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8"/>
          <w:szCs w:val="28"/>
          <w:u w:val="none"/>
          <w:shd w:fill="auto" w:val="clear"/>
          <w:vertAlign w:val="baseline"/>
        </w:rPr>
        <mc:AlternateContent>
          <mc:Choice Requires="wpg">
            <w:drawing>
              <wp:inline distB="0" distT="0" distL="0" distR="0">
                <wp:extent cx="6121400" cy="2173334"/>
                <wp:effectExtent b="0" l="0" r="0" t="0"/>
                <wp:docPr id="219" name=""/>
                <a:graphic>
                  <a:graphicData uri="http://schemas.microsoft.com/office/word/2010/wordprocessingGroup">
                    <wpg:wgp>
                      <wpg:cNvGrpSpPr/>
                      <wpg:grpSpPr>
                        <a:xfrm>
                          <a:off x="2285300" y="2930675"/>
                          <a:ext cx="6121400" cy="2173334"/>
                          <a:chOff x="2285300" y="2930675"/>
                          <a:chExt cx="6121400" cy="1692300"/>
                        </a:xfrm>
                      </wpg:grpSpPr>
                      <wpg:grpSp>
                        <wpg:cNvGrpSpPr/>
                        <wpg:grpSpPr>
                          <a:xfrm>
                            <a:off x="2285300" y="2937038"/>
                            <a:ext cx="6121400" cy="1685925"/>
                            <a:chOff x="0" y="250"/>
                            <a:chExt cx="10050" cy="2385"/>
                          </a:xfrm>
                        </wpg:grpSpPr>
                        <wps:wsp>
                          <wps:cNvSpPr/>
                          <wps:cNvPr id="4" name="Shape 4"/>
                          <wps:spPr>
                            <a:xfrm>
                              <a:off x="0" y="250"/>
                              <a:ext cx="10050" cy="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600" y="250"/>
                              <a:ext cx="6450" cy="2190"/>
                            </a:xfrm>
                            <a:prstGeom prst="rect">
                              <a:avLst/>
                            </a:prstGeom>
                            <a:solidFill>
                              <a:srgbClr val="E1EFD9">
                                <a:alpha val="92156"/>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0" y="250"/>
                              <a:ext cx="3570" cy="2189"/>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7">
                              <a:alphaModFix/>
                            </a:blip>
                            <a:srcRect b="0" l="0" r="0" t="0"/>
                            <a:stretch/>
                          </pic:blipFill>
                          <pic:spPr>
                            <a:xfrm>
                              <a:off x="0" y="495"/>
                              <a:ext cx="3680" cy="2019"/>
                            </a:xfrm>
                            <a:prstGeom prst="rect">
                              <a:avLst/>
                            </a:prstGeom>
                            <a:noFill/>
                            <a:ln>
                              <a:noFill/>
                            </a:ln>
                          </pic:spPr>
                        </pic:pic>
                        <wps:wsp>
                          <wps:cNvSpPr/>
                          <wps:cNvPr id="8" name="Shape 8"/>
                          <wps:spPr>
                            <a:xfrm>
                              <a:off x="3600" y="250"/>
                              <a:ext cx="6450" cy="2385"/>
                            </a:xfrm>
                            <a:prstGeom prst="rect">
                              <a:avLst/>
                            </a:prstGeom>
                            <a:noFill/>
                            <a:ln>
                              <a:noFill/>
                            </a:ln>
                          </wps:spPr>
                          <wps:txbx>
                            <w:txbxContent>
                              <w:p w:rsidR="00000000" w:rsidDel="00000000" w:rsidP="00000000" w:rsidRDefault="00000000" w:rsidRPr="00000000">
                                <w:pPr>
                                  <w:spacing w:after="0" w:before="2.0000000298023224" w:line="240"/>
                                  <w:ind w:left="0" w:right="285" w:firstLine="0"/>
                                  <w:jc w:val="right"/>
                                  <w:textDirection w:val="btLr"/>
                                </w:pPr>
                              </w:p>
                              <w:p w:rsidR="00000000" w:rsidDel="00000000" w:rsidP="00000000" w:rsidRDefault="00000000" w:rsidRPr="00000000">
                                <w:pPr>
                                  <w:spacing w:after="0" w:before="2.0000000298023224" w:line="240"/>
                                  <w:ind w:left="0" w:right="285" w:firstLine="0"/>
                                  <w:jc w:val="right"/>
                                  <w:textDirection w:val="btLr"/>
                                </w:pPr>
                                <w:r w:rsidDel="00000000" w:rsidR="00000000" w:rsidRPr="00000000">
                                  <w:rPr>
                                    <w:rFonts w:ascii="Overlock" w:cs="Overlock" w:eastAsia="Overlock" w:hAnsi="Overlock"/>
                                    <w:b w:val="0"/>
                                    <w:i w:val="1"/>
                                    <w:smallCaps w:val="0"/>
                                    <w:strike w:val="0"/>
                                    <w:color w:val="000000"/>
                                    <w:sz w:val="40"/>
                                    <w:vertAlign w:val="baseline"/>
                                  </w:rPr>
                                </w:r>
                                <w:r w:rsidDel="00000000" w:rsidR="00000000" w:rsidRPr="00000000">
                                  <w:rPr>
                                    <w:rFonts w:ascii="Calibri" w:cs="Calibri" w:eastAsia="Calibri" w:hAnsi="Calibri"/>
                                    <w:b w:val="1"/>
                                    <w:i w:val="1"/>
                                    <w:smallCaps w:val="0"/>
                                    <w:strike w:val="0"/>
                                    <w:color w:val="000000"/>
                                    <w:sz w:val="40"/>
                                    <w:vertAlign w:val="baseline"/>
                                  </w:rPr>
                                  <w:t xml:space="preserve">Jesús es el Señor, la adicción no</w:t>
                                </w:r>
                              </w:p>
                              <w:p w:rsidR="00000000" w:rsidDel="00000000" w:rsidP="00000000" w:rsidRDefault="00000000" w:rsidRPr="00000000">
                                <w:pPr>
                                  <w:spacing w:after="0" w:before="0" w:line="240"/>
                                  <w:ind w:left="0" w:right="282.99999237060547" w:firstLine="0"/>
                                  <w:jc w:val="right"/>
                                  <w:textDirection w:val="btLr"/>
                                </w:pPr>
                                <w:r w:rsidDel="00000000" w:rsidR="00000000" w:rsidRPr="00000000">
                                  <w:rPr>
                                    <w:rFonts w:ascii="Calibri" w:cs="Calibri" w:eastAsia="Calibri" w:hAnsi="Calibri"/>
                                    <w:b w:val="1"/>
                                    <w:i w:val="1"/>
                                    <w:smallCaps w:val="0"/>
                                    <w:strike w:val="0"/>
                                    <w:color w:val="000000"/>
                                    <w:sz w:val="40"/>
                                    <w:vertAlign w:val="baseline"/>
                                  </w:rPr>
                                </w:r>
                                <w:r w:rsidDel="00000000" w:rsidR="00000000" w:rsidRPr="00000000">
                                  <w:rPr>
                                    <w:rFonts w:ascii="Carlito" w:cs="Carlito" w:eastAsia="Carlito" w:hAnsi="Carlito"/>
                                    <w:b w:val="1"/>
                                    <w:i w:val="1"/>
                                    <w:smallCaps w:val="0"/>
                                    <w:strike w:val="0"/>
                                    <w:color w:val="000000"/>
                                    <w:sz w:val="28"/>
                                    <w:vertAlign w:val="baseline"/>
                                  </w:rPr>
                                  <w:t xml:space="preserve">Lección 1</w:t>
                                </w:r>
                              </w:p>
                              <w:p w:rsidR="00000000" w:rsidDel="00000000" w:rsidP="00000000" w:rsidRDefault="00000000" w:rsidRPr="00000000">
                                <w:pPr>
                                  <w:spacing w:after="0" w:before="0" w:line="240"/>
                                  <w:ind w:left="0" w:right="282.99999237060547" w:firstLine="0"/>
                                  <w:jc w:val="right"/>
                                  <w:textDirection w:val="btLr"/>
                                </w:pPr>
                                <w:r w:rsidDel="00000000" w:rsidR="00000000" w:rsidRPr="00000000">
                                  <w:rPr>
                                    <w:rFonts w:ascii="Carlito" w:cs="Carlito" w:eastAsia="Carlito" w:hAnsi="Carlito"/>
                                    <w:b w:val="1"/>
                                    <w:i w:val="1"/>
                                    <w:smallCaps w:val="0"/>
                                    <w:strike w:val="0"/>
                                    <w:color w:val="000000"/>
                                    <w:sz w:val="28"/>
                                    <w:vertAlign w:val="baseline"/>
                                  </w:rPr>
                                </w:r>
                                <w:r w:rsidDel="00000000" w:rsidR="00000000" w:rsidRPr="00000000">
                                  <w:rPr>
                                    <w:rFonts w:ascii="Carlito" w:cs="Carlito" w:eastAsia="Carlito" w:hAnsi="Carlito"/>
                                    <w:b w:val="0"/>
                                    <w:i w:val="0"/>
                                    <w:smallCaps w:val="0"/>
                                    <w:strike w:val="0"/>
                                    <w:color w:val="000000"/>
                                    <w:sz w:val="28"/>
                                    <w:vertAlign w:val="baseline"/>
                                  </w:rPr>
                                  <w:t xml:space="preserve">Va a necesitar a alguien superior que lo libere</w:t>
                                </w:r>
                              </w:p>
                              <w:p w:rsidR="00000000" w:rsidDel="00000000" w:rsidP="00000000" w:rsidRDefault="00000000" w:rsidRPr="00000000">
                                <w:pPr>
                                  <w:spacing w:after="0" w:before="2.0000000298023224" w:line="240"/>
                                  <w:ind w:left="0" w:right="145" w:firstLine="0"/>
                                  <w:jc w:val="right"/>
                                  <w:textDirection w:val="btLr"/>
                                </w:pPr>
                                <w:r w:rsidDel="00000000" w:rsidR="00000000" w:rsidRPr="00000000">
                                  <w:rPr>
                                    <w:rFonts w:ascii="Carlito" w:cs="Carlito" w:eastAsia="Carlito" w:hAnsi="Carlito"/>
                                    <w:b w:val="0"/>
                                    <w:i w:val="0"/>
                                    <w:smallCaps w:val="0"/>
                                    <w:strike w:val="0"/>
                                    <w:color w:val="000000"/>
                                    <w:sz w:val="28"/>
                                    <w:vertAlign w:val="baseline"/>
                                  </w:rPr>
                                </w:r>
                                <w:r w:rsidDel="00000000" w:rsidR="00000000" w:rsidRPr="00000000">
                                  <w:rPr>
                                    <w:rFonts w:ascii="Overlock" w:cs="Overlock" w:eastAsia="Overlock" w:hAnsi="Overlock"/>
                                    <w:b w:val="0"/>
                                    <w:i w:val="0"/>
                                    <w:smallCaps w:val="0"/>
                                    <w:strike w:val="0"/>
                                    <w:color w:val="000000"/>
                                    <w:sz w:val="28"/>
                                    <w:vertAlign w:val="baseline"/>
                                  </w:rPr>
                                  <w:t xml:space="preserve">academiacristo.com</w:t>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Overlock" w:cs="Overlock" w:eastAsia="Overlock" w:hAnsi="Overlock"/>
                                    <w:b w:val="0"/>
                                    <w:i w:val="0"/>
                                    <w:smallCaps w:val="0"/>
                                    <w:strike w:val="0"/>
                                    <w:color w:val="000000"/>
                                    <w:sz w:val="28"/>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Overlock" w:cs="Overlock" w:eastAsia="Overlock" w:hAnsi="Overlock"/>
                                    <w:b w:val="0"/>
                                    <w:i w:val="0"/>
                                    <w:smallCaps w:val="0"/>
                                    <w:strike w:val="0"/>
                                    <w:color w:val="000000"/>
                                    <w:sz w:val="25"/>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6121400" cy="2173334"/>
                <wp:effectExtent b="0" l="0" r="0" t="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21400" cy="217333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Lección 1 – Va a necesitar a alguien superior que lo libere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1"/>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1"/>
          <w:strike w:val="0"/>
          <w:color w:val="000000"/>
          <w:sz w:val="24"/>
          <w:szCs w:val="24"/>
          <w:u w:val="single"/>
          <w:shd w:fill="auto" w:val="clear"/>
          <w:vertAlign w:val="baseline"/>
          <w:rtl w:val="0"/>
        </w:rPr>
        <w:t xml:space="preserve">LAS PREGUNTAS DE REPASO</w:t>
      </w:r>
    </w:p>
    <w:p w:rsidR="00000000" w:rsidDel="00000000" w:rsidP="00000000" w:rsidRDefault="00000000" w:rsidRPr="00000000" w14:paraId="000000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3"/>
          <w:tab w:val="left" w:leader="none" w:pos="5428"/>
          <w:tab w:val="left" w:leader="none" w:pos="6136"/>
        </w:tabs>
        <w:spacing w:after="0" w:before="5" w:line="240" w:lineRule="auto"/>
        <w:ind w:left="720" w:right="35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 espíritu ha sido</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las malas experiencias por las que ha pasado en su vida. La infección espiritual llamada adicción entró a su espíritu cuando usted se</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apartar de la mente el dolor de su espíritu.</w:t>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3"/>
        </w:tabs>
        <w:spacing w:after="0" w:before="0" w:line="240" w:lineRule="auto"/>
        <w:ind w:left="720" w:right="24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Usted puede obtener alivio pasajero del dolor espiritual a través de las drogas, pero también puede encontrar algo más con las drogas. Un espíritu</w:t>
      </w:r>
    </w:p>
    <w:p w:rsidR="00000000" w:rsidDel="00000000" w:rsidP="00000000" w:rsidRDefault="00000000" w:rsidRPr="00000000" w14:paraId="0000000A">
      <w:pPr>
        <w:tabs>
          <w:tab w:val="left" w:leader="none" w:pos="3012"/>
          <w:tab w:val="left" w:leader="none" w:pos="8358"/>
        </w:tabs>
        <w:spacing w:line="340" w:lineRule="auto"/>
        <w:ind w:left="502" w:firstLine="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puede controlar su</w:t>
      </w:r>
      <w:r w:rsidDel="00000000" w:rsidR="00000000" w:rsidRPr="00000000">
        <w:rPr>
          <w:rFonts w:ascii="Calibri" w:cs="Calibri" w:eastAsia="Calibri" w:hAnsi="Calibri"/>
          <w:sz w:val="24"/>
          <w:szCs w:val="24"/>
          <w:u w:val="single"/>
          <w:rtl w:val="0"/>
        </w:rPr>
        <w:t xml:space="preserve"> </w:t>
        <w:tab/>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B">
      <w:pPr>
        <w:spacing w:before="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3"/>
          <w:tab w:val="left" w:leader="none" w:pos="8495"/>
        </w:tabs>
        <w:spacing w:after="0" w:before="0" w:line="240" w:lineRule="auto"/>
        <w:ind w:left="720" w:right="21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ser sincero, tiene que admitir que usted es</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 respecto al alcohol o cualquier cosa que el diablo haya usado para controlar su vida.</w:t>
      </w:r>
    </w:p>
    <w:p w:rsidR="00000000" w:rsidDel="00000000" w:rsidP="00000000" w:rsidRDefault="00000000" w:rsidRPr="00000000" w14:paraId="0000000D">
      <w:pPr>
        <w:spacing w:before="8"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numPr>
          <w:ilvl w:val="0"/>
          <w:numId w:val="1"/>
        </w:numPr>
        <w:tabs>
          <w:tab w:val="left" w:leader="none" w:pos="503"/>
          <w:tab w:val="left" w:leader="none" w:pos="5934"/>
        </w:tabs>
        <w:ind w:left="720" w:hanging="36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poder de Dios es</w:t>
      </w:r>
      <w:r w:rsidDel="00000000" w:rsidR="00000000" w:rsidRPr="00000000">
        <w:rPr>
          <w:rFonts w:ascii="Calibri" w:cs="Calibri" w:eastAsia="Calibri" w:hAnsi="Calibri"/>
          <w:sz w:val="24"/>
          <w:szCs w:val="24"/>
          <w:u w:val="single"/>
          <w:rtl w:val="0"/>
        </w:rPr>
        <w:t xml:space="preserve"> </w:t>
        <w:tab/>
      </w:r>
      <w:r w:rsidDel="00000000" w:rsidR="00000000" w:rsidRPr="00000000">
        <w:rPr>
          <w:rFonts w:ascii="Calibri" w:cs="Calibri" w:eastAsia="Calibri" w:hAnsi="Calibri"/>
          <w:sz w:val="24"/>
          <w:szCs w:val="24"/>
          <w:rtl w:val="0"/>
        </w:rPr>
        <w:t xml:space="preserve">al poder de las adicciones.</w:t>
      </w:r>
    </w:p>
    <w:p w:rsidR="00000000" w:rsidDel="00000000" w:rsidP="00000000" w:rsidRDefault="00000000" w:rsidRPr="00000000" w14:paraId="0000000F">
      <w:pPr>
        <w:spacing w:before="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3"/>
          <w:tab w:val="left" w:leader="none" w:pos="7596"/>
        </w:tabs>
        <w:spacing w:after="0" w:before="0" w:line="240" w:lineRule="auto"/>
        <w:ind w:left="720" w:right="65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Jesús murió en la cruz, ganó el</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nuestros pecados.</w:t>
      </w:r>
    </w:p>
    <w:p w:rsidR="00000000" w:rsidDel="00000000" w:rsidP="00000000" w:rsidRDefault="00000000" w:rsidRPr="00000000" w14:paraId="00000011">
      <w:pPr>
        <w:spacing w:before="1"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3"/>
        </w:tabs>
        <w:spacing w:after="0" w:before="1" w:line="341"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confía en Jesús, usted puede:</w:t>
      </w:r>
    </w:p>
    <w:p w:rsidR="00000000" w:rsidDel="00000000" w:rsidP="00000000" w:rsidRDefault="00000000" w:rsidRPr="00000000" w14:paraId="00000013">
      <w:pPr>
        <w:numPr>
          <w:ilvl w:val="1"/>
          <w:numId w:val="1"/>
        </w:numPr>
        <w:tabs>
          <w:tab w:val="left" w:leader="none" w:pos="785"/>
        </w:tabs>
        <w:spacing w:line="341"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esperar ir al cielo.</w:t>
      </w:r>
    </w:p>
    <w:p w:rsidR="00000000" w:rsidDel="00000000" w:rsidP="00000000" w:rsidRDefault="00000000" w:rsidRPr="00000000" w14:paraId="0000001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98"/>
        </w:tabs>
        <w:spacing w:after="0" w:before="0" w:line="341"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estar bien seguro de que va a ir al cielo.</w:t>
      </w:r>
    </w:p>
    <w:p w:rsidR="00000000" w:rsidDel="00000000" w:rsidP="00000000" w:rsidRDefault="00000000" w:rsidRPr="00000000" w14:paraId="0000001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70"/>
        </w:tabs>
        <w:spacing w:after="0" w:before="0" w:line="341"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estar absolutamente seguro de ir al cielo.</w:t>
      </w:r>
    </w:p>
    <w:p w:rsidR="00000000" w:rsidDel="00000000" w:rsidP="00000000" w:rsidRDefault="00000000" w:rsidRPr="00000000" w14:paraId="00000016">
      <w:pPr>
        <w:spacing w:before="3" w:lineRule="auto"/>
        <w:ind w:left="50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(Marque con un círculo la mejor respuesta)</w:t>
      </w:r>
    </w:p>
    <w:p w:rsidR="00000000" w:rsidDel="00000000" w:rsidP="00000000" w:rsidRDefault="00000000" w:rsidRPr="00000000" w14:paraId="00000017">
      <w:pPr>
        <w:spacing w:before="11"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3"/>
        </w:tabs>
        <w:spacing w:after="0" w:before="0" w:line="341"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Jesús tiene el poder de:</w:t>
      </w:r>
    </w:p>
    <w:p w:rsidR="00000000" w:rsidDel="00000000" w:rsidP="00000000" w:rsidRDefault="00000000" w:rsidRPr="00000000" w14:paraId="00000019">
      <w:pPr>
        <w:numPr>
          <w:ilvl w:val="1"/>
          <w:numId w:val="1"/>
        </w:numPr>
        <w:tabs>
          <w:tab w:val="left" w:leader="none" w:pos="785"/>
        </w:tabs>
        <w:spacing w:line="341"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librarlo del control de la adicción.</w:t>
      </w:r>
    </w:p>
    <w:p w:rsidR="00000000" w:rsidDel="00000000" w:rsidP="00000000" w:rsidRDefault="00000000" w:rsidRPr="00000000" w14:paraId="000000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98"/>
        </w:tabs>
        <w:spacing w:after="0" w:before="0" w:line="341"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ayudarlo a reducir su pecado.</w:t>
      </w:r>
    </w:p>
    <w:p w:rsidR="00000000" w:rsidDel="00000000" w:rsidP="00000000" w:rsidRDefault="00000000" w:rsidRPr="00000000" w14:paraId="0000001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70"/>
        </w:tabs>
        <w:spacing w:after="0" w:before="0" w:line="341"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llevarlo al cielo, pero usted está solo en este mundo.</w:t>
      </w:r>
    </w:p>
    <w:p w:rsidR="00000000" w:rsidDel="00000000" w:rsidP="00000000" w:rsidRDefault="00000000" w:rsidRPr="00000000" w14:paraId="0000001C">
      <w:pPr>
        <w:spacing w:before="4" w:lineRule="auto"/>
        <w:ind w:left="502" w:firstLine="0"/>
        <w:rPr>
          <w:rFonts w:ascii="Calibri" w:cs="Calibri" w:eastAsia="Calibri" w:hAnsi="Calibri"/>
          <w:sz w:val="24"/>
          <w:szCs w:val="24"/>
        </w:rPr>
        <w:sectPr>
          <w:footerReference r:id="rId9" w:type="default"/>
          <w:pgSz w:h="15840" w:w="12240" w:orient="portrait"/>
          <w:pgMar w:bottom="1200" w:top="1100" w:left="1300" w:right="1300" w:header="720" w:footer="397"/>
          <w:pgNumType w:start="1"/>
        </w:sectPr>
      </w:pPr>
      <w:r w:rsidDel="00000000" w:rsidR="00000000" w:rsidRPr="00000000">
        <w:rPr>
          <w:rFonts w:ascii="Calibri" w:cs="Calibri" w:eastAsia="Calibri" w:hAnsi="Calibri"/>
          <w:sz w:val="24"/>
          <w:szCs w:val="24"/>
          <w:rtl w:val="0"/>
        </w:rPr>
        <w:t xml:space="preserve">           </w:t>
        <w:tab/>
        <w:t xml:space="preserve">(Marque con un círculo la mejor respuesta)</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PARA REFLEXIONAR</w:t>
      </w:r>
    </w:p>
    <w:p w:rsidR="00000000" w:rsidDel="00000000" w:rsidP="00000000" w:rsidRDefault="00000000" w:rsidRPr="00000000" w14:paraId="0000001E">
      <w:pPr>
        <w:spacing w:before="1" w:lineRule="auto"/>
        <w:ind w:right="2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before="1" w:lineRule="auto"/>
        <w:ind w:right="2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Usted pasó por algunas malas experiencias que le hicieron daño a su espíritu. Trató de usar cosas que van en contra de la voluntad de Dios para calmar el dolor de esas heridas. Tal vez haya usado drogas, alcohol, o tenido sexo fuera del matrimonio, etc. Quizá pudo aliviar su dolor por un momento, pero encontró algo con lo que no contaba. Encontró que había una fuerza espiritual maligna que empezó a controlar su vida y lo convirtió en algo que usted no quería ser. No tenía las fuerzas para librarse del control de esa fuerza maligna.</w:t>
      </w:r>
    </w:p>
    <w:p w:rsidR="00000000" w:rsidDel="00000000" w:rsidP="00000000" w:rsidRDefault="00000000" w:rsidRPr="00000000" w14:paraId="00000020">
      <w:pPr>
        <w:spacing w:before="1"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ind w:right="23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Pero Dios lo ama, y tiene el poder de librarlo de los poderes del infierno que trataban de hundirlo. Él mostró ese amor al enviar a su Hijo, Jesús, que murió para quitar la culpa de todo lo malo que usted había hecho, dicho, o pensado. Dios además de prometer perdonarlo por sus pecados y darle la vida eterna en el cielo, ha prometido darle fuerzas para llevar una vida sana, para que la adicción no la controle.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PONIENDO EN PRÁCTICA LA LECCIÓN</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ind w:firstLine="1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Considere las siguientes tres preguntas.</w:t>
      </w:r>
    </w:p>
    <w:p w:rsidR="00000000" w:rsidDel="00000000" w:rsidP="00000000" w:rsidRDefault="00000000" w:rsidRPr="00000000" w14:paraId="00000027">
      <w:pPr>
        <w:spacing w:before="1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83"/>
        </w:tabs>
        <w:spacing w:after="0" w:before="0" w:line="240" w:lineRule="auto"/>
        <w:ind w:left="682" w:right="274" w:hanging="5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no se droga, o cuando no podía obtener ninguna droga, ¿qué cosas pecaminosas utilizó para apartar de la mente el dolor de su espíritu herido? (Por ejemplo: controlar a otras personas, enojarse mucho contra alguien, practicar la homosexualidad, pasar la mayor parte de sus horas despierto sin hacer nada o trabajar demasiado).</w:t>
      </w:r>
    </w:p>
    <w:p w:rsidR="00000000" w:rsidDel="00000000" w:rsidP="00000000" w:rsidRDefault="00000000" w:rsidRPr="00000000" w14:paraId="00000029">
      <w:pPr>
        <w:spacing w:before="4"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numPr>
          <w:ilvl w:val="0"/>
          <w:numId w:val="2"/>
        </w:numPr>
        <w:tabs>
          <w:tab w:val="left" w:leader="none" w:pos="683"/>
        </w:tabs>
        <w:ind w:left="682" w:right="493" w:hanging="54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qué forma trataron algunas personas de decirle que veían que su vida estaba fuera de control? ¿Qué les dijo a ellos (y a usted mismo) para tratar de convencerlos de que usted no tenía ningún problema?</w:t>
      </w:r>
    </w:p>
    <w:p w:rsidR="00000000" w:rsidDel="00000000" w:rsidP="00000000" w:rsidRDefault="00000000" w:rsidRPr="00000000" w14:paraId="0000002B">
      <w:pPr>
        <w:spacing w:before="8"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numPr>
          <w:ilvl w:val="0"/>
          <w:numId w:val="2"/>
        </w:numPr>
        <w:tabs>
          <w:tab w:val="left" w:leader="none" w:pos="683"/>
        </w:tabs>
        <w:ind w:left="682" w:right="186" w:hanging="5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Jesús es un poder superior a usted, ¿quién le devolverá a usted el sano juicio? ¿En qué formas necesita ser superior a lo que usted es? (Por ejemplo: perdonarlo cuando usted no se puede perdonar a sí mismo, darle el deseo de cambiar su vida cuando usted ni siquiera está seguro de querer cambiar).</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TAREA</w:t>
      </w:r>
    </w:p>
    <w:p w:rsidR="00000000" w:rsidDel="00000000" w:rsidP="00000000" w:rsidRDefault="00000000" w:rsidRPr="00000000" w14:paraId="00000031">
      <w:pPr>
        <w:spacing w:before="1" w:lineRule="auto"/>
        <w:ind w:right="12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before="5" w:lineRule="auto"/>
        <w:ind w:right="23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vimos en esta lección, necesitamos a un ser superior que nos libere y lo necesitamos todos los días de nuestra vida. La Biblia dice, “¡todo lo puedo en Cristo que me fortalece!” (Filipenses 4:13) Cuando uno lee la Biblia el Espíritu Santo está obrando en su corazón, fortaleciéndole, y por eso queremos animarle que cada día tome tiempo para sentarse, leer y meditar en la palabra de Dios, y luego acercarse a Dios en oración.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spacing w:before="1" w:line="34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Primera parte de la tarea:</w:t>
      </w:r>
    </w:p>
    <w:p w:rsidR="00000000" w:rsidDel="00000000" w:rsidP="00000000" w:rsidRDefault="00000000" w:rsidRPr="00000000" w14:paraId="00000035">
      <w:pPr>
        <w:ind w:right="23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anima que durante la próxima semana lea las siguientes secciones de la Biblia así como también los devocionales que vienen al final.</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ind w:right="328"/>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el fin de que sepa más acerca del poder adictivo del pecado, y del poder superior de Dios, puede leer las siguientes partes en la Biblia:</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insensatez de la adicción: Proverbios 23:29-‐35.</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ind w:right="49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demonios que tratan de controlar el espíritu de las personas, pero Jesús los libera: Lucas 8:26-‐39, Marcos 9:14-‐29.</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spacing w:before="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Nuestra impotencia para poder ayudarnos a nosotros mismos: Romanos 7:7-‐25.</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ind w:right="328"/>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poder de Dios para perdonarnos y para librarnos del control del pecado: Romanos capítulo 8.</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spacing w:before="1" w:line="34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Segunda parte de la tarea:</w:t>
      </w:r>
    </w:p>
    <w:p w:rsidR="00000000" w:rsidDel="00000000" w:rsidP="00000000" w:rsidRDefault="00000000" w:rsidRPr="00000000" w14:paraId="00000042">
      <w:pPr>
        <w:ind w:right="178"/>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lección se enfocó en el primer y segundo paso de la recuperación, y por eso, les animo que abran el archivo que contiene los devocionales para esta lección, los cuales se enfocan en esos dos pasos de la recuperación. Se anima que lean por lo menos una de estas devociones cada día durante la próxima semana.</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1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type w:val="nextPage"/>
      <w:pgSz w:h="15840" w:w="12240" w:orient="portrait"/>
      <w:pgMar w:bottom="1200" w:top="1400" w:left="1300" w:right="1300" w:header="0"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3900"/>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133350</wp:posOffset>
          </wp:positionV>
          <wp:extent cx="633730" cy="408305"/>
          <wp:effectExtent b="0" l="0" r="0" t="0"/>
          <wp:wrapNone/>
          <wp:docPr id="2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33730" cy="408305"/>
                  </a:xfrm>
                  <a:prstGeom prst="rect"/>
                  <a:ln/>
                </pic:spPr>
              </pic:pic>
            </a:graphicData>
          </a:graphic>
        </wp:anchor>
      </w:drawing>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820"/>
        <w:tab w:val="right" w:leader="none" w:pos="9640"/>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ab/>
      <w:tab/>
      <w:t xml:space="preserv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12700</wp:posOffset>
              </wp:positionV>
              <wp:extent cx="3219450" cy="1414145"/>
              <wp:effectExtent b="0" l="0" r="0" t="0"/>
              <wp:wrapNone/>
              <wp:docPr id="218" name=""/>
              <a:graphic>
                <a:graphicData uri="http://schemas.microsoft.com/office/word/2010/wordprocessingShape">
                  <wps:wsp>
                    <wps:cNvSpPr/>
                    <wps:cNvPr id="2" name="Shape 2"/>
                    <wps:spPr>
                      <a:xfrm>
                        <a:off x="3741038" y="3077690"/>
                        <a:ext cx="3209925" cy="1404620"/>
                      </a:xfrm>
                      <a:prstGeom prst="rect">
                        <a:avLst/>
                      </a:prstGeom>
                      <a:noFill/>
                      <a:ln>
                        <a:noFill/>
                      </a:ln>
                    </wps:spPr>
                    <wps:txbx>
                      <w:txbxContent>
                        <w:p w:rsidR="00000000" w:rsidDel="00000000" w:rsidP="00000000" w:rsidRDefault="00000000" w:rsidRPr="00000000">
                          <w:pPr>
                            <w:spacing w:after="0" w:before="2.0000000298023224" w:line="240"/>
                            <w:ind w:left="0" w:right="285"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t xml:space="preserve">Hoja del alumno - Jesús es el Señor, la adicción 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12700</wp:posOffset>
              </wp:positionV>
              <wp:extent cx="3219450" cy="1414145"/>
              <wp:effectExtent b="0" l="0" r="0" t="0"/>
              <wp:wrapNone/>
              <wp:docPr id="21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3219450" cy="1414145"/>
                      </a:xfrm>
                      <a:prstGeom prst="rect"/>
                      <a:ln/>
                    </pic:spPr>
                  </pic:pic>
                </a:graphicData>
              </a:graphic>
            </wp:anchor>
          </w:drawing>
        </mc:Fallback>
      </mc:AlternateConten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82" w:hanging="540"/>
      </w:pPr>
      <w:rPr>
        <w:rFonts w:ascii="Calibri" w:cs="Calibri" w:eastAsia="Calibri" w:hAnsi="Calibri"/>
        <w:sz w:val="24"/>
        <w:szCs w:val="24"/>
      </w:rPr>
    </w:lvl>
    <w:lvl w:ilvl="1">
      <w:start w:val="0"/>
      <w:numFmt w:val="bullet"/>
      <w:lvlText w:val="•"/>
      <w:lvlJc w:val="left"/>
      <w:pPr>
        <w:ind w:left="1578" w:hanging="540"/>
      </w:pPr>
      <w:rPr/>
    </w:lvl>
    <w:lvl w:ilvl="2">
      <w:start w:val="0"/>
      <w:numFmt w:val="bullet"/>
      <w:lvlText w:val="•"/>
      <w:lvlJc w:val="left"/>
      <w:pPr>
        <w:ind w:left="2476" w:hanging="540"/>
      </w:pPr>
      <w:rPr/>
    </w:lvl>
    <w:lvl w:ilvl="3">
      <w:start w:val="0"/>
      <w:numFmt w:val="bullet"/>
      <w:lvlText w:val="•"/>
      <w:lvlJc w:val="left"/>
      <w:pPr>
        <w:ind w:left="3374" w:hanging="540"/>
      </w:pPr>
      <w:rPr/>
    </w:lvl>
    <w:lvl w:ilvl="4">
      <w:start w:val="0"/>
      <w:numFmt w:val="bullet"/>
      <w:lvlText w:val="•"/>
      <w:lvlJc w:val="left"/>
      <w:pPr>
        <w:ind w:left="4272" w:hanging="540"/>
      </w:pPr>
      <w:rPr/>
    </w:lvl>
    <w:lvl w:ilvl="5">
      <w:start w:val="0"/>
      <w:numFmt w:val="bullet"/>
      <w:lvlText w:val="•"/>
      <w:lvlJc w:val="left"/>
      <w:pPr>
        <w:ind w:left="5170" w:hanging="540"/>
      </w:pPr>
      <w:rPr/>
    </w:lvl>
    <w:lvl w:ilvl="6">
      <w:start w:val="0"/>
      <w:numFmt w:val="bullet"/>
      <w:lvlText w:val="•"/>
      <w:lvlJc w:val="left"/>
      <w:pPr>
        <w:ind w:left="6068" w:hanging="540"/>
      </w:pPr>
      <w:rPr/>
    </w:lvl>
    <w:lvl w:ilvl="7">
      <w:start w:val="0"/>
      <w:numFmt w:val="bullet"/>
      <w:lvlText w:val="•"/>
      <w:lvlJc w:val="left"/>
      <w:pPr>
        <w:ind w:left="6966" w:hanging="540"/>
      </w:pPr>
      <w:rPr/>
    </w:lvl>
    <w:lvl w:ilvl="8">
      <w:start w:val="0"/>
      <w:numFmt w:val="bullet"/>
      <w:lvlText w:val="•"/>
      <w:lvlJc w:val="left"/>
      <w:pPr>
        <w:ind w:left="7864" w:hanging="5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 w:lineRule="auto"/>
      <w:ind w:right="285"/>
      <w:jc w:val="right"/>
    </w:pPr>
    <w:rPr>
      <w:b w:val="1"/>
      <w:sz w:val="40"/>
      <w:szCs w:val="40"/>
    </w:rPr>
  </w:style>
  <w:style w:type="paragraph" w:styleId="Heading2">
    <w:name w:val="heading 2"/>
    <w:basedOn w:val="Normal"/>
    <w:next w:val="Normal"/>
    <w:pPr>
      <w:spacing w:before="35" w:lineRule="auto"/>
      <w:ind w:left="140"/>
    </w:pPr>
    <w:rPr>
      <w:b w:val="1"/>
      <w:sz w:val="32"/>
      <w:szCs w:val="32"/>
    </w:rPr>
  </w:style>
  <w:style w:type="paragraph" w:styleId="Heading3">
    <w:name w:val="heading 3"/>
    <w:basedOn w:val="Normal"/>
    <w:next w:val="Normal"/>
    <w:pPr>
      <w:spacing w:before="44" w:lineRule="auto"/>
      <w:ind w:left="140"/>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rlito" w:cs="Carlito" w:eastAsia="Carlito" w:hAnsi="Carlito"/>
      <w:lang w:val="es-ES"/>
    </w:rPr>
  </w:style>
  <w:style w:type="paragraph" w:styleId="Heading1">
    <w:name w:val="heading 1"/>
    <w:basedOn w:val="Normal"/>
    <w:uiPriority w:val="9"/>
    <w:qFormat w:val="1"/>
    <w:pPr>
      <w:spacing w:before="2"/>
      <w:ind w:right="285"/>
      <w:jc w:val="right"/>
      <w:outlineLvl w:val="0"/>
    </w:pPr>
    <w:rPr>
      <w:b w:val="1"/>
      <w:bCs w:val="1"/>
      <w:sz w:val="40"/>
      <w:szCs w:val="40"/>
    </w:rPr>
  </w:style>
  <w:style w:type="paragraph" w:styleId="Heading2">
    <w:name w:val="heading 2"/>
    <w:basedOn w:val="Normal"/>
    <w:uiPriority w:val="9"/>
    <w:unhideWhenUsed w:val="1"/>
    <w:qFormat w:val="1"/>
    <w:pPr>
      <w:spacing w:before="35"/>
      <w:ind w:left="140"/>
      <w:outlineLvl w:val="1"/>
    </w:pPr>
    <w:rPr>
      <w:b w:val="1"/>
      <w:bCs w:val="1"/>
      <w:sz w:val="32"/>
      <w:szCs w:val="32"/>
    </w:rPr>
  </w:style>
  <w:style w:type="paragraph" w:styleId="Heading3">
    <w:name w:val="heading 3"/>
    <w:basedOn w:val="Normal"/>
    <w:uiPriority w:val="9"/>
    <w:unhideWhenUsed w:val="1"/>
    <w:qFormat w:val="1"/>
    <w:pPr>
      <w:spacing w:before="44"/>
      <w:ind w:left="140"/>
      <w:outlineLvl w:val="2"/>
    </w:pPr>
    <w:rPr>
      <w:b w:val="1"/>
      <w:b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BodyText">
    <w:name w:val="Body Text"/>
    <w:basedOn w:val="Normal"/>
    <w:uiPriority w:val="1"/>
    <w:qFormat w:val="1"/>
    <w:rPr>
      <w:sz w:val="28"/>
      <w:szCs w:val="28"/>
    </w:rPr>
  </w:style>
  <w:style w:type="paragraph" w:styleId="ListParagraph">
    <w:name w:val="List Paragraph"/>
    <w:basedOn w:val="Normal"/>
    <w:uiPriority w:val="1"/>
    <w:qFormat w:val="1"/>
    <w:pPr>
      <w:ind w:left="846" w:hanging="706"/>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F95ECA"/>
    <w:pPr>
      <w:tabs>
        <w:tab w:val="center" w:pos="4419"/>
        <w:tab w:val="right" w:pos="8838"/>
      </w:tabs>
    </w:pPr>
  </w:style>
  <w:style w:type="character" w:styleId="HeaderChar" w:customStyle="1">
    <w:name w:val="Header Char"/>
    <w:basedOn w:val="DefaultParagraphFont"/>
    <w:link w:val="Header"/>
    <w:uiPriority w:val="99"/>
    <w:rsid w:val="00F95ECA"/>
    <w:rPr>
      <w:rFonts w:ascii="Carlito" w:cs="Carlito" w:eastAsia="Carlito" w:hAnsi="Carlito"/>
      <w:lang w:val="es-ES"/>
    </w:rPr>
  </w:style>
  <w:style w:type="paragraph" w:styleId="Footer">
    <w:name w:val="footer"/>
    <w:basedOn w:val="Normal"/>
    <w:link w:val="FooterChar"/>
    <w:uiPriority w:val="99"/>
    <w:unhideWhenUsed w:val="1"/>
    <w:rsid w:val="00F95ECA"/>
    <w:pPr>
      <w:tabs>
        <w:tab w:val="center" w:pos="4419"/>
        <w:tab w:val="right" w:pos="8838"/>
      </w:tabs>
    </w:pPr>
  </w:style>
  <w:style w:type="character" w:styleId="FooterChar" w:customStyle="1">
    <w:name w:val="Footer Char"/>
    <w:basedOn w:val="DefaultParagraphFont"/>
    <w:link w:val="Footer"/>
    <w:uiPriority w:val="99"/>
    <w:rsid w:val="00F95ECA"/>
    <w:rPr>
      <w:rFonts w:ascii="Carlito" w:cs="Carlito" w:eastAsia="Carlito" w:hAnsi="Carlito"/>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YfIb7ALX4NShXgNNEh1B9ebr0Q==">CgMxLjA4AHIhMUk3eVczSW9kM1lvUGZlSnhsa0VlbjZWYnI2dVBUTnJk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2021-01-15T01:28:00Z</dcterms:created>
  <dc:creator>Academia Cristo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Word 2016</vt:lpwstr>
  </property>
  <property fmtid="{D5CDD505-2E9C-101B-9397-08002B2CF9AE}" pid="4" name="LastSaved">
    <vt:filetime>2021-01-13T00:00:00Z</vt:filetime>
  </property>
  <property fmtid="{D5CDD505-2E9C-101B-9397-08002B2CF9AE}" pid="5" name="ContentTypeId">
    <vt:lpwstr>0x010100469A67C346E6B04F8F3828DDC292199C</vt:lpwstr>
  </property>
  <property fmtid="{D5CDD505-2E9C-101B-9397-08002B2CF9AE}" pid="6" name="MediaServiceImageTags">
    <vt:lpwstr/>
  </property>
</Properties>
</file>