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D5A90" w14:textId="77777777" w:rsidR="00721560" w:rsidRPr="00403240" w:rsidRDefault="0081534D" w:rsidP="00403240">
      <w:pPr>
        <w:pStyle w:val="Ttulo"/>
        <w:spacing w:line="244" w:lineRule="auto"/>
        <w:ind w:left="510" w:right="397"/>
        <w:jc w:val="right"/>
        <w:rPr>
          <w:color w:val="D35055"/>
          <w:spacing w:val="-12"/>
          <w:sz w:val="52"/>
          <w:szCs w:val="52"/>
        </w:rPr>
      </w:pPr>
      <w:r w:rsidRPr="00403240">
        <w:rPr>
          <w:color w:val="D35055"/>
          <w:spacing w:val="-12"/>
          <w:sz w:val="52"/>
          <w:szCs w:val="52"/>
        </w:rPr>
        <w:t>Comentario</w:t>
      </w:r>
    </w:p>
    <w:p w14:paraId="5402BD75" w14:textId="182D5F73" w:rsidR="00D3458B" w:rsidRPr="00403240" w:rsidRDefault="00721560" w:rsidP="00403240">
      <w:pPr>
        <w:pStyle w:val="Ttulo"/>
        <w:spacing w:before="0" w:line="245" w:lineRule="auto"/>
        <w:ind w:left="510" w:right="397" w:firstLine="442"/>
        <w:jc w:val="right"/>
        <w:rPr>
          <w:sz w:val="52"/>
          <w:szCs w:val="52"/>
        </w:rPr>
      </w:pPr>
      <w:r w:rsidRPr="00403240">
        <w:rPr>
          <w:color w:val="D35055"/>
          <w:spacing w:val="-12"/>
          <w:sz w:val="52"/>
          <w:szCs w:val="52"/>
        </w:rPr>
        <w:t xml:space="preserve">a </w:t>
      </w:r>
      <w:r w:rsidR="0081534D" w:rsidRPr="00403240">
        <w:rPr>
          <w:color w:val="D35055"/>
          <w:spacing w:val="-4"/>
          <w:sz w:val="52"/>
          <w:szCs w:val="52"/>
        </w:rPr>
        <w:t xml:space="preserve">los </w:t>
      </w:r>
      <w:r w:rsidR="003670ED" w:rsidRPr="00403240">
        <w:rPr>
          <w:color w:val="D35055"/>
          <w:spacing w:val="-4"/>
          <w:sz w:val="52"/>
          <w:szCs w:val="52"/>
        </w:rPr>
        <w:t>Propios</w:t>
      </w:r>
    </w:p>
    <w:p w14:paraId="082B117E" w14:textId="77777777" w:rsidR="00D3458B" w:rsidRPr="00403240" w:rsidRDefault="0081534D" w:rsidP="00403240">
      <w:pPr>
        <w:spacing w:before="388"/>
        <w:ind w:left="510" w:right="397"/>
        <w:jc w:val="right"/>
        <w:rPr>
          <w:rFonts w:asciiTheme="minorHAnsi" w:hAnsiTheme="minorHAnsi" w:cstheme="minorHAnsi"/>
          <w:i/>
          <w:sz w:val="44"/>
          <w:szCs w:val="44"/>
        </w:rPr>
      </w:pPr>
      <w:r w:rsidRPr="00403240">
        <w:rPr>
          <w:rFonts w:asciiTheme="minorHAnsi" w:hAnsiTheme="minorHAnsi" w:cstheme="minorHAnsi"/>
          <w:i/>
          <w:color w:val="231F20"/>
          <w:spacing w:val="-4"/>
          <w:w w:val="105"/>
          <w:sz w:val="44"/>
          <w:szCs w:val="44"/>
        </w:rPr>
        <w:t xml:space="preserve">Año </w:t>
      </w:r>
      <w:r w:rsidRPr="00403240">
        <w:rPr>
          <w:rFonts w:asciiTheme="minorHAnsi" w:hAnsiTheme="minorHAnsi" w:cstheme="minorHAnsi"/>
          <w:i/>
          <w:color w:val="231F20"/>
          <w:spacing w:val="-12"/>
          <w:w w:val="105"/>
          <w:sz w:val="44"/>
          <w:szCs w:val="44"/>
        </w:rPr>
        <w:t>A</w:t>
      </w:r>
    </w:p>
    <w:p w14:paraId="774AB608" w14:textId="77777777" w:rsidR="00D3458B" w:rsidRPr="00403240" w:rsidRDefault="00D3458B" w:rsidP="00403240">
      <w:pPr>
        <w:pStyle w:val="Textoindependiente"/>
        <w:ind w:left="510" w:right="397"/>
        <w:rPr>
          <w:rFonts w:ascii="Calibri"/>
          <w:i/>
          <w:sz w:val="42"/>
        </w:rPr>
      </w:pPr>
    </w:p>
    <w:p w14:paraId="08365801" w14:textId="77777777" w:rsidR="00D3458B" w:rsidRPr="00403240" w:rsidRDefault="00D3458B" w:rsidP="00403240">
      <w:pPr>
        <w:pStyle w:val="Textoindependiente"/>
        <w:ind w:left="510" w:right="397"/>
        <w:rPr>
          <w:rFonts w:ascii="Calibri"/>
          <w:i/>
          <w:sz w:val="42"/>
        </w:rPr>
      </w:pPr>
    </w:p>
    <w:p w14:paraId="27DAE506" w14:textId="77777777" w:rsidR="00D3458B" w:rsidRPr="00403240" w:rsidRDefault="00D3458B" w:rsidP="00403240">
      <w:pPr>
        <w:pStyle w:val="Textoindependiente"/>
        <w:spacing w:before="322"/>
        <w:ind w:left="510" w:right="397"/>
        <w:rPr>
          <w:rFonts w:ascii="Calibri"/>
          <w:i/>
          <w:sz w:val="42"/>
        </w:rPr>
      </w:pPr>
    </w:p>
    <w:p w14:paraId="1390D5AC" w14:textId="77777777" w:rsidR="00D3458B" w:rsidRPr="00403240" w:rsidRDefault="0081534D" w:rsidP="00403240">
      <w:pPr>
        <w:ind w:left="510" w:right="397"/>
        <w:jc w:val="right"/>
        <w:rPr>
          <w:rFonts w:ascii="Tahoma" w:hAnsi="Tahoma" w:cs="Tahoma"/>
          <w:sz w:val="28"/>
          <w:szCs w:val="28"/>
        </w:rPr>
      </w:pPr>
      <w:r w:rsidRPr="00403240">
        <w:rPr>
          <w:rFonts w:ascii="Tahoma" w:hAnsi="Tahoma" w:cs="Tahoma"/>
          <w:color w:val="231F20"/>
          <w:sz w:val="28"/>
          <w:szCs w:val="28"/>
        </w:rPr>
        <w:t>autor</w:t>
      </w:r>
    </w:p>
    <w:p w14:paraId="3661EDB1" w14:textId="77777777" w:rsidR="00D3458B" w:rsidRPr="00403240" w:rsidRDefault="0081534D" w:rsidP="00403240">
      <w:pPr>
        <w:pStyle w:val="Ttulo2"/>
        <w:ind w:left="510" w:right="397"/>
        <w:rPr>
          <w:sz w:val="32"/>
          <w:szCs w:val="32"/>
        </w:rPr>
      </w:pPr>
      <w:r w:rsidRPr="00403240">
        <w:rPr>
          <w:color w:val="231F20"/>
          <w:sz w:val="32"/>
          <w:szCs w:val="32"/>
        </w:rPr>
        <w:t>Jonathan E. Schroeder</w:t>
      </w:r>
    </w:p>
    <w:p w14:paraId="65E880B5" w14:textId="77777777" w:rsidR="00D3458B" w:rsidRPr="00403240" w:rsidRDefault="00D3458B" w:rsidP="00403240">
      <w:pPr>
        <w:pStyle w:val="Textoindependiente"/>
        <w:spacing w:before="3"/>
        <w:ind w:left="510" w:right="397"/>
        <w:rPr>
          <w:rFonts w:ascii="Tahoma" w:hAnsi="Tahoma" w:cs="Tahoma"/>
          <w:sz w:val="22"/>
          <w:szCs w:val="22"/>
        </w:rPr>
      </w:pPr>
    </w:p>
    <w:p w14:paraId="239E7EB1" w14:textId="77777777" w:rsidR="00D3458B" w:rsidRPr="00403240" w:rsidRDefault="0081534D" w:rsidP="00403240">
      <w:pPr>
        <w:ind w:left="510" w:right="397"/>
        <w:jc w:val="right"/>
        <w:rPr>
          <w:rFonts w:ascii="Tahoma" w:hAnsi="Tahoma" w:cs="Tahoma"/>
          <w:sz w:val="28"/>
          <w:szCs w:val="28"/>
        </w:rPr>
      </w:pPr>
      <w:r w:rsidRPr="00403240">
        <w:rPr>
          <w:rFonts w:ascii="Tahoma" w:hAnsi="Tahoma" w:cs="Tahoma"/>
          <w:color w:val="231F20"/>
          <w:sz w:val="28"/>
          <w:szCs w:val="28"/>
        </w:rPr>
        <w:t>editor</w:t>
      </w:r>
    </w:p>
    <w:p w14:paraId="126F0519" w14:textId="77777777" w:rsidR="00D3458B" w:rsidRPr="00403240" w:rsidRDefault="0081534D" w:rsidP="00403240">
      <w:pPr>
        <w:pStyle w:val="Ttulo2"/>
        <w:ind w:left="510" w:right="397"/>
        <w:rPr>
          <w:sz w:val="32"/>
          <w:szCs w:val="32"/>
        </w:rPr>
      </w:pPr>
      <w:r w:rsidRPr="00403240">
        <w:rPr>
          <w:color w:val="231F20"/>
          <w:sz w:val="32"/>
          <w:szCs w:val="32"/>
        </w:rPr>
        <w:t>Jonathan E. Schroeder</w:t>
      </w:r>
    </w:p>
    <w:p w14:paraId="48235DC8" w14:textId="77777777" w:rsidR="00D3458B" w:rsidRPr="00403240" w:rsidRDefault="00D3458B" w:rsidP="00403240">
      <w:pPr>
        <w:pStyle w:val="Textoindependiente"/>
        <w:ind w:left="510" w:right="397"/>
        <w:rPr>
          <w:rFonts w:ascii="Tahoma"/>
        </w:rPr>
      </w:pPr>
    </w:p>
    <w:p w14:paraId="0FD1A95C" w14:textId="77777777" w:rsidR="00D3458B" w:rsidRPr="00403240" w:rsidRDefault="00D3458B" w:rsidP="00403240">
      <w:pPr>
        <w:pStyle w:val="Textoindependiente"/>
        <w:ind w:left="510" w:right="397"/>
        <w:rPr>
          <w:rFonts w:ascii="Tahoma"/>
        </w:rPr>
      </w:pPr>
    </w:p>
    <w:p w14:paraId="795AF0E1" w14:textId="77777777" w:rsidR="00D3458B" w:rsidRPr="00403240" w:rsidRDefault="00D3458B" w:rsidP="00403240">
      <w:pPr>
        <w:pStyle w:val="Textoindependiente"/>
        <w:ind w:left="510" w:right="397"/>
        <w:rPr>
          <w:rFonts w:ascii="Tahoma"/>
        </w:rPr>
      </w:pPr>
    </w:p>
    <w:p w14:paraId="30D7EC5D" w14:textId="77777777" w:rsidR="00D3458B" w:rsidRPr="00403240" w:rsidRDefault="00D3458B" w:rsidP="00403240">
      <w:pPr>
        <w:pStyle w:val="Textoindependiente"/>
        <w:ind w:left="510" w:right="397"/>
        <w:rPr>
          <w:rFonts w:ascii="Tahoma"/>
        </w:rPr>
      </w:pPr>
    </w:p>
    <w:p w14:paraId="669372BD" w14:textId="77777777" w:rsidR="00D3458B" w:rsidRPr="00403240" w:rsidRDefault="00D3458B" w:rsidP="00403240">
      <w:pPr>
        <w:pStyle w:val="Textoindependiente"/>
        <w:ind w:left="510" w:right="397"/>
        <w:rPr>
          <w:rFonts w:ascii="Tahoma"/>
        </w:rPr>
      </w:pPr>
    </w:p>
    <w:p w14:paraId="41A5BD63" w14:textId="77777777" w:rsidR="00D3458B" w:rsidRPr="00403240" w:rsidRDefault="00D3458B" w:rsidP="00403240">
      <w:pPr>
        <w:pStyle w:val="Textoindependiente"/>
        <w:ind w:left="510" w:right="397"/>
        <w:rPr>
          <w:rFonts w:ascii="Tahoma"/>
        </w:rPr>
      </w:pPr>
    </w:p>
    <w:p w14:paraId="0E5F5B0E" w14:textId="77777777" w:rsidR="00D3458B" w:rsidRPr="00403240" w:rsidRDefault="00D3458B" w:rsidP="00403240">
      <w:pPr>
        <w:pStyle w:val="Textoindependiente"/>
        <w:ind w:left="510" w:right="397"/>
        <w:rPr>
          <w:rFonts w:ascii="Tahoma"/>
        </w:rPr>
      </w:pPr>
    </w:p>
    <w:p w14:paraId="7B34E4A0" w14:textId="77777777" w:rsidR="00D3458B" w:rsidRPr="00403240" w:rsidRDefault="00D3458B" w:rsidP="00403240">
      <w:pPr>
        <w:pStyle w:val="Textoindependiente"/>
        <w:ind w:left="510" w:right="397"/>
        <w:rPr>
          <w:rFonts w:ascii="Tahoma"/>
        </w:rPr>
      </w:pPr>
    </w:p>
    <w:p w14:paraId="3733C556" w14:textId="77777777" w:rsidR="00D3458B" w:rsidRPr="00403240" w:rsidRDefault="00D3458B" w:rsidP="00403240">
      <w:pPr>
        <w:pStyle w:val="Textoindependiente"/>
        <w:ind w:left="510" w:right="397"/>
        <w:rPr>
          <w:rFonts w:ascii="Tahoma"/>
        </w:rPr>
      </w:pPr>
    </w:p>
    <w:p w14:paraId="58264DC8" w14:textId="77777777" w:rsidR="00D3458B" w:rsidRPr="00403240" w:rsidRDefault="00D3458B" w:rsidP="00403240">
      <w:pPr>
        <w:pStyle w:val="Textoindependiente"/>
        <w:ind w:left="510" w:right="397"/>
        <w:rPr>
          <w:rFonts w:ascii="Tahoma"/>
        </w:rPr>
      </w:pPr>
    </w:p>
    <w:p w14:paraId="5082CDD1" w14:textId="77777777" w:rsidR="00D3458B" w:rsidRPr="00403240" w:rsidRDefault="00D3458B" w:rsidP="00403240">
      <w:pPr>
        <w:pStyle w:val="Textoindependiente"/>
        <w:ind w:left="510" w:right="397"/>
        <w:rPr>
          <w:rFonts w:ascii="Tahoma"/>
        </w:rPr>
      </w:pPr>
    </w:p>
    <w:p w14:paraId="451EB4CD" w14:textId="77777777" w:rsidR="00D3458B" w:rsidRPr="00403240" w:rsidRDefault="00D3458B" w:rsidP="00403240">
      <w:pPr>
        <w:pStyle w:val="Textoindependiente"/>
        <w:ind w:left="510" w:right="397"/>
        <w:rPr>
          <w:rFonts w:ascii="Tahoma"/>
        </w:rPr>
      </w:pPr>
    </w:p>
    <w:p w14:paraId="460AE933" w14:textId="77777777" w:rsidR="00D3458B" w:rsidRPr="00403240" w:rsidRDefault="00D3458B" w:rsidP="00403240">
      <w:pPr>
        <w:pStyle w:val="Textoindependiente"/>
        <w:ind w:left="510" w:right="397"/>
        <w:rPr>
          <w:rFonts w:ascii="Tahoma"/>
        </w:rPr>
      </w:pPr>
    </w:p>
    <w:p w14:paraId="2BA1235E" w14:textId="77777777" w:rsidR="00D3458B" w:rsidRPr="00403240" w:rsidRDefault="0081534D" w:rsidP="00403240">
      <w:pPr>
        <w:pStyle w:val="Textoindependiente"/>
        <w:spacing w:before="169"/>
        <w:ind w:left="510" w:right="397"/>
        <w:rPr>
          <w:rFonts w:ascii="Tahoma"/>
        </w:rPr>
      </w:pPr>
      <w:r w:rsidRPr="00403240">
        <w:rPr>
          <w:noProof/>
        </w:rPr>
        <w:drawing>
          <wp:anchor distT="0" distB="0" distL="0" distR="0" simplePos="0" relativeHeight="251657216" behindDoc="1" locked="0" layoutInCell="1" allowOverlap="1" wp14:anchorId="6DD8DA88" wp14:editId="6DC28B01">
            <wp:simplePos x="0" y="0"/>
            <wp:positionH relativeFrom="page">
              <wp:posOffset>1741716</wp:posOffset>
            </wp:positionH>
            <wp:positionV relativeFrom="paragraph">
              <wp:posOffset>275956</wp:posOffset>
            </wp:positionV>
            <wp:extent cx="2235802" cy="9144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235802" cy="91440"/>
                    </a:xfrm>
                    <a:prstGeom prst="rect">
                      <a:avLst/>
                    </a:prstGeom>
                  </pic:spPr>
                </pic:pic>
              </a:graphicData>
            </a:graphic>
          </wp:anchor>
        </w:drawing>
      </w:r>
      <w:r w:rsidRPr="00403240">
        <w:rPr>
          <w:noProof/>
        </w:rPr>
        <w:drawing>
          <wp:anchor distT="0" distB="0" distL="0" distR="0" simplePos="0" relativeHeight="251658240" behindDoc="1" locked="0" layoutInCell="1" allowOverlap="1" wp14:anchorId="6949F48E" wp14:editId="73D0234F">
            <wp:simplePos x="0" y="0"/>
            <wp:positionH relativeFrom="page">
              <wp:posOffset>2333071</wp:posOffset>
            </wp:positionH>
            <wp:positionV relativeFrom="paragraph">
              <wp:posOffset>438193</wp:posOffset>
            </wp:positionV>
            <wp:extent cx="1050520" cy="10001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050520" cy="100012"/>
                    </a:xfrm>
                    <a:prstGeom prst="rect">
                      <a:avLst/>
                    </a:prstGeom>
                  </pic:spPr>
                </pic:pic>
              </a:graphicData>
            </a:graphic>
          </wp:anchor>
        </w:drawing>
      </w:r>
    </w:p>
    <w:p w14:paraId="5FD69ED2" w14:textId="77777777" w:rsidR="00D3458B" w:rsidRPr="00403240" w:rsidRDefault="00D3458B" w:rsidP="00403240">
      <w:pPr>
        <w:pStyle w:val="Textoindependiente"/>
        <w:spacing w:before="3"/>
        <w:ind w:left="510" w:right="397"/>
        <w:rPr>
          <w:rFonts w:ascii="Tahoma"/>
          <w:sz w:val="10"/>
        </w:rPr>
      </w:pPr>
    </w:p>
    <w:p w14:paraId="4797B7AE" w14:textId="77777777" w:rsidR="00B73866" w:rsidRPr="00403240" w:rsidRDefault="00B73866" w:rsidP="00403240">
      <w:pPr>
        <w:ind w:left="510" w:right="397"/>
        <w:rPr>
          <w:rFonts w:ascii="Tahoma"/>
          <w:sz w:val="10"/>
        </w:rPr>
        <w:sectPr w:rsidR="00B73866" w:rsidRPr="00403240" w:rsidSect="00403240">
          <w:type w:val="continuous"/>
          <w:pgSz w:w="9000" w:h="13320"/>
          <w:pgMar w:top="1474" w:right="822" w:bottom="278" w:left="743" w:header="720" w:footer="720" w:gutter="0"/>
          <w:cols w:space="720"/>
        </w:sectPr>
      </w:pPr>
    </w:p>
    <w:p w14:paraId="226E5C70" w14:textId="69FD2CF8" w:rsidR="00D3458B" w:rsidRPr="00403240" w:rsidRDefault="0081534D" w:rsidP="00403240">
      <w:pPr>
        <w:spacing w:before="82"/>
        <w:ind w:left="510" w:right="397"/>
        <w:jc w:val="center"/>
        <w:rPr>
          <w:sz w:val="15"/>
        </w:rPr>
      </w:pPr>
      <w:r w:rsidRPr="00403240">
        <w:rPr>
          <w:i/>
          <w:color w:val="231F20"/>
          <w:sz w:val="15"/>
        </w:rPr>
        <w:lastRenderedPageBreak/>
        <w:t xml:space="preserve">El culto cristiano: Comentario </w:t>
      </w:r>
      <w:r w:rsidR="003A63E2" w:rsidRPr="00D83296">
        <w:rPr>
          <w:i/>
          <w:color w:val="231F20"/>
          <w:sz w:val="15"/>
        </w:rPr>
        <w:t>a los Propios</w:t>
      </w:r>
      <w:r w:rsidRPr="00403240">
        <w:rPr>
          <w:i/>
          <w:color w:val="231F20"/>
          <w:sz w:val="15"/>
        </w:rPr>
        <w:t xml:space="preserve">, Año A </w:t>
      </w:r>
      <w:r w:rsidRPr="00403240">
        <w:rPr>
          <w:color w:val="231F20"/>
          <w:spacing w:val="-2"/>
          <w:sz w:val="15"/>
        </w:rPr>
        <w:t>(0303047)</w:t>
      </w:r>
    </w:p>
    <w:p w14:paraId="7EDD0070" w14:textId="77777777" w:rsidR="00D3458B" w:rsidRPr="00403240" w:rsidRDefault="0081534D" w:rsidP="00403240">
      <w:pPr>
        <w:spacing w:before="84"/>
        <w:ind w:left="510" w:right="397"/>
        <w:jc w:val="center"/>
        <w:rPr>
          <w:sz w:val="15"/>
        </w:rPr>
      </w:pPr>
      <w:r w:rsidRPr="00403240">
        <w:rPr>
          <w:color w:val="231F20"/>
          <w:w w:val="120"/>
          <w:sz w:val="15"/>
        </w:rPr>
        <w:t xml:space="preserve">también </w:t>
      </w:r>
      <w:r w:rsidRPr="00403240">
        <w:rPr>
          <w:color w:val="231F20"/>
          <w:spacing w:val="-2"/>
          <w:w w:val="120"/>
          <w:sz w:val="15"/>
        </w:rPr>
        <w:t>disponible:</w:t>
      </w:r>
    </w:p>
    <w:p w14:paraId="7F66BB06" w14:textId="77777777" w:rsidR="00B73866" w:rsidRPr="00403240" w:rsidRDefault="00B73866" w:rsidP="00403240">
      <w:pPr>
        <w:ind w:left="510" w:right="397"/>
        <w:jc w:val="center"/>
        <w:rPr>
          <w:sz w:val="15"/>
        </w:rPr>
        <w:sectPr w:rsidR="00B73866" w:rsidRPr="00403240" w:rsidSect="00403240">
          <w:pgSz w:w="9000" w:h="13320"/>
          <w:pgMar w:top="658" w:right="820" w:bottom="280" w:left="740" w:header="720" w:footer="720" w:gutter="0"/>
          <w:cols w:space="720"/>
        </w:sectPr>
      </w:pPr>
    </w:p>
    <w:p w14:paraId="2321DC94" w14:textId="77777777" w:rsidR="00D3458B" w:rsidRPr="00403240" w:rsidRDefault="0081534D" w:rsidP="00403240">
      <w:pPr>
        <w:spacing w:before="6"/>
        <w:ind w:left="510" w:right="397"/>
        <w:rPr>
          <w:sz w:val="15"/>
        </w:rPr>
      </w:pPr>
      <w:r w:rsidRPr="00403240">
        <w:rPr>
          <w:noProof/>
        </w:rPr>
        <mc:AlternateContent>
          <mc:Choice Requires="wps">
            <w:drawing>
              <wp:anchor distT="0" distB="0" distL="0" distR="0" simplePos="0" relativeHeight="251652096" behindDoc="1" locked="0" layoutInCell="1" allowOverlap="1" wp14:anchorId="5D719526" wp14:editId="5ACCE21F">
                <wp:simplePos x="0" y="0"/>
                <wp:positionH relativeFrom="page">
                  <wp:posOffset>800100</wp:posOffset>
                </wp:positionH>
                <wp:positionV relativeFrom="paragraph">
                  <wp:posOffset>534</wp:posOffset>
                </wp:positionV>
                <wp:extent cx="1976120" cy="139446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1394460"/>
                        </a:xfrm>
                        <a:prstGeom prst="rect">
                          <a:avLst/>
                        </a:prstGeom>
                      </wps:spPr>
                      <wps:txbx>
                        <w:txbxContent>
                          <w:p w14:paraId="423A7E2C" w14:textId="77777777" w:rsidR="00D3458B" w:rsidRDefault="0081534D">
                            <w:pPr>
                              <w:spacing w:before="3"/>
                              <w:rPr>
                                <w:sz w:val="15"/>
                              </w:rPr>
                            </w:pPr>
                            <w:r>
                              <w:rPr>
                                <w:i/>
                                <w:color w:val="231F20"/>
                                <w:spacing w:val="-2"/>
                                <w:sz w:val="15"/>
                              </w:rPr>
                              <w:t xml:space="preserve">Himnario </w:t>
                            </w:r>
                            <w:r>
                              <w:rPr>
                                <w:color w:val="231F20"/>
                                <w:spacing w:val="-2"/>
                                <w:sz w:val="15"/>
                              </w:rPr>
                              <w:t>(0303040)</w:t>
                            </w:r>
                          </w:p>
                          <w:p w14:paraId="59073773" w14:textId="77777777" w:rsidR="00D3458B" w:rsidRDefault="0081534D">
                            <w:pPr>
                              <w:spacing w:before="5"/>
                              <w:rPr>
                                <w:sz w:val="15"/>
                              </w:rPr>
                            </w:pPr>
                            <w:r>
                              <w:rPr>
                                <w:i/>
                                <w:color w:val="231F20"/>
                                <w:spacing w:val="-2"/>
                                <w:sz w:val="15"/>
                              </w:rPr>
                              <w:t xml:space="preserve">Himnario Edición Regalo </w:t>
                            </w:r>
                            <w:r>
                              <w:rPr>
                                <w:color w:val="231F20"/>
                                <w:spacing w:val="-2"/>
                                <w:sz w:val="15"/>
                              </w:rPr>
                              <w:t>(0304041)</w:t>
                            </w:r>
                          </w:p>
                          <w:p w14:paraId="04E70BFA" w14:textId="77777777" w:rsidR="00D3458B" w:rsidRDefault="0081534D">
                            <w:pPr>
                              <w:spacing w:before="4"/>
                              <w:rPr>
                                <w:sz w:val="15"/>
                              </w:rPr>
                            </w:pPr>
                            <w:r>
                              <w:rPr>
                                <w:i/>
                                <w:color w:val="231F20"/>
                                <w:w w:val="105"/>
                                <w:sz w:val="15"/>
                              </w:rPr>
                              <w:t xml:space="preserve">Salterio </w:t>
                            </w:r>
                            <w:r>
                              <w:rPr>
                                <w:color w:val="231F20"/>
                                <w:spacing w:val="-2"/>
                                <w:w w:val="105"/>
                                <w:sz w:val="15"/>
                              </w:rPr>
                              <w:t>(0303043)</w:t>
                            </w:r>
                          </w:p>
                          <w:p w14:paraId="2EC31717" w14:textId="77777777" w:rsidR="00D3458B" w:rsidRDefault="0081534D">
                            <w:pPr>
                              <w:spacing w:before="4" w:line="244" w:lineRule="auto"/>
                              <w:jc w:val="both"/>
                              <w:rPr>
                                <w:sz w:val="15"/>
                              </w:rPr>
                            </w:pPr>
                            <w:r>
                              <w:rPr>
                                <w:i/>
                                <w:color w:val="231F20"/>
                                <w:sz w:val="15"/>
                              </w:rPr>
                              <w:t xml:space="preserve">Comentario a los </w:t>
                            </w:r>
                            <w:proofErr w:type="spellStart"/>
                            <w:r>
                              <w:rPr>
                                <w:i/>
                                <w:color w:val="231F20"/>
                                <w:sz w:val="15"/>
                              </w:rPr>
                              <w:t>Prop</w:t>
                            </w:r>
                            <w:proofErr w:type="spellEnd"/>
                            <w:r>
                              <w:rPr>
                                <w:i/>
                                <w:color w:val="231F20"/>
                                <w:sz w:val="15"/>
                              </w:rPr>
                              <w:t xml:space="preserve"> Propios, Año B </w:t>
                            </w:r>
                            <w:r>
                              <w:rPr>
                                <w:color w:val="231F20"/>
                                <w:sz w:val="15"/>
                              </w:rPr>
                              <w:t xml:space="preserve">(0303048) </w:t>
                            </w:r>
                            <w:r>
                              <w:rPr>
                                <w:i/>
                                <w:color w:val="231F20"/>
                                <w:sz w:val="15"/>
                              </w:rPr>
                              <w:t xml:space="preserve">Comentario a los Propios, Año C </w:t>
                            </w:r>
                            <w:r>
                              <w:rPr>
                                <w:color w:val="231F20"/>
                                <w:sz w:val="15"/>
                              </w:rPr>
                              <w:t>(0303049</w:t>
                            </w:r>
                            <w:r>
                              <w:rPr>
                                <w:i/>
                                <w:color w:val="231F20"/>
                                <w:sz w:val="15"/>
                              </w:rPr>
                              <w:t xml:space="preserve">) Libro del altar </w:t>
                            </w:r>
                            <w:r>
                              <w:rPr>
                                <w:color w:val="231F20"/>
                                <w:sz w:val="15"/>
                              </w:rPr>
                              <w:t>(0303051)</w:t>
                            </w:r>
                          </w:p>
                          <w:p w14:paraId="0D5999B6" w14:textId="77777777" w:rsidR="00D3458B" w:rsidRDefault="0081534D">
                            <w:pPr>
                              <w:spacing w:line="215" w:lineRule="exact"/>
                              <w:jc w:val="both"/>
                              <w:rPr>
                                <w:sz w:val="15"/>
                              </w:rPr>
                            </w:pPr>
                            <w:r>
                              <w:rPr>
                                <w:i/>
                                <w:color w:val="231F20"/>
                                <w:spacing w:val="-2"/>
                                <w:w w:val="105"/>
                                <w:sz w:val="15"/>
                              </w:rPr>
                              <w:t xml:space="preserve">Agenda </w:t>
                            </w:r>
                            <w:r>
                              <w:rPr>
                                <w:color w:val="231F20"/>
                                <w:spacing w:val="-2"/>
                                <w:w w:val="105"/>
                                <w:sz w:val="15"/>
                              </w:rPr>
                              <w:t>(0303052)</w:t>
                            </w:r>
                          </w:p>
                          <w:p w14:paraId="416A921D" w14:textId="77777777" w:rsidR="00D3458B" w:rsidRDefault="0081534D">
                            <w:pPr>
                              <w:spacing w:before="4"/>
                              <w:rPr>
                                <w:sz w:val="15"/>
                              </w:rPr>
                            </w:pPr>
                            <w:r>
                              <w:rPr>
                                <w:i/>
                                <w:color w:val="231F20"/>
                                <w:sz w:val="15"/>
                              </w:rPr>
                              <w:t xml:space="preserve">Guía de planificación </w:t>
                            </w:r>
                            <w:r>
                              <w:rPr>
                                <w:color w:val="231F20"/>
                                <w:spacing w:val="-2"/>
                                <w:sz w:val="15"/>
                              </w:rPr>
                              <w:t>(0303053)</w:t>
                            </w:r>
                          </w:p>
                          <w:p w14:paraId="307448D0" w14:textId="77777777" w:rsidR="00D3458B" w:rsidRDefault="0081534D">
                            <w:pPr>
                              <w:spacing w:before="4"/>
                              <w:rPr>
                                <w:sz w:val="15"/>
                              </w:rPr>
                            </w:pPr>
                            <w:proofErr w:type="spellStart"/>
                            <w:r>
                              <w:rPr>
                                <w:i/>
                                <w:color w:val="231F20"/>
                                <w:sz w:val="15"/>
                              </w:rPr>
                              <w:t>Pastor's</w:t>
                            </w:r>
                            <w:proofErr w:type="spellEnd"/>
                            <w:r>
                              <w:rPr>
                                <w:i/>
                                <w:color w:val="231F20"/>
                                <w:sz w:val="15"/>
                              </w:rPr>
                              <w:t xml:space="preserve"> </w:t>
                            </w:r>
                            <w:proofErr w:type="spellStart"/>
                            <w:r>
                              <w:rPr>
                                <w:i/>
                                <w:color w:val="231F20"/>
                                <w:sz w:val="15"/>
                              </w:rPr>
                              <w:t>Companion</w:t>
                            </w:r>
                            <w:proofErr w:type="spellEnd"/>
                            <w:r>
                              <w:rPr>
                                <w:i/>
                                <w:color w:val="231F20"/>
                                <w:sz w:val="15"/>
                              </w:rPr>
                              <w:t xml:space="preserve"> </w:t>
                            </w:r>
                            <w:r>
                              <w:rPr>
                                <w:color w:val="231F20"/>
                                <w:spacing w:val="-2"/>
                                <w:sz w:val="15"/>
                              </w:rPr>
                              <w:t>(0303054)</w:t>
                            </w:r>
                          </w:p>
                          <w:p w14:paraId="781A2B13" w14:textId="77777777" w:rsidR="00D3458B" w:rsidRDefault="0081534D">
                            <w:pPr>
                              <w:spacing w:before="4" w:line="212" w:lineRule="exact"/>
                              <w:rPr>
                                <w:sz w:val="15"/>
                              </w:rPr>
                            </w:pPr>
                            <w:r>
                              <w:rPr>
                                <w:i/>
                                <w:color w:val="231F20"/>
                                <w:sz w:val="15"/>
                              </w:rPr>
                              <w:t xml:space="preserve">Fundamentos </w:t>
                            </w:r>
                            <w:r>
                              <w:rPr>
                                <w:color w:val="231F20"/>
                                <w:spacing w:val="-2"/>
                                <w:sz w:val="15"/>
                              </w:rPr>
                              <w:t>(0303055)</w:t>
                            </w:r>
                          </w:p>
                        </w:txbxContent>
                      </wps:txbx>
                      <wps:bodyPr wrap="square" lIns="0" tIns="0" rIns="0" bIns="0" rtlCol="0">
                        <a:noAutofit/>
                      </wps:bodyPr>
                    </wps:wsp>
                  </a:graphicData>
                </a:graphic>
              </wp:anchor>
            </w:drawing>
          </mc:Choice>
          <mc:Fallback>
            <w:pict>
              <v:shapetype w14:anchorId="5D719526" id="_x0000_t202" coordsize="21600,21600" o:spt="202" path="m,l,21600r21600,l21600,xe">
                <v:stroke joinstyle="miter"/>
                <v:path gradientshapeok="t" o:connecttype="rect"/>
              </v:shapetype>
              <v:shape id="Textbox 3" o:spid="_x0000_s1026" type="#_x0000_t202" style="position:absolute;left:0;text-align:left;margin-left:63pt;margin-top:.05pt;width:155.6pt;height:109.8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" filled="f" stroked="f">
                <v:textbox inset="0,0,0,0">
                  <w:txbxContent>
                    <w:p w14:paraId="423A7E2C" w14:textId="77777777" w:rsidR="00D3458B" w:rsidRDefault="0081534D">
                      <w:pPr>
                        <w:spacing w:before="3"/>
                        <w:rPr>
                          <w:sz w:val="15"/>
                        </w:rPr>
                      </w:pPr>
                      <w:r>
                        <w:rPr>
                          <w:i/>
                          <w:color w:val="231F20"/>
                          <w:spacing w:val="-2"/>
                          <w:sz w:val="15"/>
                        </w:rPr>
                        <w:t xml:space="preserve">Himnario </w:t>
                      </w:r>
                      <w:r>
                        <w:rPr>
                          <w:color w:val="231F20"/>
                          <w:spacing w:val="-2"/>
                          <w:sz w:val="15"/>
                        </w:rPr>
                        <w:t>(0303040)</w:t>
                      </w:r>
                    </w:p>
                    <w:p w14:paraId="59073773" w14:textId="77777777" w:rsidR="00D3458B" w:rsidRDefault="0081534D">
                      <w:pPr>
                        <w:spacing w:before="5"/>
                        <w:rPr>
                          <w:sz w:val="15"/>
                        </w:rPr>
                      </w:pPr>
                      <w:r>
                        <w:rPr>
                          <w:i/>
                          <w:color w:val="231F20"/>
                          <w:spacing w:val="-2"/>
                          <w:sz w:val="15"/>
                        </w:rPr>
                        <w:t xml:space="preserve">Himnario Edición Regalo </w:t>
                      </w:r>
                      <w:r>
                        <w:rPr>
                          <w:color w:val="231F20"/>
                          <w:spacing w:val="-2"/>
                          <w:sz w:val="15"/>
                        </w:rPr>
                        <w:t>(0304041)</w:t>
                      </w:r>
                    </w:p>
                    <w:p w14:paraId="04E70BFA" w14:textId="77777777" w:rsidR="00D3458B" w:rsidRDefault="0081534D">
                      <w:pPr>
                        <w:spacing w:before="4"/>
                        <w:rPr>
                          <w:sz w:val="15"/>
                        </w:rPr>
                      </w:pPr>
                      <w:r>
                        <w:rPr>
                          <w:i/>
                          <w:color w:val="231F20"/>
                          <w:w w:val="105"/>
                          <w:sz w:val="15"/>
                        </w:rPr>
                        <w:t xml:space="preserve">Salterio </w:t>
                      </w:r>
                      <w:r>
                        <w:rPr>
                          <w:color w:val="231F20"/>
                          <w:spacing w:val="-2"/>
                          <w:w w:val="105"/>
                          <w:sz w:val="15"/>
                        </w:rPr>
                        <w:t>(0303043)</w:t>
                      </w:r>
                    </w:p>
                    <w:p w14:paraId="2EC31717" w14:textId="77777777" w:rsidR="00D3458B" w:rsidRDefault="0081534D">
                      <w:pPr>
                        <w:spacing w:before="4" w:line="244" w:lineRule="auto"/>
                        <w:jc w:val="both"/>
                        <w:rPr>
                          <w:sz w:val="15"/>
                        </w:rPr>
                      </w:pPr>
                      <w:r>
                        <w:rPr>
                          <w:i/>
                          <w:color w:val="231F20"/>
                          <w:sz w:val="15"/>
                        </w:rPr>
                        <w:t xml:space="preserve">Comentario a los </w:t>
                      </w:r>
                      <w:proofErr w:type="spellStart"/>
                      <w:r>
                        <w:rPr>
                          <w:i/>
                          <w:color w:val="231F20"/>
                          <w:sz w:val="15"/>
                        </w:rPr>
                        <w:t>Prop</w:t>
                      </w:r>
                      <w:proofErr w:type="spellEnd"/>
                      <w:r>
                        <w:rPr>
                          <w:i/>
                          <w:color w:val="231F20"/>
                          <w:sz w:val="15"/>
                        </w:rPr>
                        <w:t xml:space="preserve"> Propios, Año B </w:t>
                      </w:r>
                      <w:r>
                        <w:rPr>
                          <w:color w:val="231F20"/>
                          <w:sz w:val="15"/>
                        </w:rPr>
                        <w:t xml:space="preserve">(0303048) </w:t>
                      </w:r>
                      <w:r>
                        <w:rPr>
                          <w:i/>
                          <w:color w:val="231F20"/>
                          <w:sz w:val="15"/>
                        </w:rPr>
                        <w:t xml:space="preserve">Comentario a los Propios, Año C </w:t>
                      </w:r>
                      <w:r>
                        <w:rPr>
                          <w:color w:val="231F20"/>
                          <w:sz w:val="15"/>
                        </w:rPr>
                        <w:t>(0303049</w:t>
                      </w:r>
                      <w:r>
                        <w:rPr>
                          <w:i/>
                          <w:color w:val="231F20"/>
                          <w:sz w:val="15"/>
                        </w:rPr>
                        <w:t xml:space="preserve">) Libro del altar </w:t>
                      </w:r>
                      <w:r>
                        <w:rPr>
                          <w:color w:val="231F20"/>
                          <w:sz w:val="15"/>
                        </w:rPr>
                        <w:t>(0303051)</w:t>
                      </w:r>
                    </w:p>
                    <w:p w14:paraId="0D5999B6" w14:textId="77777777" w:rsidR="00D3458B" w:rsidRDefault="0081534D">
                      <w:pPr>
                        <w:spacing w:line="215" w:lineRule="exact"/>
                        <w:jc w:val="both"/>
                        <w:rPr>
                          <w:sz w:val="15"/>
                        </w:rPr>
                      </w:pPr>
                      <w:r>
                        <w:rPr>
                          <w:i/>
                          <w:color w:val="231F20"/>
                          <w:spacing w:val="-2"/>
                          <w:w w:val="105"/>
                          <w:sz w:val="15"/>
                        </w:rPr>
                        <w:t xml:space="preserve">Agenda </w:t>
                      </w:r>
                      <w:r>
                        <w:rPr>
                          <w:color w:val="231F20"/>
                          <w:spacing w:val="-2"/>
                          <w:w w:val="105"/>
                          <w:sz w:val="15"/>
                        </w:rPr>
                        <w:t>(0303052)</w:t>
                      </w:r>
                    </w:p>
                    <w:p w14:paraId="416A921D" w14:textId="77777777" w:rsidR="00D3458B" w:rsidRDefault="0081534D">
                      <w:pPr>
                        <w:spacing w:before="4"/>
                        <w:rPr>
                          <w:sz w:val="15"/>
                        </w:rPr>
                      </w:pPr>
                      <w:r>
                        <w:rPr>
                          <w:i/>
                          <w:color w:val="231F20"/>
                          <w:sz w:val="15"/>
                        </w:rPr>
                        <w:t xml:space="preserve">Guía de planificación </w:t>
                      </w:r>
                      <w:r>
                        <w:rPr>
                          <w:color w:val="231F20"/>
                          <w:spacing w:val="-2"/>
                          <w:sz w:val="15"/>
                        </w:rPr>
                        <w:t>(0303053)</w:t>
                      </w:r>
                    </w:p>
                    <w:p w14:paraId="307448D0" w14:textId="77777777" w:rsidR="00D3458B" w:rsidRDefault="0081534D">
                      <w:pPr>
                        <w:spacing w:before="4"/>
                        <w:rPr>
                          <w:sz w:val="15"/>
                        </w:rPr>
                      </w:pPr>
                      <w:proofErr w:type="spellStart"/>
                      <w:r>
                        <w:rPr>
                          <w:i/>
                          <w:color w:val="231F20"/>
                          <w:sz w:val="15"/>
                        </w:rPr>
                        <w:t>Pastor's</w:t>
                      </w:r>
                      <w:proofErr w:type="spellEnd"/>
                      <w:r>
                        <w:rPr>
                          <w:i/>
                          <w:color w:val="231F20"/>
                          <w:sz w:val="15"/>
                        </w:rPr>
                        <w:t xml:space="preserve"> </w:t>
                      </w:r>
                      <w:proofErr w:type="spellStart"/>
                      <w:r>
                        <w:rPr>
                          <w:i/>
                          <w:color w:val="231F20"/>
                          <w:sz w:val="15"/>
                        </w:rPr>
                        <w:t>Companion</w:t>
                      </w:r>
                      <w:proofErr w:type="spellEnd"/>
                      <w:r>
                        <w:rPr>
                          <w:i/>
                          <w:color w:val="231F20"/>
                          <w:sz w:val="15"/>
                        </w:rPr>
                        <w:t xml:space="preserve"> </w:t>
                      </w:r>
                      <w:r>
                        <w:rPr>
                          <w:color w:val="231F20"/>
                          <w:spacing w:val="-2"/>
                          <w:sz w:val="15"/>
                        </w:rPr>
                        <w:t>(0303054)</w:t>
                      </w:r>
                    </w:p>
                    <w:p w14:paraId="781A2B13" w14:textId="77777777" w:rsidR="00D3458B" w:rsidRDefault="0081534D">
                      <w:pPr>
                        <w:spacing w:before="4" w:line="212" w:lineRule="exact"/>
                        <w:rPr>
                          <w:sz w:val="15"/>
                        </w:rPr>
                      </w:pPr>
                      <w:r>
                        <w:rPr>
                          <w:i/>
                          <w:color w:val="231F20"/>
                          <w:sz w:val="15"/>
                        </w:rPr>
                        <w:t xml:space="preserve">Fundamentos </w:t>
                      </w:r>
                      <w:r>
                        <w:rPr>
                          <w:color w:val="231F20"/>
                          <w:spacing w:val="-2"/>
                          <w:sz w:val="15"/>
                        </w:rPr>
                        <w:t>(0303055)</w:t>
                      </w:r>
                    </w:p>
                  </w:txbxContent>
                </v:textbox>
                <w10:wrap anchorx="page"/>
              </v:shape>
            </w:pict>
          </mc:Fallback>
        </mc:AlternateContent>
      </w:r>
      <w:r w:rsidRPr="00403240">
        <w:rPr>
          <w:noProof/>
        </w:rPr>
        <mc:AlternateContent>
          <mc:Choice Requires="wps">
            <w:drawing>
              <wp:anchor distT="0" distB="0" distL="0" distR="0" simplePos="0" relativeHeight="251654144" behindDoc="1" locked="0" layoutInCell="1" allowOverlap="1" wp14:anchorId="170ED7F8" wp14:editId="5EF7EBBD">
                <wp:simplePos x="0" y="0"/>
                <wp:positionH relativeFrom="page">
                  <wp:posOffset>790575</wp:posOffset>
                </wp:positionH>
                <wp:positionV relativeFrom="paragraph">
                  <wp:posOffset>33198</wp:posOffset>
                </wp:positionV>
                <wp:extent cx="1990725" cy="14097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409700"/>
                        </a:xfrm>
                        <a:custGeom>
                          <a:avLst/>
                          <a:gdLst/>
                          <a:ahLst/>
                          <a:cxnLst/>
                          <a:rect l="l" t="t" r="r" b="b"/>
                          <a:pathLst>
                            <a:path w="1990725" h="1409700">
                              <a:moveTo>
                                <a:pt x="1990725" y="0"/>
                              </a:moveTo>
                              <a:lnTo>
                                <a:pt x="0" y="0"/>
                              </a:lnTo>
                              <a:lnTo>
                                <a:pt x="0" y="1409700"/>
                              </a:lnTo>
                              <a:lnTo>
                                <a:pt x="1990725" y="1409700"/>
                              </a:lnTo>
                              <a:lnTo>
                                <a:pt x="19907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B0E201" id="Graphic 4" o:spid="_x0000_s1026" style="position:absolute;margin-left:62.25pt;margin-top:2.6pt;width:156.75pt;height:111pt;z-index:-251662336;visibility:visible;mso-wrap-style:square;mso-wrap-distance-left:0;mso-wrap-distance-top:0;mso-wrap-distance-right:0;mso-wrap-distance-bottom:0;mso-position-horizontal:absolute;mso-position-horizontal-relative:page;mso-position-vertical:absolute;mso-position-vertical-relative:text;v-text-anchor:top" coordsize="1990725,140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" path="m1990725,l,,,1409700r1990725,l1990725,xe" stroked="f">
                <v:path arrowok="t"/>
                <w10:wrap anchorx="page"/>
              </v:shape>
            </w:pict>
          </mc:Fallback>
        </mc:AlternateContent>
      </w:r>
      <w:r w:rsidRPr="00403240">
        <w:rPr>
          <w:i/>
          <w:color w:val="231F20"/>
          <w:spacing w:val="-2"/>
          <w:sz w:val="15"/>
        </w:rPr>
        <w:t xml:space="preserve">Himnario </w:t>
      </w:r>
      <w:r w:rsidRPr="00403240">
        <w:rPr>
          <w:color w:val="231F20"/>
          <w:spacing w:val="-2"/>
          <w:sz w:val="15"/>
        </w:rPr>
        <w:t>(0303040)</w:t>
      </w:r>
    </w:p>
    <w:p w14:paraId="6517D5EE" w14:textId="77777777" w:rsidR="00D3458B" w:rsidRPr="00403240" w:rsidRDefault="0081534D" w:rsidP="00403240">
      <w:pPr>
        <w:spacing w:before="4"/>
        <w:ind w:left="510" w:right="397"/>
        <w:rPr>
          <w:sz w:val="15"/>
        </w:rPr>
      </w:pPr>
      <w:r w:rsidRPr="00403240">
        <w:rPr>
          <w:i/>
          <w:color w:val="231F20"/>
          <w:spacing w:val="-2"/>
          <w:sz w:val="15"/>
        </w:rPr>
        <w:t xml:space="preserve">Himnario Edición Regalo </w:t>
      </w:r>
      <w:r w:rsidRPr="00403240">
        <w:rPr>
          <w:color w:val="231F20"/>
          <w:spacing w:val="-2"/>
          <w:sz w:val="15"/>
        </w:rPr>
        <w:t>(0304041)</w:t>
      </w:r>
    </w:p>
    <w:p w14:paraId="5E770631" w14:textId="77777777" w:rsidR="00D3458B" w:rsidRPr="00403240" w:rsidRDefault="0081534D" w:rsidP="00403240">
      <w:pPr>
        <w:spacing w:before="4"/>
        <w:ind w:left="510" w:right="397"/>
        <w:rPr>
          <w:sz w:val="15"/>
        </w:rPr>
      </w:pPr>
      <w:r w:rsidRPr="00403240">
        <w:rPr>
          <w:i/>
          <w:color w:val="231F20"/>
          <w:w w:val="105"/>
          <w:sz w:val="15"/>
        </w:rPr>
        <w:t xml:space="preserve">Salterio </w:t>
      </w:r>
      <w:r w:rsidRPr="00403240">
        <w:rPr>
          <w:color w:val="231F20"/>
          <w:spacing w:val="-2"/>
          <w:w w:val="105"/>
          <w:sz w:val="15"/>
        </w:rPr>
        <w:t>(0303043)</w:t>
      </w:r>
    </w:p>
    <w:p w14:paraId="112E841A" w14:textId="15954674" w:rsidR="00721560" w:rsidRDefault="0081534D" w:rsidP="00403240">
      <w:pPr>
        <w:spacing w:before="5" w:line="244" w:lineRule="auto"/>
        <w:ind w:left="510" w:right="397"/>
        <w:jc w:val="both"/>
        <w:rPr>
          <w:i/>
          <w:color w:val="231F20"/>
          <w:sz w:val="15"/>
        </w:rPr>
      </w:pPr>
      <w:r w:rsidRPr="00403240">
        <w:rPr>
          <w:i/>
          <w:color w:val="231F20"/>
          <w:sz w:val="15"/>
        </w:rPr>
        <w:t xml:space="preserve">Comentario a los Propios, Año B </w:t>
      </w:r>
      <w:r w:rsidRPr="00403240">
        <w:rPr>
          <w:color w:val="231F20"/>
          <w:sz w:val="15"/>
        </w:rPr>
        <w:t xml:space="preserve">(0303048) </w:t>
      </w:r>
      <w:r w:rsidRPr="00403240">
        <w:rPr>
          <w:i/>
          <w:color w:val="231F20"/>
          <w:sz w:val="15"/>
        </w:rPr>
        <w:t xml:space="preserve">Comentario a los Propios, Año C </w:t>
      </w:r>
      <w:r w:rsidRPr="00403240">
        <w:rPr>
          <w:color w:val="231F20"/>
          <w:sz w:val="15"/>
        </w:rPr>
        <w:t>(0303049</w:t>
      </w:r>
      <w:r w:rsidRPr="00403240">
        <w:rPr>
          <w:i/>
          <w:color w:val="231F20"/>
          <w:sz w:val="15"/>
        </w:rPr>
        <w:t xml:space="preserve">) </w:t>
      </w:r>
    </w:p>
    <w:p w14:paraId="173573E0" w14:textId="35DA424E" w:rsidR="00D3458B" w:rsidRPr="00403240" w:rsidRDefault="0081534D" w:rsidP="00403240">
      <w:pPr>
        <w:spacing w:before="5" w:line="244" w:lineRule="auto"/>
        <w:ind w:left="510" w:right="397"/>
        <w:jc w:val="both"/>
        <w:rPr>
          <w:sz w:val="15"/>
        </w:rPr>
      </w:pPr>
      <w:r w:rsidRPr="00403240">
        <w:rPr>
          <w:i/>
          <w:color w:val="231F20"/>
          <w:sz w:val="15"/>
        </w:rPr>
        <w:t xml:space="preserve">Libro del altar </w:t>
      </w:r>
      <w:r w:rsidRPr="00403240">
        <w:rPr>
          <w:color w:val="231F20"/>
          <w:sz w:val="15"/>
        </w:rPr>
        <w:t>(0303051)</w:t>
      </w:r>
    </w:p>
    <w:p w14:paraId="78AB0554" w14:textId="77777777" w:rsidR="00D3458B" w:rsidRPr="00403240" w:rsidRDefault="0081534D" w:rsidP="00403240">
      <w:pPr>
        <w:spacing w:line="215" w:lineRule="exact"/>
        <w:ind w:left="510" w:right="397"/>
        <w:jc w:val="both"/>
        <w:rPr>
          <w:sz w:val="15"/>
        </w:rPr>
      </w:pPr>
      <w:r w:rsidRPr="00403240">
        <w:rPr>
          <w:i/>
          <w:color w:val="231F20"/>
          <w:spacing w:val="-2"/>
          <w:w w:val="105"/>
          <w:sz w:val="15"/>
        </w:rPr>
        <w:t xml:space="preserve">Agenda </w:t>
      </w:r>
      <w:r w:rsidRPr="00403240">
        <w:rPr>
          <w:color w:val="231F20"/>
          <w:spacing w:val="-2"/>
          <w:w w:val="105"/>
          <w:sz w:val="15"/>
        </w:rPr>
        <w:t>(0303052)</w:t>
      </w:r>
    </w:p>
    <w:p w14:paraId="53F8671E" w14:textId="77777777" w:rsidR="00D3458B" w:rsidRPr="00403240" w:rsidRDefault="0081534D" w:rsidP="00403240">
      <w:pPr>
        <w:spacing w:before="4"/>
        <w:ind w:left="510" w:right="397"/>
        <w:jc w:val="both"/>
        <w:rPr>
          <w:sz w:val="15"/>
        </w:rPr>
      </w:pPr>
      <w:r w:rsidRPr="00403240">
        <w:rPr>
          <w:i/>
          <w:color w:val="231F20"/>
          <w:sz w:val="15"/>
        </w:rPr>
        <w:t xml:space="preserve">Guía de planificación </w:t>
      </w:r>
      <w:r w:rsidRPr="00403240">
        <w:rPr>
          <w:color w:val="231F20"/>
          <w:spacing w:val="-2"/>
          <w:sz w:val="15"/>
        </w:rPr>
        <w:t>(0303053)</w:t>
      </w:r>
    </w:p>
    <w:p w14:paraId="7B98D09F" w14:textId="77777777" w:rsidR="00D3458B" w:rsidRPr="00403240" w:rsidRDefault="0081534D" w:rsidP="00403240">
      <w:pPr>
        <w:spacing w:before="6"/>
        <w:ind w:left="510" w:right="397"/>
        <w:rPr>
          <w:sz w:val="15"/>
        </w:rPr>
      </w:pPr>
      <w:r w:rsidRPr="00403240">
        <w:br w:type="column"/>
      </w:r>
      <w:proofErr w:type="spellStart"/>
      <w:r w:rsidRPr="00403240">
        <w:rPr>
          <w:i/>
          <w:color w:val="231F20"/>
          <w:sz w:val="15"/>
        </w:rPr>
        <w:t>Pastor's</w:t>
      </w:r>
      <w:proofErr w:type="spellEnd"/>
      <w:r w:rsidRPr="00403240">
        <w:rPr>
          <w:i/>
          <w:color w:val="231F20"/>
          <w:sz w:val="15"/>
        </w:rPr>
        <w:t xml:space="preserve"> </w:t>
      </w:r>
      <w:proofErr w:type="spellStart"/>
      <w:r w:rsidRPr="00403240">
        <w:rPr>
          <w:i/>
          <w:color w:val="231F20"/>
          <w:sz w:val="15"/>
        </w:rPr>
        <w:t>Companion</w:t>
      </w:r>
      <w:proofErr w:type="spellEnd"/>
      <w:r w:rsidRPr="00403240">
        <w:rPr>
          <w:i/>
          <w:color w:val="231F20"/>
          <w:sz w:val="15"/>
        </w:rPr>
        <w:t xml:space="preserve"> </w:t>
      </w:r>
      <w:r w:rsidRPr="00403240">
        <w:rPr>
          <w:color w:val="231F20"/>
          <w:spacing w:val="-2"/>
          <w:sz w:val="15"/>
        </w:rPr>
        <w:t>(0303054)</w:t>
      </w:r>
    </w:p>
    <w:p w14:paraId="30886517" w14:textId="77777777" w:rsidR="00D3458B" w:rsidRPr="00403240" w:rsidRDefault="0081534D" w:rsidP="00403240">
      <w:pPr>
        <w:spacing w:before="4"/>
        <w:ind w:left="510" w:right="397"/>
        <w:rPr>
          <w:sz w:val="15"/>
        </w:rPr>
      </w:pPr>
      <w:r w:rsidRPr="00403240">
        <w:rPr>
          <w:noProof/>
        </w:rPr>
        <mc:AlternateContent>
          <mc:Choice Requires="wps">
            <w:drawing>
              <wp:anchor distT="0" distB="0" distL="0" distR="0" simplePos="0" relativeHeight="251653120" behindDoc="1" locked="0" layoutInCell="1" allowOverlap="1" wp14:anchorId="5B616B5B" wp14:editId="010BAE9C">
                <wp:simplePos x="0" y="0"/>
                <wp:positionH relativeFrom="page">
                  <wp:posOffset>2933700</wp:posOffset>
                </wp:positionH>
                <wp:positionV relativeFrom="paragraph">
                  <wp:posOffset>-140346</wp:posOffset>
                </wp:positionV>
                <wp:extent cx="1522730" cy="139446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2730" cy="1394460"/>
                        </a:xfrm>
                        <a:prstGeom prst="rect">
                          <a:avLst/>
                        </a:prstGeom>
                      </wps:spPr>
                      <wps:txbx>
                        <w:txbxContent>
                          <w:p w14:paraId="7E396B35" w14:textId="77777777" w:rsidR="00D3458B" w:rsidRDefault="0081534D">
                            <w:pPr>
                              <w:spacing w:before="3"/>
                              <w:rPr>
                                <w:sz w:val="15"/>
                              </w:rPr>
                            </w:pPr>
                            <w:r>
                              <w:rPr>
                                <w:i/>
                                <w:color w:val="231F20"/>
                                <w:w w:val="105"/>
                                <w:sz w:val="15"/>
                              </w:rPr>
                              <w:t xml:space="preserve">Salterio </w:t>
                            </w:r>
                            <w:r>
                              <w:rPr>
                                <w:color w:val="231F20"/>
                                <w:spacing w:val="-2"/>
                                <w:w w:val="105"/>
                                <w:sz w:val="15"/>
                              </w:rPr>
                              <w:t>(0303043)</w:t>
                            </w:r>
                          </w:p>
                          <w:p w14:paraId="7BD2C032" w14:textId="77777777" w:rsidR="00D3458B" w:rsidRDefault="00D3458B">
                            <w:pPr>
                              <w:pStyle w:val="Textoindependiente"/>
                              <w:ind w:left="0"/>
                              <w:rPr>
                                <w:sz w:val="15"/>
                              </w:rPr>
                            </w:pPr>
                          </w:p>
                          <w:p w14:paraId="5F242663" w14:textId="77777777" w:rsidR="00D3458B" w:rsidRDefault="00D3458B">
                            <w:pPr>
                              <w:pStyle w:val="Textoindependiente"/>
                              <w:ind w:left="0"/>
                              <w:rPr>
                                <w:sz w:val="15"/>
                              </w:rPr>
                            </w:pPr>
                          </w:p>
                          <w:p w14:paraId="08E19748" w14:textId="77777777" w:rsidR="00D3458B" w:rsidRDefault="00D3458B">
                            <w:pPr>
                              <w:pStyle w:val="Textoindependiente"/>
                              <w:ind w:left="0"/>
                              <w:rPr>
                                <w:sz w:val="15"/>
                              </w:rPr>
                            </w:pPr>
                          </w:p>
                          <w:p w14:paraId="51756D89" w14:textId="77777777" w:rsidR="00D3458B" w:rsidRDefault="00D3458B">
                            <w:pPr>
                              <w:pStyle w:val="Textoindependiente"/>
                              <w:spacing w:before="21"/>
                              <w:ind w:left="0"/>
                              <w:rPr>
                                <w:sz w:val="15"/>
                              </w:rPr>
                            </w:pPr>
                          </w:p>
                          <w:p w14:paraId="20F80C72" w14:textId="77777777" w:rsidR="00D3458B" w:rsidRDefault="0081534D">
                            <w:pPr>
                              <w:rPr>
                                <w:sz w:val="15"/>
                              </w:rPr>
                            </w:pPr>
                            <w:r>
                              <w:rPr>
                                <w:i/>
                                <w:color w:val="231F20"/>
                                <w:w w:val="105"/>
                                <w:sz w:val="15"/>
                              </w:rPr>
                              <w:t xml:space="preserve">Guía </w:t>
                            </w:r>
                            <w:r>
                              <w:rPr>
                                <w:color w:val="231F20"/>
                                <w:spacing w:val="-2"/>
                                <w:w w:val="105"/>
                                <w:sz w:val="15"/>
                              </w:rPr>
                              <w:t>(0303056)</w:t>
                            </w:r>
                          </w:p>
                          <w:p w14:paraId="67022590" w14:textId="77777777" w:rsidR="00D3458B" w:rsidRDefault="0081534D">
                            <w:pPr>
                              <w:spacing w:before="4"/>
                              <w:rPr>
                                <w:sz w:val="15"/>
                              </w:rPr>
                            </w:pPr>
                            <w:r>
                              <w:rPr>
                                <w:i/>
                                <w:color w:val="231F20"/>
                                <w:sz w:val="15"/>
                              </w:rPr>
                              <w:t xml:space="preserve">Manual del músico </w:t>
                            </w:r>
                            <w:r>
                              <w:rPr>
                                <w:color w:val="231F20"/>
                                <w:spacing w:val="-2"/>
                                <w:sz w:val="15"/>
                              </w:rPr>
                              <w:t>(0303057)</w:t>
                            </w:r>
                          </w:p>
                          <w:p w14:paraId="5867EF56" w14:textId="77777777" w:rsidR="00D3458B" w:rsidRDefault="0081534D">
                            <w:pPr>
                              <w:spacing w:before="4" w:line="244" w:lineRule="auto"/>
                              <w:ind w:left="480" w:hanging="480"/>
                              <w:rPr>
                                <w:sz w:val="15"/>
                              </w:rPr>
                            </w:pPr>
                            <w:r>
                              <w:rPr>
                                <w:i/>
                                <w:color w:val="231F20"/>
                                <w:sz w:val="15"/>
                              </w:rPr>
                              <w:t xml:space="preserve">Nuestro valor para Él: Devociones para el culto cristiano </w:t>
                            </w:r>
                            <w:r>
                              <w:rPr>
                                <w:color w:val="231F20"/>
                                <w:spacing w:val="-2"/>
                                <w:sz w:val="15"/>
                              </w:rPr>
                              <w:t>(0303058)</w:t>
                            </w:r>
                          </w:p>
                          <w:p w14:paraId="265590E8" w14:textId="77777777" w:rsidR="00D3458B" w:rsidRDefault="0081534D">
                            <w:pPr>
                              <w:spacing w:line="212" w:lineRule="exact"/>
                              <w:rPr>
                                <w:i/>
                                <w:sz w:val="15"/>
                              </w:rPr>
                            </w:pPr>
                            <w:r>
                              <w:rPr>
                                <w:i/>
                                <w:color w:val="231F20"/>
                                <w:sz w:val="15"/>
                              </w:rPr>
                              <w:t xml:space="preserve">El culto cristiano: </w:t>
                            </w:r>
                            <w:r>
                              <w:rPr>
                                <w:i/>
                                <w:color w:val="231F20"/>
                                <w:spacing w:val="-2"/>
                                <w:sz w:val="15"/>
                              </w:rPr>
                              <w:t xml:space="preserve">Constructor de </w:t>
                            </w:r>
                            <w:r>
                              <w:rPr>
                                <w:i/>
                                <w:color w:val="231F20"/>
                                <w:sz w:val="15"/>
                              </w:rPr>
                              <w:t>servicios</w:t>
                            </w:r>
                          </w:p>
                        </w:txbxContent>
                      </wps:txbx>
                      <wps:bodyPr wrap="square" lIns="0" tIns="0" rIns="0" bIns="0" rtlCol="0">
                        <a:noAutofit/>
                      </wps:bodyPr>
                    </wps:wsp>
                  </a:graphicData>
                </a:graphic>
              </wp:anchor>
            </w:drawing>
          </mc:Choice>
          <mc:Fallback>
            <w:pict>
              <v:shape w14:anchorId="5B616B5B" id="Textbox 5" o:spid="_x0000_s1027" type="#_x0000_t202" style="position:absolute;left:0;text-align:left;margin-left:231pt;margin-top:-11.05pt;width:119.9pt;height:109.8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" filled="f" stroked="f">
                <v:textbox inset="0,0,0,0">
                  <w:txbxContent>
                    <w:p w14:paraId="7E396B35" w14:textId="77777777" w:rsidR="00D3458B" w:rsidRDefault="0081534D">
                      <w:pPr>
                        <w:spacing w:before="3"/>
                        <w:rPr>
                          <w:sz w:val="15"/>
                        </w:rPr>
                      </w:pPr>
                      <w:r>
                        <w:rPr>
                          <w:i/>
                          <w:color w:val="231F20"/>
                          <w:w w:val="105"/>
                          <w:sz w:val="15"/>
                        </w:rPr>
                        <w:t xml:space="preserve">Salterio </w:t>
                      </w:r>
                      <w:r>
                        <w:rPr>
                          <w:color w:val="231F20"/>
                          <w:spacing w:val="-2"/>
                          <w:w w:val="105"/>
                          <w:sz w:val="15"/>
                        </w:rPr>
                        <w:t>(0303043)</w:t>
                      </w:r>
                    </w:p>
                    <w:p w14:paraId="7BD2C032" w14:textId="77777777" w:rsidR="00D3458B" w:rsidRDefault="00D3458B">
                      <w:pPr>
                        <w:pStyle w:val="Textoindependiente"/>
                        <w:ind w:left="0"/>
                        <w:rPr>
                          <w:sz w:val="15"/>
                        </w:rPr>
                      </w:pPr>
                    </w:p>
                    <w:p w14:paraId="5F242663" w14:textId="77777777" w:rsidR="00D3458B" w:rsidRDefault="00D3458B">
                      <w:pPr>
                        <w:pStyle w:val="Textoindependiente"/>
                        <w:ind w:left="0"/>
                        <w:rPr>
                          <w:sz w:val="15"/>
                        </w:rPr>
                      </w:pPr>
                    </w:p>
                    <w:p w14:paraId="08E19748" w14:textId="77777777" w:rsidR="00D3458B" w:rsidRDefault="00D3458B">
                      <w:pPr>
                        <w:pStyle w:val="Textoindependiente"/>
                        <w:ind w:left="0"/>
                        <w:rPr>
                          <w:sz w:val="15"/>
                        </w:rPr>
                      </w:pPr>
                    </w:p>
                    <w:p w14:paraId="51756D89" w14:textId="77777777" w:rsidR="00D3458B" w:rsidRDefault="00D3458B">
                      <w:pPr>
                        <w:pStyle w:val="Textoindependiente"/>
                        <w:spacing w:before="21"/>
                        <w:ind w:left="0"/>
                        <w:rPr>
                          <w:sz w:val="15"/>
                        </w:rPr>
                      </w:pPr>
                    </w:p>
                    <w:p w14:paraId="20F80C72" w14:textId="77777777" w:rsidR="00D3458B" w:rsidRDefault="0081534D">
                      <w:pPr>
                        <w:rPr>
                          <w:sz w:val="15"/>
                        </w:rPr>
                      </w:pPr>
                      <w:r>
                        <w:rPr>
                          <w:i/>
                          <w:color w:val="231F20"/>
                          <w:w w:val="105"/>
                          <w:sz w:val="15"/>
                        </w:rPr>
                        <w:t xml:space="preserve">Guía </w:t>
                      </w:r>
                      <w:r>
                        <w:rPr>
                          <w:color w:val="231F20"/>
                          <w:spacing w:val="-2"/>
                          <w:w w:val="105"/>
                          <w:sz w:val="15"/>
                        </w:rPr>
                        <w:t>(0303056)</w:t>
                      </w:r>
                    </w:p>
                    <w:p w14:paraId="67022590" w14:textId="77777777" w:rsidR="00D3458B" w:rsidRDefault="0081534D">
                      <w:pPr>
                        <w:spacing w:before="4"/>
                        <w:rPr>
                          <w:sz w:val="15"/>
                        </w:rPr>
                      </w:pPr>
                      <w:r>
                        <w:rPr>
                          <w:i/>
                          <w:color w:val="231F20"/>
                          <w:sz w:val="15"/>
                        </w:rPr>
                        <w:t xml:space="preserve">Manual del músico </w:t>
                      </w:r>
                      <w:r>
                        <w:rPr>
                          <w:color w:val="231F20"/>
                          <w:spacing w:val="-2"/>
                          <w:sz w:val="15"/>
                        </w:rPr>
                        <w:t>(0303057)</w:t>
                      </w:r>
                    </w:p>
                    <w:p w14:paraId="5867EF56" w14:textId="77777777" w:rsidR="00D3458B" w:rsidRDefault="0081534D">
                      <w:pPr>
                        <w:spacing w:before="4" w:line="244" w:lineRule="auto"/>
                        <w:ind w:left="480" w:hanging="480"/>
                        <w:rPr>
                          <w:sz w:val="15"/>
                        </w:rPr>
                      </w:pPr>
                      <w:r>
                        <w:rPr>
                          <w:i/>
                          <w:color w:val="231F20"/>
                          <w:sz w:val="15"/>
                        </w:rPr>
                        <w:t xml:space="preserve">Nuestro valor para Él: Devociones para el culto cristiano </w:t>
                      </w:r>
                      <w:r>
                        <w:rPr>
                          <w:color w:val="231F20"/>
                          <w:spacing w:val="-2"/>
                          <w:sz w:val="15"/>
                        </w:rPr>
                        <w:t>(0303058)</w:t>
                      </w:r>
                    </w:p>
                    <w:p w14:paraId="265590E8" w14:textId="77777777" w:rsidR="00D3458B" w:rsidRDefault="0081534D">
                      <w:pPr>
                        <w:spacing w:line="212" w:lineRule="exact"/>
                        <w:rPr>
                          <w:i/>
                          <w:sz w:val="15"/>
                        </w:rPr>
                      </w:pPr>
                      <w:r>
                        <w:rPr>
                          <w:i/>
                          <w:color w:val="231F20"/>
                          <w:sz w:val="15"/>
                        </w:rPr>
                        <w:t xml:space="preserve">El culto cristiano: </w:t>
                      </w:r>
                      <w:r>
                        <w:rPr>
                          <w:i/>
                          <w:color w:val="231F20"/>
                          <w:spacing w:val="-2"/>
                          <w:sz w:val="15"/>
                        </w:rPr>
                        <w:t xml:space="preserve">Constructor de </w:t>
                      </w:r>
                      <w:r>
                        <w:rPr>
                          <w:i/>
                          <w:color w:val="231F20"/>
                          <w:sz w:val="15"/>
                        </w:rPr>
                        <w:t>servicios</w:t>
                      </w:r>
                    </w:p>
                  </w:txbxContent>
                </v:textbox>
                <w10:wrap anchorx="page"/>
              </v:shape>
            </w:pict>
          </mc:Fallback>
        </mc:AlternateContent>
      </w:r>
      <w:r w:rsidRPr="00403240">
        <w:rPr>
          <w:noProof/>
        </w:rPr>
        <mc:AlternateContent>
          <mc:Choice Requires="wps">
            <w:drawing>
              <wp:anchor distT="0" distB="0" distL="0" distR="0" simplePos="0" relativeHeight="251656192" behindDoc="1" locked="0" layoutInCell="1" allowOverlap="1" wp14:anchorId="65B79570" wp14:editId="065E612C">
                <wp:simplePos x="0" y="0"/>
                <wp:positionH relativeFrom="page">
                  <wp:posOffset>2933700</wp:posOffset>
                </wp:positionH>
                <wp:positionV relativeFrom="paragraph">
                  <wp:posOffset>-107682</wp:posOffset>
                </wp:positionV>
                <wp:extent cx="1990725" cy="14097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409700"/>
                        </a:xfrm>
                        <a:custGeom>
                          <a:avLst/>
                          <a:gdLst/>
                          <a:ahLst/>
                          <a:cxnLst/>
                          <a:rect l="l" t="t" r="r" b="b"/>
                          <a:pathLst>
                            <a:path w="1990725" h="1409700">
                              <a:moveTo>
                                <a:pt x="1990725" y="0"/>
                              </a:moveTo>
                              <a:lnTo>
                                <a:pt x="0" y="0"/>
                              </a:lnTo>
                              <a:lnTo>
                                <a:pt x="0" y="1409700"/>
                              </a:lnTo>
                              <a:lnTo>
                                <a:pt x="1990725" y="1409700"/>
                              </a:lnTo>
                              <a:lnTo>
                                <a:pt x="19907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82DBFE" id="Graphic 6" o:spid="_x0000_s1026" style="position:absolute;margin-left:231pt;margin-top:-8.5pt;width:156.75pt;height:111pt;z-index:-251660288;visibility:visible;mso-wrap-style:square;mso-wrap-distance-left:0;mso-wrap-distance-top:0;mso-wrap-distance-right:0;mso-wrap-distance-bottom:0;mso-position-horizontal:absolute;mso-position-horizontal-relative:page;mso-position-vertical:absolute;mso-position-vertical-relative:text;v-text-anchor:top" coordsize="1990725,140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" path="m1990725,l,,,1409700r1990725,l1990725,xe" stroked="f">
                <v:path arrowok="t"/>
                <w10:wrap anchorx="page"/>
              </v:shape>
            </w:pict>
          </mc:Fallback>
        </mc:AlternateContent>
      </w:r>
      <w:r w:rsidRPr="00403240">
        <w:rPr>
          <w:i/>
          <w:color w:val="231F20"/>
          <w:sz w:val="15"/>
        </w:rPr>
        <w:t xml:space="preserve">Fundamentos </w:t>
      </w:r>
      <w:r w:rsidRPr="00403240">
        <w:rPr>
          <w:color w:val="231F20"/>
          <w:spacing w:val="-2"/>
          <w:sz w:val="15"/>
        </w:rPr>
        <w:t>(0303055)</w:t>
      </w:r>
    </w:p>
    <w:p w14:paraId="7B9AEA9C" w14:textId="77777777" w:rsidR="00D3458B" w:rsidRPr="00403240" w:rsidRDefault="0081534D" w:rsidP="00403240">
      <w:pPr>
        <w:spacing w:before="4"/>
        <w:ind w:left="510" w:right="397"/>
        <w:rPr>
          <w:sz w:val="15"/>
        </w:rPr>
      </w:pPr>
      <w:r w:rsidRPr="00403240">
        <w:rPr>
          <w:i/>
          <w:color w:val="231F20"/>
          <w:w w:val="105"/>
          <w:sz w:val="15"/>
        </w:rPr>
        <w:t xml:space="preserve">Guía </w:t>
      </w:r>
      <w:r w:rsidRPr="00403240">
        <w:rPr>
          <w:color w:val="231F20"/>
          <w:spacing w:val="-2"/>
          <w:w w:val="105"/>
          <w:sz w:val="15"/>
        </w:rPr>
        <w:t>(0303056)</w:t>
      </w:r>
    </w:p>
    <w:p w14:paraId="012758EA" w14:textId="77777777" w:rsidR="00D3458B" w:rsidRPr="00403240" w:rsidRDefault="0081534D" w:rsidP="00403240">
      <w:pPr>
        <w:spacing w:before="5"/>
        <w:ind w:left="510" w:right="397"/>
        <w:rPr>
          <w:sz w:val="15"/>
        </w:rPr>
      </w:pPr>
      <w:r w:rsidRPr="00403240">
        <w:rPr>
          <w:i/>
          <w:color w:val="231F20"/>
          <w:sz w:val="15"/>
        </w:rPr>
        <w:t xml:space="preserve">Manual del músico </w:t>
      </w:r>
      <w:r w:rsidRPr="00403240">
        <w:rPr>
          <w:color w:val="231F20"/>
          <w:spacing w:val="-2"/>
          <w:sz w:val="15"/>
        </w:rPr>
        <w:t>(0303057)</w:t>
      </w:r>
    </w:p>
    <w:p w14:paraId="5D8AAE65" w14:textId="77777777" w:rsidR="00D3458B" w:rsidRPr="00403240" w:rsidRDefault="0081534D" w:rsidP="00403240">
      <w:pPr>
        <w:spacing w:before="4" w:line="244" w:lineRule="auto"/>
        <w:ind w:left="510" w:right="397" w:hanging="480"/>
        <w:rPr>
          <w:sz w:val="15"/>
        </w:rPr>
      </w:pPr>
      <w:r w:rsidRPr="00403240">
        <w:rPr>
          <w:i/>
          <w:color w:val="231F20"/>
          <w:sz w:val="15"/>
        </w:rPr>
        <w:t xml:space="preserve">Nuestro valor para Él: Devociones para el culto cristiano </w:t>
      </w:r>
      <w:r w:rsidRPr="00403240">
        <w:rPr>
          <w:color w:val="231F20"/>
          <w:spacing w:val="-2"/>
          <w:sz w:val="15"/>
        </w:rPr>
        <w:t>(0303058)</w:t>
      </w:r>
    </w:p>
    <w:p w14:paraId="2C514B09" w14:textId="5F3FC816" w:rsidR="00D3458B" w:rsidRPr="00403240" w:rsidRDefault="0081534D" w:rsidP="00403240">
      <w:pPr>
        <w:spacing w:line="216" w:lineRule="exact"/>
        <w:ind w:left="510" w:right="397"/>
        <w:rPr>
          <w:i/>
          <w:sz w:val="15"/>
        </w:rPr>
      </w:pPr>
      <w:r w:rsidRPr="00403240">
        <w:rPr>
          <w:i/>
          <w:color w:val="231F20"/>
          <w:sz w:val="15"/>
        </w:rPr>
        <w:t xml:space="preserve">El culto cristiano: </w:t>
      </w:r>
      <w:r w:rsidR="00FF2E0F">
        <w:rPr>
          <w:i/>
          <w:color w:val="231F20"/>
          <w:spacing w:val="-2"/>
          <w:sz w:val="15"/>
        </w:rPr>
        <w:t xml:space="preserve">Planificador </w:t>
      </w:r>
      <w:r w:rsidRPr="00403240">
        <w:rPr>
          <w:i/>
          <w:color w:val="231F20"/>
          <w:spacing w:val="-2"/>
          <w:sz w:val="15"/>
        </w:rPr>
        <w:t xml:space="preserve">de </w:t>
      </w:r>
      <w:r w:rsidR="00FF2E0F">
        <w:rPr>
          <w:i/>
          <w:color w:val="231F20"/>
          <w:sz w:val="15"/>
        </w:rPr>
        <w:t>culto</w:t>
      </w:r>
    </w:p>
    <w:p w14:paraId="45B85E41" w14:textId="77777777" w:rsidR="00B73866" w:rsidRPr="00403240" w:rsidRDefault="00B73866" w:rsidP="00403240">
      <w:pPr>
        <w:spacing w:line="216" w:lineRule="exact"/>
        <w:ind w:left="510" w:right="397"/>
        <w:rPr>
          <w:sz w:val="15"/>
        </w:rPr>
        <w:sectPr w:rsidR="00B73866" w:rsidRPr="00403240" w:rsidSect="00403240">
          <w:type w:val="continuous"/>
          <w:pgSz w:w="9000" w:h="13320"/>
          <w:pgMar w:top="658" w:right="820" w:bottom="280" w:left="740" w:header="720" w:footer="720" w:gutter="0"/>
          <w:cols w:num="2" w:space="720" w:equalWidth="0">
            <w:col w:w="3617" w:space="40"/>
            <w:col w:w="3783"/>
          </w:cols>
        </w:sectPr>
      </w:pPr>
    </w:p>
    <w:p w14:paraId="4D04B01D" w14:textId="05D3C18D" w:rsidR="00D3458B" w:rsidRPr="00403240" w:rsidRDefault="00D3458B" w:rsidP="00403240">
      <w:pPr>
        <w:pStyle w:val="Textoindependiente"/>
        <w:spacing w:before="170"/>
        <w:ind w:left="510" w:right="397"/>
        <w:rPr>
          <w:i/>
          <w:sz w:val="29"/>
        </w:rPr>
      </w:pPr>
    </w:p>
    <w:p w14:paraId="47E533D5" w14:textId="7A2948E0" w:rsidR="00D3458B" w:rsidRPr="00403240" w:rsidRDefault="0081534D" w:rsidP="00403240">
      <w:pPr>
        <w:ind w:left="510" w:right="397"/>
        <w:rPr>
          <w:rFonts w:ascii="Tahoma"/>
          <w:sz w:val="29"/>
        </w:rPr>
      </w:pPr>
      <w:r w:rsidRPr="00403240">
        <w:rPr>
          <w:rFonts w:ascii="Tahoma"/>
          <w:color w:val="231F20"/>
          <w:spacing w:val="-2"/>
          <w:sz w:val="29"/>
        </w:rPr>
        <w:t xml:space="preserve">Acerca del </w:t>
      </w:r>
      <w:r w:rsidRPr="00403240">
        <w:rPr>
          <w:rFonts w:ascii="Tahoma"/>
          <w:color w:val="231F20"/>
          <w:spacing w:val="-4"/>
          <w:sz w:val="29"/>
        </w:rPr>
        <w:t>logotipo</w:t>
      </w:r>
    </w:p>
    <w:p w14:paraId="3F02506A" w14:textId="1CDDB635" w:rsidR="00D3458B" w:rsidRPr="00403240" w:rsidRDefault="005C27D6" w:rsidP="00403240">
      <w:pPr>
        <w:pStyle w:val="Textoindependiente"/>
        <w:spacing w:before="20"/>
        <w:ind w:left="510" w:right="397"/>
        <w:rPr>
          <w:rFonts w:ascii="Tahoma"/>
          <w:sz w:val="29"/>
        </w:rPr>
      </w:pPr>
      <w:r w:rsidRPr="00403240">
        <w:rPr>
          <w:noProof/>
          <w:sz w:val="20"/>
          <w:szCs w:val="20"/>
        </w:rPr>
        <mc:AlternateContent>
          <mc:Choice Requires="wps">
            <w:drawing>
              <wp:anchor distT="0" distB="0" distL="114300" distR="114300" simplePos="0" relativeHeight="251661312" behindDoc="1" locked="0" layoutInCell="1" allowOverlap="1" wp14:anchorId="6C9CFDA2" wp14:editId="23E3C5A7">
                <wp:simplePos x="0" y="0"/>
                <wp:positionH relativeFrom="column">
                  <wp:posOffset>3658025</wp:posOffset>
                </wp:positionH>
                <wp:positionV relativeFrom="paragraph">
                  <wp:posOffset>82118</wp:posOffset>
                </wp:positionV>
                <wp:extent cx="755015" cy="1143000"/>
                <wp:effectExtent l="0" t="0" r="6985" b="0"/>
                <wp:wrapTight wrapText="bothSides">
                  <wp:wrapPolygon edited="0">
                    <wp:start x="7630" y="0"/>
                    <wp:lineTo x="545" y="5760"/>
                    <wp:lineTo x="0" y="7200"/>
                    <wp:lineTo x="0" y="7920"/>
                    <wp:lineTo x="2180" y="11520"/>
                    <wp:lineTo x="0" y="12960"/>
                    <wp:lineTo x="0" y="15120"/>
                    <wp:lineTo x="7630" y="17280"/>
                    <wp:lineTo x="7085" y="21240"/>
                    <wp:lineTo x="10900" y="21240"/>
                    <wp:lineTo x="13080" y="21240"/>
                    <wp:lineTo x="14170" y="19080"/>
                    <wp:lineTo x="13625" y="17280"/>
                    <wp:lineTo x="21255" y="16200"/>
                    <wp:lineTo x="21255" y="12960"/>
                    <wp:lineTo x="18530" y="11520"/>
                    <wp:lineTo x="21255" y="5760"/>
                    <wp:lineTo x="21255" y="2520"/>
                    <wp:lineTo x="20165" y="1440"/>
                    <wp:lineTo x="15805" y="0"/>
                    <wp:lineTo x="7630" y="0"/>
                  </wp:wrapPolygon>
                </wp:wrapTight>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1143000"/>
                        </a:xfrm>
                        <a:custGeom>
                          <a:avLst/>
                          <a:gdLst/>
                          <a:ahLst/>
                          <a:cxnLst/>
                          <a:rect l="l" t="t" r="r" b="b"/>
                          <a:pathLst>
                            <a:path w="755015" h="1143000">
                              <a:moveTo>
                                <a:pt x="266827" y="510933"/>
                              </a:moveTo>
                              <a:lnTo>
                                <a:pt x="213398" y="475475"/>
                              </a:lnTo>
                              <a:lnTo>
                                <a:pt x="163868" y="442087"/>
                              </a:lnTo>
                              <a:lnTo>
                                <a:pt x="118732" y="410248"/>
                              </a:lnTo>
                              <a:lnTo>
                                <a:pt x="78435" y="379425"/>
                              </a:lnTo>
                              <a:lnTo>
                                <a:pt x="43484" y="349097"/>
                              </a:lnTo>
                              <a:lnTo>
                                <a:pt x="1397" y="398627"/>
                              </a:lnTo>
                              <a:lnTo>
                                <a:pt x="38569" y="427482"/>
                              </a:lnTo>
                              <a:lnTo>
                                <a:pt x="78130" y="455739"/>
                              </a:lnTo>
                              <a:lnTo>
                                <a:pt x="120497" y="483958"/>
                              </a:lnTo>
                              <a:lnTo>
                                <a:pt x="166052" y="512737"/>
                              </a:lnTo>
                              <a:lnTo>
                                <a:pt x="215226" y="542671"/>
                              </a:lnTo>
                              <a:lnTo>
                                <a:pt x="254673" y="518210"/>
                              </a:lnTo>
                              <a:lnTo>
                                <a:pt x="266827" y="510933"/>
                              </a:lnTo>
                              <a:close/>
                            </a:path>
                            <a:path w="755015" h="1143000">
                              <a:moveTo>
                                <a:pt x="343458" y="466928"/>
                              </a:moveTo>
                              <a:lnTo>
                                <a:pt x="305866" y="441769"/>
                              </a:lnTo>
                              <a:lnTo>
                                <a:pt x="262115" y="412013"/>
                              </a:lnTo>
                              <a:lnTo>
                                <a:pt x="216306" y="378929"/>
                              </a:lnTo>
                              <a:lnTo>
                                <a:pt x="172529" y="343852"/>
                              </a:lnTo>
                              <a:lnTo>
                                <a:pt x="134924" y="308076"/>
                              </a:lnTo>
                              <a:lnTo>
                                <a:pt x="107569" y="272910"/>
                              </a:lnTo>
                              <a:lnTo>
                                <a:pt x="60032" y="329412"/>
                              </a:lnTo>
                              <a:lnTo>
                                <a:pt x="89331" y="355485"/>
                              </a:lnTo>
                              <a:lnTo>
                                <a:pt x="122758" y="382130"/>
                              </a:lnTo>
                              <a:lnTo>
                                <a:pt x="159956" y="409524"/>
                              </a:lnTo>
                              <a:lnTo>
                                <a:pt x="200520" y="437857"/>
                              </a:lnTo>
                              <a:lnTo>
                                <a:pt x="244106" y="467296"/>
                              </a:lnTo>
                              <a:lnTo>
                                <a:pt x="290309" y="498005"/>
                              </a:lnTo>
                              <a:lnTo>
                                <a:pt x="343458" y="466928"/>
                              </a:lnTo>
                              <a:close/>
                            </a:path>
                            <a:path w="755015" h="1143000">
                              <a:moveTo>
                                <a:pt x="362572" y="667778"/>
                              </a:moveTo>
                              <a:lnTo>
                                <a:pt x="310311" y="700265"/>
                              </a:lnTo>
                              <a:lnTo>
                                <a:pt x="297967" y="1143000"/>
                              </a:lnTo>
                              <a:lnTo>
                                <a:pt x="362572" y="1112520"/>
                              </a:lnTo>
                              <a:lnTo>
                                <a:pt x="362572" y="667778"/>
                              </a:lnTo>
                              <a:close/>
                            </a:path>
                            <a:path w="755015" h="1143000">
                              <a:moveTo>
                                <a:pt x="455625" y="1068552"/>
                              </a:moveTo>
                              <a:lnTo>
                                <a:pt x="438378" y="706018"/>
                              </a:lnTo>
                              <a:lnTo>
                                <a:pt x="388124" y="673684"/>
                              </a:lnTo>
                              <a:lnTo>
                                <a:pt x="388124" y="1100442"/>
                              </a:lnTo>
                              <a:lnTo>
                                <a:pt x="455625" y="1068552"/>
                              </a:lnTo>
                              <a:close/>
                            </a:path>
                            <a:path w="755015" h="1143000">
                              <a:moveTo>
                                <a:pt x="653148" y="244449"/>
                              </a:moveTo>
                              <a:lnTo>
                                <a:pt x="645655" y="197345"/>
                              </a:lnTo>
                              <a:lnTo>
                                <a:pt x="625627" y="159727"/>
                              </a:lnTo>
                              <a:lnTo>
                                <a:pt x="595630" y="130683"/>
                              </a:lnTo>
                              <a:lnTo>
                                <a:pt x="558228" y="109232"/>
                              </a:lnTo>
                              <a:lnTo>
                                <a:pt x="515975" y="94437"/>
                              </a:lnTo>
                              <a:lnTo>
                                <a:pt x="471424" y="85344"/>
                              </a:lnTo>
                              <a:lnTo>
                                <a:pt x="427139" y="81026"/>
                              </a:lnTo>
                              <a:lnTo>
                                <a:pt x="385686" y="80518"/>
                              </a:lnTo>
                              <a:lnTo>
                                <a:pt x="385686" y="442188"/>
                              </a:lnTo>
                              <a:lnTo>
                                <a:pt x="439381" y="411251"/>
                              </a:lnTo>
                              <a:lnTo>
                                <a:pt x="439470" y="135534"/>
                              </a:lnTo>
                              <a:lnTo>
                                <a:pt x="545680" y="132092"/>
                              </a:lnTo>
                              <a:lnTo>
                                <a:pt x="597687" y="146316"/>
                              </a:lnTo>
                              <a:lnTo>
                                <a:pt x="610463" y="192062"/>
                              </a:lnTo>
                              <a:lnTo>
                                <a:pt x="598932" y="283159"/>
                              </a:lnTo>
                              <a:lnTo>
                                <a:pt x="567169" y="349821"/>
                              </a:lnTo>
                              <a:lnTo>
                                <a:pt x="536206" y="378904"/>
                              </a:lnTo>
                              <a:lnTo>
                                <a:pt x="494830" y="408139"/>
                              </a:lnTo>
                              <a:lnTo>
                                <a:pt x="442810" y="439788"/>
                              </a:lnTo>
                              <a:lnTo>
                                <a:pt x="354291" y="490880"/>
                              </a:lnTo>
                              <a:lnTo>
                                <a:pt x="296659" y="523646"/>
                              </a:lnTo>
                              <a:lnTo>
                                <a:pt x="248526" y="551408"/>
                              </a:lnTo>
                              <a:lnTo>
                                <a:pt x="193700" y="583717"/>
                              </a:lnTo>
                              <a:lnTo>
                                <a:pt x="136804" y="618350"/>
                              </a:lnTo>
                              <a:lnTo>
                                <a:pt x="82461" y="653034"/>
                              </a:lnTo>
                              <a:lnTo>
                                <a:pt x="35318" y="685507"/>
                              </a:lnTo>
                              <a:lnTo>
                                <a:pt x="0" y="713524"/>
                              </a:lnTo>
                              <a:lnTo>
                                <a:pt x="45313" y="760247"/>
                              </a:lnTo>
                              <a:lnTo>
                                <a:pt x="81305" y="730300"/>
                              </a:lnTo>
                              <a:lnTo>
                                <a:pt x="122847" y="698080"/>
                              </a:lnTo>
                              <a:lnTo>
                                <a:pt x="168643" y="664629"/>
                              </a:lnTo>
                              <a:lnTo>
                                <a:pt x="217398" y="630974"/>
                              </a:lnTo>
                              <a:lnTo>
                                <a:pt x="267779" y="598170"/>
                              </a:lnTo>
                              <a:lnTo>
                                <a:pt x="444017" y="498030"/>
                              </a:lnTo>
                              <a:lnTo>
                                <a:pt x="495935" y="467702"/>
                              </a:lnTo>
                              <a:lnTo>
                                <a:pt x="539838" y="439750"/>
                              </a:lnTo>
                              <a:lnTo>
                                <a:pt x="576072" y="412788"/>
                              </a:lnTo>
                              <a:lnTo>
                                <a:pt x="604939" y="385432"/>
                              </a:lnTo>
                              <a:lnTo>
                                <a:pt x="641845" y="324027"/>
                              </a:lnTo>
                              <a:lnTo>
                                <a:pt x="650544" y="287197"/>
                              </a:lnTo>
                              <a:lnTo>
                                <a:pt x="653148" y="244449"/>
                              </a:lnTo>
                              <a:close/>
                            </a:path>
                            <a:path w="755015" h="1143000">
                              <a:moveTo>
                                <a:pt x="688873" y="804443"/>
                              </a:moveTo>
                              <a:lnTo>
                                <a:pt x="654342" y="765035"/>
                              </a:lnTo>
                              <a:lnTo>
                                <a:pt x="616902" y="730554"/>
                              </a:lnTo>
                              <a:lnTo>
                                <a:pt x="576859" y="699884"/>
                              </a:lnTo>
                              <a:lnTo>
                                <a:pt x="534543" y="671880"/>
                              </a:lnTo>
                              <a:lnTo>
                                <a:pt x="490283" y="645401"/>
                              </a:lnTo>
                              <a:lnTo>
                                <a:pt x="444385" y="619315"/>
                              </a:lnTo>
                              <a:lnTo>
                                <a:pt x="394322" y="648004"/>
                              </a:lnTo>
                              <a:lnTo>
                                <a:pt x="429412" y="669201"/>
                              </a:lnTo>
                              <a:lnTo>
                                <a:pt x="469163" y="695413"/>
                              </a:lnTo>
                              <a:lnTo>
                                <a:pt x="510895" y="725424"/>
                              </a:lnTo>
                              <a:lnTo>
                                <a:pt x="551954" y="757974"/>
                              </a:lnTo>
                              <a:lnTo>
                                <a:pt x="589673" y="791845"/>
                              </a:lnTo>
                              <a:lnTo>
                                <a:pt x="621385" y="825779"/>
                              </a:lnTo>
                              <a:lnTo>
                                <a:pt x="644423" y="858545"/>
                              </a:lnTo>
                              <a:lnTo>
                                <a:pt x="688873" y="804443"/>
                              </a:lnTo>
                              <a:close/>
                            </a:path>
                            <a:path w="755015" h="1143000">
                              <a:moveTo>
                                <a:pt x="731113" y="252107"/>
                              </a:moveTo>
                              <a:lnTo>
                                <a:pt x="723557" y="186867"/>
                              </a:lnTo>
                              <a:lnTo>
                                <a:pt x="702894" y="134099"/>
                              </a:lnTo>
                              <a:lnTo>
                                <a:pt x="672223" y="92481"/>
                              </a:lnTo>
                              <a:lnTo>
                                <a:pt x="634669" y="60667"/>
                              </a:lnTo>
                              <a:lnTo>
                                <a:pt x="593344" y="37338"/>
                              </a:lnTo>
                              <a:lnTo>
                                <a:pt x="551332" y="21158"/>
                              </a:lnTo>
                              <a:lnTo>
                                <a:pt x="511784" y="10807"/>
                              </a:lnTo>
                              <a:lnTo>
                                <a:pt x="452450" y="2273"/>
                              </a:lnTo>
                              <a:lnTo>
                                <a:pt x="408876" y="685"/>
                              </a:lnTo>
                              <a:lnTo>
                                <a:pt x="306400" y="0"/>
                              </a:lnTo>
                              <a:lnTo>
                                <a:pt x="306400" y="409473"/>
                              </a:lnTo>
                              <a:lnTo>
                                <a:pt x="359867" y="445757"/>
                              </a:lnTo>
                              <a:lnTo>
                                <a:pt x="359867" y="54952"/>
                              </a:lnTo>
                              <a:lnTo>
                                <a:pt x="388010" y="53708"/>
                              </a:lnTo>
                              <a:lnTo>
                                <a:pt x="458381" y="56845"/>
                              </a:lnTo>
                              <a:lnTo>
                                <a:pt x="500265" y="63144"/>
                              </a:lnTo>
                              <a:lnTo>
                                <a:pt x="543077" y="74244"/>
                              </a:lnTo>
                              <a:lnTo>
                                <a:pt x="584174" y="91414"/>
                              </a:lnTo>
                              <a:lnTo>
                                <a:pt x="620928" y="115900"/>
                              </a:lnTo>
                              <a:lnTo>
                                <a:pt x="650697" y="148945"/>
                              </a:lnTo>
                              <a:lnTo>
                                <a:pt x="670839" y="191808"/>
                              </a:lnTo>
                              <a:lnTo>
                                <a:pt x="678713" y="245719"/>
                              </a:lnTo>
                              <a:lnTo>
                                <a:pt x="675119" y="293941"/>
                              </a:lnTo>
                              <a:lnTo>
                                <a:pt x="663295" y="336334"/>
                              </a:lnTo>
                              <a:lnTo>
                                <a:pt x="643851" y="373862"/>
                              </a:lnTo>
                              <a:lnTo>
                                <a:pt x="617410" y="407492"/>
                              </a:lnTo>
                              <a:lnTo>
                                <a:pt x="584568" y="438226"/>
                              </a:lnTo>
                              <a:lnTo>
                                <a:pt x="545960" y="467017"/>
                              </a:lnTo>
                              <a:lnTo>
                                <a:pt x="502183" y="494855"/>
                              </a:lnTo>
                              <a:lnTo>
                                <a:pt x="453872" y="522706"/>
                              </a:lnTo>
                              <a:lnTo>
                                <a:pt x="401624" y="551561"/>
                              </a:lnTo>
                              <a:lnTo>
                                <a:pt x="358063" y="576110"/>
                              </a:lnTo>
                              <a:lnTo>
                                <a:pt x="312674" y="602907"/>
                              </a:lnTo>
                              <a:lnTo>
                                <a:pt x="266509" y="631393"/>
                              </a:lnTo>
                              <a:lnTo>
                                <a:pt x="220624" y="661009"/>
                              </a:lnTo>
                              <a:lnTo>
                                <a:pt x="176110" y="691184"/>
                              </a:lnTo>
                              <a:lnTo>
                                <a:pt x="134035" y="721347"/>
                              </a:lnTo>
                              <a:lnTo>
                                <a:pt x="95440" y="750951"/>
                              </a:lnTo>
                              <a:lnTo>
                                <a:pt x="61404" y="779411"/>
                              </a:lnTo>
                              <a:lnTo>
                                <a:pt x="107594" y="834326"/>
                              </a:lnTo>
                              <a:lnTo>
                                <a:pt x="139039" y="799871"/>
                              </a:lnTo>
                              <a:lnTo>
                                <a:pt x="179349" y="763714"/>
                              </a:lnTo>
                              <a:lnTo>
                                <a:pt x="223380" y="728675"/>
                              </a:lnTo>
                              <a:lnTo>
                                <a:pt x="265950" y="697572"/>
                              </a:lnTo>
                              <a:lnTo>
                                <a:pt x="359359" y="639038"/>
                              </a:lnTo>
                              <a:lnTo>
                                <a:pt x="460044" y="579805"/>
                              </a:lnTo>
                              <a:lnTo>
                                <a:pt x="480555" y="567575"/>
                              </a:lnTo>
                              <a:lnTo>
                                <a:pt x="505485" y="553237"/>
                              </a:lnTo>
                              <a:lnTo>
                                <a:pt x="537197" y="535863"/>
                              </a:lnTo>
                              <a:lnTo>
                                <a:pt x="573074" y="514540"/>
                              </a:lnTo>
                              <a:lnTo>
                                <a:pt x="610552" y="488340"/>
                              </a:lnTo>
                              <a:lnTo>
                                <a:pt x="647026" y="456349"/>
                              </a:lnTo>
                              <a:lnTo>
                                <a:pt x="679907" y="417639"/>
                              </a:lnTo>
                              <a:lnTo>
                                <a:pt x="706602" y="371309"/>
                              </a:lnTo>
                              <a:lnTo>
                                <a:pt x="724535" y="316445"/>
                              </a:lnTo>
                              <a:lnTo>
                                <a:pt x="731113" y="252107"/>
                              </a:lnTo>
                              <a:close/>
                            </a:path>
                            <a:path w="755015" h="1143000">
                              <a:moveTo>
                                <a:pt x="754773" y="726655"/>
                              </a:moveTo>
                              <a:lnTo>
                                <a:pt x="692302" y="676541"/>
                              </a:lnTo>
                              <a:lnTo>
                                <a:pt x="651929" y="650341"/>
                              </a:lnTo>
                              <a:lnTo>
                                <a:pt x="608266" y="624154"/>
                              </a:lnTo>
                              <a:lnTo>
                                <a:pt x="563448" y="598601"/>
                              </a:lnTo>
                              <a:lnTo>
                                <a:pt x="519569" y="574268"/>
                              </a:lnTo>
                              <a:lnTo>
                                <a:pt x="468401" y="603592"/>
                              </a:lnTo>
                              <a:lnTo>
                                <a:pt x="513676" y="629716"/>
                              </a:lnTo>
                              <a:lnTo>
                                <a:pt x="555498" y="654913"/>
                              </a:lnTo>
                              <a:lnTo>
                                <a:pt x="594829" y="681113"/>
                              </a:lnTo>
                              <a:lnTo>
                                <a:pt x="632599" y="710247"/>
                              </a:lnTo>
                              <a:lnTo>
                                <a:pt x="669772" y="744258"/>
                              </a:lnTo>
                              <a:lnTo>
                                <a:pt x="707313" y="785101"/>
                              </a:lnTo>
                              <a:lnTo>
                                <a:pt x="754773" y="726655"/>
                              </a:lnTo>
                              <a:close/>
                            </a:path>
                          </a:pathLst>
                        </a:custGeom>
                        <a:solidFill>
                          <a:srgbClr val="231F2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A1D857" id="Graphic 7" o:spid="_x0000_s1026" style="position:absolute;margin-left:288.05pt;margin-top:6.45pt;width:59.4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501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" path="m266827,510933l213398,475475,163868,442087,118732,410248,78435,379425,43484,349097,1397,398627r37172,28855l78130,455739r42367,28219l166052,512737r49174,29934l254673,518210r12154,-7277xem343458,466928l305866,441769,262115,412013,216306,378929,172529,343852,134924,308076,107569,272910,60032,329412r29299,26073l122758,382130r37198,27394l200520,437857r43586,29439l290309,498005r53149,-31077xem362572,667778r-52261,32487l297967,1143000r64605,-30480l362572,667778xem455625,1068552l438378,706018,388124,673684r,426758l455625,1068552xem653148,244449r-7493,-47104l625627,159727,595630,130683,558228,109232,515975,94437,471424,85344,427139,81026r-41453,-508l385686,442188r53695,-30937l439470,135534r106210,-3442l597687,146316r12776,45746l598932,283159r-31763,66662l536206,378904r-41376,29235l442810,439788r-88519,51092l296659,523646r-48133,27762l193700,583717r-56896,34633l82461,653034,35318,685507,,713524r45313,46723l81305,730300r41542,-32220l168643,664629r48755,-33655l267779,598170,444017,498030r51918,-30328l539838,439750r36234,-26962l604939,385432r36906,-61405l650544,287197r2604,-42748xem688873,804443l654342,765035,616902,730554,576859,699884,534543,671880,490283,645401,444385,619315r-50063,28689l429412,669201r39751,26212l510895,725424r41059,32550l589673,791845r31712,33934l644423,858545r44450,-54102xem731113,252107r-7556,-65240l702894,134099,672223,92481,634669,60667,593344,37338,551332,21158,511784,10807,452450,2273,408876,685,306400,r,409473l359867,445757r,-390805l388010,53708r70371,3137l500265,63144r42812,11100l584174,91414r36754,24486l650697,148945r20142,42863l678713,245719r-3594,48222l663295,336334r-19444,37528l617410,407492r-32842,30734l545960,467017r-43777,27838l453872,522706r-52248,28855l358063,576110r-45389,26797l266509,631393r-45885,29616l176110,691184r-42075,30163l95440,750951,61404,779411r46190,54915l139039,799871r40310,-36157l223380,728675r42570,-31103l359359,639038,460044,579805r20511,-12230l505485,553237r31712,-17374l573074,514540r37478,-26200l647026,456349r32881,-38710l706602,371309r17933,-54864l731113,252107xem754773,726655l692302,676541,651929,650341,608266,624154,563448,598601,519569,574268r-51168,29324l513676,629716r41822,25197l594829,681113r37770,29134l669772,744258r37541,40843l754773,726655xe" fillcolor="#231f20" stroked="f">
                <v:path arrowok="t"/>
                <w10:wrap type="tight"/>
              </v:shape>
            </w:pict>
          </mc:Fallback>
        </mc:AlternateContent>
      </w:r>
    </w:p>
    <w:p w14:paraId="56D3CAC6" w14:textId="3EBF11EE" w:rsidR="00D3458B" w:rsidRPr="002331A0" w:rsidRDefault="0081534D" w:rsidP="00403240">
      <w:pPr>
        <w:pStyle w:val="Textoindependiente"/>
        <w:spacing w:before="1" w:line="230" w:lineRule="auto"/>
        <w:ind w:left="510" w:right="397"/>
      </w:pPr>
      <w:r w:rsidRPr="002331A0">
        <w:rPr>
          <w:color w:val="231F20"/>
        </w:rPr>
        <w:t xml:space="preserve">El logotipo de </w:t>
      </w:r>
      <w:r w:rsidR="00D86917" w:rsidRPr="002331A0">
        <w:rPr>
          <w:i/>
          <w:color w:val="231F20"/>
        </w:rPr>
        <w:t>Culto Cristiano</w:t>
      </w:r>
      <w:r w:rsidRPr="002331A0">
        <w:rPr>
          <w:i/>
          <w:color w:val="231F20"/>
        </w:rPr>
        <w:t xml:space="preserve"> </w:t>
      </w:r>
      <w:r w:rsidRPr="002331A0">
        <w:rPr>
          <w:color w:val="231F20"/>
        </w:rPr>
        <w:t xml:space="preserve">es un </w:t>
      </w:r>
      <w:r w:rsidR="00721560" w:rsidRPr="002331A0">
        <w:rPr>
          <w:color w:val="231F20"/>
        </w:rPr>
        <w:t>crismón</w:t>
      </w:r>
      <w:r w:rsidRPr="002331A0">
        <w:rPr>
          <w:color w:val="231F20"/>
        </w:rPr>
        <w:t xml:space="preserve">, </w:t>
      </w:r>
      <w:r w:rsidR="00721560" w:rsidRPr="002331A0">
        <w:rPr>
          <w:color w:val="231F20"/>
        </w:rPr>
        <w:t xml:space="preserve">(Χ+Ρ, Ji-Rho), </w:t>
      </w:r>
      <w:r w:rsidRPr="002331A0">
        <w:rPr>
          <w:color w:val="231F20"/>
        </w:rPr>
        <w:t>símbolo de Cristo. En griego son las primeras letras del nombre Cristo. Esta versión del Chi-Rho refleja el carácter festivo y alegre del culto, en el que los ritos, salmos, oraciones e himnos se centran en la buena nueva del amor y la salvación de Dios revelados en Cristo.</w:t>
      </w:r>
    </w:p>
    <w:p w14:paraId="1616E6B9" w14:textId="2DA1031F" w:rsidR="00D3458B" w:rsidRPr="00403240" w:rsidRDefault="0081534D" w:rsidP="00403240">
      <w:pPr>
        <w:spacing w:before="202" w:line="235" w:lineRule="auto"/>
        <w:ind w:left="510" w:right="397"/>
        <w:rPr>
          <w:rFonts w:ascii="Tahoma" w:hAnsi="Tahoma" w:cs="Tahoma"/>
          <w:sz w:val="15"/>
        </w:rPr>
      </w:pPr>
      <w:r w:rsidRPr="00403240">
        <w:rPr>
          <w:rFonts w:ascii="Arial" w:hAnsi="Arial" w:cs="Arial"/>
          <w:i/>
          <w:color w:val="231F20"/>
          <w:spacing w:val="-2"/>
          <w:w w:val="105"/>
          <w:sz w:val="15"/>
        </w:rPr>
        <w:t xml:space="preserve">Culto cristiano: </w:t>
      </w:r>
      <w:r w:rsidR="00873D6F" w:rsidRPr="00403240">
        <w:rPr>
          <w:rFonts w:ascii="Arial" w:hAnsi="Arial" w:cs="Arial"/>
          <w:i/>
          <w:color w:val="231F20"/>
          <w:spacing w:val="-2"/>
          <w:w w:val="105"/>
          <w:sz w:val="15"/>
        </w:rPr>
        <w:t>Comentario a los Propios</w:t>
      </w:r>
      <w:r w:rsidRPr="00403240">
        <w:rPr>
          <w:rFonts w:ascii="Arial" w:hAnsi="Arial" w:cs="Arial"/>
          <w:i/>
          <w:color w:val="231F20"/>
          <w:spacing w:val="-2"/>
          <w:w w:val="105"/>
          <w:sz w:val="15"/>
        </w:rPr>
        <w:t xml:space="preserve">, </w:t>
      </w:r>
      <w:r w:rsidR="00483F93" w:rsidRPr="00403240">
        <w:rPr>
          <w:rFonts w:ascii="Arial" w:hAnsi="Arial" w:cs="Arial"/>
          <w:i/>
          <w:color w:val="231F20"/>
          <w:spacing w:val="-2"/>
          <w:w w:val="105"/>
          <w:sz w:val="15"/>
        </w:rPr>
        <w:t xml:space="preserve">Año </w:t>
      </w:r>
      <w:r w:rsidRPr="00403240">
        <w:rPr>
          <w:rFonts w:ascii="Arial" w:hAnsi="Arial" w:cs="Arial"/>
          <w:i/>
          <w:color w:val="231F20"/>
          <w:spacing w:val="-2"/>
          <w:w w:val="105"/>
          <w:sz w:val="15"/>
        </w:rPr>
        <w:t>A</w:t>
      </w:r>
      <w:r w:rsidRPr="00403240">
        <w:rPr>
          <w:rFonts w:ascii="Tahoma" w:hAnsi="Tahoma" w:cs="Tahoma"/>
          <w:color w:val="231F20"/>
          <w:spacing w:val="-2"/>
          <w:w w:val="105"/>
          <w:sz w:val="15"/>
        </w:rPr>
        <w:t xml:space="preserve"> está autorizado por el </w:t>
      </w:r>
      <w:r w:rsidRPr="00403240">
        <w:rPr>
          <w:rFonts w:ascii="Tahoma" w:hAnsi="Tahoma" w:cs="Tahoma"/>
          <w:color w:val="231F20"/>
          <w:w w:val="105"/>
          <w:sz w:val="15"/>
        </w:rPr>
        <w:t xml:space="preserve">Sínodo Evangélico Luterano </w:t>
      </w:r>
      <w:r w:rsidRPr="00403240">
        <w:rPr>
          <w:rFonts w:ascii="Tahoma" w:hAnsi="Tahoma" w:cs="Tahoma"/>
          <w:color w:val="231F20"/>
          <w:spacing w:val="-2"/>
          <w:w w:val="105"/>
          <w:sz w:val="15"/>
        </w:rPr>
        <w:t>de Wisconsin</w:t>
      </w:r>
      <w:r w:rsidRPr="00403240">
        <w:rPr>
          <w:rFonts w:ascii="Tahoma" w:hAnsi="Tahoma" w:cs="Tahoma"/>
          <w:color w:val="231F20"/>
          <w:w w:val="105"/>
          <w:sz w:val="15"/>
        </w:rPr>
        <w:t>.</w:t>
      </w:r>
    </w:p>
    <w:p w14:paraId="079E040D" w14:textId="77777777" w:rsidR="00D3458B" w:rsidRPr="00403240" w:rsidRDefault="0081534D" w:rsidP="00403240">
      <w:pPr>
        <w:spacing w:before="88" w:line="249" w:lineRule="auto"/>
        <w:ind w:left="510" w:right="397"/>
        <w:rPr>
          <w:rFonts w:ascii="Tahoma" w:hAnsi="Tahoma" w:cs="Tahoma"/>
          <w:sz w:val="15"/>
        </w:rPr>
      </w:pPr>
      <w:r w:rsidRPr="00403240">
        <w:rPr>
          <w:rFonts w:ascii="Tahoma" w:hAnsi="Tahoma" w:cs="Tahoma"/>
          <w:color w:val="231F20"/>
          <w:spacing w:val="-2"/>
          <w:sz w:val="15"/>
        </w:rPr>
        <w:t xml:space="preserve">Todos los derechos reservados. </w:t>
      </w:r>
      <w:r w:rsidRPr="00403240">
        <w:rPr>
          <w:rFonts w:ascii="Tahoma" w:hAnsi="Tahoma" w:cs="Tahoma"/>
          <w:color w:val="231F20"/>
          <w:sz w:val="15"/>
        </w:rPr>
        <w:t xml:space="preserve">Queda </w:t>
      </w:r>
      <w:r w:rsidRPr="00403240">
        <w:rPr>
          <w:rFonts w:ascii="Tahoma" w:hAnsi="Tahoma" w:cs="Tahoma"/>
          <w:color w:val="231F20"/>
          <w:spacing w:val="-2"/>
          <w:sz w:val="15"/>
        </w:rPr>
        <w:t xml:space="preserve">prohibida la reproducción total o parcial de esta publicación, en cualquier forma o por cualquier medio, </w:t>
      </w:r>
      <w:r w:rsidRPr="00403240">
        <w:rPr>
          <w:rFonts w:ascii="Tahoma" w:hAnsi="Tahoma" w:cs="Tahoma"/>
          <w:color w:val="231F20"/>
          <w:sz w:val="15"/>
        </w:rPr>
        <w:t>electrónico o mecánico, incluidos el fotocopiado, la grabación o cualquier sistema de almacenamiento y recuperación de información, sin la autorización escrita del editor (para los derechos de autor propiedad del editor) o de los demás titulares de los derechos de autor.</w:t>
      </w:r>
    </w:p>
    <w:p w14:paraId="540E2D14" w14:textId="77777777" w:rsidR="00D3458B" w:rsidRPr="00403240" w:rsidRDefault="0081534D" w:rsidP="00403240">
      <w:pPr>
        <w:spacing w:before="77" w:line="249" w:lineRule="auto"/>
        <w:ind w:left="510" w:right="397"/>
        <w:jc w:val="both"/>
        <w:rPr>
          <w:rFonts w:ascii="Tahoma" w:hAnsi="Tahoma" w:cs="Tahoma"/>
          <w:sz w:val="15"/>
        </w:rPr>
      </w:pPr>
      <w:r w:rsidRPr="00403240">
        <w:rPr>
          <w:rFonts w:ascii="Tahoma" w:hAnsi="Tahoma" w:cs="Tahoma"/>
          <w:color w:val="231F20"/>
          <w:spacing w:val="-2"/>
          <w:sz w:val="15"/>
        </w:rPr>
        <w:t xml:space="preserve">A menos que se indique lo contrario, las citas de las Escrituras son de La Santa Biblia, Nueva </w:t>
      </w:r>
      <w:r w:rsidRPr="00403240">
        <w:rPr>
          <w:rFonts w:ascii="Tahoma" w:hAnsi="Tahoma" w:cs="Tahoma"/>
          <w:color w:val="231F20"/>
          <w:spacing w:val="-4"/>
          <w:sz w:val="15"/>
        </w:rPr>
        <w:t>Versión Internacional</w:t>
      </w:r>
      <w:r w:rsidRPr="00403240">
        <w:rPr>
          <w:rFonts w:ascii="Tahoma" w:hAnsi="Tahoma" w:cs="Tahoma"/>
          <w:color w:val="231F20"/>
          <w:spacing w:val="-4"/>
          <w:position w:val="5"/>
          <w:sz w:val="10"/>
        </w:rPr>
        <w:t>®</w:t>
      </w:r>
      <w:r w:rsidRPr="00403240">
        <w:rPr>
          <w:rFonts w:ascii="Tahoma" w:hAnsi="Tahoma" w:cs="Tahoma"/>
          <w:color w:val="231F20"/>
          <w:spacing w:val="-4"/>
          <w:sz w:val="15"/>
        </w:rPr>
        <w:t xml:space="preserve"> , NIV</w:t>
      </w:r>
      <w:r w:rsidRPr="00403240">
        <w:rPr>
          <w:rFonts w:ascii="Tahoma" w:hAnsi="Tahoma" w:cs="Tahoma"/>
          <w:color w:val="231F20"/>
          <w:spacing w:val="-4"/>
          <w:position w:val="5"/>
          <w:sz w:val="10"/>
        </w:rPr>
        <w:t>®</w:t>
      </w:r>
      <w:r w:rsidRPr="00403240">
        <w:rPr>
          <w:rFonts w:ascii="Tahoma" w:hAnsi="Tahoma" w:cs="Tahoma"/>
          <w:color w:val="231F20"/>
          <w:spacing w:val="-4"/>
          <w:sz w:val="15"/>
        </w:rPr>
        <w:t xml:space="preserve"> . Copyright © 1973, 1978, 1984, 2011 por Biblica, Inc.™ Usado con permiso de </w:t>
      </w:r>
      <w:r w:rsidRPr="00403240">
        <w:rPr>
          <w:rFonts w:ascii="Tahoma" w:hAnsi="Tahoma" w:cs="Tahoma"/>
          <w:color w:val="231F20"/>
          <w:sz w:val="15"/>
        </w:rPr>
        <w:t xml:space="preserve">Zondervan. Todos los derechos reservados en todo el mundo. </w:t>
      </w:r>
      <w:hyperlink r:id="rId10">
        <w:r w:rsidRPr="00403240">
          <w:rPr>
            <w:rFonts w:ascii="Tahoma" w:hAnsi="Tahoma" w:cs="Tahoma"/>
            <w:color w:val="231F20"/>
            <w:sz w:val="15"/>
          </w:rPr>
          <w:t>www.zondervan.com.</w:t>
        </w:r>
      </w:hyperlink>
    </w:p>
    <w:p w14:paraId="3EE4479C" w14:textId="77777777" w:rsidR="00D3458B" w:rsidRPr="00403240" w:rsidRDefault="0081534D" w:rsidP="00403240">
      <w:pPr>
        <w:spacing w:before="77" w:line="249" w:lineRule="auto"/>
        <w:ind w:left="510" w:right="397"/>
        <w:rPr>
          <w:rFonts w:ascii="Tahoma" w:hAnsi="Tahoma" w:cs="Tahoma"/>
          <w:sz w:val="15"/>
        </w:rPr>
      </w:pPr>
      <w:r w:rsidRPr="00403240">
        <w:rPr>
          <w:rFonts w:ascii="Tahoma" w:hAnsi="Tahoma" w:cs="Tahoma"/>
          <w:color w:val="231F20"/>
          <w:spacing w:val="-2"/>
          <w:sz w:val="15"/>
        </w:rPr>
        <w:t xml:space="preserve">"NIV" y "New International Version" son marcas registradas en </w:t>
      </w:r>
      <w:r w:rsidRPr="00403240">
        <w:rPr>
          <w:rFonts w:ascii="Tahoma" w:hAnsi="Tahoma" w:cs="Tahoma"/>
          <w:color w:val="231F20"/>
          <w:sz w:val="15"/>
        </w:rPr>
        <w:t xml:space="preserve">la Oficina de Patentes y Marcas de </w:t>
      </w:r>
      <w:r w:rsidRPr="00403240">
        <w:rPr>
          <w:rFonts w:ascii="Tahoma" w:hAnsi="Tahoma" w:cs="Tahoma"/>
          <w:color w:val="231F20"/>
          <w:spacing w:val="-2"/>
          <w:sz w:val="15"/>
        </w:rPr>
        <w:t xml:space="preserve">Estados Unidos </w:t>
      </w:r>
      <w:r w:rsidRPr="00403240">
        <w:rPr>
          <w:rFonts w:ascii="Tahoma" w:hAnsi="Tahoma" w:cs="Tahoma"/>
          <w:color w:val="231F20"/>
          <w:sz w:val="15"/>
        </w:rPr>
        <w:t>por Biblica, Inc.™.</w:t>
      </w:r>
    </w:p>
    <w:p w14:paraId="569C025D" w14:textId="77777777" w:rsidR="00D3458B" w:rsidRPr="00403240" w:rsidRDefault="0081534D" w:rsidP="00403240">
      <w:pPr>
        <w:spacing w:before="82" w:line="235" w:lineRule="auto"/>
        <w:ind w:left="510" w:right="397"/>
        <w:rPr>
          <w:rFonts w:ascii="Tahoma" w:hAnsi="Tahoma" w:cs="Tahoma"/>
          <w:sz w:val="15"/>
        </w:rPr>
      </w:pPr>
      <w:r w:rsidRPr="00403240">
        <w:rPr>
          <w:rFonts w:ascii="Tahoma" w:hAnsi="Tahoma" w:cs="Tahoma"/>
          <w:color w:val="231F20"/>
          <w:sz w:val="15"/>
        </w:rPr>
        <w:t xml:space="preserve">Todos los himnos y referencias marcados CW son de </w:t>
      </w:r>
      <w:r w:rsidRPr="00403240">
        <w:rPr>
          <w:rFonts w:ascii="Tahoma" w:hAnsi="Tahoma" w:cs="Tahoma"/>
          <w:i/>
          <w:color w:val="231F20"/>
          <w:sz w:val="15"/>
        </w:rPr>
        <w:t xml:space="preserve">Christian Worship: Hymnal </w:t>
      </w:r>
      <w:r w:rsidRPr="00403240">
        <w:rPr>
          <w:rFonts w:ascii="Tahoma" w:hAnsi="Tahoma" w:cs="Tahoma"/>
          <w:color w:val="231F20"/>
          <w:sz w:val="15"/>
        </w:rPr>
        <w:t>© 2021 Northwestern Publishing House.</w:t>
      </w:r>
    </w:p>
    <w:p w14:paraId="3A1389B2" w14:textId="77777777" w:rsidR="00D3458B" w:rsidRPr="00403240" w:rsidRDefault="0081534D" w:rsidP="00403240">
      <w:pPr>
        <w:spacing w:before="87" w:line="230" w:lineRule="auto"/>
        <w:ind w:left="510" w:right="397"/>
        <w:rPr>
          <w:rFonts w:ascii="Tahoma" w:hAnsi="Tahoma" w:cs="Tahoma"/>
          <w:sz w:val="15"/>
        </w:rPr>
      </w:pPr>
      <w:r w:rsidRPr="00403240">
        <w:rPr>
          <w:rFonts w:ascii="Tahoma" w:hAnsi="Tahoma" w:cs="Tahoma"/>
          <w:color w:val="231F20"/>
          <w:sz w:val="15"/>
        </w:rPr>
        <w:t xml:space="preserve">Las citas de </w:t>
      </w:r>
      <w:r w:rsidRPr="00403240">
        <w:rPr>
          <w:rFonts w:ascii="Tahoma" w:hAnsi="Tahoma" w:cs="Tahoma"/>
          <w:i/>
          <w:color w:val="231F20"/>
          <w:sz w:val="15"/>
        </w:rPr>
        <w:t xml:space="preserve">las Obras de Lutero </w:t>
      </w:r>
      <w:r w:rsidRPr="00403240">
        <w:rPr>
          <w:rFonts w:ascii="Tahoma" w:hAnsi="Tahoma" w:cs="Tahoma"/>
          <w:color w:val="231F20"/>
          <w:sz w:val="15"/>
        </w:rPr>
        <w:t xml:space="preserve">en esta publicación proceden de </w:t>
      </w:r>
      <w:r w:rsidRPr="00403240">
        <w:rPr>
          <w:rFonts w:ascii="Tahoma" w:hAnsi="Tahoma" w:cs="Tahoma"/>
          <w:i/>
          <w:color w:val="231F20"/>
          <w:sz w:val="15"/>
        </w:rPr>
        <w:t xml:space="preserve">Luther's Works, </w:t>
      </w:r>
      <w:r w:rsidRPr="00403240">
        <w:rPr>
          <w:rFonts w:ascii="Tahoma" w:hAnsi="Tahoma" w:cs="Tahoma"/>
          <w:color w:val="231F20"/>
          <w:sz w:val="15"/>
        </w:rPr>
        <w:t>American Edition (56 vols.; St. Louis: Concordia Publishing House y Filadelfia: Fortress Press, 1955-86).</w:t>
      </w:r>
    </w:p>
    <w:p w14:paraId="1A963853" w14:textId="77777777" w:rsidR="00D3458B" w:rsidRPr="00403240" w:rsidRDefault="0081534D" w:rsidP="00403240">
      <w:pPr>
        <w:spacing w:before="2" w:line="280" w:lineRule="atLeast"/>
        <w:ind w:left="510" w:right="397"/>
        <w:rPr>
          <w:rFonts w:ascii="Tahoma" w:hAnsi="Tahoma" w:cs="Tahoma"/>
          <w:sz w:val="15"/>
        </w:rPr>
      </w:pPr>
      <w:r w:rsidRPr="00403240">
        <w:rPr>
          <w:rFonts w:ascii="Tahoma" w:hAnsi="Tahoma" w:cs="Tahoma"/>
          <w:color w:val="231F20"/>
          <w:spacing w:val="-2"/>
          <w:sz w:val="15"/>
        </w:rPr>
        <w:t xml:space="preserve">Portada e interior de Nicholas Markell, Markell Studios, Inc. </w:t>
      </w:r>
      <w:r w:rsidRPr="00403240">
        <w:rPr>
          <w:rFonts w:ascii="Tahoma" w:hAnsi="Tahoma" w:cs="Tahoma"/>
          <w:color w:val="231F20"/>
          <w:sz w:val="15"/>
        </w:rPr>
        <w:t>Copyright © 2022 Northwestern Publishing House</w:t>
      </w:r>
    </w:p>
    <w:p w14:paraId="0FFB86A5" w14:textId="77777777" w:rsidR="00D3458B" w:rsidRPr="00403240" w:rsidRDefault="0081534D" w:rsidP="00403240">
      <w:pPr>
        <w:spacing w:before="7" w:line="249" w:lineRule="auto"/>
        <w:ind w:left="510" w:right="397"/>
        <w:rPr>
          <w:rFonts w:ascii="Tahoma" w:hAnsi="Tahoma" w:cs="Tahoma"/>
          <w:sz w:val="15"/>
        </w:rPr>
      </w:pPr>
      <w:r w:rsidRPr="00403240">
        <w:rPr>
          <w:rFonts w:ascii="Tahoma" w:hAnsi="Tahoma" w:cs="Tahoma"/>
          <w:color w:val="231F20"/>
          <w:spacing w:val="-6"/>
          <w:sz w:val="15"/>
        </w:rPr>
        <w:t xml:space="preserve">N16W23379 Stone Ridge Dr., Waukesha, WI 53188-1108 </w:t>
      </w:r>
      <w:r w:rsidRPr="00403240">
        <w:rPr>
          <w:rFonts w:ascii="Tahoma" w:hAnsi="Tahoma" w:cs="Tahoma"/>
          <w:color w:val="231F20"/>
          <w:sz w:val="15"/>
        </w:rPr>
        <w:t xml:space="preserve">1-800-662-6022 - </w:t>
      </w:r>
      <w:hyperlink r:id="rId11">
        <w:r w:rsidRPr="00403240">
          <w:rPr>
            <w:rFonts w:ascii="Tahoma" w:hAnsi="Tahoma" w:cs="Tahoma"/>
            <w:color w:val="231F20"/>
            <w:sz w:val="15"/>
          </w:rPr>
          <w:t>www.nph.net</w:t>
        </w:r>
      </w:hyperlink>
    </w:p>
    <w:p w14:paraId="3F692E26" w14:textId="77777777" w:rsidR="00D3458B" w:rsidRPr="00403240" w:rsidRDefault="0081534D" w:rsidP="00403240">
      <w:pPr>
        <w:spacing w:before="78"/>
        <w:ind w:left="510" w:right="397"/>
        <w:rPr>
          <w:rFonts w:ascii="Tahoma" w:hAnsi="Tahoma" w:cs="Tahoma"/>
          <w:sz w:val="15"/>
        </w:rPr>
      </w:pPr>
      <w:r w:rsidRPr="00403240">
        <w:rPr>
          <w:rFonts w:ascii="Tahoma" w:hAnsi="Tahoma" w:cs="Tahoma"/>
          <w:color w:val="231F20"/>
          <w:spacing w:val="-2"/>
          <w:sz w:val="15"/>
        </w:rPr>
        <w:t xml:space="preserve">Primera edición, </w:t>
      </w:r>
      <w:r w:rsidRPr="00403240">
        <w:rPr>
          <w:rFonts w:ascii="Tahoma" w:hAnsi="Tahoma" w:cs="Tahoma"/>
          <w:color w:val="231F20"/>
          <w:spacing w:val="-4"/>
          <w:sz w:val="15"/>
        </w:rPr>
        <w:t>2022</w:t>
      </w:r>
    </w:p>
    <w:p w14:paraId="411C4936" w14:textId="77777777" w:rsidR="00D3458B" w:rsidRPr="00403240" w:rsidRDefault="0081534D" w:rsidP="00403240">
      <w:pPr>
        <w:spacing w:before="7"/>
        <w:ind w:left="510" w:right="397"/>
        <w:rPr>
          <w:rFonts w:ascii="Tahoma" w:hAnsi="Tahoma" w:cs="Tahoma"/>
          <w:sz w:val="15"/>
        </w:rPr>
      </w:pPr>
      <w:r w:rsidRPr="00403240">
        <w:rPr>
          <w:rFonts w:ascii="Tahoma" w:hAnsi="Tahoma" w:cs="Tahoma"/>
          <w:color w:val="231F20"/>
          <w:spacing w:val="-12"/>
          <w:sz w:val="15"/>
        </w:rPr>
        <w:t>978-0-8100-3043-5</w:t>
      </w:r>
    </w:p>
    <w:p w14:paraId="75317B8C" w14:textId="77777777" w:rsidR="00D3458B" w:rsidRPr="00403240" w:rsidRDefault="0081534D" w:rsidP="00403240">
      <w:pPr>
        <w:spacing w:before="7"/>
        <w:ind w:left="510" w:right="397"/>
        <w:rPr>
          <w:rFonts w:ascii="Tahoma" w:hAnsi="Tahoma" w:cs="Tahoma"/>
          <w:sz w:val="15"/>
        </w:rPr>
      </w:pPr>
      <w:r w:rsidRPr="00403240">
        <w:rPr>
          <w:rFonts w:ascii="Tahoma" w:hAnsi="Tahoma" w:cs="Tahoma"/>
          <w:color w:val="231F20"/>
          <w:spacing w:val="-2"/>
          <w:sz w:val="15"/>
        </w:rPr>
        <w:t xml:space="preserve">Fabricado en </w:t>
      </w:r>
      <w:r w:rsidRPr="00403240">
        <w:rPr>
          <w:rFonts w:ascii="Tahoma" w:hAnsi="Tahoma" w:cs="Tahoma"/>
          <w:color w:val="231F20"/>
          <w:spacing w:val="-5"/>
          <w:sz w:val="15"/>
        </w:rPr>
        <w:t>EE.UU.</w:t>
      </w:r>
    </w:p>
    <w:p w14:paraId="065DAF63" w14:textId="77777777" w:rsidR="00D3458B" w:rsidRPr="00403240" w:rsidRDefault="0081534D" w:rsidP="00403240">
      <w:pPr>
        <w:pStyle w:val="Textoindependiente"/>
        <w:spacing w:before="60"/>
        <w:ind w:left="510" w:right="397"/>
        <w:rPr>
          <w:rFonts w:ascii="Tahoma"/>
        </w:rPr>
      </w:pPr>
      <w:r w:rsidRPr="00403240">
        <w:rPr>
          <w:noProof/>
        </w:rPr>
        <mc:AlternateContent>
          <mc:Choice Requires="wpg">
            <w:drawing>
              <wp:anchor distT="0" distB="0" distL="0" distR="0" simplePos="0" relativeHeight="251662336" behindDoc="1" locked="0" layoutInCell="1" allowOverlap="1" wp14:anchorId="70D63EC4" wp14:editId="74225747">
                <wp:simplePos x="0" y="0"/>
                <wp:positionH relativeFrom="page">
                  <wp:posOffset>800100</wp:posOffset>
                </wp:positionH>
                <wp:positionV relativeFrom="paragraph">
                  <wp:posOffset>207024</wp:posOffset>
                </wp:positionV>
                <wp:extent cx="4114800" cy="635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6350"/>
                          <a:chOff x="0" y="0"/>
                          <a:chExt cx="4114800" cy="6350"/>
                        </a:xfrm>
                      </wpg:grpSpPr>
                      <wps:wsp>
                        <wps:cNvPr id="9" name="Graphic 9"/>
                        <wps:cNvSpPr/>
                        <wps:spPr>
                          <a:xfrm>
                            <a:off x="0" y="3175"/>
                            <a:ext cx="1905000" cy="1270"/>
                          </a:xfrm>
                          <a:custGeom>
                            <a:avLst/>
                            <a:gdLst/>
                            <a:ahLst/>
                            <a:cxnLst/>
                            <a:rect l="l" t="t" r="r" b="b"/>
                            <a:pathLst>
                              <a:path w="1905000">
                                <a:moveTo>
                                  <a:pt x="0" y="0"/>
                                </a:moveTo>
                                <a:lnTo>
                                  <a:pt x="1905000" y="0"/>
                                </a:lnTo>
                              </a:path>
                            </a:pathLst>
                          </a:custGeom>
                          <a:ln w="6350">
                            <a:solidFill>
                              <a:srgbClr val="231F20"/>
                            </a:solidFill>
                            <a:prstDash val="solid"/>
                          </a:ln>
                        </wps:spPr>
                        <wps:bodyPr wrap="square" lIns="0" tIns="0" rIns="0" bIns="0" rtlCol="0">
                          <a:prstTxWarp prst="textNoShape">
                            <a:avLst/>
                          </a:prstTxWarp>
                          <a:noAutofit/>
                        </wps:bodyPr>
                      </wps:wsp>
                      <wps:wsp>
                        <wps:cNvPr id="10" name="Graphic 10"/>
                        <wps:cNvSpPr/>
                        <wps:spPr>
                          <a:xfrm>
                            <a:off x="1905000" y="3175"/>
                            <a:ext cx="304800" cy="1270"/>
                          </a:xfrm>
                          <a:custGeom>
                            <a:avLst/>
                            <a:gdLst/>
                            <a:ahLst/>
                            <a:cxnLst/>
                            <a:rect l="l" t="t" r="r" b="b"/>
                            <a:pathLst>
                              <a:path w="304800">
                                <a:moveTo>
                                  <a:pt x="0" y="0"/>
                                </a:moveTo>
                                <a:lnTo>
                                  <a:pt x="304800" y="0"/>
                                </a:lnTo>
                              </a:path>
                            </a:pathLst>
                          </a:custGeom>
                          <a:ln w="6350">
                            <a:solidFill>
                              <a:srgbClr val="231F20"/>
                            </a:solidFill>
                            <a:prstDash val="solid"/>
                          </a:ln>
                        </wps:spPr>
                        <wps:bodyPr wrap="square" lIns="0" tIns="0" rIns="0" bIns="0" rtlCol="0">
                          <a:prstTxWarp prst="textNoShape">
                            <a:avLst/>
                          </a:prstTxWarp>
                          <a:noAutofit/>
                        </wps:bodyPr>
                      </wps:wsp>
                      <wps:wsp>
                        <wps:cNvPr id="11" name="Graphic 11"/>
                        <wps:cNvSpPr/>
                        <wps:spPr>
                          <a:xfrm>
                            <a:off x="2209800" y="3175"/>
                            <a:ext cx="1905000" cy="1270"/>
                          </a:xfrm>
                          <a:custGeom>
                            <a:avLst/>
                            <a:gdLst/>
                            <a:ahLst/>
                            <a:cxnLst/>
                            <a:rect l="l" t="t" r="r" b="b"/>
                            <a:pathLst>
                              <a:path w="1905000">
                                <a:moveTo>
                                  <a:pt x="0" y="0"/>
                                </a:moveTo>
                                <a:lnTo>
                                  <a:pt x="190500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4ECF2ED" id="Group 8" o:spid="_x0000_s1026" style="position:absolute;margin-left:63pt;margin-top:16.3pt;width:324pt;height:.5pt;z-index:-251654144;mso-wrap-distance-left:0;mso-wrap-distance-right:0;mso-position-horizontal-relative:page" coordsize="411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">
                <v:shape id="Graphic 9" o:spid="_x0000_s1027" style="position:absolute;top:31;width:19050;height:13;visibility:visible;mso-wrap-style:square;v-text-anchor:top" coordsize="190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" path="m,l1905000,e" filled="f" strokecolor="#231f20" strokeweight=".5pt">
                  <v:path arrowok="t"/>
                </v:shape>
                <v:shape id="Graphic 10" o:spid="_x0000_s1028" style="position:absolute;left:19050;top:31;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" path="m,l304800,e" filled="f" strokecolor="#231f20" strokeweight=".5pt">
                  <v:path arrowok="t"/>
                </v:shape>
                <v:shape id="Graphic 11" o:spid="_x0000_s1029" style="position:absolute;left:22098;top:31;width:19050;height:13;visibility:visible;mso-wrap-style:square;v-text-anchor:top" coordsize="190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" path="m,l1905000,e" filled="f" strokecolor="#231f20" strokeweight=".5pt">
                  <v:path arrowok="t"/>
                </v:shape>
                <w10:wrap type="topAndBottom" anchorx="page"/>
              </v:group>
            </w:pict>
          </mc:Fallback>
        </mc:AlternateContent>
      </w:r>
    </w:p>
    <w:p w14:paraId="531E1074" w14:textId="77777777" w:rsidR="00D3458B" w:rsidRPr="00403240" w:rsidRDefault="0081534D" w:rsidP="00403240">
      <w:pPr>
        <w:tabs>
          <w:tab w:val="left" w:pos="3999"/>
          <w:tab w:val="left" w:pos="4381"/>
          <w:tab w:val="left" w:pos="4708"/>
          <w:tab w:val="left" w:pos="5034"/>
          <w:tab w:val="left" w:pos="5348"/>
          <w:tab w:val="left" w:pos="5674"/>
          <w:tab w:val="left" w:pos="5991"/>
          <w:tab w:val="left" w:pos="6315"/>
          <w:tab w:val="left" w:pos="6631"/>
          <w:tab w:val="left" w:pos="6943"/>
        </w:tabs>
        <w:spacing w:before="58"/>
        <w:ind w:left="510" w:right="397"/>
        <w:rPr>
          <w:rFonts w:ascii="Candara"/>
          <w:sz w:val="15"/>
        </w:rPr>
      </w:pPr>
      <w:r w:rsidRPr="00403240">
        <w:rPr>
          <w:rFonts w:ascii="Candara"/>
          <w:color w:val="231F20"/>
          <w:sz w:val="15"/>
        </w:rPr>
        <w:t xml:space="preserve">22 23 24 25 26 27 28 29 30 </w:t>
      </w:r>
      <w:r w:rsidRPr="00403240">
        <w:rPr>
          <w:rFonts w:ascii="Candara"/>
          <w:color w:val="231F20"/>
          <w:spacing w:val="-5"/>
          <w:sz w:val="15"/>
        </w:rPr>
        <w:t>31</w:t>
      </w:r>
      <w:r w:rsidRPr="00403240">
        <w:rPr>
          <w:rFonts w:ascii="Candara"/>
          <w:color w:val="231F20"/>
          <w:sz w:val="15"/>
        </w:rPr>
        <w:tab/>
      </w:r>
      <w:r w:rsidRPr="00403240">
        <w:rPr>
          <w:rFonts w:ascii="Candara"/>
          <w:color w:val="231F20"/>
          <w:spacing w:val="-5"/>
          <w:sz w:val="15"/>
        </w:rPr>
        <w:t>10</w:t>
      </w:r>
      <w:r w:rsidRPr="00403240">
        <w:rPr>
          <w:rFonts w:ascii="Candara"/>
          <w:color w:val="231F20"/>
          <w:sz w:val="15"/>
        </w:rPr>
        <w:tab/>
      </w:r>
      <w:r w:rsidRPr="00403240">
        <w:rPr>
          <w:rFonts w:ascii="Candara"/>
          <w:color w:val="231F20"/>
          <w:spacing w:val="-10"/>
          <w:sz w:val="15"/>
        </w:rPr>
        <w:t>9</w:t>
      </w:r>
      <w:r w:rsidRPr="00403240">
        <w:rPr>
          <w:rFonts w:ascii="Candara"/>
          <w:color w:val="231F20"/>
          <w:sz w:val="15"/>
        </w:rPr>
        <w:tab/>
      </w:r>
      <w:r w:rsidRPr="00403240">
        <w:rPr>
          <w:rFonts w:ascii="Candara"/>
          <w:color w:val="231F20"/>
          <w:spacing w:val="-10"/>
          <w:sz w:val="15"/>
        </w:rPr>
        <w:t>8</w:t>
      </w:r>
      <w:r w:rsidRPr="00403240">
        <w:rPr>
          <w:rFonts w:ascii="Candara"/>
          <w:color w:val="231F20"/>
          <w:sz w:val="15"/>
        </w:rPr>
        <w:tab/>
      </w:r>
      <w:r w:rsidRPr="00403240">
        <w:rPr>
          <w:rFonts w:ascii="Candara"/>
          <w:color w:val="231F20"/>
          <w:spacing w:val="-10"/>
          <w:sz w:val="15"/>
        </w:rPr>
        <w:t>7</w:t>
      </w:r>
      <w:r w:rsidRPr="00403240">
        <w:rPr>
          <w:rFonts w:ascii="Candara"/>
          <w:color w:val="231F20"/>
          <w:sz w:val="15"/>
        </w:rPr>
        <w:tab/>
      </w:r>
      <w:r w:rsidRPr="00403240">
        <w:rPr>
          <w:rFonts w:ascii="Candara"/>
          <w:color w:val="231F20"/>
          <w:spacing w:val="-10"/>
          <w:sz w:val="15"/>
        </w:rPr>
        <w:t>6</w:t>
      </w:r>
      <w:r w:rsidRPr="00403240">
        <w:rPr>
          <w:rFonts w:ascii="Candara"/>
          <w:color w:val="231F20"/>
          <w:sz w:val="15"/>
        </w:rPr>
        <w:tab/>
      </w:r>
      <w:r w:rsidRPr="00403240">
        <w:rPr>
          <w:rFonts w:ascii="Candara"/>
          <w:color w:val="231F20"/>
          <w:spacing w:val="-10"/>
          <w:sz w:val="15"/>
        </w:rPr>
        <w:t>5</w:t>
      </w:r>
      <w:r w:rsidRPr="00403240">
        <w:rPr>
          <w:rFonts w:ascii="Candara"/>
          <w:color w:val="231F20"/>
          <w:sz w:val="15"/>
        </w:rPr>
        <w:tab/>
      </w:r>
      <w:r w:rsidRPr="00403240">
        <w:rPr>
          <w:rFonts w:ascii="Candara"/>
          <w:color w:val="231F20"/>
          <w:spacing w:val="-10"/>
          <w:sz w:val="15"/>
        </w:rPr>
        <w:t>4</w:t>
      </w:r>
      <w:r w:rsidRPr="00403240">
        <w:rPr>
          <w:rFonts w:ascii="Candara"/>
          <w:color w:val="231F20"/>
          <w:sz w:val="15"/>
        </w:rPr>
        <w:tab/>
      </w:r>
      <w:r w:rsidRPr="00403240">
        <w:rPr>
          <w:rFonts w:ascii="Candara"/>
          <w:color w:val="231F20"/>
          <w:spacing w:val="-10"/>
          <w:sz w:val="15"/>
        </w:rPr>
        <w:t>3</w:t>
      </w:r>
      <w:r w:rsidRPr="00403240">
        <w:rPr>
          <w:rFonts w:ascii="Candara"/>
          <w:color w:val="231F20"/>
          <w:sz w:val="15"/>
        </w:rPr>
        <w:tab/>
      </w:r>
      <w:r w:rsidRPr="00403240">
        <w:rPr>
          <w:rFonts w:ascii="Candara"/>
          <w:color w:val="231F20"/>
          <w:spacing w:val="-10"/>
          <w:sz w:val="15"/>
        </w:rPr>
        <w:t>2</w:t>
      </w:r>
      <w:r w:rsidRPr="00403240">
        <w:rPr>
          <w:rFonts w:ascii="Candara"/>
          <w:color w:val="231F20"/>
          <w:sz w:val="15"/>
        </w:rPr>
        <w:tab/>
      </w:r>
      <w:r w:rsidRPr="00403240">
        <w:rPr>
          <w:rFonts w:ascii="Candara"/>
          <w:color w:val="231F20"/>
          <w:spacing w:val="-10"/>
          <w:sz w:val="15"/>
        </w:rPr>
        <w:t>1</w:t>
      </w:r>
    </w:p>
    <w:p w14:paraId="436A016A" w14:textId="77777777" w:rsidR="00B73866" w:rsidRPr="00403240" w:rsidRDefault="00B73866" w:rsidP="00403240">
      <w:pPr>
        <w:ind w:left="510" w:right="397"/>
        <w:rPr>
          <w:rFonts w:ascii="Candara"/>
          <w:sz w:val="15"/>
        </w:rPr>
        <w:sectPr w:rsidR="00B73866" w:rsidRPr="00403240" w:rsidSect="00403240">
          <w:type w:val="continuous"/>
          <w:pgSz w:w="9000" w:h="13320"/>
          <w:pgMar w:top="658" w:right="820" w:bottom="280" w:left="740" w:header="720" w:footer="720" w:gutter="0"/>
          <w:cols w:space="720"/>
        </w:sectPr>
      </w:pPr>
    </w:p>
    <w:p w14:paraId="54C52017" w14:textId="77777777" w:rsidR="00D3458B" w:rsidRPr="00403240" w:rsidRDefault="0081534D" w:rsidP="00403240">
      <w:pPr>
        <w:pStyle w:val="Ttulo1"/>
        <w:spacing w:before="131"/>
        <w:ind w:left="510" w:right="397"/>
        <w:rPr>
          <w:rFonts w:ascii="Tahoma"/>
          <w:sz w:val="44"/>
          <w:szCs w:val="44"/>
        </w:rPr>
      </w:pPr>
      <w:r w:rsidRPr="00403240">
        <w:rPr>
          <w:rFonts w:ascii="Tahoma"/>
          <w:color w:val="231F20"/>
          <w:spacing w:val="-2"/>
          <w:sz w:val="44"/>
          <w:szCs w:val="44"/>
        </w:rPr>
        <w:lastRenderedPageBreak/>
        <w:t>Contenido</w:t>
      </w:r>
    </w:p>
    <w:p w14:paraId="296CF15E" w14:textId="77777777" w:rsidR="00D3458B" w:rsidRPr="00403240" w:rsidRDefault="00D3458B" w:rsidP="00403240">
      <w:pPr>
        <w:pStyle w:val="Textoindependiente"/>
        <w:spacing w:before="180"/>
        <w:ind w:left="510" w:right="397"/>
        <w:rPr>
          <w:rFonts w:ascii="Tahoma"/>
        </w:rPr>
      </w:pPr>
    </w:p>
    <w:p w14:paraId="537462E9" w14:textId="77777777" w:rsidR="00B73866" w:rsidRPr="00403240" w:rsidRDefault="00B73866" w:rsidP="00403240">
      <w:pPr>
        <w:ind w:left="510" w:right="397"/>
        <w:rPr>
          <w:rFonts w:ascii="Tahoma"/>
        </w:rPr>
        <w:sectPr w:rsidR="00B73866" w:rsidRPr="00403240" w:rsidSect="00403240">
          <w:pgSz w:w="9000" w:h="13320"/>
          <w:pgMar w:top="658" w:right="820" w:bottom="280" w:left="740" w:header="720" w:footer="720" w:gutter="0"/>
          <w:cols w:space="720"/>
        </w:sectPr>
      </w:pPr>
    </w:p>
    <w:p w14:paraId="0AB92854" w14:textId="483236A4" w:rsidR="006B2785" w:rsidRPr="00403240" w:rsidRDefault="0091023C" w:rsidP="00403240">
      <w:pPr>
        <w:adjustRightInd w:val="0"/>
        <w:spacing w:before="120" w:after="40"/>
        <w:ind w:left="567"/>
        <w:rPr>
          <w:rFonts w:ascii="Arial Black" w:eastAsia="Times New Roman" w:hAnsi="Arial Black" w:cs="Tahoma"/>
          <w:color w:val="C00000"/>
          <w:sz w:val="24"/>
          <w:szCs w:val="24"/>
          <w:lang w:val="es-ES" w:bidi="he-IL"/>
        </w:rPr>
      </w:pPr>
      <w:r w:rsidRPr="0091023C">
        <w:rPr>
          <w:rFonts w:ascii="Arial Black" w:eastAsia="Times New Roman" w:hAnsi="Arial Black" w:cs="Tahoma"/>
          <w:color w:val="C00000"/>
          <w:sz w:val="24"/>
          <w:szCs w:val="24"/>
          <w:lang w:val="es-ES" w:bidi="he-IL"/>
        </w:rPr>
        <w:t>PREFACIO</w:t>
      </w:r>
    </w:p>
    <w:p w14:paraId="7C4CE10C" w14:textId="77777777" w:rsidR="006B2785" w:rsidRPr="00A47938" w:rsidRDefault="006B2785" w:rsidP="009B50EF">
      <w:pPr>
        <w:adjustRightInd w:val="0"/>
        <w:spacing w:before="40" w:after="40"/>
        <w:ind w:left="567"/>
        <w:rPr>
          <w:rFonts w:ascii="Tahoma" w:eastAsia="Times New Roman" w:hAnsi="Tahoma" w:cs="Tahoma"/>
          <w:b/>
          <w:bCs/>
          <w:sz w:val="20"/>
          <w:szCs w:val="20"/>
          <w:lang w:val="es-ES" w:bidi="he-IL"/>
        </w:rPr>
      </w:pPr>
      <w:r w:rsidRPr="00A47938">
        <w:rPr>
          <w:rFonts w:ascii="Tahoma" w:eastAsia="Times New Roman" w:hAnsi="Tahoma" w:cs="Tahoma"/>
          <w:sz w:val="20"/>
          <w:szCs w:val="20"/>
          <w:lang w:val="es-ES" w:bidi="he-IL"/>
        </w:rPr>
        <w:t>Prefacio del editor</w:t>
      </w:r>
      <w:r w:rsidRPr="00A47938">
        <w:rPr>
          <w:rFonts w:ascii="Tahoma" w:eastAsia="Times New Roman" w:hAnsi="Tahoma" w:cs="Tahoma"/>
          <w:sz w:val="20"/>
          <w:szCs w:val="20"/>
          <w:lang w:val="es-ES" w:bidi="he-IL"/>
        </w:rPr>
        <w:tab/>
      </w:r>
      <w:r w:rsidRPr="00A47938">
        <w:rPr>
          <w:rFonts w:ascii="Tahoma" w:eastAsia="Times New Roman" w:hAnsi="Tahoma" w:cs="Tahoma"/>
          <w:b/>
          <w:bCs/>
          <w:sz w:val="20"/>
          <w:szCs w:val="20"/>
          <w:lang w:val="es-ES" w:bidi="he-IL"/>
        </w:rPr>
        <w:t>v</w:t>
      </w:r>
    </w:p>
    <w:p w14:paraId="2C6294F4" w14:textId="77777777" w:rsidR="006B2785" w:rsidRPr="00A47938" w:rsidRDefault="006B2785" w:rsidP="009B50EF">
      <w:pPr>
        <w:adjustRightInd w:val="0"/>
        <w:spacing w:before="40" w:after="40"/>
        <w:ind w:left="567"/>
        <w:rPr>
          <w:rFonts w:ascii="Tahoma" w:eastAsia="Times New Roman" w:hAnsi="Tahoma" w:cs="Tahoma"/>
          <w:sz w:val="20"/>
          <w:szCs w:val="20"/>
          <w:lang w:val="es-ES" w:bidi="he-IL"/>
        </w:rPr>
      </w:pPr>
      <w:r w:rsidRPr="00A47938">
        <w:rPr>
          <w:rFonts w:ascii="Tahoma" w:eastAsia="Times New Roman" w:hAnsi="Tahoma" w:cs="Tahoma"/>
          <w:sz w:val="20"/>
          <w:szCs w:val="20"/>
          <w:lang w:val="es-ES" w:bidi="he-IL"/>
        </w:rPr>
        <w:t>Prefacio del autor</w:t>
      </w:r>
      <w:r w:rsidRPr="00A47938">
        <w:rPr>
          <w:rFonts w:ascii="Tahoma" w:eastAsia="Times New Roman" w:hAnsi="Tahoma" w:cs="Tahoma"/>
          <w:sz w:val="20"/>
          <w:szCs w:val="20"/>
          <w:lang w:val="es-ES" w:bidi="he-IL"/>
        </w:rPr>
        <w:tab/>
      </w:r>
      <w:r w:rsidRPr="00A47938">
        <w:rPr>
          <w:rFonts w:ascii="Tahoma" w:eastAsia="Times New Roman" w:hAnsi="Tahoma" w:cs="Tahoma"/>
          <w:sz w:val="20"/>
          <w:szCs w:val="20"/>
          <w:lang w:val="es-ES" w:bidi="he-IL"/>
        </w:rPr>
        <w:tab/>
      </w:r>
      <w:r w:rsidRPr="00A47938">
        <w:rPr>
          <w:rFonts w:ascii="Tahoma" w:eastAsia="Times New Roman" w:hAnsi="Tahoma" w:cs="Tahoma"/>
          <w:b/>
          <w:bCs/>
          <w:sz w:val="20"/>
          <w:szCs w:val="20"/>
          <w:lang w:val="es-ES" w:bidi="he-IL"/>
        </w:rPr>
        <w:t>vii</w:t>
      </w:r>
    </w:p>
    <w:p w14:paraId="5CF91766" w14:textId="694CD3D7" w:rsidR="006B2785" w:rsidRPr="00403240" w:rsidRDefault="0091023C" w:rsidP="00403240">
      <w:pPr>
        <w:adjustRightInd w:val="0"/>
        <w:spacing w:before="120" w:after="60"/>
        <w:ind w:left="567"/>
        <w:rPr>
          <w:rFonts w:ascii="Arial Black" w:eastAsia="Times New Roman" w:hAnsi="Arial Black" w:cs="Tahoma"/>
          <w:color w:val="C00000"/>
          <w:sz w:val="24"/>
          <w:szCs w:val="24"/>
          <w:lang w:val="es-ES" w:bidi="he-IL"/>
        </w:rPr>
      </w:pPr>
      <w:r w:rsidRPr="0091023C">
        <w:rPr>
          <w:rFonts w:ascii="Arial Black" w:eastAsia="Times New Roman" w:hAnsi="Arial Black" w:cs="Tahoma"/>
          <w:color w:val="C00000"/>
          <w:sz w:val="24"/>
          <w:szCs w:val="24"/>
          <w:lang w:val="es-ES" w:bidi="he-IL"/>
        </w:rPr>
        <w:t xml:space="preserve">TIEMPO DE NAVIDAD </w:t>
      </w:r>
    </w:p>
    <w:p w14:paraId="5B039E30" w14:textId="4AF4D5BD" w:rsidR="006B2785" w:rsidRPr="00403240" w:rsidRDefault="0091023C" w:rsidP="00403240">
      <w:pPr>
        <w:adjustRightInd w:val="0"/>
        <w:ind w:left="567"/>
        <w:rPr>
          <w:rFonts w:ascii="Arial Black" w:eastAsia="Times New Roman" w:hAnsi="Arial Black" w:cs="Tahoma"/>
          <w:sz w:val="20"/>
          <w:szCs w:val="20"/>
          <w:lang w:val="es-ES" w:bidi="he-IL"/>
        </w:rPr>
      </w:pPr>
      <w:r w:rsidRPr="0091023C">
        <w:rPr>
          <w:rFonts w:ascii="Arial Black" w:eastAsia="Times New Roman" w:hAnsi="Arial Black" w:cs="Tahoma"/>
          <w:sz w:val="20"/>
          <w:szCs w:val="20"/>
          <w:lang w:val="es-ES" w:bidi="he-IL"/>
        </w:rPr>
        <w:t>ADVIENTO</w:t>
      </w:r>
    </w:p>
    <w:p w14:paraId="34D87420" w14:textId="0C8D092F"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Primer domingo </w:t>
      </w:r>
      <w:r w:rsidR="002A398F">
        <w:rPr>
          <w:rFonts w:ascii="Tahoma" w:eastAsia="Times New Roman" w:hAnsi="Tahoma" w:cs="Tahoma"/>
          <w:sz w:val="18"/>
          <w:szCs w:val="18"/>
          <w:lang w:val="es-ES" w:bidi="he-IL"/>
        </w:rPr>
        <w:t>en Adviento</w:t>
      </w:r>
      <w:r w:rsidRPr="00403240">
        <w:rPr>
          <w:rFonts w:ascii="Tahoma" w:eastAsia="Times New Roman" w:hAnsi="Tahoma" w:cs="Tahoma"/>
          <w:sz w:val="18"/>
          <w:szCs w:val="18"/>
          <w:lang w:val="es-ES" w:bidi="he-IL"/>
        </w:rPr>
        <w:t xml:space="preserve"> </w:t>
      </w:r>
      <w:r w:rsidR="008241F3" w:rsidRPr="00403240">
        <w:rPr>
          <w:rFonts w:ascii="Tahoma" w:eastAsia="Times New Roman" w:hAnsi="Tahoma" w:cs="Tahoma"/>
          <w:b/>
          <w:bCs/>
          <w:sz w:val="18"/>
          <w:szCs w:val="18"/>
          <w:lang w:val="es-ES" w:bidi="he-IL"/>
        </w:rPr>
        <w:t>14</w:t>
      </w:r>
    </w:p>
    <w:p w14:paraId="6EEBBD8C" w14:textId="10A2B568"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Segundo domingo </w:t>
      </w:r>
      <w:r w:rsidR="002A398F">
        <w:rPr>
          <w:rFonts w:ascii="Tahoma" w:eastAsia="Times New Roman" w:hAnsi="Tahoma" w:cs="Tahoma"/>
          <w:sz w:val="18"/>
          <w:szCs w:val="18"/>
          <w:lang w:val="es-ES" w:bidi="he-IL"/>
        </w:rPr>
        <w:t>en Adviento</w:t>
      </w:r>
      <w:r w:rsidRPr="00403240">
        <w:rPr>
          <w:rFonts w:ascii="Tahoma" w:eastAsia="Times New Roman" w:hAnsi="Tahoma" w:cs="Tahoma"/>
          <w:sz w:val="18"/>
          <w:szCs w:val="18"/>
          <w:lang w:val="es-ES" w:bidi="he-IL"/>
        </w:rPr>
        <w:t xml:space="preserve"> </w:t>
      </w:r>
      <w:r w:rsidR="008241F3" w:rsidRPr="00403240">
        <w:rPr>
          <w:rFonts w:ascii="Tahoma" w:eastAsia="Times New Roman" w:hAnsi="Tahoma" w:cs="Tahoma"/>
          <w:b/>
          <w:bCs/>
          <w:sz w:val="18"/>
          <w:szCs w:val="18"/>
          <w:lang w:val="es-ES" w:bidi="he-IL"/>
        </w:rPr>
        <w:t>20</w:t>
      </w:r>
    </w:p>
    <w:p w14:paraId="64D3A077" w14:textId="47198F21"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Tercer domingo </w:t>
      </w:r>
      <w:r w:rsidR="002A398F">
        <w:rPr>
          <w:rFonts w:ascii="Tahoma" w:eastAsia="Times New Roman" w:hAnsi="Tahoma" w:cs="Tahoma"/>
          <w:sz w:val="18"/>
          <w:szCs w:val="18"/>
          <w:lang w:val="es-ES" w:bidi="he-IL"/>
        </w:rPr>
        <w:t>en Adviento</w:t>
      </w:r>
      <w:r w:rsidRPr="00403240">
        <w:rPr>
          <w:rFonts w:ascii="Tahoma" w:eastAsia="Times New Roman" w:hAnsi="Tahoma" w:cs="Tahoma"/>
          <w:sz w:val="18"/>
          <w:szCs w:val="18"/>
          <w:lang w:val="es-ES" w:bidi="he-IL"/>
        </w:rPr>
        <w:t xml:space="preserve"> </w:t>
      </w:r>
      <w:r w:rsidR="008241F3" w:rsidRPr="00403240">
        <w:rPr>
          <w:rFonts w:ascii="Tahoma" w:eastAsia="Times New Roman" w:hAnsi="Tahoma" w:cs="Tahoma"/>
          <w:b/>
          <w:bCs/>
          <w:sz w:val="18"/>
          <w:szCs w:val="18"/>
          <w:lang w:val="es-ES" w:bidi="he-IL"/>
        </w:rPr>
        <w:t>24</w:t>
      </w:r>
    </w:p>
    <w:p w14:paraId="25BFD1C5" w14:textId="0B1CF016"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Cuarto domingo </w:t>
      </w:r>
      <w:r w:rsidR="002A398F">
        <w:rPr>
          <w:rFonts w:ascii="Tahoma" w:eastAsia="Times New Roman" w:hAnsi="Tahoma" w:cs="Tahoma"/>
          <w:sz w:val="18"/>
          <w:szCs w:val="18"/>
          <w:lang w:val="es-ES" w:bidi="he-IL"/>
        </w:rPr>
        <w:t>en Adviento</w:t>
      </w:r>
      <w:r w:rsidRPr="00403240">
        <w:rPr>
          <w:rFonts w:ascii="Tahoma" w:eastAsia="Times New Roman" w:hAnsi="Tahoma" w:cs="Tahoma"/>
          <w:sz w:val="18"/>
          <w:szCs w:val="18"/>
          <w:lang w:val="es-ES" w:bidi="he-IL"/>
        </w:rPr>
        <w:t xml:space="preserve"> </w:t>
      </w:r>
      <w:r w:rsidR="008241F3" w:rsidRPr="00403240">
        <w:rPr>
          <w:rFonts w:ascii="Tahoma" w:eastAsia="Times New Roman" w:hAnsi="Tahoma" w:cs="Tahoma"/>
          <w:b/>
          <w:bCs/>
          <w:sz w:val="18"/>
          <w:szCs w:val="18"/>
          <w:lang w:val="es-ES" w:bidi="he-IL"/>
        </w:rPr>
        <w:t>29</w:t>
      </w:r>
    </w:p>
    <w:p w14:paraId="4ADF328E" w14:textId="16E12C05" w:rsidR="006B2785" w:rsidRPr="00403240" w:rsidRDefault="0091023C" w:rsidP="00403240">
      <w:pPr>
        <w:adjustRightInd w:val="0"/>
        <w:spacing w:before="120" w:after="60"/>
        <w:ind w:left="567"/>
        <w:rPr>
          <w:rFonts w:ascii="Arial Black" w:eastAsia="Times New Roman" w:hAnsi="Arial Black" w:cs="Tahoma"/>
          <w:sz w:val="20"/>
          <w:szCs w:val="20"/>
          <w:lang w:val="es-ES" w:bidi="he-IL"/>
        </w:rPr>
      </w:pPr>
      <w:r w:rsidRPr="0091023C">
        <w:rPr>
          <w:rFonts w:ascii="Arial Black" w:eastAsia="Times New Roman" w:hAnsi="Arial Black" w:cs="Tahoma"/>
          <w:sz w:val="20"/>
          <w:szCs w:val="20"/>
          <w:lang w:val="es-ES" w:bidi="he-IL"/>
        </w:rPr>
        <w:t>NAVIDAD</w:t>
      </w:r>
    </w:p>
    <w:p w14:paraId="6FA35011" w14:textId="77777777" w:rsidR="006B2785" w:rsidRPr="00403240" w:rsidRDefault="006B2785" w:rsidP="009B50EF">
      <w:pPr>
        <w:adjustRightInd w:val="0"/>
        <w:ind w:left="567"/>
        <w:rPr>
          <w:rFonts w:ascii="Tahoma" w:eastAsia="Times New Roman" w:hAnsi="Tahoma" w:cs="Tahoma"/>
          <w:sz w:val="18"/>
          <w:szCs w:val="18"/>
          <w:lang w:val="es-ES" w:bidi="he-IL"/>
        </w:rPr>
      </w:pPr>
      <w:r w:rsidRPr="00403240">
        <w:rPr>
          <w:rFonts w:ascii="Tahoma" w:eastAsia="Times New Roman" w:hAnsi="Tahoma" w:cs="Tahoma"/>
          <w:sz w:val="18"/>
          <w:szCs w:val="18"/>
          <w:lang w:val="es-ES" w:bidi="he-IL"/>
        </w:rPr>
        <w:t>Natividad de Nuestro Señor—</w:t>
      </w:r>
    </w:p>
    <w:p w14:paraId="67439E40" w14:textId="27B61E89" w:rsidR="006B2785" w:rsidRPr="00403240" w:rsidRDefault="006B2785" w:rsidP="00403240">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Nochebuena </w:t>
      </w:r>
      <w:r w:rsidR="008241F3" w:rsidRPr="00403240">
        <w:rPr>
          <w:rFonts w:ascii="Tahoma" w:eastAsia="Times New Roman" w:hAnsi="Tahoma" w:cs="Tahoma"/>
          <w:b/>
          <w:bCs/>
          <w:sz w:val="18"/>
          <w:szCs w:val="18"/>
          <w:lang w:val="es-ES" w:bidi="he-IL"/>
        </w:rPr>
        <w:t>37</w:t>
      </w:r>
    </w:p>
    <w:p w14:paraId="281AE3AE" w14:textId="77777777" w:rsidR="006B2785" w:rsidRPr="00403240" w:rsidRDefault="006B2785" w:rsidP="009B50EF">
      <w:pPr>
        <w:adjustRightInd w:val="0"/>
        <w:ind w:left="567"/>
        <w:rPr>
          <w:rFonts w:ascii="Tahoma" w:eastAsia="Times New Roman" w:hAnsi="Tahoma" w:cs="Tahoma"/>
          <w:sz w:val="18"/>
          <w:szCs w:val="18"/>
          <w:lang w:val="es-ES" w:bidi="he-IL"/>
        </w:rPr>
      </w:pPr>
      <w:r w:rsidRPr="00403240">
        <w:rPr>
          <w:rFonts w:ascii="Tahoma" w:eastAsia="Times New Roman" w:hAnsi="Tahoma" w:cs="Tahoma"/>
          <w:sz w:val="18"/>
          <w:szCs w:val="18"/>
          <w:lang w:val="es-ES" w:bidi="he-IL"/>
        </w:rPr>
        <w:t>Natividad de Nuestro Señor—</w:t>
      </w:r>
    </w:p>
    <w:p w14:paraId="2A9D494D" w14:textId="18BAF3A8" w:rsidR="006B2785" w:rsidRPr="00403240" w:rsidRDefault="006B2785" w:rsidP="00403240">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Día de Navidad </w:t>
      </w:r>
      <w:r w:rsidR="008241F3" w:rsidRPr="00403240">
        <w:rPr>
          <w:rFonts w:ascii="Tahoma" w:eastAsia="Times New Roman" w:hAnsi="Tahoma" w:cs="Tahoma"/>
          <w:b/>
          <w:bCs/>
          <w:sz w:val="18"/>
          <w:szCs w:val="18"/>
          <w:lang w:val="es-ES" w:bidi="he-IL"/>
        </w:rPr>
        <w:t>41</w:t>
      </w:r>
    </w:p>
    <w:p w14:paraId="6F11E690" w14:textId="25DBDCD3" w:rsidR="006B2785" w:rsidRPr="00403240" w:rsidRDefault="006B2785" w:rsidP="009B50EF">
      <w:pPr>
        <w:adjustRightInd w:val="0"/>
        <w:spacing w:before="40" w:after="40"/>
        <w:ind w:left="567"/>
        <w:rPr>
          <w:rFonts w:ascii="Tahoma" w:eastAsia="Times New Roman" w:hAnsi="Tahoma" w:cs="Tahoma"/>
          <w:b/>
          <w:bCs/>
          <w:spacing w:val="-6"/>
          <w:sz w:val="18"/>
          <w:szCs w:val="18"/>
          <w:lang w:val="es-ES" w:bidi="he-IL"/>
        </w:rPr>
      </w:pPr>
      <w:r w:rsidRPr="00403240">
        <w:rPr>
          <w:rFonts w:ascii="Tahoma" w:eastAsia="Times New Roman" w:hAnsi="Tahoma" w:cs="Tahoma"/>
          <w:spacing w:val="-6"/>
          <w:sz w:val="18"/>
          <w:szCs w:val="18"/>
          <w:lang w:val="es-ES" w:bidi="he-IL"/>
        </w:rPr>
        <w:t xml:space="preserve">Primer domingo después de Navidad </w:t>
      </w:r>
      <w:r w:rsidR="008241F3" w:rsidRPr="00403240">
        <w:rPr>
          <w:rFonts w:ascii="Tahoma" w:eastAsia="Times New Roman" w:hAnsi="Tahoma" w:cs="Tahoma"/>
          <w:b/>
          <w:bCs/>
          <w:spacing w:val="-6"/>
          <w:sz w:val="18"/>
          <w:szCs w:val="18"/>
          <w:lang w:val="es-ES" w:bidi="he-IL"/>
        </w:rPr>
        <w:t>46</w:t>
      </w:r>
    </w:p>
    <w:p w14:paraId="1CC7091E" w14:textId="711FD058" w:rsidR="006B2785" w:rsidRPr="00403240" w:rsidRDefault="006B2785" w:rsidP="009B50EF">
      <w:pPr>
        <w:adjustRightInd w:val="0"/>
        <w:spacing w:before="40" w:after="40"/>
        <w:ind w:left="567"/>
        <w:rPr>
          <w:rFonts w:ascii="Tahoma" w:eastAsia="Times New Roman" w:hAnsi="Tahoma" w:cs="Tahoma"/>
          <w:b/>
          <w:bCs/>
          <w:spacing w:val="-8"/>
          <w:sz w:val="18"/>
          <w:szCs w:val="18"/>
          <w:lang w:val="es-ES" w:bidi="he-IL"/>
        </w:rPr>
      </w:pPr>
      <w:r w:rsidRPr="00403240">
        <w:rPr>
          <w:rFonts w:ascii="Tahoma" w:eastAsia="Times New Roman" w:hAnsi="Tahoma" w:cs="Tahoma"/>
          <w:spacing w:val="-8"/>
          <w:sz w:val="18"/>
          <w:szCs w:val="18"/>
          <w:lang w:val="es-ES" w:bidi="he-IL"/>
        </w:rPr>
        <w:t xml:space="preserve">Segundo domingo después de Navidad </w:t>
      </w:r>
      <w:r w:rsidR="008241F3" w:rsidRPr="00403240">
        <w:rPr>
          <w:rFonts w:ascii="Tahoma" w:eastAsia="Times New Roman" w:hAnsi="Tahoma" w:cs="Tahoma"/>
          <w:b/>
          <w:bCs/>
          <w:spacing w:val="-8"/>
          <w:sz w:val="18"/>
          <w:szCs w:val="18"/>
          <w:lang w:val="es-ES" w:bidi="he-IL"/>
        </w:rPr>
        <w:t>51</w:t>
      </w:r>
    </w:p>
    <w:p w14:paraId="1AB57F78" w14:textId="1C5505CB" w:rsidR="006B2785" w:rsidRPr="00403240" w:rsidRDefault="0091023C" w:rsidP="00403240">
      <w:pPr>
        <w:adjustRightInd w:val="0"/>
        <w:spacing w:before="120" w:after="60"/>
        <w:ind w:left="567"/>
        <w:rPr>
          <w:rFonts w:ascii="Arial Black" w:eastAsia="Times New Roman" w:hAnsi="Arial Black" w:cs="Tahoma"/>
          <w:sz w:val="20"/>
          <w:szCs w:val="20"/>
          <w:lang w:val="es-ES" w:bidi="he-IL"/>
        </w:rPr>
      </w:pPr>
      <w:r w:rsidRPr="0091023C">
        <w:rPr>
          <w:rFonts w:ascii="Arial Black" w:eastAsia="Times New Roman" w:hAnsi="Arial Black" w:cs="Tahoma"/>
          <w:sz w:val="20"/>
          <w:szCs w:val="20"/>
          <w:lang w:val="es-ES" w:bidi="he-IL"/>
        </w:rPr>
        <w:t>EPIFANÍA</w:t>
      </w:r>
    </w:p>
    <w:p w14:paraId="3FE7E194" w14:textId="74133A5A"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Epifanía de Nuestro Señor </w:t>
      </w:r>
      <w:r w:rsidR="00DC4035" w:rsidRPr="00403240">
        <w:rPr>
          <w:rFonts w:ascii="Tahoma" w:eastAsia="Times New Roman" w:hAnsi="Tahoma" w:cs="Tahoma"/>
          <w:b/>
          <w:bCs/>
          <w:sz w:val="18"/>
          <w:szCs w:val="18"/>
          <w:lang w:val="es-ES" w:bidi="he-IL"/>
        </w:rPr>
        <w:t>59</w:t>
      </w:r>
    </w:p>
    <w:p w14:paraId="3DC5D371" w14:textId="77777777" w:rsidR="006B2785" w:rsidRPr="00403240" w:rsidRDefault="006B2785" w:rsidP="009B50EF">
      <w:pPr>
        <w:adjustRightInd w:val="0"/>
        <w:ind w:left="567"/>
        <w:rPr>
          <w:rFonts w:ascii="Tahoma" w:eastAsia="Times New Roman" w:hAnsi="Tahoma" w:cs="Tahoma"/>
          <w:sz w:val="18"/>
          <w:szCs w:val="18"/>
          <w:lang w:val="es-ES" w:bidi="he-IL"/>
        </w:rPr>
      </w:pPr>
      <w:r w:rsidRPr="00403240">
        <w:rPr>
          <w:rFonts w:ascii="Tahoma" w:eastAsia="Times New Roman" w:hAnsi="Tahoma" w:cs="Tahoma"/>
          <w:sz w:val="18"/>
          <w:szCs w:val="18"/>
          <w:lang w:val="es-ES" w:bidi="he-IL"/>
        </w:rPr>
        <w:t>Primer domingo después de Epifanía—</w:t>
      </w:r>
    </w:p>
    <w:p w14:paraId="694D665F" w14:textId="16B7C113" w:rsidR="006B2785" w:rsidRPr="00403240" w:rsidRDefault="006B2785" w:rsidP="00403240">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Bautismo de Nuestro Señor </w:t>
      </w:r>
      <w:r w:rsidR="00DC4035" w:rsidRPr="00403240">
        <w:rPr>
          <w:rFonts w:ascii="Tahoma" w:eastAsia="Times New Roman" w:hAnsi="Tahoma" w:cs="Tahoma"/>
          <w:b/>
          <w:bCs/>
          <w:sz w:val="18"/>
          <w:szCs w:val="18"/>
          <w:lang w:val="es-ES" w:bidi="he-IL"/>
        </w:rPr>
        <w:t>63</w:t>
      </w:r>
    </w:p>
    <w:p w14:paraId="595D3FEC" w14:textId="2D07421F" w:rsidR="006B2785" w:rsidRPr="00403240" w:rsidRDefault="006B2785" w:rsidP="009B50EF">
      <w:pPr>
        <w:adjustRightInd w:val="0"/>
        <w:spacing w:before="40" w:after="40"/>
        <w:ind w:left="567"/>
        <w:rPr>
          <w:rFonts w:ascii="Tahoma" w:eastAsia="Times New Roman" w:hAnsi="Tahoma" w:cs="Tahoma"/>
          <w:b/>
          <w:bCs/>
          <w:spacing w:val="-8"/>
          <w:sz w:val="18"/>
          <w:szCs w:val="18"/>
          <w:lang w:val="es-ES" w:bidi="he-IL"/>
        </w:rPr>
      </w:pPr>
      <w:r w:rsidRPr="00403240">
        <w:rPr>
          <w:rFonts w:ascii="Tahoma" w:eastAsia="Times New Roman" w:hAnsi="Tahoma" w:cs="Tahoma"/>
          <w:spacing w:val="-8"/>
          <w:sz w:val="18"/>
          <w:szCs w:val="18"/>
          <w:lang w:val="es-ES" w:bidi="he-IL"/>
        </w:rPr>
        <w:t xml:space="preserve">Segundo domingo después de Epifanía </w:t>
      </w:r>
      <w:r w:rsidR="00DC4035" w:rsidRPr="00403240">
        <w:rPr>
          <w:rFonts w:ascii="Tahoma" w:eastAsia="Times New Roman" w:hAnsi="Tahoma" w:cs="Tahoma"/>
          <w:b/>
          <w:bCs/>
          <w:spacing w:val="-8"/>
          <w:sz w:val="18"/>
          <w:szCs w:val="18"/>
          <w:lang w:val="es-ES" w:bidi="he-IL"/>
        </w:rPr>
        <w:t>67</w:t>
      </w:r>
    </w:p>
    <w:p w14:paraId="696A32C6" w14:textId="7FDE3868" w:rsidR="006B2785" w:rsidRPr="00403240" w:rsidRDefault="006B2785" w:rsidP="009B50EF">
      <w:pPr>
        <w:adjustRightInd w:val="0"/>
        <w:spacing w:before="40" w:after="40"/>
        <w:ind w:left="567"/>
        <w:rPr>
          <w:rFonts w:ascii="Tahoma" w:eastAsia="Times New Roman" w:hAnsi="Tahoma" w:cs="Tahoma"/>
          <w:b/>
          <w:bCs/>
          <w:spacing w:val="-8"/>
          <w:sz w:val="18"/>
          <w:szCs w:val="18"/>
          <w:lang w:val="es-ES" w:bidi="he-IL"/>
        </w:rPr>
      </w:pPr>
      <w:r w:rsidRPr="00403240">
        <w:rPr>
          <w:rFonts w:ascii="Tahoma" w:eastAsia="Times New Roman" w:hAnsi="Tahoma" w:cs="Tahoma"/>
          <w:spacing w:val="-8"/>
          <w:sz w:val="18"/>
          <w:szCs w:val="18"/>
          <w:lang w:val="es-ES" w:bidi="he-IL"/>
        </w:rPr>
        <w:t xml:space="preserve">Tercer domingo después de Epifanía </w:t>
      </w:r>
      <w:r w:rsidR="00DC4035" w:rsidRPr="00403240">
        <w:rPr>
          <w:rFonts w:ascii="Tahoma" w:eastAsia="Times New Roman" w:hAnsi="Tahoma" w:cs="Tahoma"/>
          <w:b/>
          <w:bCs/>
          <w:spacing w:val="-8"/>
          <w:sz w:val="18"/>
          <w:szCs w:val="18"/>
          <w:lang w:val="es-ES" w:bidi="he-IL"/>
        </w:rPr>
        <w:t>72</w:t>
      </w:r>
    </w:p>
    <w:p w14:paraId="2A2AC14E" w14:textId="07163687" w:rsidR="006B2785" w:rsidRPr="00403240" w:rsidRDefault="006B2785" w:rsidP="009B50EF">
      <w:pPr>
        <w:adjustRightInd w:val="0"/>
        <w:spacing w:before="40" w:after="40"/>
        <w:ind w:left="567"/>
        <w:rPr>
          <w:rFonts w:ascii="Tahoma" w:eastAsia="Times New Roman" w:hAnsi="Tahoma" w:cs="Tahoma"/>
          <w:b/>
          <w:bCs/>
          <w:spacing w:val="-4"/>
          <w:sz w:val="18"/>
          <w:szCs w:val="18"/>
          <w:lang w:val="es-ES" w:bidi="he-IL"/>
        </w:rPr>
      </w:pPr>
      <w:r w:rsidRPr="00403240">
        <w:rPr>
          <w:rFonts w:ascii="Tahoma" w:eastAsia="Times New Roman" w:hAnsi="Tahoma" w:cs="Tahoma"/>
          <w:spacing w:val="-4"/>
          <w:sz w:val="18"/>
          <w:szCs w:val="18"/>
          <w:lang w:val="es-ES" w:bidi="he-IL"/>
        </w:rPr>
        <w:t xml:space="preserve">Cuarto domingo después de Epifanía </w:t>
      </w:r>
      <w:r w:rsidR="00DC4035" w:rsidRPr="00403240">
        <w:rPr>
          <w:rFonts w:ascii="Tahoma" w:eastAsia="Times New Roman" w:hAnsi="Tahoma" w:cs="Tahoma"/>
          <w:b/>
          <w:bCs/>
          <w:spacing w:val="-4"/>
          <w:sz w:val="18"/>
          <w:szCs w:val="18"/>
          <w:lang w:val="es-ES" w:bidi="he-IL"/>
        </w:rPr>
        <w:t>76</w:t>
      </w:r>
    </w:p>
    <w:p w14:paraId="45468BFA" w14:textId="3811E9CD" w:rsidR="006B2785" w:rsidRPr="00403240" w:rsidRDefault="006B2785" w:rsidP="009B50EF">
      <w:pPr>
        <w:adjustRightInd w:val="0"/>
        <w:spacing w:before="40" w:after="40"/>
        <w:ind w:left="567"/>
        <w:rPr>
          <w:rFonts w:ascii="Tahoma" w:eastAsia="Times New Roman" w:hAnsi="Tahoma" w:cs="Tahoma"/>
          <w:b/>
          <w:bCs/>
          <w:spacing w:val="-4"/>
          <w:sz w:val="18"/>
          <w:szCs w:val="18"/>
          <w:lang w:val="es-ES" w:bidi="he-IL"/>
        </w:rPr>
      </w:pPr>
      <w:r w:rsidRPr="00403240">
        <w:rPr>
          <w:rFonts w:ascii="Tahoma" w:eastAsia="Times New Roman" w:hAnsi="Tahoma" w:cs="Tahoma"/>
          <w:spacing w:val="-4"/>
          <w:sz w:val="18"/>
          <w:szCs w:val="18"/>
          <w:lang w:val="es-ES" w:bidi="he-IL"/>
        </w:rPr>
        <w:t xml:space="preserve">Quinto domingo después de Epifanía </w:t>
      </w:r>
      <w:r w:rsidR="00DC4035" w:rsidRPr="00403240">
        <w:rPr>
          <w:rFonts w:ascii="Tahoma" w:eastAsia="Times New Roman" w:hAnsi="Tahoma" w:cs="Tahoma"/>
          <w:b/>
          <w:bCs/>
          <w:spacing w:val="-4"/>
          <w:sz w:val="18"/>
          <w:szCs w:val="18"/>
          <w:lang w:val="es-ES" w:bidi="he-IL"/>
        </w:rPr>
        <w:t>80</w:t>
      </w:r>
    </w:p>
    <w:p w14:paraId="3E74C9F7" w14:textId="11C21433"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Sexto domingo después de Epifanía </w:t>
      </w:r>
      <w:r w:rsidR="00DC4035" w:rsidRPr="00403240">
        <w:rPr>
          <w:rFonts w:ascii="Tahoma" w:eastAsia="Times New Roman" w:hAnsi="Tahoma" w:cs="Tahoma"/>
          <w:b/>
          <w:bCs/>
          <w:sz w:val="18"/>
          <w:szCs w:val="18"/>
          <w:lang w:val="es-ES" w:bidi="he-IL"/>
        </w:rPr>
        <w:t>84</w:t>
      </w:r>
    </w:p>
    <w:p w14:paraId="2174E1E6" w14:textId="54677D06" w:rsidR="006B2785" w:rsidRPr="00403240" w:rsidRDefault="006B2785" w:rsidP="009B50EF">
      <w:pPr>
        <w:adjustRightInd w:val="0"/>
        <w:spacing w:before="40" w:after="40"/>
        <w:ind w:left="567"/>
        <w:rPr>
          <w:rFonts w:ascii="Tahoma" w:eastAsia="Times New Roman" w:hAnsi="Tahoma" w:cs="Tahoma"/>
          <w:b/>
          <w:bCs/>
          <w:spacing w:val="-8"/>
          <w:sz w:val="18"/>
          <w:szCs w:val="18"/>
          <w:lang w:val="es-ES" w:bidi="he-IL"/>
        </w:rPr>
      </w:pPr>
      <w:r w:rsidRPr="00403240">
        <w:rPr>
          <w:rFonts w:ascii="Tahoma" w:eastAsia="Times New Roman" w:hAnsi="Tahoma" w:cs="Tahoma"/>
          <w:spacing w:val="-8"/>
          <w:sz w:val="18"/>
          <w:szCs w:val="18"/>
          <w:lang w:val="es-ES" w:bidi="he-IL"/>
        </w:rPr>
        <w:t xml:space="preserve">Séptimo domingo después de Epifanía </w:t>
      </w:r>
      <w:r w:rsidR="00DC4035" w:rsidRPr="00403240">
        <w:rPr>
          <w:rFonts w:ascii="Tahoma" w:eastAsia="Times New Roman" w:hAnsi="Tahoma" w:cs="Tahoma"/>
          <w:b/>
          <w:bCs/>
          <w:spacing w:val="-8"/>
          <w:sz w:val="18"/>
          <w:szCs w:val="18"/>
          <w:lang w:val="es-ES" w:bidi="he-IL"/>
        </w:rPr>
        <w:t>88</w:t>
      </w:r>
    </w:p>
    <w:p w14:paraId="1C0AEDE1" w14:textId="5CDF9E19" w:rsidR="006B2785" w:rsidRPr="00403240" w:rsidRDefault="006B2785" w:rsidP="009B50EF">
      <w:pPr>
        <w:adjustRightInd w:val="0"/>
        <w:spacing w:before="40" w:after="40"/>
        <w:ind w:left="567"/>
        <w:rPr>
          <w:rFonts w:ascii="Tahoma" w:eastAsia="Times New Roman" w:hAnsi="Tahoma" w:cs="Tahoma"/>
          <w:b/>
          <w:bCs/>
          <w:spacing w:val="-8"/>
          <w:sz w:val="18"/>
          <w:szCs w:val="18"/>
          <w:lang w:val="es-ES" w:bidi="he-IL"/>
        </w:rPr>
      </w:pPr>
      <w:r w:rsidRPr="00403240">
        <w:rPr>
          <w:rFonts w:ascii="Tahoma" w:eastAsia="Times New Roman" w:hAnsi="Tahoma" w:cs="Tahoma"/>
          <w:spacing w:val="-8"/>
          <w:sz w:val="18"/>
          <w:szCs w:val="18"/>
          <w:lang w:val="es-ES" w:bidi="he-IL"/>
        </w:rPr>
        <w:t xml:space="preserve">Octavo domingo después de Epifanía </w:t>
      </w:r>
      <w:r w:rsidR="00DC4035" w:rsidRPr="00403240">
        <w:rPr>
          <w:rFonts w:ascii="Tahoma" w:eastAsia="Times New Roman" w:hAnsi="Tahoma" w:cs="Tahoma"/>
          <w:b/>
          <w:bCs/>
          <w:spacing w:val="-8"/>
          <w:sz w:val="18"/>
          <w:szCs w:val="18"/>
          <w:lang w:val="es-ES" w:bidi="he-IL"/>
        </w:rPr>
        <w:t>92</w:t>
      </w:r>
    </w:p>
    <w:p w14:paraId="6A54827D" w14:textId="26CF8A23"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Transfiguración del Señor </w:t>
      </w:r>
      <w:r w:rsidR="00DC4035" w:rsidRPr="00403240">
        <w:rPr>
          <w:rFonts w:ascii="Tahoma" w:eastAsia="Times New Roman" w:hAnsi="Tahoma" w:cs="Tahoma"/>
          <w:b/>
          <w:bCs/>
          <w:sz w:val="18"/>
          <w:szCs w:val="18"/>
          <w:lang w:val="es-ES" w:bidi="he-IL"/>
        </w:rPr>
        <w:t>95</w:t>
      </w:r>
    </w:p>
    <w:p w14:paraId="471EE6A0" w14:textId="209C7E05" w:rsidR="006B2785" w:rsidRPr="00403240" w:rsidRDefault="0091023C" w:rsidP="00403240">
      <w:pPr>
        <w:adjustRightInd w:val="0"/>
        <w:spacing w:before="120"/>
        <w:ind w:left="567"/>
        <w:rPr>
          <w:rFonts w:ascii="Arial Black" w:eastAsia="Times New Roman" w:hAnsi="Arial Black" w:cs="Tahoma"/>
          <w:color w:val="C00000"/>
          <w:sz w:val="24"/>
          <w:szCs w:val="24"/>
          <w:lang w:val="es-ES" w:bidi="he-IL"/>
        </w:rPr>
      </w:pPr>
      <w:r w:rsidRPr="0091023C">
        <w:rPr>
          <w:rFonts w:ascii="Arial Black" w:eastAsia="Times New Roman" w:hAnsi="Arial Black" w:cs="Tahoma"/>
          <w:color w:val="C00000"/>
          <w:sz w:val="24"/>
          <w:szCs w:val="24"/>
          <w:lang w:val="es-ES" w:bidi="he-IL"/>
        </w:rPr>
        <w:t>TIEMPO DE PASCUA</w:t>
      </w:r>
    </w:p>
    <w:p w14:paraId="07827393" w14:textId="47F7E8D7" w:rsidR="006B2785" w:rsidRPr="00403240" w:rsidRDefault="0091023C" w:rsidP="00403240">
      <w:pPr>
        <w:adjustRightInd w:val="0"/>
        <w:spacing w:after="60"/>
        <w:ind w:left="567"/>
        <w:rPr>
          <w:rFonts w:ascii="Arial Black" w:eastAsia="Times New Roman" w:hAnsi="Arial Black" w:cs="Tahoma"/>
          <w:sz w:val="20"/>
          <w:szCs w:val="20"/>
          <w:lang w:val="es-ES" w:bidi="he-IL"/>
        </w:rPr>
      </w:pPr>
      <w:r w:rsidRPr="0091023C">
        <w:rPr>
          <w:rFonts w:ascii="Arial Black" w:eastAsia="Times New Roman" w:hAnsi="Arial Black" w:cs="Tahoma"/>
          <w:sz w:val="20"/>
          <w:szCs w:val="20"/>
          <w:lang w:val="es-ES" w:bidi="he-IL"/>
        </w:rPr>
        <w:t>CUARESMA</w:t>
      </w:r>
    </w:p>
    <w:p w14:paraId="32989403" w14:textId="45043942"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Miércoles de Ceniza </w:t>
      </w:r>
      <w:r w:rsidR="000C624F" w:rsidRPr="00403240">
        <w:rPr>
          <w:rFonts w:ascii="Tahoma" w:eastAsia="Times New Roman" w:hAnsi="Tahoma" w:cs="Tahoma"/>
          <w:b/>
          <w:bCs/>
          <w:sz w:val="18"/>
          <w:szCs w:val="18"/>
          <w:lang w:val="es-ES" w:bidi="he-IL"/>
        </w:rPr>
        <w:t>103</w:t>
      </w:r>
    </w:p>
    <w:p w14:paraId="2273071E" w14:textId="7CC2381C"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Primer domingo en Cuaresma </w:t>
      </w:r>
      <w:r w:rsidR="000C624F" w:rsidRPr="00403240">
        <w:rPr>
          <w:rFonts w:ascii="Tahoma" w:eastAsia="Times New Roman" w:hAnsi="Tahoma" w:cs="Tahoma"/>
          <w:b/>
          <w:bCs/>
          <w:sz w:val="18"/>
          <w:szCs w:val="18"/>
          <w:lang w:val="es-ES" w:bidi="he-IL"/>
        </w:rPr>
        <w:t>107</w:t>
      </w:r>
    </w:p>
    <w:p w14:paraId="31E4BD13" w14:textId="1635BEF6"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Segundo domingo en Cuaresma </w:t>
      </w:r>
      <w:r w:rsidR="000C624F" w:rsidRPr="00403240">
        <w:rPr>
          <w:rFonts w:ascii="Tahoma" w:eastAsia="Times New Roman" w:hAnsi="Tahoma" w:cs="Tahoma"/>
          <w:b/>
          <w:bCs/>
          <w:sz w:val="18"/>
          <w:szCs w:val="18"/>
          <w:lang w:val="es-ES" w:bidi="he-IL"/>
        </w:rPr>
        <w:t>111</w:t>
      </w:r>
    </w:p>
    <w:p w14:paraId="2F365E11" w14:textId="6006F1D3" w:rsidR="006B2785" w:rsidRPr="00403240" w:rsidRDefault="006B2785" w:rsidP="009B50EF">
      <w:pPr>
        <w:adjustRightInd w:val="0"/>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Tercer domingo en Cuaresma </w:t>
      </w:r>
      <w:r w:rsidR="000C624F" w:rsidRPr="00403240">
        <w:rPr>
          <w:rFonts w:ascii="Tahoma" w:eastAsia="Times New Roman" w:hAnsi="Tahoma" w:cs="Tahoma"/>
          <w:b/>
          <w:bCs/>
          <w:sz w:val="18"/>
          <w:szCs w:val="18"/>
          <w:lang w:val="es-ES" w:bidi="he-IL"/>
        </w:rPr>
        <w:t>115</w:t>
      </w:r>
    </w:p>
    <w:p w14:paraId="03C726BC" w14:textId="659346B1" w:rsidR="006B2785" w:rsidRPr="00403240" w:rsidRDefault="006B2785" w:rsidP="00403240">
      <w:pPr>
        <w:spacing w:before="40" w:after="40"/>
        <w:ind w:left="567"/>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Cuarto domingo en Cuaresma </w:t>
      </w:r>
      <w:r w:rsidR="000C624F" w:rsidRPr="00403240">
        <w:rPr>
          <w:rFonts w:ascii="Tahoma" w:eastAsia="Times New Roman" w:hAnsi="Tahoma" w:cs="Tahoma"/>
          <w:b/>
          <w:bCs/>
          <w:sz w:val="18"/>
          <w:szCs w:val="18"/>
          <w:lang w:val="es-ES" w:bidi="he-IL"/>
        </w:rPr>
        <w:t>119</w:t>
      </w:r>
    </w:p>
    <w:p w14:paraId="02AD96A2" w14:textId="2F79913C" w:rsidR="006B2785" w:rsidRPr="00403240" w:rsidRDefault="006B2785" w:rsidP="00403240">
      <w:pPr>
        <w:spacing w:before="40" w:after="40"/>
        <w:ind w:left="567"/>
        <w:rPr>
          <w:rFonts w:ascii="Tahoma" w:hAnsi="Tahoma" w:cs="Tahoma"/>
          <w:sz w:val="23"/>
        </w:rPr>
      </w:pPr>
      <w:r w:rsidRPr="00403240">
        <w:rPr>
          <w:rFonts w:ascii="Tahoma" w:eastAsia="Times New Roman" w:hAnsi="Tahoma" w:cs="Tahoma"/>
          <w:sz w:val="18"/>
          <w:szCs w:val="18"/>
          <w:lang w:val="es-ES" w:bidi="he-IL"/>
        </w:rPr>
        <w:t xml:space="preserve">Quinto domingo en Cuaresma </w:t>
      </w:r>
      <w:r w:rsidR="000C624F" w:rsidRPr="00403240">
        <w:rPr>
          <w:rFonts w:ascii="Tahoma" w:eastAsia="Times New Roman" w:hAnsi="Tahoma" w:cs="Tahoma"/>
          <w:b/>
          <w:bCs/>
          <w:sz w:val="18"/>
          <w:szCs w:val="18"/>
          <w:lang w:val="es-ES" w:bidi="he-IL"/>
        </w:rPr>
        <w:t>123</w:t>
      </w:r>
    </w:p>
    <w:p w14:paraId="41611287" w14:textId="77777777" w:rsidR="00871DFD" w:rsidRPr="00403240" w:rsidRDefault="0081534D" w:rsidP="00403240">
      <w:pPr>
        <w:pStyle w:val="Textoindependiente"/>
        <w:ind w:left="0"/>
        <w:rPr>
          <w:rFonts w:ascii="Tahoma" w:hAnsi="Tahoma" w:cs="Tahoma"/>
          <w:sz w:val="16"/>
          <w:szCs w:val="16"/>
        </w:rPr>
      </w:pPr>
      <w:r w:rsidRPr="00403240">
        <w:rPr>
          <w:rFonts w:ascii="Tahoma" w:hAnsi="Tahoma" w:cs="Tahoma"/>
        </w:rPr>
        <w:br w:type="column"/>
      </w:r>
    </w:p>
    <w:p w14:paraId="55779C64" w14:textId="3B16160B" w:rsidR="00871DFD" w:rsidRPr="00403240" w:rsidRDefault="0091023C" w:rsidP="00403240">
      <w:pPr>
        <w:spacing w:after="60"/>
        <w:ind w:left="340"/>
        <w:rPr>
          <w:rFonts w:ascii="Arial Black" w:eastAsia="Times New Roman" w:hAnsi="Arial Black" w:cs="Tahoma"/>
          <w:b/>
          <w:bCs/>
          <w:sz w:val="20"/>
          <w:szCs w:val="20"/>
          <w:lang w:val="es-ES" w:bidi="he-IL"/>
        </w:rPr>
      </w:pPr>
      <w:r w:rsidRPr="0014048F">
        <w:rPr>
          <w:rFonts w:ascii="Arial Black" w:eastAsia="Times New Roman" w:hAnsi="Arial Black" w:cs="Tahoma"/>
          <w:b/>
          <w:bCs/>
          <w:sz w:val="20"/>
          <w:szCs w:val="20"/>
          <w:lang w:val="es-ES" w:bidi="he-IL"/>
        </w:rPr>
        <w:t>SEMANA SANTA</w:t>
      </w:r>
    </w:p>
    <w:p w14:paraId="68B7986B" w14:textId="739F3719"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Domingo de Ramos </w:t>
      </w:r>
      <w:r w:rsidR="00D056E5" w:rsidRPr="00403240">
        <w:rPr>
          <w:rFonts w:ascii="Tahoma" w:eastAsia="Times New Roman" w:hAnsi="Tahoma" w:cs="Tahoma"/>
          <w:b/>
          <w:bCs/>
          <w:sz w:val="18"/>
          <w:szCs w:val="18"/>
          <w:lang w:val="es-ES" w:bidi="he-IL"/>
        </w:rPr>
        <w:t>133</w:t>
      </w:r>
    </w:p>
    <w:p w14:paraId="665F36E2" w14:textId="19D6A0F0"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Jueves Santo </w:t>
      </w:r>
      <w:r w:rsidR="00D056E5" w:rsidRPr="00403240">
        <w:rPr>
          <w:rFonts w:ascii="Tahoma" w:eastAsia="Times New Roman" w:hAnsi="Tahoma" w:cs="Tahoma"/>
          <w:b/>
          <w:bCs/>
          <w:sz w:val="18"/>
          <w:szCs w:val="18"/>
          <w:lang w:val="es-ES" w:bidi="he-IL"/>
        </w:rPr>
        <w:t>137</w:t>
      </w:r>
    </w:p>
    <w:p w14:paraId="6DC95929" w14:textId="2BA2C1A9"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Viernes Santo </w:t>
      </w:r>
      <w:r w:rsidR="00D056E5" w:rsidRPr="00403240">
        <w:rPr>
          <w:rFonts w:ascii="Tahoma" w:eastAsia="Times New Roman" w:hAnsi="Tahoma" w:cs="Tahoma"/>
          <w:b/>
          <w:bCs/>
          <w:sz w:val="18"/>
          <w:szCs w:val="18"/>
          <w:lang w:val="es-ES" w:bidi="he-IL"/>
        </w:rPr>
        <w:t>141</w:t>
      </w:r>
    </w:p>
    <w:p w14:paraId="606E6AA9" w14:textId="115A0B96" w:rsidR="00871DFD" w:rsidRPr="00403240" w:rsidRDefault="0091023C" w:rsidP="00403240">
      <w:pPr>
        <w:adjustRightInd w:val="0"/>
        <w:spacing w:before="120" w:after="60"/>
        <w:ind w:left="340"/>
        <w:rPr>
          <w:rFonts w:ascii="Arial Black" w:eastAsia="Times New Roman" w:hAnsi="Arial Black" w:cs="Tahoma"/>
          <w:sz w:val="20"/>
          <w:szCs w:val="20"/>
          <w:lang w:val="es-ES" w:bidi="he-IL"/>
        </w:rPr>
      </w:pPr>
      <w:r w:rsidRPr="0091023C">
        <w:rPr>
          <w:rFonts w:ascii="Arial Black" w:eastAsia="Times New Roman" w:hAnsi="Arial Black" w:cs="Tahoma"/>
          <w:sz w:val="20"/>
          <w:szCs w:val="20"/>
          <w:lang w:val="es-ES" w:bidi="he-IL"/>
        </w:rPr>
        <w:t>PASCUA</w:t>
      </w:r>
    </w:p>
    <w:p w14:paraId="06FEBD79" w14:textId="77777777" w:rsidR="00871DFD" w:rsidRPr="00403240" w:rsidRDefault="00871DFD" w:rsidP="009B50EF">
      <w:pPr>
        <w:adjustRightInd w:val="0"/>
        <w:ind w:left="340"/>
        <w:rPr>
          <w:rFonts w:ascii="Tahoma" w:eastAsia="Times New Roman" w:hAnsi="Tahoma" w:cs="Tahoma"/>
          <w:sz w:val="18"/>
          <w:szCs w:val="18"/>
          <w:lang w:val="es-ES" w:bidi="he-IL"/>
        </w:rPr>
      </w:pPr>
      <w:r w:rsidRPr="00403240">
        <w:rPr>
          <w:rFonts w:ascii="Tahoma" w:eastAsia="Times New Roman" w:hAnsi="Tahoma" w:cs="Tahoma"/>
          <w:sz w:val="18"/>
          <w:szCs w:val="18"/>
          <w:lang w:val="es-ES" w:bidi="he-IL"/>
        </w:rPr>
        <w:t>Resurrección de Nuestro Señor—</w:t>
      </w:r>
    </w:p>
    <w:p w14:paraId="75B789E5" w14:textId="623178FB" w:rsidR="00871DFD" w:rsidRPr="00403240" w:rsidRDefault="00D056E5"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Amanecer</w:t>
      </w:r>
      <w:r w:rsidR="00871DFD" w:rsidRPr="00403240">
        <w:rPr>
          <w:rFonts w:ascii="Tahoma" w:eastAsia="Times New Roman" w:hAnsi="Tahoma" w:cs="Tahoma"/>
          <w:sz w:val="18"/>
          <w:szCs w:val="18"/>
          <w:lang w:val="es-ES" w:bidi="he-IL"/>
        </w:rPr>
        <w:t xml:space="preserve"> de </w:t>
      </w:r>
      <w:bookmarkStart w:id="0" w:name="_Hlk173901437"/>
      <w:r w:rsidR="00871DFD" w:rsidRPr="00403240">
        <w:rPr>
          <w:rFonts w:ascii="Tahoma" w:eastAsia="Times New Roman" w:hAnsi="Tahoma" w:cs="Tahoma"/>
          <w:sz w:val="18"/>
          <w:szCs w:val="18"/>
          <w:lang w:val="es-ES" w:bidi="he-IL"/>
        </w:rPr>
        <w:t>Pascua</w:t>
      </w:r>
      <w:bookmarkEnd w:id="0"/>
      <w:r w:rsidR="00871DFD" w:rsidRPr="00403240">
        <w:rPr>
          <w:rFonts w:ascii="Tahoma" w:eastAsia="Times New Roman" w:hAnsi="Tahoma" w:cs="Tahoma"/>
          <w:sz w:val="18"/>
          <w:szCs w:val="18"/>
          <w:lang w:val="es-ES" w:bidi="he-IL"/>
        </w:rPr>
        <w:t xml:space="preserve"> </w:t>
      </w:r>
      <w:r w:rsidRPr="00403240">
        <w:rPr>
          <w:rFonts w:ascii="Tahoma" w:eastAsia="Times New Roman" w:hAnsi="Tahoma" w:cs="Tahoma"/>
          <w:b/>
          <w:bCs/>
          <w:sz w:val="18"/>
          <w:szCs w:val="18"/>
          <w:lang w:val="es-ES" w:bidi="he-IL"/>
        </w:rPr>
        <w:t>151</w:t>
      </w:r>
    </w:p>
    <w:p w14:paraId="1D320636" w14:textId="77777777" w:rsidR="00871DFD" w:rsidRPr="00403240" w:rsidRDefault="00871DFD" w:rsidP="009B50EF">
      <w:pPr>
        <w:adjustRightInd w:val="0"/>
        <w:spacing w:before="40" w:after="40"/>
        <w:ind w:left="340"/>
        <w:rPr>
          <w:rFonts w:ascii="Tahoma" w:eastAsia="Times New Roman" w:hAnsi="Tahoma" w:cs="Tahoma"/>
          <w:sz w:val="18"/>
          <w:szCs w:val="18"/>
          <w:lang w:val="es-ES" w:bidi="he-IL"/>
        </w:rPr>
      </w:pPr>
      <w:r w:rsidRPr="00403240">
        <w:rPr>
          <w:rFonts w:ascii="Tahoma" w:eastAsia="Times New Roman" w:hAnsi="Tahoma" w:cs="Tahoma"/>
          <w:sz w:val="18"/>
          <w:szCs w:val="18"/>
          <w:lang w:val="es-ES" w:bidi="he-IL"/>
        </w:rPr>
        <w:t>Resurrección de Nuestro Señor—</w:t>
      </w:r>
    </w:p>
    <w:p w14:paraId="23250E60" w14:textId="558DDA09"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Día de Pascua </w:t>
      </w:r>
      <w:r w:rsidR="00D056E5" w:rsidRPr="00403240">
        <w:rPr>
          <w:rFonts w:ascii="Tahoma" w:eastAsia="Times New Roman" w:hAnsi="Tahoma" w:cs="Tahoma"/>
          <w:b/>
          <w:bCs/>
          <w:sz w:val="18"/>
          <w:szCs w:val="18"/>
          <w:lang w:val="es-ES" w:bidi="he-IL"/>
        </w:rPr>
        <w:t>155</w:t>
      </w:r>
    </w:p>
    <w:p w14:paraId="5FA53AA9" w14:textId="161E99F4"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Segundo domingo de Pascua </w:t>
      </w:r>
      <w:r w:rsidR="00D056E5" w:rsidRPr="00403240">
        <w:rPr>
          <w:rFonts w:ascii="Tahoma" w:eastAsia="Times New Roman" w:hAnsi="Tahoma" w:cs="Tahoma"/>
          <w:b/>
          <w:bCs/>
          <w:sz w:val="18"/>
          <w:szCs w:val="18"/>
          <w:lang w:val="es-ES" w:bidi="he-IL"/>
        </w:rPr>
        <w:t>159</w:t>
      </w:r>
    </w:p>
    <w:p w14:paraId="60C851AA" w14:textId="0162136B"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Tercer domingo de Pascua </w:t>
      </w:r>
      <w:r w:rsidR="00D056E5" w:rsidRPr="00403240">
        <w:rPr>
          <w:rFonts w:ascii="Tahoma" w:eastAsia="Times New Roman" w:hAnsi="Tahoma" w:cs="Tahoma"/>
          <w:b/>
          <w:bCs/>
          <w:sz w:val="18"/>
          <w:szCs w:val="18"/>
          <w:lang w:val="es-ES" w:bidi="he-IL"/>
        </w:rPr>
        <w:t>163</w:t>
      </w:r>
    </w:p>
    <w:p w14:paraId="7FF1D2A7" w14:textId="1F179539"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Cuarto domingo de Pascua </w:t>
      </w:r>
      <w:r w:rsidR="00D056E5" w:rsidRPr="00403240">
        <w:rPr>
          <w:rFonts w:ascii="Tahoma" w:eastAsia="Times New Roman" w:hAnsi="Tahoma" w:cs="Tahoma"/>
          <w:b/>
          <w:bCs/>
          <w:sz w:val="18"/>
          <w:szCs w:val="18"/>
          <w:lang w:val="es-ES" w:bidi="he-IL"/>
        </w:rPr>
        <w:t>167</w:t>
      </w:r>
    </w:p>
    <w:p w14:paraId="7B2B4015" w14:textId="5D6E4015"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Quinto domingo de Pascua </w:t>
      </w:r>
      <w:r w:rsidR="00D056E5" w:rsidRPr="00403240">
        <w:rPr>
          <w:rFonts w:ascii="Tahoma" w:eastAsia="Times New Roman" w:hAnsi="Tahoma" w:cs="Tahoma"/>
          <w:b/>
          <w:bCs/>
          <w:sz w:val="18"/>
          <w:szCs w:val="18"/>
          <w:lang w:val="es-ES" w:bidi="he-IL"/>
        </w:rPr>
        <w:t>171</w:t>
      </w:r>
    </w:p>
    <w:p w14:paraId="454669BA" w14:textId="6AC541B4"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Sexto domingo de Pascua </w:t>
      </w:r>
      <w:r w:rsidR="00D056E5" w:rsidRPr="00403240">
        <w:rPr>
          <w:rFonts w:ascii="Tahoma" w:eastAsia="Times New Roman" w:hAnsi="Tahoma" w:cs="Tahoma"/>
          <w:b/>
          <w:bCs/>
          <w:sz w:val="18"/>
          <w:szCs w:val="18"/>
          <w:lang w:val="es-ES" w:bidi="he-IL"/>
        </w:rPr>
        <w:t>175</w:t>
      </w:r>
    </w:p>
    <w:p w14:paraId="3952E767" w14:textId="31154F3B"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Ascensión de Nuestro Señor </w:t>
      </w:r>
      <w:r w:rsidR="00F84750" w:rsidRPr="00403240">
        <w:rPr>
          <w:rFonts w:ascii="Tahoma" w:eastAsia="Times New Roman" w:hAnsi="Tahoma" w:cs="Tahoma"/>
          <w:b/>
          <w:bCs/>
          <w:sz w:val="18"/>
          <w:szCs w:val="18"/>
          <w:lang w:val="es-ES" w:bidi="he-IL"/>
        </w:rPr>
        <w:t>179</w:t>
      </w:r>
    </w:p>
    <w:p w14:paraId="3C84244C" w14:textId="768C5897"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Séptimo domingo de Pascua </w:t>
      </w:r>
      <w:r w:rsidR="00F84750" w:rsidRPr="00403240">
        <w:rPr>
          <w:rFonts w:ascii="Tahoma" w:eastAsia="Times New Roman" w:hAnsi="Tahoma" w:cs="Tahoma"/>
          <w:b/>
          <w:bCs/>
          <w:sz w:val="18"/>
          <w:szCs w:val="18"/>
          <w:lang w:val="es-ES" w:bidi="he-IL"/>
        </w:rPr>
        <w:t>184</w:t>
      </w:r>
    </w:p>
    <w:p w14:paraId="34715532" w14:textId="2ED700E7"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Día de Pentecostés </w:t>
      </w:r>
      <w:r w:rsidR="00F84750" w:rsidRPr="00403240">
        <w:rPr>
          <w:rFonts w:ascii="Tahoma" w:eastAsia="Times New Roman" w:hAnsi="Tahoma" w:cs="Tahoma"/>
          <w:b/>
          <w:bCs/>
          <w:sz w:val="18"/>
          <w:szCs w:val="18"/>
          <w:lang w:val="es-ES" w:bidi="he-IL"/>
        </w:rPr>
        <w:t>188</w:t>
      </w:r>
    </w:p>
    <w:p w14:paraId="7ADE33FB" w14:textId="6A5D3FDE" w:rsidR="00871DFD" w:rsidRPr="00403240" w:rsidRDefault="0091023C" w:rsidP="00403240">
      <w:pPr>
        <w:adjustRightInd w:val="0"/>
        <w:spacing w:before="120" w:after="60"/>
        <w:ind w:left="340"/>
        <w:rPr>
          <w:rFonts w:ascii="Arial Black" w:eastAsia="Times New Roman" w:hAnsi="Arial Black" w:cs="Tahoma"/>
          <w:color w:val="C00000"/>
          <w:sz w:val="24"/>
          <w:szCs w:val="24"/>
          <w:lang w:val="es-ES" w:bidi="he-IL"/>
        </w:rPr>
      </w:pPr>
      <w:bookmarkStart w:id="1" w:name="_Hlk173895146"/>
      <w:r w:rsidRPr="0091023C">
        <w:rPr>
          <w:rFonts w:ascii="Arial Black" w:eastAsia="Times New Roman" w:hAnsi="Arial Black" w:cs="Tahoma"/>
          <w:color w:val="C00000"/>
          <w:sz w:val="24"/>
          <w:szCs w:val="24"/>
          <w:lang w:val="es-ES" w:bidi="he-IL"/>
        </w:rPr>
        <w:t>TIEMPO</w:t>
      </w:r>
      <w:bookmarkEnd w:id="1"/>
      <w:r w:rsidRPr="0091023C">
        <w:rPr>
          <w:rFonts w:ascii="Arial Black" w:eastAsia="Times New Roman" w:hAnsi="Arial Black" w:cs="Tahoma"/>
          <w:color w:val="C00000"/>
          <w:sz w:val="24"/>
          <w:szCs w:val="24"/>
          <w:lang w:val="es-ES" w:bidi="he-IL"/>
        </w:rPr>
        <w:t xml:space="preserve"> DE LA IGLESIA</w:t>
      </w:r>
    </w:p>
    <w:p w14:paraId="397D15B3" w14:textId="364A8BC9" w:rsidR="00871DFD" w:rsidRPr="00403240" w:rsidRDefault="0091023C" w:rsidP="00403240">
      <w:pPr>
        <w:ind w:left="340"/>
        <w:rPr>
          <w:rFonts w:ascii="Arial Black" w:eastAsia="Times New Roman" w:hAnsi="Arial Black" w:cs="Tahoma"/>
          <w:spacing w:val="-8"/>
          <w:sz w:val="20"/>
          <w:szCs w:val="20"/>
          <w:lang w:val="es-ES"/>
        </w:rPr>
      </w:pPr>
      <w:r w:rsidRPr="009B50EF">
        <w:rPr>
          <w:rFonts w:ascii="Arial Black" w:eastAsia="Times New Roman" w:hAnsi="Arial Black" w:cs="Tahoma"/>
          <w:color w:val="231F20"/>
          <w:spacing w:val="-8"/>
          <w:w w:val="85"/>
          <w:sz w:val="20"/>
          <w:szCs w:val="20"/>
          <w:lang w:val="es-ES"/>
        </w:rPr>
        <w:t>TEMPORADA DESPUÉS DE PENTECOSTÉS</w:t>
      </w:r>
    </w:p>
    <w:p w14:paraId="0EB65510" w14:textId="77777777" w:rsidR="00871DFD" w:rsidRPr="00403240" w:rsidRDefault="00871DFD" w:rsidP="009B50EF">
      <w:pPr>
        <w:adjustRightInd w:val="0"/>
        <w:spacing w:before="40" w:after="40"/>
        <w:ind w:left="340"/>
        <w:rPr>
          <w:rFonts w:ascii="Tahoma" w:eastAsia="Times New Roman" w:hAnsi="Tahoma" w:cs="Tahoma"/>
          <w:sz w:val="18"/>
          <w:szCs w:val="18"/>
          <w:lang w:val="es-ES" w:bidi="he-IL"/>
        </w:rPr>
      </w:pPr>
      <w:r w:rsidRPr="00403240">
        <w:rPr>
          <w:rFonts w:ascii="Tahoma" w:eastAsia="Times New Roman" w:hAnsi="Tahoma" w:cs="Tahoma"/>
          <w:sz w:val="18"/>
          <w:szCs w:val="18"/>
          <w:lang w:val="es-ES" w:bidi="he-IL"/>
        </w:rPr>
        <w:t>Santísima Trinidad—</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Primer domingo</w:t>
      </w:r>
    </w:p>
    <w:p w14:paraId="03EA02E9" w14:textId="10B7F3F2"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después de Pentecostés </w:t>
      </w:r>
      <w:r w:rsidR="00F84750" w:rsidRPr="00403240">
        <w:rPr>
          <w:rFonts w:ascii="Tahoma" w:eastAsia="Times New Roman" w:hAnsi="Tahoma" w:cs="Tahoma"/>
          <w:b/>
          <w:bCs/>
          <w:sz w:val="18"/>
          <w:szCs w:val="18"/>
          <w:lang w:val="es-ES" w:bidi="he-IL"/>
        </w:rPr>
        <w:t>200</w:t>
      </w:r>
    </w:p>
    <w:p w14:paraId="437E4BAF" w14:textId="00542EDA"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3 (24–28 de mayo) </w:t>
      </w:r>
      <w:r w:rsidR="00F84750" w:rsidRPr="00403240">
        <w:rPr>
          <w:rFonts w:ascii="Tahoma" w:eastAsia="Times New Roman" w:hAnsi="Tahoma" w:cs="Tahoma"/>
          <w:b/>
          <w:bCs/>
          <w:sz w:val="18"/>
          <w:szCs w:val="18"/>
          <w:lang w:val="es-ES" w:bidi="he-IL"/>
        </w:rPr>
        <w:t>204</w:t>
      </w:r>
    </w:p>
    <w:p w14:paraId="5F2A4466" w14:textId="6B2A34A3"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4 (29 de mayo–4 de junio) </w:t>
      </w:r>
      <w:r w:rsidR="00F84750" w:rsidRPr="00403240">
        <w:rPr>
          <w:rFonts w:ascii="Tahoma" w:eastAsia="Times New Roman" w:hAnsi="Tahoma" w:cs="Tahoma"/>
          <w:b/>
          <w:bCs/>
          <w:sz w:val="18"/>
          <w:szCs w:val="18"/>
          <w:lang w:val="es-ES" w:bidi="he-IL"/>
        </w:rPr>
        <w:t>207</w:t>
      </w:r>
    </w:p>
    <w:p w14:paraId="738EF65C" w14:textId="58EFB44B"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5 (5–11 de junio) </w:t>
      </w:r>
      <w:r w:rsidR="00435A75" w:rsidRPr="00403240">
        <w:rPr>
          <w:rFonts w:ascii="Tahoma" w:eastAsia="Times New Roman" w:hAnsi="Tahoma" w:cs="Tahoma"/>
          <w:b/>
          <w:bCs/>
          <w:sz w:val="18"/>
          <w:szCs w:val="18"/>
          <w:lang w:val="es-ES" w:bidi="he-IL"/>
        </w:rPr>
        <w:t>211</w:t>
      </w:r>
    </w:p>
    <w:p w14:paraId="4E8E2A8C" w14:textId="016CA4A5"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6 (12-18 de junio) </w:t>
      </w:r>
      <w:r w:rsidR="00300088" w:rsidRPr="00403240">
        <w:rPr>
          <w:rFonts w:ascii="Tahoma" w:eastAsia="Times New Roman" w:hAnsi="Tahoma" w:cs="Tahoma"/>
          <w:b/>
          <w:bCs/>
          <w:sz w:val="18"/>
          <w:szCs w:val="18"/>
          <w:lang w:val="es-ES" w:bidi="he-IL"/>
        </w:rPr>
        <w:t>215</w:t>
      </w:r>
    </w:p>
    <w:p w14:paraId="3F0311E7" w14:textId="7EE868B5"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7 (19–25 de junio) </w:t>
      </w:r>
      <w:r w:rsidR="00300088" w:rsidRPr="00403240">
        <w:rPr>
          <w:rFonts w:ascii="Tahoma" w:eastAsia="Times New Roman" w:hAnsi="Tahoma" w:cs="Tahoma"/>
          <w:b/>
          <w:bCs/>
          <w:sz w:val="18"/>
          <w:szCs w:val="18"/>
          <w:lang w:val="es-ES" w:bidi="he-IL"/>
        </w:rPr>
        <w:t>219</w:t>
      </w:r>
    </w:p>
    <w:p w14:paraId="73D2AAF9" w14:textId="0C703461"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8 (26 de junio–2 de julio) </w:t>
      </w:r>
      <w:r w:rsidR="00300088" w:rsidRPr="00403240">
        <w:rPr>
          <w:rFonts w:ascii="Tahoma" w:eastAsia="Times New Roman" w:hAnsi="Tahoma" w:cs="Tahoma"/>
          <w:b/>
          <w:bCs/>
          <w:sz w:val="18"/>
          <w:szCs w:val="18"/>
          <w:lang w:val="es-ES" w:bidi="he-IL"/>
        </w:rPr>
        <w:t>223</w:t>
      </w:r>
    </w:p>
    <w:p w14:paraId="73F60D69" w14:textId="32B6FCE6"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9 (3–9 de julio) </w:t>
      </w:r>
      <w:r w:rsidR="00950321" w:rsidRPr="00403240">
        <w:rPr>
          <w:rFonts w:ascii="Tahoma" w:eastAsia="Times New Roman" w:hAnsi="Tahoma" w:cs="Tahoma"/>
          <w:b/>
          <w:bCs/>
          <w:sz w:val="18"/>
          <w:szCs w:val="18"/>
          <w:lang w:val="es-ES" w:bidi="he-IL"/>
        </w:rPr>
        <w:t>228</w:t>
      </w:r>
    </w:p>
    <w:p w14:paraId="416D7832" w14:textId="06276387"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10 (10–16 de julio) </w:t>
      </w:r>
      <w:r w:rsidR="00950321" w:rsidRPr="00403240">
        <w:rPr>
          <w:rFonts w:ascii="Tahoma" w:eastAsia="Times New Roman" w:hAnsi="Tahoma" w:cs="Tahoma"/>
          <w:b/>
          <w:bCs/>
          <w:sz w:val="18"/>
          <w:szCs w:val="18"/>
          <w:lang w:val="es-ES" w:bidi="he-IL"/>
        </w:rPr>
        <w:t>233</w:t>
      </w:r>
    </w:p>
    <w:p w14:paraId="1FA8E42B" w14:textId="5312C68C"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11 (17–23 </w:t>
      </w:r>
      <w:bookmarkStart w:id="2" w:name="_Hlk173900631"/>
      <w:r w:rsidRPr="00403240">
        <w:rPr>
          <w:rFonts w:ascii="Tahoma" w:eastAsia="Times New Roman" w:hAnsi="Tahoma" w:cs="Tahoma"/>
          <w:sz w:val="18"/>
          <w:szCs w:val="18"/>
          <w:lang w:val="es-ES" w:bidi="he-IL"/>
        </w:rPr>
        <w:t xml:space="preserve">de </w:t>
      </w:r>
      <w:bookmarkEnd w:id="2"/>
      <w:r w:rsidRPr="00403240">
        <w:rPr>
          <w:rFonts w:ascii="Tahoma" w:eastAsia="Times New Roman" w:hAnsi="Tahoma" w:cs="Tahoma"/>
          <w:sz w:val="18"/>
          <w:szCs w:val="18"/>
          <w:lang w:val="es-ES" w:bidi="he-IL"/>
        </w:rPr>
        <w:t xml:space="preserve">julio) </w:t>
      </w:r>
      <w:r w:rsidR="00950321" w:rsidRPr="00403240">
        <w:rPr>
          <w:rFonts w:ascii="Tahoma" w:eastAsia="Times New Roman" w:hAnsi="Tahoma" w:cs="Tahoma"/>
          <w:b/>
          <w:bCs/>
          <w:sz w:val="18"/>
          <w:szCs w:val="18"/>
          <w:lang w:val="es-ES" w:bidi="he-IL"/>
        </w:rPr>
        <w:t>238</w:t>
      </w:r>
    </w:p>
    <w:p w14:paraId="2D45FC78" w14:textId="6550C869"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12 (24</w:t>
      </w:r>
      <w:bookmarkStart w:id="3" w:name="_Hlk173900722"/>
      <w:r w:rsidRPr="00403240">
        <w:rPr>
          <w:rFonts w:ascii="Tahoma" w:eastAsia="Times New Roman" w:hAnsi="Tahoma" w:cs="Tahoma"/>
          <w:sz w:val="18"/>
          <w:szCs w:val="18"/>
          <w:lang w:val="es-ES" w:bidi="he-IL"/>
        </w:rPr>
        <w:t>–</w:t>
      </w:r>
      <w:bookmarkEnd w:id="3"/>
      <w:r w:rsidRPr="00403240">
        <w:rPr>
          <w:rFonts w:ascii="Tahoma" w:eastAsia="Times New Roman" w:hAnsi="Tahoma" w:cs="Tahoma"/>
          <w:sz w:val="18"/>
          <w:szCs w:val="18"/>
          <w:lang w:val="es-ES" w:bidi="he-IL"/>
        </w:rPr>
        <w:t xml:space="preserve">30 de julio) </w:t>
      </w:r>
      <w:r w:rsidR="00950321" w:rsidRPr="00403240">
        <w:rPr>
          <w:rFonts w:ascii="Tahoma" w:eastAsia="Times New Roman" w:hAnsi="Tahoma" w:cs="Tahoma"/>
          <w:b/>
          <w:bCs/>
          <w:sz w:val="18"/>
          <w:szCs w:val="18"/>
          <w:lang w:val="es-ES" w:bidi="he-IL"/>
        </w:rPr>
        <w:t>243</w:t>
      </w:r>
    </w:p>
    <w:p w14:paraId="70F35FEE" w14:textId="0C9D0EBB"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13 (31 julio–6 agosto) </w:t>
      </w:r>
      <w:r w:rsidR="00950321" w:rsidRPr="00403240">
        <w:rPr>
          <w:rFonts w:ascii="Tahoma" w:eastAsia="Times New Roman" w:hAnsi="Tahoma" w:cs="Tahoma"/>
          <w:b/>
          <w:bCs/>
          <w:sz w:val="18"/>
          <w:szCs w:val="18"/>
          <w:lang w:val="es-ES" w:bidi="he-IL"/>
        </w:rPr>
        <w:t>248</w:t>
      </w:r>
    </w:p>
    <w:p w14:paraId="43B43395" w14:textId="073B05DE"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14 (7</w:t>
      </w:r>
      <w:bookmarkStart w:id="4" w:name="_Hlk173900658"/>
      <w:r w:rsidRPr="00403240">
        <w:rPr>
          <w:rFonts w:ascii="Tahoma" w:eastAsia="Times New Roman" w:hAnsi="Tahoma" w:cs="Tahoma"/>
          <w:sz w:val="18"/>
          <w:szCs w:val="18"/>
          <w:lang w:val="es-ES" w:bidi="he-IL"/>
        </w:rPr>
        <w:t>–</w:t>
      </w:r>
      <w:bookmarkEnd w:id="4"/>
      <w:r w:rsidRPr="00403240">
        <w:rPr>
          <w:rFonts w:ascii="Tahoma" w:eastAsia="Times New Roman" w:hAnsi="Tahoma" w:cs="Tahoma"/>
          <w:sz w:val="18"/>
          <w:szCs w:val="18"/>
          <w:lang w:val="es-ES" w:bidi="he-IL"/>
        </w:rPr>
        <w:t xml:space="preserve">13 de agosto) </w:t>
      </w:r>
      <w:r w:rsidR="00950321" w:rsidRPr="00403240">
        <w:rPr>
          <w:rFonts w:ascii="Tahoma" w:eastAsia="Times New Roman" w:hAnsi="Tahoma" w:cs="Tahoma"/>
          <w:b/>
          <w:bCs/>
          <w:sz w:val="18"/>
          <w:szCs w:val="18"/>
          <w:lang w:val="es-ES" w:bidi="he-IL"/>
        </w:rPr>
        <w:t>253</w:t>
      </w:r>
    </w:p>
    <w:p w14:paraId="732BBA5C" w14:textId="39EA34C6"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15 (14–20 de agosto) </w:t>
      </w:r>
      <w:r w:rsidR="00950321" w:rsidRPr="00403240">
        <w:rPr>
          <w:rFonts w:ascii="Tahoma" w:eastAsia="Times New Roman" w:hAnsi="Tahoma" w:cs="Tahoma"/>
          <w:b/>
          <w:bCs/>
          <w:sz w:val="18"/>
          <w:szCs w:val="18"/>
          <w:lang w:val="es-ES" w:bidi="he-IL"/>
        </w:rPr>
        <w:t>257</w:t>
      </w:r>
    </w:p>
    <w:p w14:paraId="6F995674" w14:textId="40985528"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16 (21–27 de agosto) </w:t>
      </w:r>
      <w:r w:rsidR="00950321" w:rsidRPr="00403240">
        <w:rPr>
          <w:rFonts w:ascii="Tahoma" w:eastAsia="Times New Roman" w:hAnsi="Tahoma" w:cs="Tahoma"/>
          <w:b/>
          <w:bCs/>
          <w:sz w:val="18"/>
          <w:szCs w:val="18"/>
          <w:lang w:val="es-ES" w:bidi="he-IL"/>
        </w:rPr>
        <w:t>262</w:t>
      </w:r>
    </w:p>
    <w:p w14:paraId="689683DE" w14:textId="3D3547A3"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17 (28 agosto-3 septiembre) </w:t>
      </w:r>
      <w:r w:rsidR="00950321" w:rsidRPr="00403240">
        <w:rPr>
          <w:rFonts w:ascii="Tahoma" w:eastAsia="Times New Roman" w:hAnsi="Tahoma" w:cs="Tahoma"/>
          <w:b/>
          <w:bCs/>
          <w:sz w:val="18"/>
          <w:szCs w:val="18"/>
          <w:lang w:val="es-ES" w:bidi="he-IL"/>
        </w:rPr>
        <w:t>266</w:t>
      </w:r>
    </w:p>
    <w:p w14:paraId="714DD2DB" w14:textId="18376D42"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18 (4–10</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septiembre) </w:t>
      </w:r>
      <w:r w:rsidR="00950321" w:rsidRPr="00403240">
        <w:rPr>
          <w:rFonts w:ascii="Tahoma" w:eastAsia="Times New Roman" w:hAnsi="Tahoma" w:cs="Tahoma"/>
          <w:b/>
          <w:bCs/>
          <w:sz w:val="18"/>
          <w:szCs w:val="18"/>
          <w:lang w:val="es-ES" w:bidi="he-IL"/>
        </w:rPr>
        <w:t>271</w:t>
      </w:r>
    </w:p>
    <w:p w14:paraId="519F1B63" w14:textId="0C95E5CA" w:rsidR="00871DFD" w:rsidRPr="00403240" w:rsidRDefault="00871DFD" w:rsidP="009B50EF">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19 (11–17</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septiembre) </w:t>
      </w:r>
      <w:r w:rsidR="00950321" w:rsidRPr="00403240">
        <w:rPr>
          <w:rFonts w:ascii="Tahoma" w:eastAsia="Times New Roman" w:hAnsi="Tahoma" w:cs="Tahoma"/>
          <w:b/>
          <w:bCs/>
          <w:sz w:val="18"/>
          <w:szCs w:val="18"/>
          <w:lang w:val="es-ES" w:bidi="he-IL"/>
        </w:rPr>
        <w:t>275</w:t>
      </w:r>
    </w:p>
    <w:p w14:paraId="5FEA7A4E" w14:textId="0535DBED" w:rsidR="00687342" w:rsidRPr="00403240" w:rsidRDefault="00871DFD" w:rsidP="009B50EF">
      <w:pPr>
        <w:spacing w:line="208" w:lineRule="auto"/>
        <w:ind w:left="340"/>
        <w:rPr>
          <w:rFonts w:ascii="Tahoma" w:eastAsia="Times New Roman" w:hAnsi="Tahoma" w:cs="Tahoma"/>
          <w:sz w:val="22"/>
          <w:szCs w:val="22"/>
          <w:lang w:val="es-ES"/>
        </w:rPr>
        <w:sectPr w:rsidR="00687342" w:rsidRPr="00403240" w:rsidSect="00403240">
          <w:type w:val="continuous"/>
          <w:pgSz w:w="9000" w:h="13320"/>
          <w:pgMar w:top="658" w:right="560" w:bottom="280" w:left="600" w:header="0" w:footer="0" w:gutter="0"/>
          <w:cols w:num="2" w:space="720" w:equalWidth="0">
            <w:col w:w="3691" w:space="40"/>
            <w:col w:w="4109"/>
          </w:cols>
        </w:sectPr>
      </w:pPr>
      <w:r w:rsidRPr="00403240">
        <w:rPr>
          <w:rFonts w:ascii="Tahoma" w:eastAsia="Times New Roman" w:hAnsi="Tahoma" w:cs="Tahoma"/>
          <w:sz w:val="18"/>
          <w:szCs w:val="18"/>
          <w:lang w:val="es-ES" w:bidi="he-IL"/>
        </w:rPr>
        <w:t>Propio 20 (18–24</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septiembre) </w:t>
      </w:r>
      <w:r w:rsidR="00950321" w:rsidRPr="00403240">
        <w:rPr>
          <w:rFonts w:ascii="Tahoma" w:eastAsia="Times New Roman" w:hAnsi="Tahoma" w:cs="Tahoma"/>
          <w:b/>
          <w:bCs/>
          <w:sz w:val="18"/>
          <w:szCs w:val="18"/>
          <w:lang w:val="es-ES" w:bidi="he-IL"/>
        </w:rPr>
        <w:t>279</w:t>
      </w:r>
    </w:p>
    <w:p w14:paraId="5745D175" w14:textId="2B8A505D"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lastRenderedPageBreak/>
        <w:t xml:space="preserve">Propio 21 (25 septiembre–1 octubre) </w:t>
      </w:r>
      <w:r w:rsidR="00950321" w:rsidRPr="00403240">
        <w:rPr>
          <w:rFonts w:ascii="Tahoma" w:eastAsia="Times New Roman" w:hAnsi="Tahoma" w:cs="Tahoma"/>
          <w:b/>
          <w:bCs/>
          <w:sz w:val="18"/>
          <w:szCs w:val="18"/>
          <w:lang w:val="es-ES" w:bidi="he-IL"/>
        </w:rPr>
        <w:t>283</w:t>
      </w:r>
    </w:p>
    <w:p w14:paraId="2C816260" w14:textId="0BC8FAB3"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22 (Oct. 2</w:t>
      </w:r>
      <w:bookmarkStart w:id="5" w:name="_Hlk173900954"/>
      <w:r w:rsidRPr="00403240">
        <w:rPr>
          <w:rFonts w:ascii="Tahoma" w:eastAsia="Times New Roman" w:hAnsi="Tahoma" w:cs="Tahoma"/>
          <w:sz w:val="18"/>
          <w:szCs w:val="18"/>
          <w:lang w:val="es-ES" w:bidi="he-IL"/>
        </w:rPr>
        <w:t>–</w:t>
      </w:r>
      <w:bookmarkEnd w:id="5"/>
      <w:r w:rsidRPr="00403240">
        <w:rPr>
          <w:rFonts w:ascii="Tahoma" w:eastAsia="Times New Roman" w:hAnsi="Tahoma" w:cs="Tahoma"/>
          <w:sz w:val="18"/>
          <w:szCs w:val="18"/>
          <w:lang w:val="es-ES" w:bidi="he-IL"/>
        </w:rPr>
        <w:t>8</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octubre) </w:t>
      </w:r>
      <w:r w:rsidR="0051619B" w:rsidRPr="00403240">
        <w:rPr>
          <w:rFonts w:ascii="Tahoma" w:eastAsia="Times New Roman" w:hAnsi="Tahoma" w:cs="Tahoma"/>
          <w:b/>
          <w:bCs/>
          <w:sz w:val="18"/>
          <w:szCs w:val="18"/>
          <w:lang w:val="es-ES" w:bidi="he-IL"/>
        </w:rPr>
        <w:t>287</w:t>
      </w:r>
    </w:p>
    <w:p w14:paraId="7AA7D3CA" w14:textId="66A9A3B0"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23 (Oct. 9–15</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octubre) </w:t>
      </w:r>
      <w:r w:rsidR="0051619B" w:rsidRPr="00403240">
        <w:rPr>
          <w:rFonts w:ascii="Tahoma" w:eastAsia="Times New Roman" w:hAnsi="Tahoma" w:cs="Tahoma"/>
          <w:b/>
          <w:bCs/>
          <w:sz w:val="18"/>
          <w:szCs w:val="18"/>
          <w:lang w:val="es-ES" w:bidi="he-IL"/>
        </w:rPr>
        <w:t>291</w:t>
      </w:r>
    </w:p>
    <w:p w14:paraId="1374E133" w14:textId="7AF756BF"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24 (Oct. 16–22</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octubre) </w:t>
      </w:r>
      <w:r w:rsidR="0051619B" w:rsidRPr="00403240">
        <w:rPr>
          <w:rFonts w:ascii="Tahoma" w:eastAsia="Times New Roman" w:hAnsi="Tahoma" w:cs="Tahoma"/>
          <w:b/>
          <w:bCs/>
          <w:sz w:val="18"/>
          <w:szCs w:val="18"/>
          <w:lang w:val="es-ES" w:bidi="he-IL"/>
        </w:rPr>
        <w:t>296</w:t>
      </w:r>
    </w:p>
    <w:p w14:paraId="05F01BE6" w14:textId="53EBD434"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25 (Oct. 23</w:t>
      </w:r>
      <w:bookmarkStart w:id="6" w:name="_Hlk173901017"/>
      <w:r w:rsidRPr="00403240">
        <w:rPr>
          <w:rFonts w:ascii="Tahoma" w:eastAsia="Times New Roman" w:hAnsi="Tahoma" w:cs="Tahoma"/>
          <w:sz w:val="18"/>
          <w:szCs w:val="18"/>
          <w:lang w:val="es-ES" w:bidi="he-IL"/>
        </w:rPr>
        <w:t>–</w:t>
      </w:r>
      <w:bookmarkEnd w:id="6"/>
      <w:r w:rsidRPr="00403240">
        <w:rPr>
          <w:rFonts w:ascii="Tahoma" w:eastAsia="Times New Roman" w:hAnsi="Tahoma" w:cs="Tahoma"/>
          <w:sz w:val="18"/>
          <w:szCs w:val="18"/>
          <w:lang w:val="es-ES" w:bidi="he-IL"/>
        </w:rPr>
        <w:t>29</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octubre) </w:t>
      </w:r>
      <w:r w:rsidR="0051619B" w:rsidRPr="00403240">
        <w:rPr>
          <w:rFonts w:ascii="Tahoma" w:eastAsia="Times New Roman" w:hAnsi="Tahoma" w:cs="Tahoma"/>
          <w:b/>
          <w:bCs/>
          <w:sz w:val="18"/>
          <w:szCs w:val="18"/>
          <w:lang w:val="es-ES" w:bidi="he-IL"/>
        </w:rPr>
        <w:t>300</w:t>
      </w:r>
    </w:p>
    <w:p w14:paraId="676B0D23" w14:textId="3A3BE742"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Propio 26 (30 octubre–5 noviembre) </w:t>
      </w:r>
      <w:r w:rsidR="0051619B" w:rsidRPr="00403240">
        <w:rPr>
          <w:rFonts w:ascii="Tahoma" w:eastAsia="Times New Roman" w:hAnsi="Tahoma" w:cs="Tahoma"/>
          <w:b/>
          <w:bCs/>
          <w:sz w:val="18"/>
          <w:szCs w:val="18"/>
          <w:lang w:val="es-ES" w:bidi="he-IL"/>
        </w:rPr>
        <w:t>305</w:t>
      </w:r>
    </w:p>
    <w:p w14:paraId="10E3D59A" w14:textId="2803F5A1"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27 (6–12</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noviembre) </w:t>
      </w:r>
      <w:r w:rsidR="0051619B" w:rsidRPr="00403240">
        <w:rPr>
          <w:rFonts w:ascii="Tahoma" w:eastAsia="Times New Roman" w:hAnsi="Tahoma" w:cs="Tahoma"/>
          <w:b/>
          <w:bCs/>
          <w:sz w:val="18"/>
          <w:szCs w:val="18"/>
          <w:lang w:val="es-ES" w:bidi="he-IL"/>
        </w:rPr>
        <w:t>309</w:t>
      </w:r>
    </w:p>
    <w:p w14:paraId="0F863F47" w14:textId="467DB8C4"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Propio 28 (13–19</w:t>
      </w:r>
      <w:r w:rsidRPr="00403240">
        <w:rPr>
          <w:rFonts w:ascii="Tahoma" w:eastAsia="Times New Roman" w:hAnsi="Tahoma" w:cs="Tahoma"/>
          <w:sz w:val="18"/>
          <w:szCs w:val="18"/>
          <w:lang w:val="es-ES"/>
        </w:rPr>
        <w:t xml:space="preserve"> </w:t>
      </w:r>
      <w:r w:rsidRPr="00403240">
        <w:rPr>
          <w:rFonts w:ascii="Tahoma" w:eastAsia="Times New Roman" w:hAnsi="Tahoma" w:cs="Tahoma"/>
          <w:sz w:val="18"/>
          <w:szCs w:val="18"/>
          <w:lang w:val="es-ES" w:bidi="he-IL"/>
        </w:rPr>
        <w:t xml:space="preserve">de noviembre) </w:t>
      </w:r>
      <w:r w:rsidR="0051619B" w:rsidRPr="00403240">
        <w:rPr>
          <w:rFonts w:ascii="Tahoma" w:eastAsia="Times New Roman" w:hAnsi="Tahoma" w:cs="Tahoma"/>
          <w:b/>
          <w:bCs/>
          <w:sz w:val="18"/>
          <w:szCs w:val="18"/>
          <w:lang w:val="es-ES" w:bidi="he-IL"/>
        </w:rPr>
        <w:t>313</w:t>
      </w:r>
    </w:p>
    <w:p w14:paraId="2C364177" w14:textId="6DDE67FD"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Último domingo del año eclesiástico </w:t>
      </w:r>
      <w:r w:rsidR="0051619B" w:rsidRPr="00403240">
        <w:rPr>
          <w:rFonts w:ascii="Tahoma" w:eastAsia="Times New Roman" w:hAnsi="Tahoma" w:cs="Tahoma"/>
          <w:b/>
          <w:bCs/>
          <w:sz w:val="18"/>
          <w:szCs w:val="18"/>
          <w:lang w:val="es-ES" w:bidi="he-IL"/>
        </w:rPr>
        <w:t>317</w:t>
      </w:r>
    </w:p>
    <w:p w14:paraId="387A2E53" w14:textId="2646AD0C"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o Cristo Rey </w:t>
      </w:r>
      <w:r w:rsidR="0051619B" w:rsidRPr="00403240">
        <w:rPr>
          <w:rFonts w:ascii="Tahoma" w:eastAsia="Times New Roman" w:hAnsi="Tahoma" w:cs="Tahoma"/>
          <w:b/>
          <w:bCs/>
          <w:sz w:val="18"/>
          <w:szCs w:val="18"/>
          <w:lang w:val="es-ES" w:bidi="he-IL"/>
        </w:rPr>
        <w:t>321</w:t>
      </w:r>
    </w:p>
    <w:p w14:paraId="424FF38E" w14:textId="248381AF"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Día de la Reforma </w:t>
      </w:r>
      <w:r w:rsidR="0051619B" w:rsidRPr="00403240">
        <w:rPr>
          <w:rFonts w:ascii="Tahoma" w:eastAsia="Times New Roman" w:hAnsi="Tahoma" w:cs="Tahoma"/>
          <w:b/>
          <w:bCs/>
          <w:sz w:val="18"/>
          <w:szCs w:val="18"/>
          <w:lang w:val="es-ES" w:bidi="he-IL"/>
        </w:rPr>
        <w:t>325</w:t>
      </w:r>
    </w:p>
    <w:p w14:paraId="103F5A6B" w14:textId="1ED11E38" w:rsidR="00871DFD" w:rsidRPr="00403240" w:rsidRDefault="00871DFD" w:rsidP="00403240">
      <w:pPr>
        <w:adjustRightInd w:val="0"/>
        <w:spacing w:before="40" w:after="40"/>
        <w:ind w:left="340"/>
        <w:rPr>
          <w:rFonts w:ascii="Tahoma" w:eastAsia="Times New Roman" w:hAnsi="Tahoma" w:cs="Tahoma"/>
          <w:b/>
          <w:bCs/>
          <w:sz w:val="18"/>
          <w:szCs w:val="18"/>
          <w:lang w:val="es-ES" w:bidi="he-IL"/>
        </w:rPr>
      </w:pPr>
      <w:r w:rsidRPr="00403240">
        <w:rPr>
          <w:rFonts w:ascii="Tahoma" w:eastAsia="Times New Roman" w:hAnsi="Tahoma" w:cs="Tahoma"/>
          <w:sz w:val="18"/>
          <w:szCs w:val="18"/>
          <w:lang w:val="es-ES" w:bidi="he-IL"/>
        </w:rPr>
        <w:t xml:space="preserve">Día de Todos los Santos </w:t>
      </w:r>
      <w:r w:rsidR="0051619B" w:rsidRPr="00403240">
        <w:rPr>
          <w:rFonts w:ascii="Tahoma" w:eastAsia="Times New Roman" w:hAnsi="Tahoma" w:cs="Tahoma"/>
          <w:b/>
          <w:bCs/>
          <w:sz w:val="18"/>
          <w:szCs w:val="18"/>
          <w:lang w:val="es-ES" w:bidi="he-IL"/>
        </w:rPr>
        <w:t>330</w:t>
      </w:r>
    </w:p>
    <w:p w14:paraId="697C6774" w14:textId="4D449BC0" w:rsidR="00871DFD" w:rsidRPr="00403240" w:rsidRDefault="0091023C" w:rsidP="00403240">
      <w:pPr>
        <w:adjustRightInd w:val="0"/>
        <w:spacing w:before="240"/>
        <w:ind w:left="340"/>
        <w:rPr>
          <w:rFonts w:ascii="Arial Black" w:eastAsia="Times New Roman" w:hAnsi="Arial Black" w:cs="Tahoma"/>
          <w:color w:val="C00000"/>
          <w:spacing w:val="-8"/>
          <w:sz w:val="24"/>
          <w:szCs w:val="24"/>
          <w:lang w:val="es-ES" w:bidi="he-IL"/>
        </w:rPr>
      </w:pPr>
      <w:r w:rsidRPr="0091023C">
        <w:rPr>
          <w:rFonts w:ascii="Arial Black" w:eastAsia="Times New Roman" w:hAnsi="Arial Black" w:cs="Tahoma"/>
          <w:color w:val="C00000"/>
          <w:spacing w:val="-8"/>
          <w:sz w:val="24"/>
          <w:szCs w:val="24"/>
          <w:lang w:val="es-ES" w:bidi="he-IL"/>
        </w:rPr>
        <w:t>ÍNDICE DEL LECCIONARIO 337</w:t>
      </w:r>
    </w:p>
    <w:p w14:paraId="5D8867E0" w14:textId="200E872A" w:rsidR="0051619B" w:rsidRPr="00403240" w:rsidRDefault="0091023C" w:rsidP="00403240">
      <w:pPr>
        <w:adjustRightInd w:val="0"/>
        <w:spacing w:before="240"/>
        <w:ind w:left="340"/>
        <w:rPr>
          <w:rFonts w:ascii="Arial Black" w:eastAsia="Times New Roman" w:hAnsi="Arial Black" w:cs="Tahoma"/>
          <w:color w:val="C00000"/>
          <w:spacing w:val="-8"/>
          <w:sz w:val="24"/>
          <w:szCs w:val="24"/>
          <w:lang w:val="es-ES" w:bidi="he-IL"/>
        </w:rPr>
      </w:pPr>
      <w:r w:rsidRPr="0091023C">
        <w:rPr>
          <w:rFonts w:ascii="Arial Black" w:eastAsia="Times New Roman" w:hAnsi="Arial Black" w:cs="Tahoma"/>
          <w:color w:val="C00000"/>
          <w:spacing w:val="-8"/>
          <w:sz w:val="24"/>
          <w:szCs w:val="24"/>
          <w:lang w:val="es-ES" w:bidi="he-IL"/>
        </w:rPr>
        <w:t>AGRADECIMIENTOS 350</w:t>
      </w:r>
    </w:p>
    <w:p w14:paraId="71BAB6E0" w14:textId="455F6929" w:rsidR="00D3458B" w:rsidRPr="00403240" w:rsidRDefault="00D3458B" w:rsidP="00403240">
      <w:pPr>
        <w:tabs>
          <w:tab w:val="left" w:pos="2791"/>
        </w:tabs>
        <w:spacing w:before="202"/>
        <w:ind w:left="510" w:right="397"/>
        <w:rPr>
          <w:rFonts w:ascii="Arial Black"/>
          <w:sz w:val="19"/>
        </w:rPr>
      </w:pPr>
    </w:p>
    <w:p w14:paraId="2306A697" w14:textId="77777777" w:rsidR="00B73866" w:rsidRPr="00403240" w:rsidRDefault="00B73866" w:rsidP="00403240">
      <w:pPr>
        <w:ind w:left="510" w:right="397"/>
        <w:rPr>
          <w:rFonts w:ascii="Arial Black"/>
          <w:sz w:val="19"/>
        </w:rPr>
        <w:sectPr w:rsidR="00B73866" w:rsidRPr="00403240" w:rsidSect="00403240">
          <w:pgSz w:w="9000" w:h="13320"/>
          <w:pgMar w:top="658" w:right="820" w:bottom="280" w:left="740" w:header="720" w:footer="720" w:gutter="0"/>
          <w:cols w:space="720"/>
        </w:sectPr>
      </w:pPr>
    </w:p>
    <w:p w14:paraId="5131A208" w14:textId="77777777" w:rsidR="00D3458B" w:rsidRPr="00403240" w:rsidRDefault="0081534D" w:rsidP="00403240">
      <w:pPr>
        <w:pStyle w:val="Ttulo1"/>
        <w:spacing w:before="131"/>
        <w:ind w:left="510" w:right="397"/>
        <w:rPr>
          <w:rFonts w:ascii="Tahoma"/>
        </w:rPr>
      </w:pPr>
      <w:r w:rsidRPr="00403240">
        <w:rPr>
          <w:rFonts w:ascii="Tahoma"/>
          <w:color w:val="231F20"/>
          <w:spacing w:val="-2"/>
        </w:rPr>
        <w:lastRenderedPageBreak/>
        <w:t>Prefacio</w:t>
      </w:r>
    </w:p>
    <w:p w14:paraId="7821E911" w14:textId="77777777" w:rsidR="00D3458B" w:rsidRPr="00403240" w:rsidRDefault="00D3458B" w:rsidP="00403240">
      <w:pPr>
        <w:pStyle w:val="Textoindependiente"/>
        <w:ind w:left="510" w:right="397"/>
        <w:rPr>
          <w:rFonts w:ascii="Tahoma"/>
          <w:sz w:val="42"/>
        </w:rPr>
      </w:pPr>
    </w:p>
    <w:p w14:paraId="47F71B0D" w14:textId="77777777" w:rsidR="00D3458B" w:rsidRPr="00403240" w:rsidRDefault="00D3458B" w:rsidP="00403240">
      <w:pPr>
        <w:pStyle w:val="Textoindependiente"/>
        <w:spacing w:before="425"/>
        <w:ind w:left="510" w:right="397"/>
        <w:rPr>
          <w:rFonts w:ascii="Tahoma"/>
          <w:sz w:val="42"/>
        </w:rPr>
      </w:pPr>
    </w:p>
    <w:p w14:paraId="6DD58E86" w14:textId="7286F5F4" w:rsidR="00D3458B" w:rsidRPr="00ED3A83" w:rsidRDefault="0081534D" w:rsidP="00403240">
      <w:pPr>
        <w:pStyle w:val="Textoindependiente"/>
        <w:spacing w:before="1" w:line="230" w:lineRule="auto"/>
        <w:ind w:left="510" w:right="397"/>
      </w:pPr>
      <w:r w:rsidRPr="00ED3A83">
        <w:rPr>
          <w:color w:val="231F20"/>
        </w:rPr>
        <w:t xml:space="preserve">¿Qué haremos en el culto? Cuando la Iglesia se reúne en torno a la Palabra y los sacramentos, lo hace en la libertad del Evangelio. Sin embargo, durante siglos la Iglesia en todo el mundo ha utilizado el calendario y </w:t>
      </w:r>
      <w:r w:rsidR="0053014E" w:rsidRPr="00ED3A83">
        <w:rPr>
          <w:color w:val="231F20"/>
        </w:rPr>
        <w:t>el leccionario</w:t>
      </w:r>
      <w:r w:rsidRPr="00ED3A83">
        <w:rPr>
          <w:color w:val="231F20"/>
        </w:rPr>
        <w:t xml:space="preserve"> </w:t>
      </w:r>
      <w:r w:rsidR="004C6E60" w:rsidRPr="00ED3A83">
        <w:rPr>
          <w:color w:val="231F20"/>
        </w:rPr>
        <w:t xml:space="preserve">cristianos </w:t>
      </w:r>
      <w:r w:rsidRPr="00ED3A83">
        <w:rPr>
          <w:color w:val="231F20"/>
        </w:rPr>
        <w:t xml:space="preserve">como base para su proclamación y como fundamento sobre el que se construyen sus servicios, </w:t>
      </w:r>
      <w:r w:rsidR="004C6E60" w:rsidRPr="00ED3A83">
        <w:rPr>
          <w:color w:val="231F20"/>
        </w:rPr>
        <w:t>temporadas</w:t>
      </w:r>
      <w:r w:rsidR="004C6E60" w:rsidRPr="00ED3A83" w:rsidDel="004C6E60">
        <w:rPr>
          <w:color w:val="231F20"/>
        </w:rPr>
        <w:t xml:space="preserve"> </w:t>
      </w:r>
      <w:r w:rsidRPr="00ED3A83">
        <w:rPr>
          <w:color w:val="231F20"/>
        </w:rPr>
        <w:t>y cantos.</w:t>
      </w:r>
    </w:p>
    <w:p w14:paraId="34C98B7D" w14:textId="77777777" w:rsidR="00D3458B" w:rsidRPr="00ED3A83" w:rsidRDefault="0081534D" w:rsidP="00403240">
      <w:pPr>
        <w:pStyle w:val="Textoindependiente"/>
        <w:spacing w:before="144" w:line="230" w:lineRule="auto"/>
        <w:ind w:left="510" w:right="397"/>
      </w:pPr>
      <w:r w:rsidRPr="00ED3A83">
        <w:rPr>
          <w:color w:val="231F20"/>
        </w:rPr>
        <w:t>El calendario marca el ritmo del culto cristiano a lo largo del año. La preparación del Adviento conduce a la celebración de la Navidad y a la proclamación de la Epifanía. Tras una Cuaresma tranquila y una Pascua triunfante, la Iglesia pasa en la segunda mitad del año a una temporada de crecimiento en la fe después de Pentecostés.</w:t>
      </w:r>
    </w:p>
    <w:p w14:paraId="16B34222" w14:textId="12AFB765" w:rsidR="00D3458B" w:rsidRPr="00403240" w:rsidRDefault="0081534D" w:rsidP="00403240">
      <w:pPr>
        <w:pStyle w:val="Textoindependiente"/>
        <w:spacing w:before="145" w:line="230" w:lineRule="auto"/>
        <w:ind w:left="510" w:right="397"/>
      </w:pPr>
      <w:r w:rsidRPr="00ED3A83">
        <w:rPr>
          <w:color w:val="231F20"/>
        </w:rPr>
        <w:t xml:space="preserve">Para cada ocasión del calendario, el leccionario proporciona un conjunto de lecturas, oraciones, salmos y otras citas conocidas como los </w:t>
      </w:r>
      <w:r w:rsidR="00D03E10" w:rsidRPr="00ED3A83">
        <w:rPr>
          <w:color w:val="231F20"/>
        </w:rPr>
        <w:t>propios</w:t>
      </w:r>
      <w:r w:rsidRPr="00ED3A83">
        <w:rPr>
          <w:color w:val="231F20"/>
        </w:rPr>
        <w:t>.</w:t>
      </w:r>
      <w:r w:rsidR="00D03E10" w:rsidRPr="00E14972">
        <w:rPr>
          <w:i/>
          <w:color w:val="231F20"/>
        </w:rPr>
        <w:t xml:space="preserve"> </w:t>
      </w:r>
      <w:r w:rsidR="009A3EAC" w:rsidRPr="00E14972">
        <w:rPr>
          <w:i/>
          <w:color w:val="231F20"/>
        </w:rPr>
        <w:t xml:space="preserve">Culto Cristiano </w:t>
      </w:r>
      <w:r w:rsidR="0004278E" w:rsidRPr="00ED3A83">
        <w:rPr>
          <w:color w:val="231F20"/>
        </w:rPr>
        <w:t xml:space="preserve">provee </w:t>
      </w:r>
      <w:r w:rsidRPr="00ED3A83">
        <w:rPr>
          <w:color w:val="231F20"/>
        </w:rPr>
        <w:t xml:space="preserve">un leccionario trienal actualizado para el calendario cristiano, junto con oraciones, salmos y aclamaciones </w:t>
      </w:r>
      <w:r w:rsidR="0004278E" w:rsidRPr="00ED3A83">
        <w:rPr>
          <w:color w:val="231F20"/>
        </w:rPr>
        <w:t>para el evangelio</w:t>
      </w:r>
      <w:r w:rsidRPr="00ED3A83">
        <w:rPr>
          <w:color w:val="231F20"/>
        </w:rPr>
        <w:t xml:space="preserve">. Los domingos temáticos son una característica principal del nuevo leccionario. Todos los recursos comparten un enfoque común. El Evangelio establece el tema del día y coincide en gran medida con las </w:t>
      </w:r>
      <w:r w:rsidR="0004278E" w:rsidRPr="00ED3A83">
        <w:rPr>
          <w:color w:val="231F20"/>
        </w:rPr>
        <w:t xml:space="preserve">lecturas del Evangelio </w:t>
      </w:r>
      <w:r w:rsidRPr="00ED3A83">
        <w:rPr>
          <w:color w:val="231F20"/>
        </w:rPr>
        <w:t xml:space="preserve">de otros leccionarios trienales. La primera lectura presenta más narraciones del Antiguo Testamento que coinciden con el tema del Evangelio. La segunda lectura ya no procede de series de lecturas continuas, sino que es una selección de epístolas del Nuevo Testamento que complementan el Evangelio del domingo. La Oración del día, el Salmo del día, la Aclamación del Evangelio y el Himno del día coinciden con el tema del domingo. </w:t>
      </w:r>
      <w:r w:rsidR="004C6E60" w:rsidRPr="00ED3A83">
        <w:rPr>
          <w:color w:val="231F20"/>
        </w:rPr>
        <w:t>La temporada posterior</w:t>
      </w:r>
      <w:r w:rsidR="004C6E60" w:rsidRPr="00ED3A83" w:rsidDel="004C6E60">
        <w:rPr>
          <w:color w:val="231F20"/>
        </w:rPr>
        <w:t xml:space="preserve"> </w:t>
      </w:r>
      <w:r w:rsidR="004C6E60" w:rsidRPr="00ED3A83">
        <w:rPr>
          <w:color w:val="231F20"/>
        </w:rPr>
        <w:t>a</w:t>
      </w:r>
      <w:r w:rsidRPr="00ED3A83">
        <w:rPr>
          <w:color w:val="231F20"/>
        </w:rPr>
        <w:t xml:space="preserve"> Pentecostés tiene sus </w:t>
      </w:r>
      <w:r w:rsidR="004C6E60" w:rsidRPr="00ED3A83">
        <w:rPr>
          <w:color w:val="231F20"/>
        </w:rPr>
        <w:t>Propios</w:t>
      </w:r>
      <w:r w:rsidR="004C6E60" w:rsidRPr="00ED3A83" w:rsidDel="00A42548">
        <w:rPr>
          <w:color w:val="231F20"/>
        </w:rPr>
        <w:t xml:space="preserve"> </w:t>
      </w:r>
      <w:r w:rsidRPr="00ED3A83">
        <w:rPr>
          <w:color w:val="231F20"/>
        </w:rPr>
        <w:t xml:space="preserve">asignados por intervalos de fechas, en correspondencia con otros </w:t>
      </w:r>
      <w:r w:rsidR="004C6E60" w:rsidRPr="00ED3A83">
        <w:rPr>
          <w:color w:val="231F20"/>
        </w:rPr>
        <w:t>cuerpos</w:t>
      </w:r>
      <w:r w:rsidR="004C6E60" w:rsidRPr="00ED3A83" w:rsidDel="004C6E60">
        <w:rPr>
          <w:color w:val="231F20"/>
        </w:rPr>
        <w:t xml:space="preserve"> </w:t>
      </w:r>
      <w:r w:rsidRPr="00ED3A83">
        <w:rPr>
          <w:color w:val="231F20"/>
        </w:rPr>
        <w:t>eclesiales, lo que facilita el uso de los recursos litúrgicos.</w:t>
      </w:r>
    </w:p>
    <w:p w14:paraId="75FCDD0D" w14:textId="552A6E17" w:rsidR="00D3458B" w:rsidRPr="00403240" w:rsidRDefault="0081534D" w:rsidP="00403240">
      <w:pPr>
        <w:pStyle w:val="Textoindependiente"/>
        <w:spacing w:before="153" w:line="230" w:lineRule="auto"/>
        <w:ind w:left="510" w:right="397"/>
      </w:pPr>
      <w:r w:rsidRPr="00E14972">
        <w:rPr>
          <w:i/>
          <w:color w:val="231F20"/>
        </w:rPr>
        <w:t xml:space="preserve">El Comentario a los Propios </w:t>
      </w:r>
      <w:r w:rsidRPr="00ED3A83">
        <w:rPr>
          <w:color w:val="231F20"/>
        </w:rPr>
        <w:t xml:space="preserve">está pensado para ayudar a los líderes de culto y a los predicadores en su planificación anual, estacional y semanal. Pensamos que éste será el primer recurso que utilizarán cuando empiecen a planificar las estaciones y los domingos. El comentario sobre el día y sus </w:t>
      </w:r>
      <w:r w:rsidR="00F140EA" w:rsidRPr="00ED3A83">
        <w:rPr>
          <w:color w:val="231F20"/>
        </w:rPr>
        <w:t xml:space="preserve">Propios </w:t>
      </w:r>
      <w:r w:rsidRPr="00ED3A83">
        <w:rPr>
          <w:color w:val="231F20"/>
        </w:rPr>
        <w:t xml:space="preserve">ayuda a clarificar los puntos principales de énfasis que se encuentran en esas lecturas, en ese contexto, para ese servicio en particular. El libro también destaca las conexiones y el flujo de los domingos y las </w:t>
      </w:r>
      <w:r w:rsidR="007A714B" w:rsidRPr="00ED3A83">
        <w:rPr>
          <w:color w:val="231F20"/>
        </w:rPr>
        <w:t>temporadas</w:t>
      </w:r>
      <w:r w:rsidRPr="00ED3A83">
        <w:rPr>
          <w:color w:val="231F20"/>
        </w:rPr>
        <w:t xml:space="preserve">. El </w:t>
      </w:r>
      <w:r w:rsidR="0004278E" w:rsidRPr="00ED3A83">
        <w:rPr>
          <w:color w:val="231F20"/>
        </w:rPr>
        <w:t xml:space="preserve">encargado de </w:t>
      </w:r>
      <w:r w:rsidRPr="00ED3A83">
        <w:rPr>
          <w:color w:val="231F20"/>
        </w:rPr>
        <w:t>planificar el culto podrá apreciar el ritmo y la progresión del leccionario y del calendario a lo largo del año eclesiástico.</w:t>
      </w:r>
    </w:p>
    <w:p w14:paraId="00B93F9A" w14:textId="77777777" w:rsidR="00D3458B" w:rsidRPr="00403240" w:rsidRDefault="00D3458B" w:rsidP="00403240">
      <w:pPr>
        <w:pStyle w:val="Textoindependiente"/>
        <w:ind w:left="510" w:right="397"/>
        <w:rPr>
          <w:sz w:val="15"/>
        </w:rPr>
      </w:pPr>
    </w:p>
    <w:p w14:paraId="5DC99E6E" w14:textId="77777777" w:rsidR="00D3458B" w:rsidRPr="00403240" w:rsidRDefault="00D3458B" w:rsidP="00403240">
      <w:pPr>
        <w:pStyle w:val="Textoindependiente"/>
        <w:spacing w:before="160"/>
        <w:ind w:left="510" w:right="397"/>
        <w:rPr>
          <w:sz w:val="15"/>
        </w:rPr>
      </w:pPr>
    </w:p>
    <w:p w14:paraId="1ACFD79A" w14:textId="109875A4" w:rsidR="00D3458B" w:rsidRPr="00403240" w:rsidRDefault="00697DE1" w:rsidP="00403240">
      <w:pPr>
        <w:ind w:left="510" w:right="397"/>
        <w:jc w:val="right"/>
        <w:rPr>
          <w:rFonts w:ascii="Tahoma"/>
          <w:sz w:val="24"/>
        </w:rPr>
      </w:pPr>
      <w:r w:rsidRPr="00697DE1">
        <w:rPr>
          <w:rFonts w:ascii="Tahoma"/>
          <w:color w:val="231F20"/>
          <w:position w:val="1"/>
          <w:sz w:val="15"/>
        </w:rPr>
        <w:t xml:space="preserve">PREFACIO </w:t>
      </w:r>
      <w:r w:rsidRPr="00697DE1">
        <w:rPr>
          <w:rFonts w:ascii="Tahoma"/>
          <w:color w:val="231F20"/>
          <w:spacing w:val="-10"/>
          <w:sz w:val="24"/>
        </w:rPr>
        <w:t>V</w:t>
      </w:r>
    </w:p>
    <w:p w14:paraId="328EF4A1" w14:textId="77777777" w:rsidR="00B73866" w:rsidRPr="00403240" w:rsidRDefault="00B73866" w:rsidP="00403240">
      <w:pPr>
        <w:ind w:left="510" w:right="397"/>
        <w:jc w:val="right"/>
        <w:rPr>
          <w:rFonts w:ascii="Tahoma"/>
          <w:sz w:val="24"/>
        </w:rPr>
        <w:sectPr w:rsidR="00B73866" w:rsidRPr="00403240" w:rsidSect="00403240">
          <w:pgSz w:w="9000" w:h="13320"/>
          <w:pgMar w:top="658" w:right="820" w:bottom="280" w:left="740" w:header="720" w:footer="720" w:gutter="0"/>
          <w:cols w:space="720"/>
        </w:sectPr>
      </w:pPr>
    </w:p>
    <w:p w14:paraId="3C98931A" w14:textId="06D30C55" w:rsidR="00D3458B" w:rsidRPr="00ED3A83" w:rsidRDefault="0081534D" w:rsidP="00403240">
      <w:pPr>
        <w:pStyle w:val="Textoindependiente"/>
        <w:spacing w:before="91" w:line="230" w:lineRule="auto"/>
        <w:ind w:left="510" w:right="397"/>
      </w:pPr>
      <w:r w:rsidRPr="00ED3A83">
        <w:rPr>
          <w:color w:val="231F20"/>
        </w:rPr>
        <w:lastRenderedPageBreak/>
        <w:t xml:space="preserve">Mi oración es que este trabajo anime a nuestras congregaciones a continuar con la predicación basada en el leccionario y el culto que gira en torno al año eclesiástico. La disciplina de predicar </w:t>
      </w:r>
      <w:r w:rsidR="007A714B" w:rsidRPr="00ED3A83">
        <w:rPr>
          <w:color w:val="231F20"/>
        </w:rPr>
        <w:t xml:space="preserve">siguiendo </w:t>
      </w:r>
      <w:r w:rsidRPr="00ED3A83">
        <w:rPr>
          <w:color w:val="231F20"/>
        </w:rPr>
        <w:t>el leccionario trae bendiciones tanto para el predicador como para la congregación</w:t>
      </w:r>
      <w:r w:rsidR="007A714B" w:rsidRPr="00ED3A83">
        <w:rPr>
          <w:color w:val="231F20"/>
        </w:rPr>
        <w:t xml:space="preserve">: </w:t>
      </w:r>
      <w:r w:rsidRPr="00ED3A83">
        <w:rPr>
          <w:color w:val="231F20"/>
        </w:rPr>
        <w:t>Garantiza la exposición de amplias secciones de la Escritura</w:t>
      </w:r>
      <w:r w:rsidR="007A714B" w:rsidRPr="00ED3A83">
        <w:rPr>
          <w:color w:val="231F20"/>
        </w:rPr>
        <w:t xml:space="preserve"> y </w:t>
      </w:r>
      <w:r w:rsidR="000A3A7D" w:rsidRPr="00ED3A83">
        <w:rPr>
          <w:color w:val="231F20"/>
        </w:rPr>
        <w:t xml:space="preserve">provee </w:t>
      </w:r>
      <w:r w:rsidRPr="00ED3A83">
        <w:rPr>
          <w:color w:val="231F20"/>
        </w:rPr>
        <w:t xml:space="preserve">un equilibrio entre la predicación de los acontecimientos de la vida de Cristo y las enseñanzas de la boca de Cristo. El año eclesiástico establece una </w:t>
      </w:r>
      <w:r w:rsidR="00030A9B" w:rsidRPr="00ED3A83">
        <w:rPr>
          <w:color w:val="231F20"/>
        </w:rPr>
        <w:t>guía</w:t>
      </w:r>
      <w:r w:rsidR="00030A9B" w:rsidRPr="00ED3A83" w:rsidDel="00030A9B">
        <w:rPr>
          <w:color w:val="231F20"/>
        </w:rPr>
        <w:t xml:space="preserve"> </w:t>
      </w:r>
      <w:r w:rsidRPr="00ED3A83">
        <w:rPr>
          <w:color w:val="231F20"/>
        </w:rPr>
        <w:t xml:space="preserve">para la </w:t>
      </w:r>
      <w:r w:rsidR="00030A9B" w:rsidRPr="00ED3A83">
        <w:rPr>
          <w:color w:val="231F20"/>
        </w:rPr>
        <w:t xml:space="preserve">estructura </w:t>
      </w:r>
      <w:r w:rsidRPr="00ED3A83">
        <w:rPr>
          <w:color w:val="231F20"/>
        </w:rPr>
        <w:t>de</w:t>
      </w:r>
      <w:r w:rsidR="00030A9B" w:rsidRPr="00ED3A83">
        <w:rPr>
          <w:color w:val="231F20"/>
        </w:rPr>
        <w:t>l</w:t>
      </w:r>
      <w:r w:rsidRPr="00ED3A83">
        <w:rPr>
          <w:color w:val="231F20"/>
        </w:rPr>
        <w:t xml:space="preserve"> culto de la congregación, recordándonos que hay</w:t>
      </w:r>
      <w:r w:rsidR="00960D4D" w:rsidRPr="00ED3A83">
        <w:rPr>
          <w:color w:val="231F20"/>
        </w:rPr>
        <w:t xml:space="preserve"> </w:t>
      </w:r>
      <w:r w:rsidRPr="00ED3A83">
        <w:rPr>
          <w:color w:val="231F20"/>
        </w:rPr>
        <w:t xml:space="preserve">un tiempo y una </w:t>
      </w:r>
      <w:r w:rsidR="00030A9B" w:rsidRPr="00ED3A83">
        <w:rPr>
          <w:color w:val="231F20"/>
        </w:rPr>
        <w:t xml:space="preserve">oportunidad </w:t>
      </w:r>
      <w:r w:rsidRPr="00ED3A83">
        <w:rPr>
          <w:color w:val="231F20"/>
        </w:rPr>
        <w:t xml:space="preserve">para todo lo que hay bajo el cielo: un tiempo para prepararse, para celebrar, para anticiparse, para llorar, para crecer. Para los predicadores interesados en las series de sermones, esta obra pretende mostrar que no hay necesidad de </w:t>
      </w:r>
      <w:r w:rsidR="00F249AD" w:rsidRPr="00ED3A83">
        <w:rPr>
          <w:color w:val="231F20"/>
        </w:rPr>
        <w:t xml:space="preserve">descartar </w:t>
      </w:r>
      <w:r w:rsidRPr="00ED3A83">
        <w:rPr>
          <w:color w:val="231F20"/>
        </w:rPr>
        <w:t xml:space="preserve">el leccionario. De hecho, el leccionario se presta a la predicación en serie, y ofrecemos series de sermones del leccionario a lo largo del año eclesiástico. Una última bendición de la predicación basada en el leccionario en el </w:t>
      </w:r>
      <w:r w:rsidR="007F1B7C" w:rsidRPr="00ED3A83">
        <w:rPr>
          <w:color w:val="231F20"/>
        </w:rPr>
        <w:t>CONTEXTO DEL AÑO ECLESIÁSTICO</w:t>
      </w:r>
      <w:r w:rsidRPr="00ED3A83">
        <w:rPr>
          <w:color w:val="231F20"/>
        </w:rPr>
        <w:t xml:space="preserve"> es el recordatorio de que no estamos solos en la santa Iglesia </w:t>
      </w:r>
      <w:r w:rsidR="00B95BBF" w:rsidRPr="00ED3A83">
        <w:rPr>
          <w:color w:val="231F20"/>
        </w:rPr>
        <w:t>Cristiana</w:t>
      </w:r>
      <w:r w:rsidRPr="00ED3A83">
        <w:rPr>
          <w:color w:val="231F20"/>
        </w:rPr>
        <w:t xml:space="preserve">. Sus </w:t>
      </w:r>
      <w:r w:rsidR="008D17B2" w:rsidRPr="00ED3A83">
        <w:rPr>
          <w:color w:val="231F20"/>
        </w:rPr>
        <w:t>estándares</w:t>
      </w:r>
      <w:r w:rsidR="008D17B2" w:rsidRPr="00ED3A83" w:rsidDel="008D17B2">
        <w:rPr>
          <w:color w:val="231F20"/>
        </w:rPr>
        <w:t xml:space="preserve"> </w:t>
      </w:r>
      <w:r w:rsidRPr="00ED3A83">
        <w:rPr>
          <w:color w:val="231F20"/>
        </w:rPr>
        <w:t xml:space="preserve">vinculan nuestro culto </w:t>
      </w:r>
      <w:r w:rsidR="008D17B2" w:rsidRPr="00ED3A83">
        <w:rPr>
          <w:color w:val="231F20"/>
        </w:rPr>
        <w:t xml:space="preserve">con el de </w:t>
      </w:r>
      <w:r w:rsidRPr="00ED3A83">
        <w:rPr>
          <w:color w:val="231F20"/>
        </w:rPr>
        <w:t xml:space="preserve">la Iglesia histórica y </w:t>
      </w:r>
      <w:r w:rsidR="008D17B2" w:rsidRPr="00ED3A83">
        <w:rPr>
          <w:color w:val="231F20"/>
        </w:rPr>
        <w:t xml:space="preserve">con el de </w:t>
      </w:r>
      <w:r w:rsidRPr="00ED3A83">
        <w:rPr>
          <w:color w:val="231F20"/>
        </w:rPr>
        <w:t>las comunidades cristianas actuales, prefigurando la unidad que disfrutaremos con todos los cristianos en el cielo.</w:t>
      </w:r>
    </w:p>
    <w:p w14:paraId="445028FB" w14:textId="77777777" w:rsidR="00D3458B" w:rsidRPr="00ED3A83" w:rsidRDefault="0081534D" w:rsidP="00403240">
      <w:pPr>
        <w:pStyle w:val="Textoindependiente"/>
        <w:spacing w:before="140"/>
        <w:ind w:left="510" w:right="397"/>
      </w:pPr>
      <w:r w:rsidRPr="00ED3A83">
        <w:rPr>
          <w:color w:val="231F20"/>
        </w:rPr>
        <w:t>Jonathan E. Schroeder</w:t>
      </w:r>
    </w:p>
    <w:p w14:paraId="52410B89" w14:textId="77777777" w:rsidR="00D3458B" w:rsidRPr="00403240" w:rsidRDefault="00D3458B" w:rsidP="00403240">
      <w:pPr>
        <w:pStyle w:val="Textoindependiente"/>
        <w:ind w:left="510" w:right="397"/>
        <w:rPr>
          <w:sz w:val="15"/>
        </w:rPr>
      </w:pPr>
    </w:p>
    <w:p w14:paraId="24646542" w14:textId="77777777" w:rsidR="00D3458B" w:rsidRPr="00403240" w:rsidRDefault="00D3458B" w:rsidP="00403240">
      <w:pPr>
        <w:pStyle w:val="Textoindependiente"/>
        <w:ind w:left="510" w:right="397"/>
        <w:rPr>
          <w:sz w:val="15"/>
        </w:rPr>
      </w:pPr>
    </w:p>
    <w:p w14:paraId="3A8D4A53" w14:textId="77777777" w:rsidR="00D3458B" w:rsidRPr="00403240" w:rsidRDefault="00D3458B" w:rsidP="00403240">
      <w:pPr>
        <w:pStyle w:val="Textoindependiente"/>
        <w:ind w:left="510" w:right="397"/>
        <w:rPr>
          <w:sz w:val="15"/>
        </w:rPr>
      </w:pPr>
    </w:p>
    <w:p w14:paraId="59693894" w14:textId="77777777" w:rsidR="00D3458B" w:rsidRPr="00403240" w:rsidRDefault="00D3458B" w:rsidP="00403240">
      <w:pPr>
        <w:pStyle w:val="Textoindependiente"/>
        <w:ind w:left="510" w:right="397"/>
        <w:rPr>
          <w:sz w:val="15"/>
        </w:rPr>
      </w:pPr>
    </w:p>
    <w:p w14:paraId="34AC6B38" w14:textId="77777777" w:rsidR="00D3458B" w:rsidRPr="00403240" w:rsidRDefault="00D3458B" w:rsidP="00403240">
      <w:pPr>
        <w:pStyle w:val="Textoindependiente"/>
        <w:ind w:left="510" w:right="397"/>
        <w:rPr>
          <w:sz w:val="15"/>
        </w:rPr>
      </w:pPr>
    </w:p>
    <w:p w14:paraId="559A1AEF" w14:textId="77777777" w:rsidR="00D3458B" w:rsidRPr="00403240" w:rsidRDefault="00D3458B" w:rsidP="00403240">
      <w:pPr>
        <w:pStyle w:val="Textoindependiente"/>
        <w:ind w:left="510" w:right="397"/>
        <w:rPr>
          <w:sz w:val="15"/>
        </w:rPr>
      </w:pPr>
    </w:p>
    <w:p w14:paraId="140829A1" w14:textId="77777777" w:rsidR="00D3458B" w:rsidRPr="00403240" w:rsidRDefault="00D3458B" w:rsidP="00403240">
      <w:pPr>
        <w:pStyle w:val="Textoindependiente"/>
        <w:ind w:left="510" w:right="397"/>
        <w:rPr>
          <w:sz w:val="15"/>
        </w:rPr>
      </w:pPr>
    </w:p>
    <w:p w14:paraId="1831C10F" w14:textId="77777777" w:rsidR="00D3458B" w:rsidRPr="00403240" w:rsidRDefault="00D3458B" w:rsidP="00403240">
      <w:pPr>
        <w:pStyle w:val="Textoindependiente"/>
        <w:ind w:left="510" w:right="397"/>
        <w:rPr>
          <w:sz w:val="15"/>
        </w:rPr>
      </w:pPr>
    </w:p>
    <w:p w14:paraId="47C81F6F" w14:textId="77777777" w:rsidR="00D3458B" w:rsidRPr="00403240" w:rsidRDefault="00D3458B" w:rsidP="00403240">
      <w:pPr>
        <w:pStyle w:val="Textoindependiente"/>
        <w:ind w:left="510" w:right="397"/>
        <w:rPr>
          <w:sz w:val="15"/>
        </w:rPr>
      </w:pPr>
    </w:p>
    <w:p w14:paraId="636ACDFF" w14:textId="77777777" w:rsidR="00D3458B" w:rsidRPr="00403240" w:rsidRDefault="00D3458B" w:rsidP="00403240">
      <w:pPr>
        <w:pStyle w:val="Textoindependiente"/>
        <w:ind w:left="510" w:right="397"/>
        <w:rPr>
          <w:sz w:val="15"/>
        </w:rPr>
      </w:pPr>
    </w:p>
    <w:p w14:paraId="136DA654" w14:textId="77777777" w:rsidR="00D3458B" w:rsidRPr="00403240" w:rsidRDefault="00D3458B" w:rsidP="00403240">
      <w:pPr>
        <w:pStyle w:val="Textoindependiente"/>
        <w:ind w:left="510" w:right="397"/>
        <w:rPr>
          <w:sz w:val="15"/>
        </w:rPr>
      </w:pPr>
    </w:p>
    <w:p w14:paraId="70928D33" w14:textId="77777777" w:rsidR="00D3458B" w:rsidRPr="00403240" w:rsidRDefault="00D3458B" w:rsidP="00403240">
      <w:pPr>
        <w:pStyle w:val="Textoindependiente"/>
        <w:ind w:left="510" w:right="397"/>
        <w:rPr>
          <w:sz w:val="15"/>
        </w:rPr>
      </w:pPr>
    </w:p>
    <w:p w14:paraId="413FCF92" w14:textId="77777777" w:rsidR="00D3458B" w:rsidRPr="00403240" w:rsidRDefault="00D3458B" w:rsidP="00403240">
      <w:pPr>
        <w:pStyle w:val="Textoindependiente"/>
        <w:ind w:left="510" w:right="397"/>
        <w:rPr>
          <w:sz w:val="15"/>
        </w:rPr>
      </w:pPr>
    </w:p>
    <w:p w14:paraId="480AD933" w14:textId="77777777" w:rsidR="00D3458B" w:rsidRPr="00403240" w:rsidRDefault="00D3458B" w:rsidP="00403240">
      <w:pPr>
        <w:pStyle w:val="Textoindependiente"/>
        <w:ind w:left="510" w:right="397"/>
        <w:rPr>
          <w:sz w:val="15"/>
        </w:rPr>
      </w:pPr>
    </w:p>
    <w:p w14:paraId="633B461A" w14:textId="77777777" w:rsidR="00D3458B" w:rsidRPr="00403240" w:rsidRDefault="00D3458B" w:rsidP="00403240">
      <w:pPr>
        <w:pStyle w:val="Textoindependiente"/>
        <w:ind w:left="510" w:right="397"/>
        <w:rPr>
          <w:sz w:val="15"/>
        </w:rPr>
      </w:pPr>
    </w:p>
    <w:p w14:paraId="73FD45B5" w14:textId="77777777" w:rsidR="00D3458B" w:rsidRPr="00403240" w:rsidRDefault="00D3458B" w:rsidP="00403240">
      <w:pPr>
        <w:pStyle w:val="Textoindependiente"/>
        <w:ind w:left="510" w:right="397"/>
        <w:rPr>
          <w:sz w:val="15"/>
        </w:rPr>
      </w:pPr>
    </w:p>
    <w:p w14:paraId="56683108" w14:textId="77777777" w:rsidR="00D3458B" w:rsidRPr="00403240" w:rsidRDefault="00D3458B" w:rsidP="00403240">
      <w:pPr>
        <w:pStyle w:val="Textoindependiente"/>
        <w:ind w:left="510" w:right="397"/>
        <w:rPr>
          <w:sz w:val="15"/>
        </w:rPr>
      </w:pPr>
    </w:p>
    <w:p w14:paraId="762DD88B" w14:textId="77777777" w:rsidR="00D3458B" w:rsidRPr="00403240" w:rsidRDefault="00D3458B" w:rsidP="00403240">
      <w:pPr>
        <w:pStyle w:val="Textoindependiente"/>
        <w:ind w:left="510" w:right="397"/>
        <w:rPr>
          <w:sz w:val="15"/>
        </w:rPr>
      </w:pPr>
    </w:p>
    <w:p w14:paraId="57D94820" w14:textId="77777777" w:rsidR="00D3458B" w:rsidRPr="00403240" w:rsidRDefault="00D3458B" w:rsidP="00403240">
      <w:pPr>
        <w:pStyle w:val="Textoindependiente"/>
        <w:ind w:left="510" w:right="397"/>
        <w:rPr>
          <w:sz w:val="15"/>
        </w:rPr>
      </w:pPr>
    </w:p>
    <w:p w14:paraId="45B0E8BD" w14:textId="77777777" w:rsidR="00D3458B" w:rsidRPr="00403240" w:rsidRDefault="00D3458B" w:rsidP="00403240">
      <w:pPr>
        <w:pStyle w:val="Textoindependiente"/>
        <w:ind w:left="510" w:right="397"/>
        <w:rPr>
          <w:sz w:val="15"/>
        </w:rPr>
      </w:pPr>
    </w:p>
    <w:p w14:paraId="2EDD70D4" w14:textId="77777777" w:rsidR="00D3458B" w:rsidRPr="00403240" w:rsidRDefault="00D3458B" w:rsidP="00403240">
      <w:pPr>
        <w:pStyle w:val="Textoindependiente"/>
        <w:ind w:left="510" w:right="397"/>
        <w:rPr>
          <w:sz w:val="15"/>
        </w:rPr>
      </w:pPr>
    </w:p>
    <w:p w14:paraId="003E4A83" w14:textId="77777777" w:rsidR="00D3458B" w:rsidRPr="00403240" w:rsidRDefault="00D3458B" w:rsidP="00403240">
      <w:pPr>
        <w:pStyle w:val="Textoindependiente"/>
        <w:ind w:left="510" w:right="397"/>
        <w:rPr>
          <w:sz w:val="15"/>
        </w:rPr>
      </w:pPr>
    </w:p>
    <w:p w14:paraId="70BD40BB" w14:textId="77777777" w:rsidR="00D3458B" w:rsidRPr="00403240" w:rsidRDefault="00D3458B" w:rsidP="00403240">
      <w:pPr>
        <w:pStyle w:val="Textoindependiente"/>
        <w:ind w:left="510" w:right="397"/>
        <w:rPr>
          <w:sz w:val="15"/>
        </w:rPr>
      </w:pPr>
    </w:p>
    <w:p w14:paraId="2769282B" w14:textId="77777777" w:rsidR="00D3458B" w:rsidRPr="00403240" w:rsidRDefault="00D3458B" w:rsidP="00403240">
      <w:pPr>
        <w:pStyle w:val="Textoindependiente"/>
        <w:ind w:left="510" w:right="397"/>
        <w:rPr>
          <w:sz w:val="15"/>
        </w:rPr>
      </w:pPr>
    </w:p>
    <w:p w14:paraId="0836C095" w14:textId="77777777" w:rsidR="00D3458B" w:rsidRPr="00403240" w:rsidRDefault="00D3458B" w:rsidP="00403240">
      <w:pPr>
        <w:pStyle w:val="Textoindependiente"/>
        <w:ind w:left="510" w:right="397"/>
        <w:rPr>
          <w:sz w:val="15"/>
        </w:rPr>
      </w:pPr>
    </w:p>
    <w:p w14:paraId="3786C821" w14:textId="77777777" w:rsidR="00D3458B" w:rsidRPr="00403240" w:rsidRDefault="00D3458B" w:rsidP="00403240">
      <w:pPr>
        <w:pStyle w:val="Textoindependiente"/>
        <w:ind w:left="510" w:right="397"/>
        <w:rPr>
          <w:sz w:val="15"/>
        </w:rPr>
      </w:pPr>
    </w:p>
    <w:p w14:paraId="48B87613" w14:textId="77777777" w:rsidR="00D3458B" w:rsidRPr="00403240" w:rsidRDefault="00D3458B" w:rsidP="00403240">
      <w:pPr>
        <w:pStyle w:val="Textoindependiente"/>
        <w:ind w:left="510" w:right="397"/>
        <w:rPr>
          <w:sz w:val="15"/>
        </w:rPr>
      </w:pPr>
    </w:p>
    <w:p w14:paraId="679699CE" w14:textId="77777777" w:rsidR="00D3458B" w:rsidRPr="00403240" w:rsidRDefault="00D3458B" w:rsidP="00403240">
      <w:pPr>
        <w:pStyle w:val="Textoindependiente"/>
        <w:ind w:left="510" w:right="397"/>
        <w:rPr>
          <w:sz w:val="15"/>
        </w:rPr>
      </w:pPr>
    </w:p>
    <w:p w14:paraId="17976B0D" w14:textId="77777777" w:rsidR="00D3458B" w:rsidRPr="00403240" w:rsidRDefault="00D3458B" w:rsidP="00403240">
      <w:pPr>
        <w:pStyle w:val="Textoindependiente"/>
        <w:ind w:left="510" w:right="397"/>
        <w:rPr>
          <w:sz w:val="15"/>
        </w:rPr>
      </w:pPr>
    </w:p>
    <w:p w14:paraId="26F284D3" w14:textId="77777777" w:rsidR="00D3458B" w:rsidRPr="00403240" w:rsidRDefault="00D3458B" w:rsidP="00403240">
      <w:pPr>
        <w:pStyle w:val="Textoindependiente"/>
        <w:ind w:left="510" w:right="397"/>
        <w:rPr>
          <w:sz w:val="15"/>
        </w:rPr>
      </w:pPr>
    </w:p>
    <w:p w14:paraId="40DE67D9" w14:textId="77777777" w:rsidR="00D3458B" w:rsidRPr="00403240" w:rsidRDefault="00D3458B" w:rsidP="00403240">
      <w:pPr>
        <w:pStyle w:val="Textoindependiente"/>
        <w:ind w:left="510" w:right="397"/>
        <w:rPr>
          <w:sz w:val="15"/>
        </w:rPr>
      </w:pPr>
    </w:p>
    <w:p w14:paraId="2F42B777" w14:textId="77777777" w:rsidR="00D3458B" w:rsidRPr="00403240" w:rsidRDefault="00D3458B" w:rsidP="00403240">
      <w:pPr>
        <w:pStyle w:val="Textoindependiente"/>
        <w:spacing w:before="74"/>
        <w:ind w:left="510" w:right="397"/>
        <w:rPr>
          <w:sz w:val="15"/>
        </w:rPr>
      </w:pPr>
    </w:p>
    <w:p w14:paraId="2D851C95" w14:textId="0AA3AB5E" w:rsidR="00D3458B" w:rsidRPr="00403240" w:rsidRDefault="00697DE1" w:rsidP="00403240">
      <w:pPr>
        <w:ind w:left="510" w:right="397"/>
        <w:rPr>
          <w:rFonts w:ascii="Trebuchet MS"/>
          <w:sz w:val="15"/>
        </w:rPr>
      </w:pPr>
      <w:r w:rsidRPr="00697DE1">
        <w:rPr>
          <w:rFonts w:ascii="Tahoma"/>
          <w:color w:val="231F20"/>
          <w:sz w:val="24"/>
        </w:rPr>
        <w:t>VI</w:t>
      </w:r>
      <w:r w:rsidR="0081534D" w:rsidRPr="00403240">
        <w:rPr>
          <w:rFonts w:ascii="Tahoma"/>
          <w:color w:val="231F20"/>
          <w:sz w:val="24"/>
        </w:rPr>
        <w:t xml:space="preserve"> </w:t>
      </w:r>
      <w:r w:rsidRPr="00697DE1">
        <w:rPr>
          <w:rFonts w:ascii="Trebuchet MS"/>
          <w:color w:val="231F20"/>
          <w:spacing w:val="-2"/>
          <w:position w:val="1"/>
          <w:sz w:val="15"/>
        </w:rPr>
        <w:t>PREFACIO</w:t>
      </w:r>
    </w:p>
    <w:p w14:paraId="66A65D7D" w14:textId="77777777" w:rsidR="00B73866" w:rsidRPr="00403240" w:rsidRDefault="00B73866" w:rsidP="00403240">
      <w:pPr>
        <w:ind w:left="510" w:right="397"/>
        <w:rPr>
          <w:rFonts w:ascii="Trebuchet MS"/>
          <w:sz w:val="15"/>
        </w:rPr>
        <w:sectPr w:rsidR="00B73866" w:rsidRPr="00403240" w:rsidSect="00403240">
          <w:pgSz w:w="9000" w:h="13320"/>
          <w:pgMar w:top="658" w:right="820" w:bottom="280" w:left="740" w:header="720" w:footer="720" w:gutter="0"/>
          <w:cols w:space="720"/>
        </w:sectPr>
      </w:pPr>
    </w:p>
    <w:p w14:paraId="175D6AB1" w14:textId="77777777" w:rsidR="00D3458B" w:rsidRPr="00403240" w:rsidRDefault="0081534D" w:rsidP="00403240">
      <w:pPr>
        <w:pStyle w:val="Ttulo1"/>
        <w:spacing w:before="131"/>
        <w:ind w:left="510" w:right="397"/>
        <w:rPr>
          <w:rFonts w:ascii="Tahoma"/>
        </w:rPr>
      </w:pPr>
      <w:r w:rsidRPr="00403240">
        <w:rPr>
          <w:rFonts w:ascii="Tahoma"/>
          <w:color w:val="231F20"/>
          <w:w w:val="90"/>
        </w:rPr>
        <w:lastRenderedPageBreak/>
        <w:t>A</w:t>
      </w:r>
      <w:r w:rsidRPr="00403240">
        <w:rPr>
          <w:rFonts w:ascii="Tahoma"/>
          <w:color w:val="231F20"/>
          <w:w w:val="90"/>
        </w:rPr>
        <w:t>ñ</w:t>
      </w:r>
      <w:r w:rsidRPr="00403240">
        <w:rPr>
          <w:rFonts w:ascii="Tahoma"/>
          <w:color w:val="231F20"/>
          <w:w w:val="90"/>
        </w:rPr>
        <w:t xml:space="preserve">o </w:t>
      </w:r>
      <w:r w:rsidRPr="00403240">
        <w:rPr>
          <w:rFonts w:ascii="Tahoma"/>
          <w:color w:val="231F20"/>
          <w:spacing w:val="-10"/>
        </w:rPr>
        <w:t>A</w:t>
      </w:r>
    </w:p>
    <w:p w14:paraId="75D2B973" w14:textId="77777777" w:rsidR="00D3458B" w:rsidRPr="00403240" w:rsidRDefault="00D3458B" w:rsidP="00403240">
      <w:pPr>
        <w:pStyle w:val="Textoindependiente"/>
        <w:ind w:left="510" w:right="397"/>
        <w:rPr>
          <w:rFonts w:ascii="Tahoma"/>
          <w:sz w:val="40"/>
          <w:szCs w:val="40"/>
        </w:rPr>
      </w:pPr>
    </w:p>
    <w:p w14:paraId="302176FA" w14:textId="77777777" w:rsidR="00D3458B" w:rsidRPr="00403240" w:rsidRDefault="00D3458B" w:rsidP="00403240">
      <w:pPr>
        <w:pStyle w:val="Textoindependiente"/>
        <w:spacing w:before="360"/>
        <w:ind w:left="510" w:right="397"/>
        <w:rPr>
          <w:rFonts w:ascii="Tahoma"/>
          <w:sz w:val="40"/>
          <w:szCs w:val="40"/>
        </w:rPr>
      </w:pPr>
    </w:p>
    <w:p w14:paraId="0EDE1496" w14:textId="6B7E25B0" w:rsidR="00D3458B" w:rsidRPr="00ED3A83" w:rsidRDefault="0081534D" w:rsidP="00403240">
      <w:pPr>
        <w:pStyle w:val="Textoindependiente"/>
        <w:spacing w:before="1" w:line="230" w:lineRule="auto"/>
        <w:ind w:left="510" w:right="397"/>
      </w:pPr>
      <w:r w:rsidRPr="00ED3A83">
        <w:rPr>
          <w:color w:val="231F20"/>
        </w:rPr>
        <w:t xml:space="preserve">El leccionario trienal permite escuchar la voz distintiva de un evangelista en las citas del Evangelio a lo largo del año. En el Año A, las lecturas del Evangelio proceden de las palabras de Mateo, inspiradas por el Espíritu. Desde el primer versículo de su evangelio, escuchamos que la historia de Jesús estará entrelazada con la historia de Israel. </w:t>
      </w:r>
      <w:r w:rsidR="00D91497" w:rsidRPr="00ED3A83">
        <w:rPr>
          <w:color w:val="231F20"/>
        </w:rPr>
        <w:t>«</w:t>
      </w:r>
      <w:r w:rsidRPr="00ED3A83">
        <w:rPr>
          <w:color w:val="231F20"/>
        </w:rPr>
        <w:t>Esta es la genealogía de Jesús, el Mesías, hijo de David, hijo de Abraham</w:t>
      </w:r>
      <w:r w:rsidR="00D91497" w:rsidRPr="00ED3A83">
        <w:rPr>
          <w:color w:val="231F20"/>
        </w:rPr>
        <w:t>»</w:t>
      </w:r>
      <w:r w:rsidRPr="00ED3A83">
        <w:rPr>
          <w:color w:val="231F20"/>
        </w:rPr>
        <w:t xml:space="preserve"> (Mateo 1</w:t>
      </w:r>
      <w:r w:rsidR="006C431A" w:rsidRPr="00ED3A83">
        <w:rPr>
          <w:color w:val="231F20"/>
        </w:rPr>
        <w:t>:</w:t>
      </w:r>
      <w:r w:rsidRPr="00ED3A83">
        <w:rPr>
          <w:color w:val="231F20"/>
        </w:rPr>
        <w:t>1</w:t>
      </w:r>
      <w:r w:rsidR="00F921C6" w:rsidRPr="00ED3A83">
        <w:rPr>
          <w:color w:val="231F20"/>
        </w:rPr>
        <w:t xml:space="preserve"> N</w:t>
      </w:r>
      <w:r w:rsidR="0070568A" w:rsidRPr="00ED3A83">
        <w:rPr>
          <w:color w:val="231F20"/>
        </w:rPr>
        <w:t>I</w:t>
      </w:r>
      <w:r w:rsidR="00F921C6" w:rsidRPr="00ED3A83">
        <w:rPr>
          <w:color w:val="231F20"/>
        </w:rPr>
        <w:t>V</w:t>
      </w:r>
      <w:r w:rsidRPr="00ED3A83">
        <w:rPr>
          <w:color w:val="231F20"/>
        </w:rPr>
        <w:t xml:space="preserve">). El propósito de Mateo es mostrar que Jesús es el Mesías, el cumplimiento de la profecía del Antiguo Testamento. </w:t>
      </w:r>
      <w:r w:rsidR="006C431A" w:rsidRPr="00ED3A83">
        <w:rPr>
          <w:color w:val="231F20"/>
        </w:rPr>
        <w:t xml:space="preserve">Él es </w:t>
      </w:r>
      <w:r w:rsidRPr="00ED3A83">
        <w:rPr>
          <w:color w:val="231F20"/>
        </w:rPr>
        <w:t>el verdadero descendiente de David, el verdadero Hijo que el Padre quería. Él era Israel reducido a uno.</w:t>
      </w:r>
    </w:p>
    <w:p w14:paraId="78C88812" w14:textId="6178CF31" w:rsidR="00D3458B" w:rsidRPr="00ED3A83" w:rsidRDefault="0081534D" w:rsidP="00403240">
      <w:pPr>
        <w:pStyle w:val="Textoindependiente"/>
        <w:spacing w:before="148" w:line="230" w:lineRule="auto"/>
        <w:ind w:left="510" w:right="397"/>
      </w:pPr>
      <w:r w:rsidRPr="00ED3A83">
        <w:rPr>
          <w:color w:val="231F20"/>
        </w:rPr>
        <w:t xml:space="preserve">Es sorprendente que el Señor eligiera a Mateo para mostrar que Jesús es el cumplimiento de todas las promesas de Dios a Israel: sus contemporáneos lo consideraban un traidor a la nación y un pecador público, pero a Dios le encanta obrar a través de la </w:t>
      </w:r>
      <w:r w:rsidR="00EC256E" w:rsidRPr="00ED3A83">
        <w:rPr>
          <w:color w:val="231F20"/>
        </w:rPr>
        <w:t xml:space="preserve">deficiencia </w:t>
      </w:r>
      <w:r w:rsidRPr="00ED3A83">
        <w:rPr>
          <w:color w:val="231F20"/>
        </w:rPr>
        <w:t>aparente. Así, un recaudador de impuestos, rechazado por los líderes religiosos y despreciado por sus compatriotas, fue elegido para hablar de las promesas de Dios a Israel guardadas en Jesucristo.</w:t>
      </w:r>
    </w:p>
    <w:p w14:paraId="1A86266A" w14:textId="52E0A183" w:rsidR="00D3458B" w:rsidRPr="00ED3A83" w:rsidRDefault="0081534D" w:rsidP="00403240">
      <w:pPr>
        <w:pStyle w:val="Textoindependiente"/>
        <w:spacing w:before="146" w:line="230" w:lineRule="auto"/>
        <w:ind w:left="510" w:right="397"/>
      </w:pPr>
      <w:r w:rsidRPr="00ED3A83">
        <w:rPr>
          <w:color w:val="231F20"/>
        </w:rPr>
        <w:t>El Evangelio de Mateo hace especial hincapié en el discipulado. Estructura el libro en torno a cinco discursos que enseñan sobre la vida en el reino del Mesías (Mateo 5</w:t>
      </w:r>
      <w:r w:rsidR="00EC256E" w:rsidRPr="00ED3A83">
        <w:rPr>
          <w:color w:val="231F20"/>
        </w:rPr>
        <w:t>—</w:t>
      </w:r>
      <w:r w:rsidRPr="00ED3A83">
        <w:rPr>
          <w:color w:val="231F20"/>
        </w:rPr>
        <w:t>7; 10; 13; 18; 24</w:t>
      </w:r>
      <w:r w:rsidR="00EC256E" w:rsidRPr="00ED3A83">
        <w:rPr>
          <w:color w:val="231F20"/>
        </w:rPr>
        <w:t>—</w:t>
      </w:r>
      <w:r w:rsidRPr="00ED3A83">
        <w:rPr>
          <w:color w:val="231F20"/>
        </w:rPr>
        <w:t xml:space="preserve">25). Desde el momento de su llamada como discípulos, Jesús trata de moldear la voluntad de sus seguidores a la suya hasta que finalmente </w:t>
      </w:r>
      <w:r w:rsidR="001A53BD" w:rsidRPr="00ED3A83">
        <w:rPr>
          <w:color w:val="231F20"/>
        </w:rPr>
        <w:t xml:space="preserve">los </w:t>
      </w:r>
      <w:r w:rsidRPr="00ED3A83">
        <w:rPr>
          <w:color w:val="231F20"/>
        </w:rPr>
        <w:t>invita a unirse a su misión de ir y hacer discípulos de todas las naciones.</w:t>
      </w:r>
      <w:r w:rsidR="001E4E67" w:rsidRPr="00ED3A83">
        <w:rPr>
          <w:color w:val="231F20"/>
        </w:rPr>
        <w:t xml:space="preserve"> </w:t>
      </w:r>
      <w:r w:rsidRPr="00ED3A83">
        <w:rPr>
          <w:color w:val="231F20"/>
        </w:rPr>
        <w:t xml:space="preserve">El Año A muestra este énfasis en el discipulado en las </w:t>
      </w:r>
      <w:r w:rsidR="001A53BD" w:rsidRPr="00ED3A83">
        <w:rPr>
          <w:color w:val="231F20"/>
        </w:rPr>
        <w:t xml:space="preserve">temporadas </w:t>
      </w:r>
      <w:r w:rsidRPr="00ED3A83">
        <w:rPr>
          <w:color w:val="231F20"/>
        </w:rPr>
        <w:t>verdes, Epifanía 2</w:t>
      </w:r>
      <w:r w:rsidR="001A53BD" w:rsidRPr="00ED3A83">
        <w:rPr>
          <w:color w:val="231F20"/>
        </w:rPr>
        <w:t>—</w:t>
      </w:r>
      <w:r w:rsidRPr="00ED3A83">
        <w:rPr>
          <w:color w:val="231F20"/>
        </w:rPr>
        <w:t xml:space="preserve">8 y la </w:t>
      </w:r>
      <w:r w:rsidR="001A53BD" w:rsidRPr="00ED3A83">
        <w:rPr>
          <w:color w:val="231F20"/>
        </w:rPr>
        <w:t xml:space="preserve">temporada </w:t>
      </w:r>
      <w:r w:rsidRPr="00ED3A83">
        <w:rPr>
          <w:color w:val="231F20"/>
        </w:rPr>
        <w:t>después de Pentecostés.</w:t>
      </w:r>
    </w:p>
    <w:p w14:paraId="277C8122" w14:textId="77777777" w:rsidR="00D3458B" w:rsidRPr="00ED3A83" w:rsidRDefault="0081534D" w:rsidP="00403240">
      <w:pPr>
        <w:pStyle w:val="Textoindependiente"/>
        <w:spacing w:before="142" w:line="230" w:lineRule="auto"/>
        <w:ind w:left="510" w:right="397"/>
      </w:pPr>
      <w:r w:rsidRPr="00ED3A83">
        <w:rPr>
          <w:color w:val="231F20"/>
        </w:rPr>
        <w:t>Mateo escuchó la llamada de Jesús al discipulado, y eso transformó su vida. Aunque condenado al ostracismo por Israel, Jesús lo acogió. Aunque su comunidad lo consideraba no apto para la sociedad educada, fue aceptado como compañero del Hijo de Dios. A pesar de ser considerado un pecador público, tuvo el privilegio de servir como apóstol y evangelista. El hombre, que era un extraño en Israel, mostró en su evangelio cómo Jesús introducía a los pecadores en el reino y los enviaba a llamar a la fe a los elegidos para construir el nuevo y verdadero Israel.</w:t>
      </w:r>
    </w:p>
    <w:p w14:paraId="6E72B9E9" w14:textId="77777777" w:rsidR="00D3458B" w:rsidRPr="00ED3A83" w:rsidRDefault="0081534D" w:rsidP="00403240">
      <w:pPr>
        <w:pStyle w:val="Textoindependiente"/>
        <w:spacing w:before="147" w:line="230" w:lineRule="auto"/>
        <w:ind w:left="510" w:right="397"/>
      </w:pPr>
      <w:r w:rsidRPr="00ED3A83">
        <w:rPr>
          <w:color w:val="231F20"/>
        </w:rPr>
        <w:t>Mateo cita directamente a Isaías nueve veces, más que cualquier otro libro del Nuevo Testamento excepto Romanos. El Año A subraya esa asociación presentando a Isaías con 25 citas como Primera Lectura. Las segundas lecturas proceden generalmente de las epístolas del Nuevo Testamento. En lugar de</w:t>
      </w:r>
    </w:p>
    <w:p w14:paraId="42530134" w14:textId="77777777" w:rsidR="00D3458B" w:rsidRPr="00403240" w:rsidRDefault="00D3458B" w:rsidP="00403240">
      <w:pPr>
        <w:pStyle w:val="Textoindependiente"/>
        <w:spacing w:before="211"/>
        <w:ind w:left="510" w:right="397"/>
        <w:rPr>
          <w:sz w:val="15"/>
        </w:rPr>
      </w:pPr>
    </w:p>
    <w:p w14:paraId="0561EE8D" w14:textId="1B535014" w:rsidR="00D3458B" w:rsidRPr="00403240" w:rsidRDefault="00697DE1" w:rsidP="00403240">
      <w:pPr>
        <w:spacing w:before="1"/>
        <w:ind w:left="510" w:right="397"/>
        <w:jc w:val="right"/>
        <w:rPr>
          <w:rFonts w:ascii="Tahoma"/>
          <w:sz w:val="24"/>
        </w:rPr>
      </w:pPr>
      <w:r w:rsidRPr="00697DE1">
        <w:rPr>
          <w:color w:val="231F20"/>
          <w:position w:val="1"/>
          <w:sz w:val="15"/>
        </w:rPr>
        <w:t>AÑO A</w:t>
      </w:r>
      <w:r w:rsidRPr="00697DE1">
        <w:rPr>
          <w:rFonts w:ascii="Tahoma"/>
          <w:color w:val="231F20"/>
          <w:position w:val="1"/>
          <w:sz w:val="15"/>
        </w:rPr>
        <w:t xml:space="preserve"> </w:t>
      </w:r>
      <w:r w:rsidRPr="00697DE1">
        <w:rPr>
          <w:rFonts w:ascii="Tahoma"/>
          <w:color w:val="231F20"/>
          <w:spacing w:val="-5"/>
          <w:sz w:val="24"/>
        </w:rPr>
        <w:t>VII</w:t>
      </w:r>
    </w:p>
    <w:p w14:paraId="190955B7" w14:textId="77777777" w:rsidR="00B73866" w:rsidRPr="00403240" w:rsidRDefault="00B73866" w:rsidP="00403240">
      <w:pPr>
        <w:ind w:left="510" w:right="397"/>
        <w:jc w:val="right"/>
        <w:rPr>
          <w:rFonts w:ascii="Tahoma"/>
          <w:sz w:val="24"/>
        </w:rPr>
        <w:sectPr w:rsidR="00B73866" w:rsidRPr="00403240" w:rsidSect="00403240">
          <w:pgSz w:w="9000" w:h="13320"/>
          <w:pgMar w:top="658" w:right="820" w:bottom="280" w:left="740" w:header="720" w:footer="720" w:gutter="0"/>
          <w:cols w:space="720"/>
        </w:sectPr>
      </w:pPr>
    </w:p>
    <w:p w14:paraId="162A13B1" w14:textId="0EA10253" w:rsidR="00D3458B" w:rsidRPr="00403240" w:rsidRDefault="0081534D" w:rsidP="00403240">
      <w:pPr>
        <w:pStyle w:val="Textoindependiente"/>
        <w:spacing w:before="91" w:line="230" w:lineRule="auto"/>
        <w:ind w:left="510" w:right="397"/>
      </w:pPr>
      <w:r w:rsidRPr="00ED3A83">
        <w:rPr>
          <w:color w:val="231F20"/>
        </w:rPr>
        <w:lastRenderedPageBreak/>
        <w:t xml:space="preserve">lecturas semicontinuas, el leccionario </w:t>
      </w:r>
      <w:r w:rsidRPr="00E14972">
        <w:rPr>
          <w:i/>
          <w:color w:val="231F20"/>
        </w:rPr>
        <w:t>del Culto Cristiano</w:t>
      </w:r>
      <w:r w:rsidRPr="00ED3A83">
        <w:rPr>
          <w:color w:val="231F20"/>
        </w:rPr>
        <w:t xml:space="preserve"> elige lecturas que apoyan el tema del domingo. La epístola de Pablo a los Romanos ocupa un lugar destacado en el Año A, con 18 citas como segunda lectura. La primera epístola de Pedro tiene siete citas, seis de ellas en domingos consecutivos del tiempo pascual (Pascua 2</w:t>
      </w:r>
      <w:r w:rsidR="00A150E2" w:rsidRPr="00ED3A83">
        <w:rPr>
          <w:color w:val="231F20"/>
        </w:rPr>
        <w:t>—</w:t>
      </w:r>
      <w:r w:rsidRPr="00ED3A83">
        <w:rPr>
          <w:color w:val="231F20"/>
        </w:rPr>
        <w:t>7, Año A).</w:t>
      </w:r>
    </w:p>
    <w:p w14:paraId="67422858" w14:textId="13409F40" w:rsidR="00D3458B" w:rsidRPr="00ED3A83" w:rsidRDefault="0081534D" w:rsidP="00403240">
      <w:pPr>
        <w:pStyle w:val="Textoindependiente"/>
        <w:spacing w:before="145" w:line="230" w:lineRule="auto"/>
        <w:ind w:left="510" w:right="397"/>
      </w:pPr>
      <w:r w:rsidRPr="00ED3A83">
        <w:rPr>
          <w:color w:val="231F20"/>
        </w:rPr>
        <w:t xml:space="preserve">Las Oraciones del Día (Colectas) tienen una larga historia, y algunas de esas oraciones han sido utilizadas por la Iglesia durante 15 siglos. El leccionario ha procurado conservar las oraciones históricas, pero ordenándolas de modo que concuerden con el </w:t>
      </w:r>
      <w:r w:rsidR="0060618D" w:rsidRPr="00ED3A83">
        <w:rPr>
          <w:color w:val="231F20"/>
        </w:rPr>
        <w:t xml:space="preserve">tema del </w:t>
      </w:r>
      <w:r w:rsidRPr="00ED3A83">
        <w:rPr>
          <w:color w:val="231F20"/>
        </w:rPr>
        <w:t>domingo</w:t>
      </w:r>
      <w:r w:rsidR="0060618D" w:rsidRPr="00ED3A83">
        <w:rPr>
          <w:color w:val="231F20"/>
        </w:rPr>
        <w:t xml:space="preserve"> correspondiente</w:t>
      </w:r>
      <w:r w:rsidRPr="00ED3A83">
        <w:rPr>
          <w:color w:val="231F20"/>
        </w:rPr>
        <w:t xml:space="preserve">. Esto es más evidente en </w:t>
      </w:r>
      <w:r w:rsidR="0060618D" w:rsidRPr="00ED3A83">
        <w:rPr>
          <w:color w:val="231F20"/>
        </w:rPr>
        <w:t xml:space="preserve">la temporada </w:t>
      </w:r>
      <w:r w:rsidRPr="00ED3A83">
        <w:rPr>
          <w:color w:val="231F20"/>
        </w:rPr>
        <w:t xml:space="preserve">después de Pentecostés. El leccionario presenta oraciones históricas, algunas </w:t>
      </w:r>
      <w:r w:rsidR="00613A9D" w:rsidRPr="00ED3A83">
        <w:rPr>
          <w:color w:val="231F20"/>
        </w:rPr>
        <w:t xml:space="preserve">antiguas oraciones recientemente </w:t>
      </w:r>
      <w:r w:rsidRPr="00ED3A83">
        <w:rPr>
          <w:color w:val="231F20"/>
        </w:rPr>
        <w:t>tra</w:t>
      </w:r>
      <w:r w:rsidR="00613A9D" w:rsidRPr="00ED3A83">
        <w:rPr>
          <w:color w:val="231F20"/>
        </w:rPr>
        <w:t>ducidas</w:t>
      </w:r>
      <w:r w:rsidRPr="00ED3A83">
        <w:rPr>
          <w:color w:val="231F20"/>
        </w:rPr>
        <w:t>, otras compuestas de nuevo, pero todas alineadas con el tema de cada domingo. A veces, las oraciones se comentan para ayudar al lector a apreciar su significado histórico o bíblico.</w:t>
      </w:r>
    </w:p>
    <w:p w14:paraId="701296E6" w14:textId="6D77B348" w:rsidR="00D3458B" w:rsidRPr="008F6FDD" w:rsidRDefault="00D91497" w:rsidP="00403240">
      <w:pPr>
        <w:pStyle w:val="Textoindependiente"/>
        <w:spacing w:before="147" w:line="230" w:lineRule="auto"/>
        <w:ind w:left="510" w:right="397"/>
      </w:pPr>
      <w:r w:rsidRPr="00ED3A83">
        <w:rPr>
          <w:color w:val="231F20"/>
        </w:rPr>
        <w:t>«</w:t>
      </w:r>
      <w:r w:rsidR="00D64080" w:rsidRPr="00ED3A83">
        <w:rPr>
          <w:color w:val="231F20"/>
        </w:rPr>
        <w:t xml:space="preserve">No será por la fuerza ni por ningún poder, sino por mi Espíritu </w:t>
      </w:r>
      <w:r w:rsidR="003D1E9C" w:rsidRPr="00ED3A83">
        <w:rPr>
          <w:color w:val="231F20"/>
        </w:rPr>
        <w:t>—</w:t>
      </w:r>
      <w:r w:rsidR="00D64080" w:rsidRPr="00ED3A83">
        <w:rPr>
          <w:color w:val="231F20"/>
        </w:rPr>
        <w:t xml:space="preserve">dice el </w:t>
      </w:r>
      <w:r w:rsidR="00D64080" w:rsidRPr="008F6FDD">
        <w:rPr>
          <w:smallCaps/>
          <w:color w:val="231F20"/>
        </w:rPr>
        <w:t>Señor</w:t>
      </w:r>
      <w:r w:rsidR="00D64080" w:rsidRPr="00ED3A83">
        <w:rPr>
          <w:color w:val="231F20"/>
        </w:rPr>
        <w:t xml:space="preserve"> Todopoderoso</w:t>
      </w:r>
      <w:r w:rsidR="003D1E9C" w:rsidRPr="00ED3A83">
        <w:rPr>
          <w:color w:val="231F20"/>
        </w:rPr>
        <w:t>—</w:t>
      </w:r>
      <w:r w:rsidR="00D64080" w:rsidRPr="00ED3A83">
        <w:rPr>
          <w:color w:val="231F20"/>
        </w:rPr>
        <w:t>.</w:t>
      </w:r>
      <w:r w:rsidRPr="00ED3A83">
        <w:rPr>
          <w:color w:val="231F20"/>
        </w:rPr>
        <w:t>»</w:t>
      </w:r>
      <w:r w:rsidR="0081534D" w:rsidRPr="00ED3A83">
        <w:rPr>
          <w:color w:val="231F20"/>
        </w:rPr>
        <w:t xml:space="preserve"> (Zacarías 4:6).</w:t>
      </w:r>
    </w:p>
    <w:p w14:paraId="1433FB14" w14:textId="77777777" w:rsidR="00D3458B" w:rsidRPr="00ED3A83" w:rsidRDefault="0081534D" w:rsidP="00403240">
      <w:pPr>
        <w:pStyle w:val="Textoindependiente"/>
        <w:spacing w:before="134" w:line="265" w:lineRule="exact"/>
        <w:ind w:left="510" w:right="397"/>
      </w:pPr>
      <w:r w:rsidRPr="00ED3A83">
        <w:rPr>
          <w:color w:val="231F20"/>
        </w:rPr>
        <w:t>Año del Señor, 2021</w:t>
      </w:r>
    </w:p>
    <w:p w14:paraId="2933FC1E" w14:textId="77777777" w:rsidR="00D3458B" w:rsidRPr="00ED3A83" w:rsidRDefault="0081534D" w:rsidP="00403240">
      <w:pPr>
        <w:pStyle w:val="Textoindependiente"/>
        <w:spacing w:line="265" w:lineRule="exact"/>
        <w:ind w:left="510" w:right="397"/>
      </w:pPr>
      <w:r w:rsidRPr="00ED3A83">
        <w:rPr>
          <w:color w:val="231F20"/>
        </w:rPr>
        <w:t>500 aniversario de la Dieta de Worms</w:t>
      </w:r>
    </w:p>
    <w:p w14:paraId="4A5BDA2C" w14:textId="77777777" w:rsidR="00D3458B" w:rsidRPr="00403240" w:rsidRDefault="00D3458B" w:rsidP="00403240">
      <w:pPr>
        <w:pStyle w:val="Textoindependiente"/>
        <w:ind w:left="510" w:right="397"/>
        <w:rPr>
          <w:sz w:val="15"/>
        </w:rPr>
      </w:pPr>
    </w:p>
    <w:p w14:paraId="40CDAA91" w14:textId="77777777" w:rsidR="00D3458B" w:rsidRPr="00403240" w:rsidRDefault="00D3458B" w:rsidP="00403240">
      <w:pPr>
        <w:pStyle w:val="Textoindependiente"/>
        <w:ind w:left="510" w:right="397"/>
        <w:rPr>
          <w:sz w:val="15"/>
        </w:rPr>
      </w:pPr>
    </w:p>
    <w:p w14:paraId="2D155BB0" w14:textId="77777777" w:rsidR="00D3458B" w:rsidRPr="00403240" w:rsidRDefault="00D3458B" w:rsidP="00403240">
      <w:pPr>
        <w:pStyle w:val="Textoindependiente"/>
        <w:ind w:left="510" w:right="397"/>
        <w:rPr>
          <w:sz w:val="15"/>
        </w:rPr>
      </w:pPr>
    </w:p>
    <w:p w14:paraId="276B2EB4" w14:textId="77777777" w:rsidR="00D3458B" w:rsidRPr="00403240" w:rsidRDefault="00D3458B" w:rsidP="00403240">
      <w:pPr>
        <w:pStyle w:val="Textoindependiente"/>
        <w:ind w:left="510" w:right="397"/>
        <w:rPr>
          <w:sz w:val="15"/>
        </w:rPr>
      </w:pPr>
    </w:p>
    <w:p w14:paraId="55EB78F8" w14:textId="77777777" w:rsidR="00D3458B" w:rsidRPr="00403240" w:rsidRDefault="00D3458B" w:rsidP="00403240">
      <w:pPr>
        <w:pStyle w:val="Textoindependiente"/>
        <w:ind w:left="510" w:right="397"/>
        <w:rPr>
          <w:sz w:val="15"/>
        </w:rPr>
      </w:pPr>
    </w:p>
    <w:p w14:paraId="458CAA2B" w14:textId="77777777" w:rsidR="00D3458B" w:rsidRPr="00403240" w:rsidRDefault="00D3458B" w:rsidP="00403240">
      <w:pPr>
        <w:pStyle w:val="Textoindependiente"/>
        <w:ind w:left="510" w:right="397"/>
        <w:rPr>
          <w:sz w:val="15"/>
        </w:rPr>
      </w:pPr>
    </w:p>
    <w:p w14:paraId="406918ED" w14:textId="77777777" w:rsidR="00D3458B" w:rsidRPr="00403240" w:rsidRDefault="00D3458B" w:rsidP="00403240">
      <w:pPr>
        <w:pStyle w:val="Textoindependiente"/>
        <w:ind w:left="510" w:right="397"/>
        <w:rPr>
          <w:sz w:val="15"/>
        </w:rPr>
      </w:pPr>
    </w:p>
    <w:p w14:paraId="1AEE05C1" w14:textId="77777777" w:rsidR="00D3458B" w:rsidRPr="00403240" w:rsidRDefault="00D3458B" w:rsidP="00403240">
      <w:pPr>
        <w:pStyle w:val="Textoindependiente"/>
        <w:ind w:left="510" w:right="397"/>
        <w:rPr>
          <w:sz w:val="15"/>
        </w:rPr>
      </w:pPr>
    </w:p>
    <w:p w14:paraId="385F85CB" w14:textId="77777777" w:rsidR="00D3458B" w:rsidRPr="00403240" w:rsidRDefault="00D3458B" w:rsidP="00403240">
      <w:pPr>
        <w:pStyle w:val="Textoindependiente"/>
        <w:ind w:left="510" w:right="397"/>
        <w:rPr>
          <w:sz w:val="15"/>
        </w:rPr>
      </w:pPr>
    </w:p>
    <w:p w14:paraId="439C9DEE" w14:textId="77777777" w:rsidR="00D3458B" w:rsidRPr="00403240" w:rsidRDefault="00D3458B" w:rsidP="00403240">
      <w:pPr>
        <w:pStyle w:val="Textoindependiente"/>
        <w:ind w:left="510" w:right="397"/>
        <w:rPr>
          <w:sz w:val="15"/>
        </w:rPr>
      </w:pPr>
    </w:p>
    <w:p w14:paraId="6A637D7D" w14:textId="77777777" w:rsidR="00D3458B" w:rsidRPr="00403240" w:rsidRDefault="00D3458B" w:rsidP="00403240">
      <w:pPr>
        <w:pStyle w:val="Textoindependiente"/>
        <w:ind w:left="510" w:right="397"/>
        <w:rPr>
          <w:sz w:val="15"/>
        </w:rPr>
      </w:pPr>
    </w:p>
    <w:p w14:paraId="05D20FF0" w14:textId="77777777" w:rsidR="00D3458B" w:rsidRPr="00403240" w:rsidRDefault="00D3458B" w:rsidP="00403240">
      <w:pPr>
        <w:pStyle w:val="Textoindependiente"/>
        <w:ind w:left="510" w:right="397"/>
        <w:rPr>
          <w:sz w:val="15"/>
        </w:rPr>
      </w:pPr>
    </w:p>
    <w:p w14:paraId="66BA1066" w14:textId="77777777" w:rsidR="00D3458B" w:rsidRPr="00403240" w:rsidRDefault="00D3458B" w:rsidP="00403240">
      <w:pPr>
        <w:pStyle w:val="Textoindependiente"/>
        <w:ind w:left="510" w:right="397"/>
        <w:rPr>
          <w:sz w:val="15"/>
        </w:rPr>
      </w:pPr>
    </w:p>
    <w:p w14:paraId="0B140B53" w14:textId="77777777" w:rsidR="00D3458B" w:rsidRPr="00403240" w:rsidRDefault="00D3458B" w:rsidP="00403240">
      <w:pPr>
        <w:pStyle w:val="Textoindependiente"/>
        <w:ind w:left="510" w:right="397"/>
        <w:rPr>
          <w:sz w:val="15"/>
        </w:rPr>
      </w:pPr>
    </w:p>
    <w:p w14:paraId="1B0322B5" w14:textId="77777777" w:rsidR="00D3458B" w:rsidRPr="00403240" w:rsidRDefault="00D3458B" w:rsidP="00403240">
      <w:pPr>
        <w:pStyle w:val="Textoindependiente"/>
        <w:ind w:left="510" w:right="397"/>
        <w:rPr>
          <w:sz w:val="15"/>
        </w:rPr>
      </w:pPr>
    </w:p>
    <w:p w14:paraId="62572C07" w14:textId="77777777" w:rsidR="00D3458B" w:rsidRPr="00403240" w:rsidRDefault="00D3458B" w:rsidP="00403240">
      <w:pPr>
        <w:pStyle w:val="Textoindependiente"/>
        <w:ind w:left="510" w:right="397"/>
        <w:rPr>
          <w:sz w:val="15"/>
        </w:rPr>
      </w:pPr>
    </w:p>
    <w:p w14:paraId="4541042D" w14:textId="77777777" w:rsidR="00D3458B" w:rsidRPr="00403240" w:rsidRDefault="00D3458B" w:rsidP="00403240">
      <w:pPr>
        <w:pStyle w:val="Textoindependiente"/>
        <w:ind w:left="510" w:right="397"/>
        <w:rPr>
          <w:sz w:val="15"/>
        </w:rPr>
      </w:pPr>
    </w:p>
    <w:p w14:paraId="6A4A00F2" w14:textId="77777777" w:rsidR="00D3458B" w:rsidRPr="00403240" w:rsidRDefault="00D3458B" w:rsidP="00403240">
      <w:pPr>
        <w:pStyle w:val="Textoindependiente"/>
        <w:ind w:left="510" w:right="397"/>
        <w:rPr>
          <w:sz w:val="15"/>
        </w:rPr>
      </w:pPr>
    </w:p>
    <w:p w14:paraId="34133282" w14:textId="77777777" w:rsidR="00D3458B" w:rsidRPr="00403240" w:rsidRDefault="00D3458B" w:rsidP="00403240">
      <w:pPr>
        <w:pStyle w:val="Textoindependiente"/>
        <w:ind w:left="510" w:right="397"/>
        <w:rPr>
          <w:sz w:val="15"/>
        </w:rPr>
      </w:pPr>
    </w:p>
    <w:p w14:paraId="5F8582F6" w14:textId="77777777" w:rsidR="00D3458B" w:rsidRPr="00403240" w:rsidRDefault="00D3458B" w:rsidP="00403240">
      <w:pPr>
        <w:pStyle w:val="Textoindependiente"/>
        <w:ind w:left="510" w:right="397"/>
        <w:rPr>
          <w:sz w:val="15"/>
        </w:rPr>
      </w:pPr>
    </w:p>
    <w:p w14:paraId="1FFDFA20" w14:textId="77777777" w:rsidR="00D3458B" w:rsidRPr="00403240" w:rsidRDefault="00D3458B" w:rsidP="00403240">
      <w:pPr>
        <w:pStyle w:val="Textoindependiente"/>
        <w:ind w:left="510" w:right="397"/>
        <w:rPr>
          <w:sz w:val="15"/>
        </w:rPr>
      </w:pPr>
    </w:p>
    <w:p w14:paraId="6D716089" w14:textId="77777777" w:rsidR="00D3458B" w:rsidRPr="00403240" w:rsidRDefault="00D3458B" w:rsidP="00403240">
      <w:pPr>
        <w:pStyle w:val="Textoindependiente"/>
        <w:ind w:left="510" w:right="397"/>
        <w:rPr>
          <w:sz w:val="15"/>
        </w:rPr>
      </w:pPr>
    </w:p>
    <w:p w14:paraId="3191497A" w14:textId="77777777" w:rsidR="00D3458B" w:rsidRPr="00403240" w:rsidRDefault="00D3458B" w:rsidP="00403240">
      <w:pPr>
        <w:pStyle w:val="Textoindependiente"/>
        <w:ind w:left="510" w:right="397"/>
        <w:rPr>
          <w:sz w:val="15"/>
        </w:rPr>
      </w:pPr>
    </w:p>
    <w:p w14:paraId="2DBCA1C4" w14:textId="77777777" w:rsidR="00D3458B" w:rsidRPr="00403240" w:rsidRDefault="00D3458B" w:rsidP="00403240">
      <w:pPr>
        <w:pStyle w:val="Textoindependiente"/>
        <w:ind w:left="510" w:right="397"/>
        <w:rPr>
          <w:sz w:val="15"/>
        </w:rPr>
      </w:pPr>
    </w:p>
    <w:p w14:paraId="3896AAE1" w14:textId="77777777" w:rsidR="00D3458B" w:rsidRPr="00403240" w:rsidRDefault="00D3458B" w:rsidP="00403240">
      <w:pPr>
        <w:pStyle w:val="Textoindependiente"/>
        <w:ind w:left="510" w:right="397"/>
        <w:rPr>
          <w:sz w:val="15"/>
        </w:rPr>
      </w:pPr>
    </w:p>
    <w:p w14:paraId="072648F1" w14:textId="77777777" w:rsidR="00D3458B" w:rsidRPr="00403240" w:rsidRDefault="00D3458B" w:rsidP="00403240">
      <w:pPr>
        <w:pStyle w:val="Textoindependiente"/>
        <w:ind w:left="510" w:right="397"/>
        <w:rPr>
          <w:sz w:val="15"/>
        </w:rPr>
      </w:pPr>
    </w:p>
    <w:p w14:paraId="62C8F8CD" w14:textId="77777777" w:rsidR="00D3458B" w:rsidRPr="00403240" w:rsidRDefault="00D3458B" w:rsidP="00403240">
      <w:pPr>
        <w:pStyle w:val="Textoindependiente"/>
        <w:ind w:left="510" w:right="397"/>
        <w:rPr>
          <w:sz w:val="15"/>
        </w:rPr>
      </w:pPr>
    </w:p>
    <w:p w14:paraId="52FDB39A" w14:textId="77777777" w:rsidR="00D3458B" w:rsidRPr="00403240" w:rsidRDefault="00D3458B" w:rsidP="00403240">
      <w:pPr>
        <w:pStyle w:val="Textoindependiente"/>
        <w:ind w:left="510" w:right="397"/>
        <w:rPr>
          <w:sz w:val="15"/>
        </w:rPr>
      </w:pPr>
    </w:p>
    <w:p w14:paraId="69E000B2" w14:textId="77777777" w:rsidR="00D3458B" w:rsidRPr="00403240" w:rsidRDefault="00D3458B" w:rsidP="00403240">
      <w:pPr>
        <w:pStyle w:val="Textoindependiente"/>
        <w:ind w:left="510" w:right="397"/>
        <w:rPr>
          <w:sz w:val="15"/>
        </w:rPr>
      </w:pPr>
    </w:p>
    <w:p w14:paraId="5187A021" w14:textId="77777777" w:rsidR="00D3458B" w:rsidRPr="00403240" w:rsidRDefault="00D3458B" w:rsidP="00403240">
      <w:pPr>
        <w:pStyle w:val="Textoindependiente"/>
        <w:ind w:left="510" w:right="397"/>
        <w:rPr>
          <w:sz w:val="15"/>
        </w:rPr>
      </w:pPr>
    </w:p>
    <w:p w14:paraId="5B16E84E" w14:textId="77777777" w:rsidR="00D3458B" w:rsidRPr="00403240" w:rsidRDefault="00D3458B" w:rsidP="00403240">
      <w:pPr>
        <w:pStyle w:val="Textoindependiente"/>
        <w:spacing w:before="10"/>
        <w:ind w:left="510" w:right="397"/>
        <w:rPr>
          <w:sz w:val="15"/>
        </w:rPr>
      </w:pPr>
    </w:p>
    <w:p w14:paraId="18DADBC5" w14:textId="77777777" w:rsidR="00D3458B" w:rsidRPr="00403240" w:rsidRDefault="0081534D" w:rsidP="00403240">
      <w:pPr>
        <w:ind w:left="510" w:right="397"/>
        <w:rPr>
          <w:rFonts w:ascii="Trebuchet MS"/>
          <w:sz w:val="15"/>
        </w:rPr>
      </w:pPr>
      <w:r w:rsidRPr="00403240">
        <w:rPr>
          <w:rFonts w:ascii="Tahoma"/>
          <w:color w:val="231F20"/>
          <w:w w:val="105"/>
          <w:sz w:val="24"/>
        </w:rPr>
        <w:t xml:space="preserve">viii </w:t>
      </w:r>
      <w:r w:rsidRPr="00403240">
        <w:rPr>
          <w:rFonts w:ascii="Trebuchet MS"/>
          <w:color w:val="231F20"/>
          <w:spacing w:val="-2"/>
          <w:w w:val="105"/>
          <w:position w:val="1"/>
          <w:sz w:val="15"/>
        </w:rPr>
        <w:t>prefacio</w:t>
      </w:r>
    </w:p>
    <w:p w14:paraId="1F2DC978" w14:textId="77777777" w:rsidR="00B73866" w:rsidRPr="00403240" w:rsidRDefault="00B73866" w:rsidP="00403240">
      <w:pPr>
        <w:ind w:left="510" w:right="397"/>
        <w:rPr>
          <w:rFonts w:ascii="Trebuchet MS"/>
          <w:sz w:val="15"/>
        </w:rPr>
        <w:sectPr w:rsidR="00B73866" w:rsidRPr="00403240" w:rsidSect="00403240">
          <w:pgSz w:w="9000" w:h="13320"/>
          <w:pgMar w:top="658" w:right="820" w:bottom="280" w:left="740" w:header="720" w:footer="720" w:gutter="0"/>
          <w:cols w:space="720"/>
        </w:sectPr>
      </w:pPr>
    </w:p>
    <w:p w14:paraId="3A96BD36" w14:textId="77777777" w:rsidR="00D3458B" w:rsidRPr="00403240" w:rsidRDefault="0081534D" w:rsidP="00403240">
      <w:pPr>
        <w:spacing w:before="153"/>
        <w:ind w:left="510" w:right="397"/>
        <w:jc w:val="right"/>
        <w:rPr>
          <w:rFonts w:ascii="Calibri"/>
          <w:sz w:val="42"/>
        </w:rPr>
      </w:pPr>
      <w:r w:rsidRPr="00403240">
        <w:rPr>
          <w:noProof/>
        </w:rPr>
        <w:lastRenderedPageBreak/>
        <mc:AlternateContent>
          <mc:Choice Requires="wps">
            <w:drawing>
              <wp:anchor distT="0" distB="0" distL="0" distR="0" simplePos="0" relativeHeight="252407296" behindDoc="1" locked="0" layoutInCell="1" allowOverlap="1" wp14:anchorId="45AC65BD" wp14:editId="28A1C178">
                <wp:simplePos x="0" y="0"/>
                <wp:positionH relativeFrom="page">
                  <wp:posOffset>0</wp:posOffset>
                </wp:positionH>
                <wp:positionV relativeFrom="page">
                  <wp:posOffset>0</wp:posOffset>
                </wp:positionV>
                <wp:extent cx="5715000" cy="84582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458200"/>
                        </a:xfrm>
                        <a:custGeom>
                          <a:avLst/>
                          <a:gdLst/>
                          <a:ahLst/>
                          <a:cxnLst/>
                          <a:rect l="l" t="t" r="r" b="b"/>
                          <a:pathLst>
                            <a:path w="5715000" h="8458200">
                              <a:moveTo>
                                <a:pt x="5715000" y="0"/>
                              </a:moveTo>
                              <a:lnTo>
                                <a:pt x="0" y="0"/>
                              </a:lnTo>
                              <a:lnTo>
                                <a:pt x="0" y="8458200"/>
                              </a:lnTo>
                              <a:lnTo>
                                <a:pt x="5715000" y="8458200"/>
                              </a:lnTo>
                              <a:lnTo>
                                <a:pt x="5715000" y="0"/>
                              </a:lnTo>
                              <a:close/>
                            </a:path>
                          </a:pathLst>
                        </a:custGeom>
                        <a:solidFill>
                          <a:srgbClr val="D35055"/>
                        </a:solidFill>
                      </wps:spPr>
                      <wps:bodyPr wrap="square" lIns="0" tIns="0" rIns="0" bIns="0" rtlCol="0">
                        <a:prstTxWarp prst="textNoShape">
                          <a:avLst/>
                        </a:prstTxWarp>
                        <a:noAutofit/>
                      </wps:bodyPr>
                    </wps:wsp>
                  </a:graphicData>
                </a:graphic>
              </wp:anchor>
            </w:drawing>
          </mc:Choice>
          <mc:Fallback>
            <w:pict>
              <v:shape w14:anchorId="162DF9DD" id="Graphic 12" o:spid="_x0000_s1026" style="position:absolute;margin-left:0;margin-top:0;width:450pt;height:666pt;z-index:-250909184;visibility:visible;mso-wrap-style:square;mso-wrap-distance-left:0;mso-wrap-distance-top:0;mso-wrap-distance-right:0;mso-wrap-distance-bottom:0;mso-position-horizontal:absolute;mso-position-horizontal-relative:page;mso-position-vertical:absolute;mso-position-vertical-relative:page;v-text-anchor:top" coordsize="5715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" path="m5715000,l,,,8458200r5715000,l5715000,xe" fillcolor="#d35055" stroked="f">
                <v:path arrowok="t"/>
                <w10:wrap anchorx="page" anchory="page"/>
              </v:shape>
            </w:pict>
          </mc:Fallback>
        </mc:AlternateContent>
      </w:r>
      <w:r w:rsidRPr="00403240">
        <w:rPr>
          <w:rFonts w:ascii="Calibri"/>
          <w:color w:val="FFFFFF"/>
          <w:spacing w:val="-2"/>
          <w:w w:val="105"/>
          <w:sz w:val="42"/>
        </w:rPr>
        <w:t>Adviento</w:t>
      </w:r>
    </w:p>
    <w:p w14:paraId="43E5986F" w14:textId="77777777" w:rsidR="00B73866" w:rsidRPr="00403240" w:rsidRDefault="00B73866" w:rsidP="00403240">
      <w:pPr>
        <w:ind w:left="510" w:right="397"/>
        <w:jc w:val="right"/>
        <w:rPr>
          <w:rFonts w:ascii="Calibri"/>
          <w:sz w:val="42"/>
        </w:rPr>
        <w:sectPr w:rsidR="00B73866" w:rsidRPr="00403240" w:rsidSect="00403240">
          <w:pgSz w:w="9000" w:h="13320"/>
          <w:pgMar w:top="658" w:right="820" w:bottom="280" w:left="740" w:header="720" w:footer="720" w:gutter="0"/>
          <w:cols w:space="720"/>
        </w:sectPr>
      </w:pPr>
    </w:p>
    <w:p w14:paraId="5A15AFAB" w14:textId="77777777" w:rsidR="00D3458B" w:rsidRPr="00403240" w:rsidRDefault="00D3458B" w:rsidP="00403240">
      <w:pPr>
        <w:pStyle w:val="Textoindependiente"/>
        <w:spacing w:before="4"/>
        <w:ind w:left="510" w:right="397"/>
        <w:rPr>
          <w:rFonts w:ascii="Calibri"/>
          <w:sz w:val="15"/>
        </w:rPr>
      </w:pPr>
    </w:p>
    <w:p w14:paraId="0D0108B1" w14:textId="77777777" w:rsidR="00B73866" w:rsidRPr="00403240" w:rsidRDefault="00B73866" w:rsidP="00403240">
      <w:pPr>
        <w:ind w:left="510" w:right="397"/>
        <w:rPr>
          <w:rFonts w:ascii="Calibri"/>
          <w:sz w:val="15"/>
        </w:rPr>
        <w:sectPr w:rsidR="00B73866" w:rsidRPr="00403240" w:rsidSect="00403240">
          <w:pgSz w:w="9000" w:h="13320"/>
          <w:pgMar w:top="658" w:right="820" w:bottom="280" w:left="740" w:header="720" w:footer="720" w:gutter="0"/>
          <w:cols w:space="720"/>
        </w:sectPr>
      </w:pPr>
    </w:p>
    <w:p w14:paraId="7BB73268" w14:textId="77777777" w:rsidR="00D3458B" w:rsidRPr="00403240" w:rsidRDefault="0081534D" w:rsidP="00403240">
      <w:pPr>
        <w:pStyle w:val="Ttulo1"/>
        <w:spacing w:before="146"/>
        <w:ind w:left="510" w:right="397"/>
        <w:rPr>
          <w:rFonts w:ascii="Lucida Sans"/>
        </w:rPr>
      </w:pPr>
      <w:r w:rsidRPr="00403240">
        <w:rPr>
          <w:rFonts w:ascii="Lucida Sans"/>
          <w:color w:val="231F20"/>
          <w:spacing w:val="-2"/>
        </w:rPr>
        <w:lastRenderedPageBreak/>
        <w:t>Adviento</w:t>
      </w:r>
    </w:p>
    <w:p w14:paraId="3E15C441" w14:textId="77777777" w:rsidR="00D3458B" w:rsidRPr="00403240" w:rsidRDefault="00D3458B" w:rsidP="00403240">
      <w:pPr>
        <w:pStyle w:val="Textoindependiente"/>
        <w:ind w:left="510" w:right="397"/>
        <w:rPr>
          <w:rFonts w:ascii="Lucida Sans"/>
          <w:sz w:val="42"/>
        </w:rPr>
      </w:pPr>
    </w:p>
    <w:p w14:paraId="6416D0D8" w14:textId="77777777" w:rsidR="00D3458B" w:rsidRPr="00403240" w:rsidRDefault="00D3458B" w:rsidP="00403240">
      <w:pPr>
        <w:pStyle w:val="Textoindependiente"/>
        <w:spacing w:before="360"/>
        <w:ind w:left="510" w:right="397"/>
        <w:rPr>
          <w:rFonts w:ascii="Lucida Sans"/>
          <w:sz w:val="42"/>
        </w:rPr>
      </w:pPr>
    </w:p>
    <w:p w14:paraId="5A56E980" w14:textId="12EAEDBF" w:rsidR="00D3458B" w:rsidRPr="00403240" w:rsidRDefault="0081534D" w:rsidP="00403240">
      <w:pPr>
        <w:pStyle w:val="Textoindependiente"/>
        <w:spacing w:line="230" w:lineRule="auto"/>
        <w:ind w:left="510" w:right="397"/>
      </w:pPr>
      <w:r w:rsidRPr="00ED3A83">
        <w:rPr>
          <w:color w:val="231F20"/>
        </w:rPr>
        <w:t xml:space="preserve">El tiempo de Adviento comienza pensando en el final. El nombre </w:t>
      </w:r>
      <w:r w:rsidRPr="00E14972">
        <w:rPr>
          <w:i/>
          <w:color w:val="231F20"/>
        </w:rPr>
        <w:t>adventus</w:t>
      </w:r>
      <w:r w:rsidRPr="00ED3A83">
        <w:rPr>
          <w:color w:val="231F20"/>
        </w:rPr>
        <w:t xml:space="preserve">, o </w:t>
      </w:r>
      <w:r w:rsidR="00D91497" w:rsidRPr="00ED3A83">
        <w:rPr>
          <w:color w:val="231F20"/>
        </w:rPr>
        <w:t>«</w:t>
      </w:r>
      <w:r w:rsidRPr="00ED3A83">
        <w:rPr>
          <w:color w:val="231F20"/>
        </w:rPr>
        <w:t>venida</w:t>
      </w:r>
      <w:r w:rsidR="00D91497" w:rsidRPr="00ED3A83">
        <w:rPr>
          <w:color w:val="231F20"/>
        </w:rPr>
        <w:t>»</w:t>
      </w:r>
      <w:r w:rsidRPr="00ED3A83">
        <w:rPr>
          <w:color w:val="231F20"/>
        </w:rPr>
        <w:t xml:space="preserve">, significa que las primeras palabras que salen de la boca de la Iglesia en este nuevo año son las últimas palabras de la Escritura: </w:t>
      </w:r>
      <w:r w:rsidR="00D91497" w:rsidRPr="00ED3A83">
        <w:rPr>
          <w:color w:val="231F20"/>
        </w:rPr>
        <w:t>«</w:t>
      </w:r>
      <w:r w:rsidRPr="00ED3A83">
        <w:rPr>
          <w:color w:val="231F20"/>
        </w:rPr>
        <w:t>Ven, Señor Jesús</w:t>
      </w:r>
      <w:r w:rsidR="00D91497" w:rsidRPr="00ED3A83">
        <w:rPr>
          <w:color w:val="231F20"/>
        </w:rPr>
        <w:t>»</w:t>
      </w:r>
      <w:r w:rsidRPr="00ED3A83">
        <w:rPr>
          <w:color w:val="231F20"/>
        </w:rPr>
        <w:t xml:space="preserve"> (Apocalipsis 22:20)</w:t>
      </w:r>
      <w:r w:rsidRPr="00E14972">
        <w:rPr>
          <w:i/>
          <w:color w:val="231F20"/>
        </w:rPr>
        <w:t xml:space="preserve">. </w:t>
      </w:r>
      <w:r w:rsidRPr="00ED3A83">
        <w:rPr>
          <w:color w:val="231F20"/>
        </w:rPr>
        <w:t>Entramos en un nuevo año eclesiástico con los ojos fijos en el final de todo y las voces suplicando a Dios que no se demore.</w:t>
      </w:r>
    </w:p>
    <w:p w14:paraId="27A46377" w14:textId="25A2C5CE" w:rsidR="00D3458B" w:rsidRPr="00403240" w:rsidRDefault="0081534D" w:rsidP="00403240">
      <w:pPr>
        <w:pStyle w:val="Textoindependiente"/>
        <w:spacing w:before="145" w:line="230" w:lineRule="auto"/>
        <w:ind w:left="510" w:right="397"/>
      </w:pPr>
      <w:r w:rsidRPr="00ED3A83">
        <w:rPr>
          <w:color w:val="231F20"/>
        </w:rPr>
        <w:t xml:space="preserve">Centrar nuestra mirada en el final nos protege de permitir que el Adviento se degrade hasta convertirse en una mera </w:t>
      </w:r>
      <w:r w:rsidR="00210A6E" w:rsidRPr="00ED3A83">
        <w:rPr>
          <w:color w:val="231F20"/>
        </w:rPr>
        <w:t xml:space="preserve">formalidad </w:t>
      </w:r>
      <w:r w:rsidRPr="00ED3A83">
        <w:rPr>
          <w:color w:val="231F20"/>
        </w:rPr>
        <w:t>sentimental prenavideña. Menos aún</w:t>
      </w:r>
      <w:r w:rsidR="0043126A" w:rsidRPr="00ED3A83">
        <w:rPr>
          <w:color w:val="231F20"/>
        </w:rPr>
        <w:t xml:space="preserve"> </w:t>
      </w:r>
      <w:r w:rsidRPr="00ED3A83">
        <w:rPr>
          <w:color w:val="231F20"/>
        </w:rPr>
        <w:t xml:space="preserve">pretendemos que estamos esperando el primer adviento. </w:t>
      </w:r>
      <w:r w:rsidR="00210A6E" w:rsidRPr="00ED3A83">
        <w:rPr>
          <w:color w:val="231F20"/>
        </w:rPr>
        <w:t>L</w:t>
      </w:r>
      <w:r w:rsidR="002A398F" w:rsidRPr="00ED3A83">
        <w:rPr>
          <w:color w:val="231F20"/>
        </w:rPr>
        <w:t>a</w:t>
      </w:r>
      <w:r w:rsidR="00210A6E" w:rsidRPr="00ED3A83">
        <w:rPr>
          <w:color w:val="231F20"/>
        </w:rPr>
        <w:t xml:space="preserve"> temporada</w:t>
      </w:r>
      <w:r w:rsidRPr="00ED3A83">
        <w:rPr>
          <w:color w:val="231F20"/>
        </w:rPr>
        <w:t xml:space="preserve"> de Adviento no pretende recrear el período de espera del nacimiento de Cristo en el Antiguo Testamento. Por el contrario, nos preparamos para celebrar su conmemoración, por lo que nos acercamos a ese día como parte de un plan completado y caminamos hacia el pesebre a la luz de ese plan completado (F. Lindemann, </w:t>
      </w:r>
      <w:r w:rsidRPr="00E14972">
        <w:rPr>
          <w:i/>
          <w:color w:val="231F20"/>
        </w:rPr>
        <w:t xml:space="preserve">The Sermon and the Propers, </w:t>
      </w:r>
      <w:r w:rsidRPr="00ED3A83">
        <w:rPr>
          <w:color w:val="231F20"/>
        </w:rPr>
        <w:t xml:space="preserve">Vol 1, 30, y Strodach, </w:t>
      </w:r>
      <w:r w:rsidRPr="00E14972">
        <w:rPr>
          <w:i/>
          <w:color w:val="231F20"/>
        </w:rPr>
        <w:t xml:space="preserve">The Church Year, </w:t>
      </w:r>
      <w:r w:rsidRPr="00ED3A83">
        <w:rPr>
          <w:color w:val="231F20"/>
        </w:rPr>
        <w:t>27).</w:t>
      </w:r>
    </w:p>
    <w:p w14:paraId="5D7A50A8" w14:textId="46C09AEC" w:rsidR="00D3458B" w:rsidRPr="00403240" w:rsidRDefault="0081534D" w:rsidP="00403240">
      <w:pPr>
        <w:pStyle w:val="Textoindependiente"/>
        <w:spacing w:before="146" w:line="230" w:lineRule="auto"/>
        <w:ind w:left="510" w:right="397"/>
      </w:pPr>
      <w:r w:rsidRPr="00ED3A83">
        <w:rPr>
          <w:color w:val="231F20"/>
        </w:rPr>
        <w:t xml:space="preserve">Así pues, este tiempo comienza con la mirada puesta en el final. </w:t>
      </w:r>
      <w:r w:rsidR="00346BAF" w:rsidRPr="00ED3A83">
        <w:rPr>
          <w:color w:val="231F20"/>
        </w:rPr>
        <w:t>«</w:t>
      </w:r>
      <w:r w:rsidRPr="00ED3A83">
        <w:rPr>
          <w:color w:val="231F20"/>
        </w:rPr>
        <w:t>El complejo Adviento/Epifanía es un tiempo de comienzo que lleva consigo una fuerte nota de expectativa escatológica. En los ciclos rituales, el comienzo y el final de los tiempos se encuentran, y el año litúrgico no es una excepción</w:t>
      </w:r>
      <w:r w:rsidR="00346BAF" w:rsidRPr="00ED3A83">
        <w:rPr>
          <w:color w:val="231F20"/>
        </w:rPr>
        <w:t>»</w:t>
      </w:r>
      <w:r w:rsidRPr="00ED3A83">
        <w:rPr>
          <w:color w:val="231F20"/>
        </w:rPr>
        <w:t xml:space="preserve"> (Talley, </w:t>
      </w:r>
      <w:r w:rsidRPr="00E14972">
        <w:rPr>
          <w:i/>
          <w:color w:val="231F20"/>
        </w:rPr>
        <w:t xml:space="preserve">The Origins of the Liturgical Year, </w:t>
      </w:r>
      <w:r w:rsidRPr="00ED3A83">
        <w:rPr>
          <w:color w:val="231F20"/>
        </w:rPr>
        <w:t xml:space="preserve">80). Conmemoramos la </w:t>
      </w:r>
      <w:r w:rsidR="00764300" w:rsidRPr="00ED3A83">
        <w:rPr>
          <w:color w:val="231F20"/>
        </w:rPr>
        <w:t xml:space="preserve">venida </w:t>
      </w:r>
      <w:r w:rsidRPr="00ED3A83">
        <w:rPr>
          <w:color w:val="231F20"/>
        </w:rPr>
        <w:t>pasada de Cristo en la carne para prepararnos para su venida de nuevo. No sólo nos preparamos</w:t>
      </w:r>
      <w:r w:rsidR="003778B4" w:rsidRPr="00ED3A83">
        <w:rPr>
          <w:color w:val="231F20"/>
        </w:rPr>
        <w:t xml:space="preserve"> </w:t>
      </w:r>
      <w:r w:rsidRPr="00ED3A83">
        <w:rPr>
          <w:color w:val="231F20"/>
        </w:rPr>
        <w:t xml:space="preserve">para la Navidad, sino para la culminación del plan de Dios en Cristo para el mundo. Jesús nos dejó con la promesa </w:t>
      </w:r>
      <w:r w:rsidR="00346BAF" w:rsidRPr="00ED3A83">
        <w:rPr>
          <w:color w:val="231F20"/>
        </w:rPr>
        <w:t>«</w:t>
      </w:r>
      <w:r w:rsidR="000B0240" w:rsidRPr="00ED3A83">
        <w:rPr>
          <w:color w:val="231F20"/>
        </w:rPr>
        <w:t>Ciertamente,</w:t>
      </w:r>
      <w:r w:rsidRPr="00ED3A83">
        <w:rPr>
          <w:color w:val="231F20"/>
        </w:rPr>
        <w:t xml:space="preserve"> vengo pronto</w:t>
      </w:r>
      <w:r w:rsidR="00346BAF" w:rsidRPr="00ED3A83">
        <w:rPr>
          <w:color w:val="231F20"/>
        </w:rPr>
        <w:t>»</w:t>
      </w:r>
      <w:r w:rsidRPr="00ED3A83">
        <w:rPr>
          <w:color w:val="231F20"/>
        </w:rPr>
        <w:t xml:space="preserve"> (Apocalipsis 22:20</w:t>
      </w:r>
      <w:r w:rsidR="000B0240" w:rsidRPr="00ED3A83">
        <w:rPr>
          <w:color w:val="231F20"/>
        </w:rPr>
        <w:t>, R</w:t>
      </w:r>
      <w:r w:rsidR="00A867AE" w:rsidRPr="00ED3A83">
        <w:rPr>
          <w:color w:val="231F20"/>
        </w:rPr>
        <w:t xml:space="preserve">eina </w:t>
      </w:r>
      <w:r w:rsidR="000B0240" w:rsidRPr="00ED3A83">
        <w:rPr>
          <w:color w:val="231F20"/>
        </w:rPr>
        <w:t>V</w:t>
      </w:r>
      <w:r w:rsidR="00A867AE" w:rsidRPr="00ED3A83">
        <w:rPr>
          <w:color w:val="231F20"/>
        </w:rPr>
        <w:t xml:space="preserve">alera </w:t>
      </w:r>
      <w:r w:rsidR="000B0240" w:rsidRPr="00ED3A83">
        <w:rPr>
          <w:color w:val="231F20"/>
        </w:rPr>
        <w:t>C</w:t>
      </w:r>
      <w:r w:rsidR="00A867AE" w:rsidRPr="00ED3A83">
        <w:rPr>
          <w:color w:val="231F20"/>
        </w:rPr>
        <w:t>ontemporánea</w:t>
      </w:r>
      <w:r w:rsidRPr="00ED3A83">
        <w:rPr>
          <w:color w:val="231F20"/>
        </w:rPr>
        <w:t>).</w:t>
      </w:r>
    </w:p>
    <w:p w14:paraId="387531B2" w14:textId="6A16E2D6" w:rsidR="00D3458B" w:rsidRPr="00ED3A83" w:rsidRDefault="0081534D" w:rsidP="00403240">
      <w:pPr>
        <w:pStyle w:val="Textoindependiente"/>
        <w:spacing w:before="141" w:line="230" w:lineRule="auto"/>
        <w:ind w:left="510" w:right="397"/>
      </w:pPr>
      <w:r w:rsidRPr="00ED3A83">
        <w:rPr>
          <w:color w:val="231F20"/>
        </w:rPr>
        <w:t xml:space="preserve">El estado actual del mundo parece no corresponder a las promesas de Dios. Nos lleva a clamar con las antiguas palabras del pueblo de Dios ante un mundo </w:t>
      </w:r>
      <w:r w:rsidR="00CE1A95" w:rsidRPr="00ED3A83">
        <w:rPr>
          <w:color w:val="231F20"/>
        </w:rPr>
        <w:t xml:space="preserve">destrozado </w:t>
      </w:r>
      <w:r w:rsidRPr="00ED3A83">
        <w:rPr>
          <w:color w:val="231F20"/>
        </w:rPr>
        <w:t xml:space="preserve">por el pecado: </w:t>
      </w:r>
      <w:r w:rsidR="00346BAF" w:rsidRPr="00ED3A83">
        <w:rPr>
          <w:color w:val="231F20"/>
        </w:rPr>
        <w:t>«</w:t>
      </w:r>
      <w:r w:rsidR="005A36D0" w:rsidRPr="00ED3A83">
        <w:rPr>
          <w:color w:val="231F20"/>
        </w:rPr>
        <w:t>¡Ojalá rasgaras los cielos, y descendieras!</w:t>
      </w:r>
      <w:r w:rsidR="00346BAF" w:rsidRPr="00ED3A83">
        <w:rPr>
          <w:color w:val="231F20"/>
        </w:rPr>
        <w:t>»</w:t>
      </w:r>
      <w:r w:rsidRPr="00ED3A83">
        <w:rPr>
          <w:color w:val="231F20"/>
        </w:rPr>
        <w:t xml:space="preserve"> (Isaías 64:1). ¡No te demores!</w:t>
      </w:r>
    </w:p>
    <w:p w14:paraId="03004C64" w14:textId="21968C46" w:rsidR="00D3458B" w:rsidRPr="00ED3A83" w:rsidRDefault="0081534D" w:rsidP="00403240">
      <w:pPr>
        <w:pStyle w:val="Textoindependiente"/>
        <w:spacing w:before="144" w:line="230" w:lineRule="auto"/>
        <w:ind w:left="510" w:right="397"/>
      </w:pPr>
      <w:r w:rsidRPr="00ED3A83">
        <w:rPr>
          <w:color w:val="231F20"/>
        </w:rPr>
        <w:t xml:space="preserve">Las Oraciones del Día de los domingos </w:t>
      </w:r>
      <w:r w:rsidR="00346BA6" w:rsidRPr="00ED3A83">
        <w:rPr>
          <w:color w:val="231F20"/>
        </w:rPr>
        <w:t xml:space="preserve">en </w:t>
      </w:r>
      <w:r w:rsidRPr="00ED3A83">
        <w:rPr>
          <w:color w:val="231F20"/>
        </w:rPr>
        <w:t xml:space="preserve">Adviento marcan el tono de la </w:t>
      </w:r>
      <w:r w:rsidR="00CE1A95" w:rsidRPr="00ED3A83">
        <w:rPr>
          <w:color w:val="231F20"/>
        </w:rPr>
        <w:t>temporada</w:t>
      </w:r>
      <w:r w:rsidRPr="00ED3A83">
        <w:rPr>
          <w:color w:val="231F20"/>
        </w:rPr>
        <w:t xml:space="preserve">. </w:t>
      </w:r>
      <w:r w:rsidR="007528BF" w:rsidRPr="00ED3A83">
        <w:rPr>
          <w:color w:val="231F20"/>
        </w:rPr>
        <w:t xml:space="preserve">Por su pertinencia lo mejor es darles la reverencia debida al usarlas en el culto o </w:t>
      </w:r>
      <w:r w:rsidRPr="00ED3A83">
        <w:rPr>
          <w:color w:val="231F20"/>
        </w:rPr>
        <w:t>en el sermón. Tradicionalmente, estas antiguas oraciones eran pronunciadas por los fieles durante la semana y los niños las recitaban mientras encendían las velas de la corona de Adviento.</w:t>
      </w:r>
    </w:p>
    <w:p w14:paraId="3D7F39D2" w14:textId="758C8ED0" w:rsidR="00D3458B" w:rsidRPr="00403240" w:rsidRDefault="0081534D" w:rsidP="00403240">
      <w:pPr>
        <w:pStyle w:val="Textoindependiente"/>
        <w:spacing w:before="145" w:line="230" w:lineRule="auto"/>
        <w:ind w:left="510" w:right="397"/>
        <w:rPr>
          <w:i/>
        </w:rPr>
      </w:pPr>
      <w:r w:rsidRPr="00ED3A83">
        <w:rPr>
          <w:color w:val="231F20"/>
        </w:rPr>
        <w:t xml:space="preserve">La iglesia comienza </w:t>
      </w:r>
      <w:r w:rsidR="00E67BCA" w:rsidRPr="00ED3A83">
        <w:rPr>
          <w:color w:val="231F20"/>
        </w:rPr>
        <w:t xml:space="preserve">la celebración </w:t>
      </w:r>
      <w:r w:rsidRPr="00ED3A83">
        <w:rPr>
          <w:color w:val="231F20"/>
        </w:rPr>
        <w:t xml:space="preserve">con el final </w:t>
      </w:r>
      <w:r w:rsidR="00E67BCA" w:rsidRPr="00ED3A83">
        <w:rPr>
          <w:color w:val="231F20"/>
        </w:rPr>
        <w:t xml:space="preserve">de los tiempos </w:t>
      </w:r>
      <w:r w:rsidRPr="00ED3A83">
        <w:rPr>
          <w:color w:val="231F20"/>
        </w:rPr>
        <w:t xml:space="preserve">en mente y </w:t>
      </w:r>
      <w:r w:rsidR="00E67BCA" w:rsidRPr="00ED3A83">
        <w:rPr>
          <w:color w:val="231F20"/>
        </w:rPr>
        <w:t xml:space="preserve">nuevamente </w:t>
      </w:r>
      <w:r w:rsidRPr="00ED3A83">
        <w:rPr>
          <w:color w:val="231F20"/>
        </w:rPr>
        <w:t>clama a</w:t>
      </w:r>
      <w:r w:rsidR="00E67BCA" w:rsidRPr="00ED3A83">
        <w:rPr>
          <w:color w:val="231F20"/>
        </w:rPr>
        <w:t xml:space="preserve"> aquél</w:t>
      </w:r>
      <w:r w:rsidRPr="00ED3A83">
        <w:rPr>
          <w:color w:val="231F20"/>
        </w:rPr>
        <w:t xml:space="preserve"> que </w:t>
      </w:r>
      <w:r w:rsidR="00E67BCA" w:rsidRPr="00ED3A83">
        <w:rPr>
          <w:color w:val="231F20"/>
        </w:rPr>
        <w:t xml:space="preserve">ya vino </w:t>
      </w:r>
      <w:r w:rsidRPr="00ED3A83">
        <w:rPr>
          <w:color w:val="231F20"/>
        </w:rPr>
        <w:t xml:space="preserve">una vez: </w:t>
      </w:r>
      <w:r w:rsidR="00785730" w:rsidRPr="00ED3A83">
        <w:rPr>
          <w:color w:val="231F20"/>
        </w:rPr>
        <w:t>«</w:t>
      </w:r>
      <w:r w:rsidRPr="00E14972">
        <w:rPr>
          <w:i/>
          <w:color w:val="231F20"/>
        </w:rPr>
        <w:t>¡Ven, Señor Jesús!</w:t>
      </w:r>
      <w:r w:rsidR="00785730" w:rsidRPr="00E14972">
        <w:rPr>
          <w:i/>
          <w:color w:val="231F20"/>
        </w:rPr>
        <w:t>»</w:t>
      </w:r>
      <w:r w:rsidRPr="00E14972">
        <w:rPr>
          <w:i/>
          <w:color w:val="231F20"/>
        </w:rPr>
        <w:t>.</w:t>
      </w:r>
    </w:p>
    <w:p w14:paraId="54DA0E8C" w14:textId="77777777" w:rsidR="00B73866" w:rsidRPr="00403240" w:rsidRDefault="00B73866" w:rsidP="00403240">
      <w:pPr>
        <w:spacing w:line="230" w:lineRule="auto"/>
        <w:ind w:left="510" w:right="397"/>
        <w:sectPr w:rsidR="00B73866" w:rsidRPr="00403240" w:rsidSect="00403240">
          <w:footerReference w:type="even" r:id="rId12"/>
          <w:footerReference w:type="default" r:id="rId13"/>
          <w:pgSz w:w="9000" w:h="13320"/>
          <w:pgMar w:top="658" w:right="820" w:bottom="900" w:left="740" w:header="0" w:footer="705" w:gutter="0"/>
          <w:pgNumType w:start="11"/>
          <w:cols w:space="720"/>
        </w:sectPr>
      </w:pPr>
    </w:p>
    <w:p w14:paraId="4C6CF8DC" w14:textId="77777777" w:rsidR="00D3458B" w:rsidRPr="00403240" w:rsidRDefault="0081534D" w:rsidP="00403240">
      <w:pPr>
        <w:pStyle w:val="Ttulo3"/>
        <w:spacing w:before="90"/>
        <w:ind w:left="510" w:right="397"/>
      </w:pPr>
      <w:r w:rsidRPr="00403240">
        <w:rPr>
          <w:color w:val="231F20"/>
        </w:rPr>
        <w:lastRenderedPageBreak/>
        <w:t>¡Ven, Señor Jesús!</w:t>
      </w:r>
    </w:p>
    <w:p w14:paraId="52DDF1AE" w14:textId="31482EC7" w:rsidR="009A659E" w:rsidRPr="00ED3A83" w:rsidRDefault="00C132C3" w:rsidP="00403240">
      <w:pPr>
        <w:pStyle w:val="Textoindependiente"/>
        <w:tabs>
          <w:tab w:val="left" w:pos="1519"/>
        </w:tabs>
        <w:spacing w:before="52" w:line="254" w:lineRule="auto"/>
        <w:ind w:left="510" w:right="397"/>
        <w:rPr>
          <w:color w:val="231F20"/>
        </w:rPr>
      </w:pPr>
      <w:r w:rsidRPr="00C132C3">
        <w:rPr>
          <w:rFonts w:ascii="Arial Black" w:hAnsi="Arial Black"/>
          <w:color w:val="231F20"/>
          <w:sz w:val="20"/>
          <w:szCs w:val="20"/>
        </w:rPr>
        <w:t xml:space="preserve">ADVIENTO </w:t>
      </w:r>
      <w:r w:rsidR="0081534D" w:rsidRPr="00403240">
        <w:rPr>
          <w:rFonts w:ascii="Arial Black" w:hAnsi="Arial Black"/>
          <w:color w:val="231F20"/>
          <w:sz w:val="20"/>
          <w:szCs w:val="20"/>
        </w:rPr>
        <w:t>1</w:t>
      </w:r>
      <w:r w:rsidR="009A659E" w:rsidRPr="00403240">
        <w:rPr>
          <w:rFonts w:ascii="Arial Black" w:hAnsi="Arial Black"/>
          <w:color w:val="231F20"/>
          <w:sz w:val="20"/>
          <w:szCs w:val="20"/>
        </w:rPr>
        <w:tab/>
      </w:r>
      <w:r w:rsidR="0081534D" w:rsidRPr="00ED3A83">
        <w:rPr>
          <w:color w:val="231F20"/>
        </w:rPr>
        <w:t xml:space="preserve">¡Ven, Señor Jesús! como Rey </w:t>
      </w:r>
    </w:p>
    <w:p w14:paraId="7B37EDAC" w14:textId="5141BFFF" w:rsidR="009A659E" w:rsidRPr="00ED3A83" w:rsidRDefault="00C132C3" w:rsidP="00403240">
      <w:pPr>
        <w:pStyle w:val="Textoindependiente"/>
        <w:tabs>
          <w:tab w:val="left" w:pos="1519"/>
        </w:tabs>
        <w:spacing w:before="52" w:line="254" w:lineRule="auto"/>
        <w:ind w:left="510" w:right="397"/>
        <w:rPr>
          <w:color w:val="231F20"/>
        </w:rPr>
      </w:pPr>
      <w:r>
        <w:rPr>
          <w:rFonts w:ascii="Arial Black" w:hAnsi="Arial Black"/>
          <w:color w:val="231F20"/>
          <w:sz w:val="20"/>
          <w:szCs w:val="20"/>
        </w:rPr>
        <w:t xml:space="preserve">ADVIENTO </w:t>
      </w:r>
      <w:r w:rsidR="0081534D" w:rsidRPr="00403240">
        <w:rPr>
          <w:rFonts w:ascii="Arial Black" w:hAnsi="Arial Black"/>
          <w:color w:val="231F20"/>
          <w:sz w:val="20"/>
          <w:szCs w:val="20"/>
        </w:rPr>
        <w:t>2</w:t>
      </w:r>
      <w:r w:rsidR="009A659E" w:rsidRPr="00403240">
        <w:rPr>
          <w:rFonts w:ascii="Arial Black" w:hAnsi="Arial Black"/>
          <w:color w:val="231F20"/>
          <w:sz w:val="20"/>
          <w:szCs w:val="20"/>
        </w:rPr>
        <w:tab/>
      </w:r>
      <w:r w:rsidR="0081534D" w:rsidRPr="00ED3A83">
        <w:rPr>
          <w:color w:val="231F20"/>
        </w:rPr>
        <w:t xml:space="preserve">¡Ven, Señor Jesús! como Juez </w:t>
      </w:r>
    </w:p>
    <w:p w14:paraId="3280A0EA" w14:textId="698544FA" w:rsidR="009A659E" w:rsidRPr="00ED3A83" w:rsidRDefault="00C132C3" w:rsidP="00403240">
      <w:pPr>
        <w:pStyle w:val="Textoindependiente"/>
        <w:tabs>
          <w:tab w:val="left" w:pos="1519"/>
        </w:tabs>
        <w:spacing w:before="52" w:line="254" w:lineRule="auto"/>
        <w:ind w:left="510" w:right="397"/>
        <w:rPr>
          <w:color w:val="231F20"/>
        </w:rPr>
      </w:pPr>
      <w:r>
        <w:rPr>
          <w:rFonts w:ascii="Arial Black" w:hAnsi="Arial Black"/>
          <w:color w:val="231F20"/>
          <w:sz w:val="20"/>
          <w:szCs w:val="20"/>
        </w:rPr>
        <w:t>ADVIENTO</w:t>
      </w:r>
      <w:r w:rsidR="0081534D" w:rsidRPr="00403240">
        <w:rPr>
          <w:rFonts w:ascii="Arial Black" w:hAnsi="Arial Black"/>
          <w:color w:val="231F20"/>
          <w:sz w:val="20"/>
          <w:szCs w:val="20"/>
        </w:rPr>
        <w:t xml:space="preserve"> 3</w:t>
      </w:r>
      <w:r w:rsidR="009A659E" w:rsidRPr="00403240">
        <w:rPr>
          <w:rFonts w:ascii="Arial Black" w:hAnsi="Arial Black"/>
          <w:color w:val="231F20"/>
          <w:sz w:val="20"/>
          <w:szCs w:val="20"/>
        </w:rPr>
        <w:tab/>
      </w:r>
      <w:r w:rsidR="0081534D" w:rsidRPr="00ED3A83">
        <w:rPr>
          <w:color w:val="231F20"/>
        </w:rPr>
        <w:t xml:space="preserve">¡Ven, Señor Jesús! como Mesías </w:t>
      </w:r>
    </w:p>
    <w:p w14:paraId="0B93EE43" w14:textId="1C99C619" w:rsidR="00D3458B" w:rsidRPr="00403240" w:rsidRDefault="00C132C3" w:rsidP="00403240">
      <w:pPr>
        <w:pStyle w:val="Textoindependiente"/>
        <w:tabs>
          <w:tab w:val="left" w:pos="1519"/>
        </w:tabs>
        <w:spacing w:before="52" w:line="254" w:lineRule="auto"/>
        <w:ind w:left="510" w:right="397"/>
        <w:rPr>
          <w:sz w:val="20"/>
          <w:szCs w:val="20"/>
        </w:rPr>
      </w:pPr>
      <w:r>
        <w:rPr>
          <w:rFonts w:ascii="Arial Black" w:hAnsi="Arial Black"/>
          <w:color w:val="231F20"/>
          <w:sz w:val="20"/>
          <w:szCs w:val="20"/>
        </w:rPr>
        <w:t>ADVIENTO</w:t>
      </w:r>
      <w:r w:rsidR="0081534D" w:rsidRPr="00403240">
        <w:rPr>
          <w:rFonts w:ascii="Arial Black" w:hAnsi="Arial Black"/>
          <w:color w:val="231F20"/>
          <w:sz w:val="20"/>
          <w:szCs w:val="20"/>
        </w:rPr>
        <w:t xml:space="preserve"> 4</w:t>
      </w:r>
      <w:r w:rsidR="009A659E" w:rsidRPr="00403240">
        <w:rPr>
          <w:rFonts w:ascii="Arial Black" w:hAnsi="Arial Black"/>
          <w:color w:val="231F20"/>
          <w:sz w:val="20"/>
          <w:szCs w:val="20"/>
        </w:rPr>
        <w:tab/>
      </w:r>
      <w:r w:rsidR="0081534D" w:rsidRPr="00ED3A83">
        <w:rPr>
          <w:color w:val="231F20"/>
        </w:rPr>
        <w:t>¡Ven, Señor Jesús! como Emanuel</w:t>
      </w:r>
    </w:p>
    <w:p w14:paraId="452827C1" w14:textId="77777777" w:rsidR="00D3458B" w:rsidRPr="00403240" w:rsidRDefault="00D3458B" w:rsidP="00403240">
      <w:pPr>
        <w:pStyle w:val="Textoindependiente"/>
        <w:spacing w:before="12"/>
        <w:ind w:left="510" w:right="397"/>
      </w:pPr>
    </w:p>
    <w:p w14:paraId="3089DF6C" w14:textId="6D096ECC" w:rsidR="00D3458B" w:rsidRPr="00492305" w:rsidRDefault="0081534D" w:rsidP="00403240">
      <w:pPr>
        <w:spacing w:line="256" w:lineRule="auto"/>
        <w:ind w:left="510" w:right="397"/>
        <w:rPr>
          <w:i/>
          <w:sz w:val="17"/>
          <w:szCs w:val="17"/>
        </w:rPr>
      </w:pPr>
      <w:r w:rsidRPr="00492305">
        <w:rPr>
          <w:i/>
          <w:color w:val="231F20"/>
          <w:sz w:val="17"/>
          <w:szCs w:val="17"/>
        </w:rPr>
        <w:t xml:space="preserve">El año eclesiástico se divide en </w:t>
      </w:r>
      <w:r w:rsidR="00E67BCA" w:rsidRPr="00492305">
        <w:rPr>
          <w:i/>
          <w:color w:val="231F20"/>
          <w:sz w:val="17"/>
          <w:szCs w:val="17"/>
        </w:rPr>
        <w:t>la Temporada</w:t>
      </w:r>
      <w:r w:rsidRPr="00492305">
        <w:rPr>
          <w:i/>
          <w:color w:val="231F20"/>
          <w:sz w:val="17"/>
          <w:szCs w:val="17"/>
        </w:rPr>
        <w:t xml:space="preserve"> de Navidad, </w:t>
      </w:r>
      <w:r w:rsidR="00E67BCA" w:rsidRPr="00492305">
        <w:rPr>
          <w:i/>
          <w:color w:val="231F20"/>
          <w:sz w:val="17"/>
          <w:szCs w:val="17"/>
        </w:rPr>
        <w:t>la Temporada</w:t>
      </w:r>
      <w:r w:rsidRPr="00492305">
        <w:rPr>
          <w:i/>
          <w:color w:val="231F20"/>
          <w:sz w:val="17"/>
          <w:szCs w:val="17"/>
        </w:rPr>
        <w:t xml:space="preserve"> de Pascua y </w:t>
      </w:r>
      <w:r w:rsidR="00E67BCA" w:rsidRPr="00492305">
        <w:rPr>
          <w:i/>
          <w:color w:val="231F20"/>
          <w:sz w:val="17"/>
          <w:szCs w:val="17"/>
        </w:rPr>
        <w:t>la Temporada</w:t>
      </w:r>
      <w:r w:rsidRPr="00492305">
        <w:rPr>
          <w:i/>
          <w:color w:val="231F20"/>
          <w:sz w:val="17"/>
          <w:szCs w:val="17"/>
        </w:rPr>
        <w:t xml:space="preserve"> de la Iglesia. El Adviento inicia </w:t>
      </w:r>
      <w:r w:rsidR="00E67BCA" w:rsidRPr="00492305">
        <w:rPr>
          <w:i/>
          <w:color w:val="231F20"/>
          <w:sz w:val="17"/>
          <w:szCs w:val="17"/>
        </w:rPr>
        <w:t>la Temporada</w:t>
      </w:r>
      <w:r w:rsidRPr="00492305">
        <w:rPr>
          <w:i/>
          <w:color w:val="231F20"/>
          <w:sz w:val="17"/>
          <w:szCs w:val="17"/>
        </w:rPr>
        <w:t xml:space="preserve"> de Navidad, que termina con la Epifanía.</w:t>
      </w:r>
    </w:p>
    <w:p w14:paraId="344CF093" w14:textId="13F750AD" w:rsidR="00D3458B" w:rsidRPr="00492305" w:rsidRDefault="0081534D" w:rsidP="00403240">
      <w:pPr>
        <w:spacing w:before="141" w:line="256" w:lineRule="auto"/>
        <w:ind w:left="510" w:right="397"/>
        <w:rPr>
          <w:i/>
          <w:sz w:val="17"/>
          <w:szCs w:val="17"/>
        </w:rPr>
      </w:pPr>
      <w:r w:rsidRPr="00492305">
        <w:rPr>
          <w:i/>
          <w:color w:val="231F20"/>
          <w:sz w:val="17"/>
          <w:szCs w:val="17"/>
        </w:rPr>
        <w:t xml:space="preserve">En el siglo V d.C. apareció en la Iglesia una temporada de ayuno y preparación previa a la Navidad que, en algunos casos, comenzaba ya el día de San Martín (11 de noviembre). El Papa Gregorio Magno (604 d.C.) fijó el comienzo del Adviento en el domingo más próximo al día de San Andrés (30 de noviembre). San Andrés fue el primero en creer (Juan 1:40-42), por lo que se le atribuyó apropiadamente el primer acontecimiento del calendario cristiano. El resultado es una temporada de cuatro domingos. El Adviento es un tiempo de penitencia, pero también está marcado por la alegría y la expectación, ya que la Iglesia se prepara para celebrar el nacimiento del Salvador. Las prácticas del Adviento incluyen el uso de una corona de Adviento, la adición de servicios a mitad de semana y la omisión del canto de los ángeles, </w:t>
      </w:r>
      <w:r w:rsidR="00AC5079" w:rsidRPr="00492305">
        <w:rPr>
          <w:i/>
          <w:color w:val="231F20"/>
          <w:sz w:val="17"/>
          <w:szCs w:val="17"/>
        </w:rPr>
        <w:t>«</w:t>
      </w:r>
      <w:r w:rsidRPr="00492305">
        <w:rPr>
          <w:i/>
          <w:color w:val="231F20"/>
          <w:sz w:val="17"/>
          <w:szCs w:val="17"/>
        </w:rPr>
        <w:t>Gloria in Excelsis</w:t>
      </w:r>
      <w:r w:rsidR="00AC5079" w:rsidRPr="00492305">
        <w:rPr>
          <w:i/>
          <w:color w:val="231F20"/>
          <w:sz w:val="17"/>
          <w:szCs w:val="17"/>
        </w:rPr>
        <w:t>»</w:t>
      </w:r>
      <w:r w:rsidRPr="00492305">
        <w:rPr>
          <w:i/>
          <w:color w:val="231F20"/>
          <w:sz w:val="17"/>
          <w:szCs w:val="17"/>
        </w:rPr>
        <w:t>, hasta Navidad.</w:t>
      </w:r>
    </w:p>
    <w:p w14:paraId="06B6160A" w14:textId="77777777" w:rsidR="00D3458B" w:rsidRPr="00403240" w:rsidRDefault="00D3458B" w:rsidP="00403240">
      <w:pPr>
        <w:pStyle w:val="Textoindependiente"/>
        <w:spacing w:before="61"/>
        <w:ind w:left="510" w:right="397"/>
        <w:rPr>
          <w:i/>
          <w:sz w:val="17"/>
        </w:rPr>
      </w:pPr>
    </w:p>
    <w:p w14:paraId="127840EC" w14:textId="77777777" w:rsidR="00D3458B" w:rsidRPr="00403240" w:rsidRDefault="0081534D" w:rsidP="00403240">
      <w:pPr>
        <w:pStyle w:val="Ttulo3"/>
        <w:spacing w:before="1"/>
        <w:ind w:left="510" w:right="397"/>
      </w:pPr>
      <w:r w:rsidRPr="00403240">
        <w:rPr>
          <w:color w:val="231F20"/>
        </w:rPr>
        <w:t>Primera lectura</w:t>
      </w:r>
    </w:p>
    <w:p w14:paraId="26620ECA" w14:textId="37A46A53" w:rsidR="00D3458B" w:rsidRPr="00ED3A83" w:rsidRDefault="0081534D" w:rsidP="00403240">
      <w:pPr>
        <w:pStyle w:val="Textoindependiente"/>
        <w:spacing w:before="177" w:line="230" w:lineRule="auto"/>
        <w:ind w:left="510" w:right="397"/>
      </w:pPr>
      <w:r w:rsidRPr="00ED3A83">
        <w:rPr>
          <w:color w:val="231F20"/>
        </w:rPr>
        <w:t xml:space="preserve">El profeta Isaías ha sido llamado el quinto evangelista por el gran contenido de su libro. A partir del </w:t>
      </w:r>
      <w:r w:rsidR="00E67BCA" w:rsidRPr="00ED3A83">
        <w:rPr>
          <w:color w:val="231F20"/>
        </w:rPr>
        <w:t xml:space="preserve">primer domingo </w:t>
      </w:r>
      <w:r w:rsidR="005F243F" w:rsidRPr="00ED3A83">
        <w:rPr>
          <w:color w:val="231F20"/>
        </w:rPr>
        <w:t>en</w:t>
      </w:r>
      <w:r w:rsidRPr="00ED3A83">
        <w:rPr>
          <w:color w:val="231F20"/>
        </w:rPr>
        <w:t xml:space="preserve"> Adviento</w:t>
      </w:r>
      <w:r w:rsidR="00E67BCA" w:rsidRPr="00ED3A83">
        <w:rPr>
          <w:color w:val="231F20"/>
        </w:rPr>
        <w:t xml:space="preserve"> (Adviento 1)</w:t>
      </w:r>
      <w:r w:rsidRPr="00ED3A83">
        <w:rPr>
          <w:color w:val="231F20"/>
        </w:rPr>
        <w:t xml:space="preserve">, el leccionario establece una serie de 11 semanas de lecturas del libro de Isaías. La serie conduce a la Iglesia a través del libro desde el capítulo 2 hasta el capítulo 60. El </w:t>
      </w:r>
      <w:r w:rsidR="00E67BCA" w:rsidRPr="00ED3A83">
        <w:rPr>
          <w:color w:val="231F20"/>
        </w:rPr>
        <w:t xml:space="preserve">encargado de la planificación </w:t>
      </w:r>
      <w:r w:rsidRPr="00ED3A83">
        <w:rPr>
          <w:color w:val="231F20"/>
        </w:rPr>
        <w:t>del culto podría considerar una serie de sermones sobre Isaías desde Adviento hasta Epifanía.</w:t>
      </w:r>
      <w:r w:rsidR="00B004F0" w:rsidRPr="00ED3A83">
        <w:rPr>
          <w:color w:val="231F20"/>
        </w:rPr>
        <w:t xml:space="preserve"> </w:t>
      </w:r>
      <w:r w:rsidRPr="00ED3A83">
        <w:rPr>
          <w:color w:val="231F20"/>
        </w:rPr>
        <w:t xml:space="preserve">El </w:t>
      </w:r>
      <w:r w:rsidR="00F83BE6" w:rsidRPr="00ED3A83">
        <w:rPr>
          <w:color w:val="231F20"/>
        </w:rPr>
        <w:t>pastor</w:t>
      </w:r>
      <w:r w:rsidR="00F83BE6" w:rsidRPr="00ED3A83" w:rsidDel="00F83BE6">
        <w:rPr>
          <w:color w:val="231F20"/>
        </w:rPr>
        <w:t xml:space="preserve"> </w:t>
      </w:r>
      <w:r w:rsidRPr="00ED3A83">
        <w:rPr>
          <w:color w:val="231F20"/>
        </w:rPr>
        <w:t>también podría considerar la posibilidad de utilizar las lecturas de Isaías como base para un estudio bíblico de 12 semanas que corresponda con la Primera Lectura de cada semana.</w:t>
      </w:r>
    </w:p>
    <w:p w14:paraId="1ADE2BEF" w14:textId="77777777" w:rsidR="00D3458B" w:rsidRPr="00403240" w:rsidRDefault="00D3458B" w:rsidP="00403240">
      <w:pPr>
        <w:pStyle w:val="Textoindependiente"/>
        <w:spacing w:before="49"/>
        <w:ind w:left="510" w:right="397"/>
      </w:pPr>
    </w:p>
    <w:p w14:paraId="58482D6A" w14:textId="77777777" w:rsidR="00D3458B" w:rsidRPr="00403240" w:rsidRDefault="0081534D" w:rsidP="00403240">
      <w:pPr>
        <w:pStyle w:val="Ttulo3"/>
        <w:ind w:left="510" w:right="397"/>
      </w:pPr>
      <w:r w:rsidRPr="00403240">
        <w:rPr>
          <w:color w:val="231F20"/>
          <w:spacing w:val="-2"/>
          <w:w w:val="80"/>
        </w:rPr>
        <w:t xml:space="preserve">Promesas </w:t>
      </w:r>
      <w:r w:rsidRPr="00403240">
        <w:rPr>
          <w:color w:val="231F20"/>
          <w:w w:val="80"/>
        </w:rPr>
        <w:t>evangélicas de Isaías</w:t>
      </w:r>
    </w:p>
    <w:p w14:paraId="6403212F" w14:textId="50B7EBE5" w:rsidR="00D3458B" w:rsidRPr="00403240" w:rsidRDefault="006A6D33" w:rsidP="00403240">
      <w:pPr>
        <w:pStyle w:val="Ttulo5"/>
        <w:ind w:left="510" w:right="397"/>
      </w:pPr>
      <w:r w:rsidRPr="006A6D33">
        <w:rPr>
          <w:color w:val="231F20"/>
          <w:w w:val="85"/>
        </w:rPr>
        <w:t xml:space="preserve">PROMESAS </w:t>
      </w:r>
      <w:r w:rsidRPr="006A6D33">
        <w:rPr>
          <w:color w:val="231F20"/>
          <w:spacing w:val="-4"/>
          <w:w w:val="95"/>
        </w:rPr>
        <w:t>HECHAS</w:t>
      </w:r>
    </w:p>
    <w:p w14:paraId="5CDF5F7A" w14:textId="667E7978" w:rsidR="00D3458B" w:rsidRPr="00403240" w:rsidRDefault="00C132C3" w:rsidP="00403240">
      <w:pPr>
        <w:pStyle w:val="Textoindependiente"/>
        <w:tabs>
          <w:tab w:val="left" w:pos="2319"/>
        </w:tabs>
        <w:spacing w:before="118" w:line="276" w:lineRule="exact"/>
        <w:ind w:left="510" w:right="397"/>
        <w:rPr>
          <w:sz w:val="20"/>
          <w:szCs w:val="20"/>
        </w:rPr>
      </w:pPr>
      <w:r>
        <w:rPr>
          <w:rFonts w:ascii="Arial Black" w:hAnsi="Arial Black"/>
          <w:color w:val="231F20"/>
          <w:sz w:val="20"/>
          <w:szCs w:val="20"/>
        </w:rPr>
        <w:t>ADVIENTO</w:t>
      </w:r>
      <w:r w:rsidR="0081534D" w:rsidRPr="00403240">
        <w:rPr>
          <w:rFonts w:ascii="Arial Black" w:hAnsi="Arial Black"/>
          <w:color w:val="231F20"/>
          <w:sz w:val="20"/>
          <w:szCs w:val="20"/>
        </w:rPr>
        <w:t xml:space="preserve"> 1</w:t>
      </w:r>
      <w:r w:rsidR="0081534D" w:rsidRPr="00403240">
        <w:rPr>
          <w:rFonts w:ascii="Arial Black" w:hAnsi="Arial Black"/>
          <w:color w:val="231F20"/>
          <w:sz w:val="20"/>
          <w:szCs w:val="20"/>
        </w:rPr>
        <w:tab/>
      </w:r>
      <w:r w:rsidR="009659A8">
        <w:rPr>
          <w:rFonts w:ascii="Arial Black" w:hAnsi="Arial Black"/>
          <w:color w:val="231F20"/>
          <w:sz w:val="20"/>
          <w:szCs w:val="20"/>
        </w:rPr>
        <w:tab/>
      </w:r>
      <w:r w:rsidR="009659A8">
        <w:rPr>
          <w:rFonts w:ascii="Arial Black" w:hAnsi="Arial Black"/>
          <w:color w:val="231F20"/>
          <w:sz w:val="20"/>
          <w:szCs w:val="20"/>
        </w:rPr>
        <w:tab/>
      </w:r>
      <w:r w:rsidR="0081534D" w:rsidRPr="00ED3A83">
        <w:rPr>
          <w:color w:val="231F20"/>
        </w:rPr>
        <w:t>Llega el Reino de Dios.</w:t>
      </w:r>
      <w:r w:rsidR="00A0027A" w:rsidRPr="00ED3A83">
        <w:rPr>
          <w:color w:val="231F20"/>
        </w:rPr>
        <w:t xml:space="preserve"> </w:t>
      </w:r>
      <w:r w:rsidR="0081534D" w:rsidRPr="00ED3A83">
        <w:rPr>
          <w:color w:val="231F20"/>
        </w:rPr>
        <w:t>Isaías 2:1-5</w:t>
      </w:r>
    </w:p>
    <w:p w14:paraId="52E24B29" w14:textId="73E65602" w:rsidR="00BC0662" w:rsidRPr="00ED3A83" w:rsidRDefault="00C132C3" w:rsidP="00BC0662">
      <w:pPr>
        <w:pStyle w:val="Textoindependiente"/>
        <w:tabs>
          <w:tab w:val="left" w:pos="2319"/>
        </w:tabs>
        <w:spacing w:before="20" w:line="276" w:lineRule="exact"/>
        <w:ind w:left="2829" w:right="397" w:hanging="2319"/>
        <w:rPr>
          <w:color w:val="231F20"/>
        </w:rPr>
      </w:pPr>
      <w:r>
        <w:rPr>
          <w:rFonts w:ascii="Arial Black" w:hAnsi="Arial Black"/>
          <w:color w:val="231F20"/>
          <w:sz w:val="20"/>
          <w:szCs w:val="20"/>
        </w:rPr>
        <w:t>ADVIENTO</w:t>
      </w:r>
      <w:r w:rsidR="0081534D" w:rsidRPr="00403240">
        <w:rPr>
          <w:rFonts w:ascii="Arial Black" w:hAnsi="Arial Black"/>
          <w:color w:val="231F20"/>
          <w:sz w:val="20"/>
          <w:szCs w:val="20"/>
        </w:rPr>
        <w:t xml:space="preserve"> 2</w:t>
      </w:r>
      <w:r w:rsidR="0081534D" w:rsidRPr="00403240">
        <w:rPr>
          <w:rFonts w:ascii="Arial Black" w:hAnsi="Arial Black"/>
          <w:color w:val="231F20"/>
          <w:sz w:val="20"/>
          <w:szCs w:val="20"/>
        </w:rPr>
        <w:tab/>
      </w:r>
      <w:r w:rsidR="009659A8">
        <w:rPr>
          <w:rFonts w:ascii="Arial Black" w:hAnsi="Arial Black"/>
          <w:color w:val="231F20"/>
          <w:sz w:val="20"/>
          <w:szCs w:val="20"/>
        </w:rPr>
        <w:tab/>
      </w:r>
      <w:r w:rsidR="0081534D" w:rsidRPr="00ED3A83">
        <w:rPr>
          <w:color w:val="231F20"/>
        </w:rPr>
        <w:t>Merece la pena esperar al Reino de Dios.</w:t>
      </w:r>
      <w:r w:rsidR="00A0027A" w:rsidRPr="00ED3A83">
        <w:rPr>
          <w:color w:val="231F20"/>
        </w:rPr>
        <w:t xml:space="preserve"> </w:t>
      </w:r>
    </w:p>
    <w:p w14:paraId="4B5477A9" w14:textId="1D06DC6B" w:rsidR="00D3458B" w:rsidRPr="00ED3A83" w:rsidRDefault="00BC0662" w:rsidP="004C2B53">
      <w:pPr>
        <w:pStyle w:val="Textoindependiente"/>
        <w:tabs>
          <w:tab w:val="left" w:pos="2319"/>
        </w:tabs>
        <w:spacing w:line="276" w:lineRule="exact"/>
        <w:ind w:left="2829" w:right="397" w:hanging="2319"/>
        <w:rPr>
          <w:color w:val="231F20"/>
        </w:rPr>
      </w:pPr>
      <w:r>
        <w:rPr>
          <w:rFonts w:ascii="Arial Black" w:hAnsi="Arial Black"/>
          <w:color w:val="231F20"/>
          <w:sz w:val="20"/>
          <w:szCs w:val="20"/>
        </w:rPr>
        <w:tab/>
      </w:r>
      <w:r w:rsidR="009659A8">
        <w:rPr>
          <w:rFonts w:ascii="Arial Black" w:hAnsi="Arial Black"/>
          <w:color w:val="231F20"/>
          <w:sz w:val="20"/>
          <w:szCs w:val="20"/>
        </w:rPr>
        <w:tab/>
      </w:r>
      <w:r w:rsidR="0081534D" w:rsidRPr="00ED3A83">
        <w:rPr>
          <w:color w:val="231F20"/>
        </w:rPr>
        <w:t>Isaías 11:1-10</w:t>
      </w:r>
    </w:p>
    <w:p w14:paraId="08797731" w14:textId="77777777" w:rsidR="001E7229" w:rsidRPr="00403240" w:rsidRDefault="001E7229" w:rsidP="00403240">
      <w:pPr>
        <w:pStyle w:val="Textoindependiente"/>
        <w:tabs>
          <w:tab w:val="left" w:pos="2319"/>
        </w:tabs>
        <w:spacing w:before="20" w:line="276" w:lineRule="exact"/>
        <w:ind w:left="510" w:right="397"/>
      </w:pPr>
    </w:p>
    <w:p w14:paraId="027F5F9F" w14:textId="77777777" w:rsidR="00B73866" w:rsidRPr="00403240" w:rsidRDefault="00B73866" w:rsidP="00403240">
      <w:pPr>
        <w:spacing w:line="264" w:lineRule="exact"/>
        <w:ind w:left="510" w:right="397"/>
        <w:sectPr w:rsidR="00B73866" w:rsidRPr="00403240" w:rsidSect="00403240">
          <w:pgSz w:w="9000" w:h="13320"/>
          <w:pgMar w:top="658" w:right="820" w:bottom="900" w:left="740" w:header="0" w:footer="705" w:gutter="0"/>
          <w:cols w:space="720"/>
        </w:sectPr>
      </w:pPr>
    </w:p>
    <w:p w14:paraId="327C24E1" w14:textId="55C282AC" w:rsidR="009659A8" w:rsidRPr="00ED3A83" w:rsidRDefault="00C132C3" w:rsidP="00403240">
      <w:pPr>
        <w:pStyle w:val="Textoindependiente"/>
        <w:tabs>
          <w:tab w:val="left" w:pos="1799"/>
        </w:tabs>
        <w:spacing w:before="92" w:line="276" w:lineRule="exact"/>
        <w:ind w:left="510" w:right="397"/>
        <w:rPr>
          <w:color w:val="231F20"/>
        </w:rPr>
      </w:pPr>
      <w:r>
        <w:rPr>
          <w:rFonts w:ascii="Arial Black" w:hAnsi="Arial Black"/>
          <w:color w:val="231F20"/>
          <w:sz w:val="20"/>
          <w:szCs w:val="20"/>
        </w:rPr>
        <w:lastRenderedPageBreak/>
        <w:t>ADVIENTO</w:t>
      </w:r>
      <w:r w:rsidR="0081534D" w:rsidRPr="00403240">
        <w:rPr>
          <w:rFonts w:ascii="Arial Black" w:hAnsi="Arial Black"/>
          <w:color w:val="231F20"/>
          <w:sz w:val="20"/>
          <w:szCs w:val="20"/>
        </w:rPr>
        <w:t xml:space="preserve"> 3</w:t>
      </w:r>
      <w:r w:rsidR="0081534D" w:rsidRPr="00403240">
        <w:rPr>
          <w:rFonts w:ascii="Arial Black" w:hAnsi="Arial Black"/>
          <w:color w:val="231F20"/>
          <w:sz w:val="20"/>
          <w:szCs w:val="20"/>
        </w:rPr>
        <w:tab/>
      </w:r>
      <w:r w:rsidR="002E744E">
        <w:rPr>
          <w:rFonts w:ascii="Arial Black" w:hAnsi="Arial Black"/>
          <w:color w:val="231F20"/>
          <w:sz w:val="20"/>
          <w:szCs w:val="20"/>
        </w:rPr>
        <w:tab/>
      </w:r>
      <w:r w:rsidR="002E744E">
        <w:rPr>
          <w:rFonts w:ascii="Arial Black" w:hAnsi="Arial Black"/>
          <w:color w:val="231F20"/>
          <w:sz w:val="20"/>
          <w:szCs w:val="20"/>
        </w:rPr>
        <w:tab/>
      </w:r>
      <w:r w:rsidR="0081534D" w:rsidRPr="00ED3A83">
        <w:rPr>
          <w:color w:val="231F20"/>
        </w:rPr>
        <w:t>El Reino de Dios trae la restauración.</w:t>
      </w:r>
      <w:r w:rsidR="00A0027A" w:rsidRPr="00ED3A83">
        <w:rPr>
          <w:color w:val="231F20"/>
        </w:rPr>
        <w:t xml:space="preserve"> </w:t>
      </w:r>
    </w:p>
    <w:p w14:paraId="53AF75B4" w14:textId="6F7FC66B" w:rsidR="00A0027A" w:rsidRPr="00403240" w:rsidRDefault="009659A8" w:rsidP="009659A8">
      <w:pPr>
        <w:pStyle w:val="Textoindependiente"/>
        <w:tabs>
          <w:tab w:val="left" w:pos="1799"/>
        </w:tabs>
        <w:spacing w:line="276" w:lineRule="exact"/>
        <w:ind w:left="510" w:right="397"/>
        <w:rPr>
          <w:rFonts w:ascii="Arial Black" w:hAnsi="Arial Black"/>
          <w:color w:val="231F20"/>
          <w:sz w:val="20"/>
          <w:szCs w:val="20"/>
        </w:rPr>
      </w:pPr>
      <w:r w:rsidRPr="00ED3A83">
        <w:rPr>
          <w:color w:val="231F20"/>
        </w:rPr>
        <w:tab/>
      </w:r>
      <w:r w:rsidRPr="00ED3A83">
        <w:rPr>
          <w:color w:val="231F20"/>
        </w:rPr>
        <w:tab/>
      </w:r>
      <w:r w:rsidRPr="00ED3A83">
        <w:rPr>
          <w:color w:val="231F20"/>
        </w:rPr>
        <w:tab/>
      </w:r>
      <w:r w:rsidRPr="00ED3A83">
        <w:rPr>
          <w:color w:val="231F20"/>
        </w:rPr>
        <w:tab/>
      </w:r>
      <w:r w:rsidR="0081534D" w:rsidRPr="00ED3A83">
        <w:rPr>
          <w:color w:val="231F20"/>
        </w:rPr>
        <w:t>Isaías 35:1-10</w:t>
      </w:r>
    </w:p>
    <w:p w14:paraId="09162229" w14:textId="77777777" w:rsidR="009659A8" w:rsidRPr="00ED3A83" w:rsidRDefault="00C132C3" w:rsidP="009659A8">
      <w:pPr>
        <w:pStyle w:val="Textoindependiente"/>
        <w:tabs>
          <w:tab w:val="left" w:pos="1799"/>
        </w:tabs>
        <w:spacing w:before="92" w:line="276" w:lineRule="exact"/>
        <w:ind w:left="510" w:right="397"/>
        <w:rPr>
          <w:color w:val="231F20"/>
        </w:rPr>
      </w:pPr>
      <w:r>
        <w:rPr>
          <w:rFonts w:ascii="Arial Black" w:hAnsi="Arial Black"/>
          <w:color w:val="231F20"/>
          <w:sz w:val="20"/>
          <w:szCs w:val="20"/>
        </w:rPr>
        <w:t>ADVIENTO</w:t>
      </w:r>
      <w:r w:rsidR="0081534D" w:rsidRPr="00403240">
        <w:rPr>
          <w:rFonts w:ascii="Arial Black" w:hAnsi="Arial Black"/>
          <w:color w:val="231F20"/>
          <w:sz w:val="20"/>
          <w:szCs w:val="20"/>
        </w:rPr>
        <w:t xml:space="preserve"> 4</w:t>
      </w:r>
      <w:r w:rsidR="0081534D" w:rsidRPr="00403240">
        <w:rPr>
          <w:rFonts w:ascii="Arial Black" w:hAnsi="Arial Black"/>
          <w:color w:val="231F20"/>
          <w:sz w:val="20"/>
          <w:szCs w:val="20"/>
        </w:rPr>
        <w:tab/>
      </w:r>
      <w:r w:rsidR="00DE3BE7">
        <w:rPr>
          <w:rFonts w:ascii="Arial Black" w:hAnsi="Arial Black"/>
          <w:color w:val="231F20"/>
          <w:sz w:val="20"/>
          <w:szCs w:val="20"/>
        </w:rPr>
        <w:tab/>
      </w:r>
      <w:r w:rsidR="009659A8">
        <w:rPr>
          <w:rFonts w:ascii="Arial Black" w:hAnsi="Arial Black"/>
          <w:color w:val="231F20"/>
          <w:sz w:val="20"/>
          <w:szCs w:val="20"/>
        </w:rPr>
        <w:tab/>
      </w:r>
      <w:r w:rsidR="0081534D" w:rsidRPr="00ED3A83">
        <w:rPr>
          <w:color w:val="231F20"/>
        </w:rPr>
        <w:t>El Reino de Dios vendrá a través del niño</w:t>
      </w:r>
      <w:r w:rsidR="00A0027A" w:rsidRPr="00ED3A83">
        <w:rPr>
          <w:color w:val="231F20"/>
        </w:rPr>
        <w:t xml:space="preserve"> </w:t>
      </w:r>
      <w:r w:rsidR="00DE3BE7" w:rsidRPr="00ED3A83">
        <w:rPr>
          <w:color w:val="231F20"/>
        </w:rPr>
        <w:t>Emanuel</w:t>
      </w:r>
      <w:r w:rsidR="0081534D" w:rsidRPr="00ED3A83">
        <w:rPr>
          <w:color w:val="231F20"/>
        </w:rPr>
        <w:t>.</w:t>
      </w:r>
      <w:r w:rsidR="002E744E" w:rsidRPr="00ED3A83">
        <w:rPr>
          <w:color w:val="231F20"/>
        </w:rPr>
        <w:t xml:space="preserve"> </w:t>
      </w:r>
    </w:p>
    <w:p w14:paraId="720C637B" w14:textId="54739758" w:rsidR="00D3458B" w:rsidRPr="00653775" w:rsidRDefault="009659A8" w:rsidP="009659A8">
      <w:pPr>
        <w:pStyle w:val="Textoindependiente"/>
        <w:tabs>
          <w:tab w:val="left" w:pos="1799"/>
        </w:tabs>
        <w:spacing w:line="276" w:lineRule="exact"/>
        <w:ind w:left="2551" w:right="397" w:hanging="2041"/>
      </w:pPr>
      <w:r w:rsidRPr="00ED3A83">
        <w:rPr>
          <w:color w:val="231F20"/>
        </w:rPr>
        <w:tab/>
      </w:r>
      <w:r w:rsidRPr="00ED3A83">
        <w:rPr>
          <w:color w:val="231F20"/>
        </w:rPr>
        <w:tab/>
      </w:r>
      <w:r w:rsidR="0081534D" w:rsidRPr="00ED3A83">
        <w:rPr>
          <w:color w:val="231F20"/>
        </w:rPr>
        <w:t>Isaías 7:10-14</w:t>
      </w:r>
    </w:p>
    <w:p w14:paraId="5C91FE5E" w14:textId="77777777" w:rsidR="004F4255" w:rsidRDefault="004F4255" w:rsidP="00403240">
      <w:pPr>
        <w:pStyle w:val="Ttulo5"/>
        <w:spacing w:before="125"/>
        <w:ind w:left="510" w:right="397"/>
        <w:rPr>
          <w:color w:val="231F20"/>
          <w:w w:val="85"/>
        </w:rPr>
      </w:pPr>
    </w:p>
    <w:p w14:paraId="605150D4" w14:textId="37E12D26" w:rsidR="00D3458B" w:rsidRPr="00403240" w:rsidRDefault="006A6D33" w:rsidP="00403240">
      <w:pPr>
        <w:pStyle w:val="Ttulo5"/>
        <w:spacing w:before="125"/>
        <w:ind w:left="510" w:right="397"/>
      </w:pPr>
      <w:r w:rsidRPr="006A6D33">
        <w:rPr>
          <w:color w:val="231F20"/>
          <w:w w:val="85"/>
        </w:rPr>
        <w:t xml:space="preserve">PROMESAS </w:t>
      </w:r>
      <w:r w:rsidRPr="006A6D33">
        <w:rPr>
          <w:color w:val="231F20"/>
          <w:spacing w:val="-4"/>
          <w:w w:val="90"/>
        </w:rPr>
        <w:t>CUMPLIDAS</w:t>
      </w:r>
    </w:p>
    <w:p w14:paraId="2A96CBA1" w14:textId="18C8EDB7" w:rsidR="00D3458B" w:rsidRPr="00403240" w:rsidRDefault="006A6D33" w:rsidP="00403240">
      <w:pPr>
        <w:pStyle w:val="Textoindependiente"/>
        <w:tabs>
          <w:tab w:val="left" w:pos="2319"/>
        </w:tabs>
        <w:spacing w:before="119" w:line="276" w:lineRule="exact"/>
        <w:ind w:left="2829" w:right="397" w:hanging="2319"/>
        <w:rPr>
          <w:sz w:val="20"/>
          <w:szCs w:val="20"/>
        </w:rPr>
      </w:pPr>
      <w:r w:rsidRPr="006A6D33">
        <w:rPr>
          <w:rFonts w:ascii="Arial Black" w:hAnsi="Arial Black"/>
          <w:color w:val="231F20"/>
          <w:sz w:val="20"/>
          <w:szCs w:val="20"/>
        </w:rPr>
        <w:t>DÍA DE NAVIDAD</w:t>
      </w:r>
      <w:r w:rsidR="0081534D" w:rsidRPr="00403240">
        <w:rPr>
          <w:rFonts w:ascii="Arial Black"/>
          <w:color w:val="231F20"/>
          <w:sz w:val="20"/>
          <w:szCs w:val="20"/>
        </w:rPr>
        <w:tab/>
      </w:r>
      <w:r w:rsidR="0081534D" w:rsidRPr="00ED3A83">
        <w:rPr>
          <w:color w:val="231F20"/>
        </w:rPr>
        <w:t>Proclama la buena nueva: Dios ha cumplido su promesa.</w:t>
      </w:r>
    </w:p>
    <w:p w14:paraId="760EA791" w14:textId="77777777" w:rsidR="00D3458B" w:rsidRPr="00ED3A83" w:rsidRDefault="0081534D" w:rsidP="00403240">
      <w:pPr>
        <w:pStyle w:val="Textoindependiente"/>
        <w:spacing w:line="264" w:lineRule="exact"/>
        <w:ind w:left="2771" w:right="397" w:firstLine="58"/>
      </w:pPr>
      <w:r w:rsidRPr="00ED3A83">
        <w:rPr>
          <w:color w:val="231F20"/>
        </w:rPr>
        <w:t>Isaías 52:7-10</w:t>
      </w:r>
    </w:p>
    <w:p w14:paraId="38B30BD1" w14:textId="05744F5B" w:rsidR="00D3458B" w:rsidRPr="00403240" w:rsidRDefault="006A6D33" w:rsidP="00403240">
      <w:pPr>
        <w:pStyle w:val="Textoindependiente"/>
        <w:tabs>
          <w:tab w:val="left" w:pos="2319"/>
        </w:tabs>
        <w:spacing w:before="20" w:line="276" w:lineRule="exact"/>
        <w:ind w:left="2829" w:right="397" w:hanging="2319"/>
        <w:rPr>
          <w:sz w:val="20"/>
          <w:szCs w:val="20"/>
        </w:rPr>
      </w:pPr>
      <w:r w:rsidRPr="006A6D33">
        <w:rPr>
          <w:rFonts w:ascii="Arial Black"/>
          <w:color w:val="231F20"/>
          <w:sz w:val="20"/>
          <w:szCs w:val="20"/>
        </w:rPr>
        <w:t xml:space="preserve">NAVIDAD </w:t>
      </w:r>
      <w:r w:rsidR="0081534D" w:rsidRPr="00403240">
        <w:rPr>
          <w:rFonts w:ascii="Arial Black"/>
          <w:color w:val="231F20"/>
          <w:sz w:val="20"/>
          <w:szCs w:val="20"/>
        </w:rPr>
        <w:t>1</w:t>
      </w:r>
      <w:r w:rsidR="0081534D" w:rsidRPr="00403240">
        <w:rPr>
          <w:rFonts w:ascii="Arial Black"/>
          <w:color w:val="231F20"/>
          <w:sz w:val="20"/>
          <w:szCs w:val="20"/>
        </w:rPr>
        <w:tab/>
      </w:r>
      <w:r w:rsidR="00BC0662">
        <w:rPr>
          <w:rFonts w:ascii="Arial Black"/>
          <w:color w:val="231F20"/>
          <w:sz w:val="20"/>
          <w:szCs w:val="20"/>
        </w:rPr>
        <w:tab/>
      </w:r>
      <w:r w:rsidR="0081534D" w:rsidRPr="00ED3A83">
        <w:rPr>
          <w:color w:val="231F20"/>
        </w:rPr>
        <w:t>Cuenta la bondad del Señor: redimió</w:t>
      </w:r>
      <w:r w:rsidR="004F4255" w:rsidRPr="00ED3A83">
        <w:rPr>
          <w:color w:val="231F20"/>
        </w:rPr>
        <w:t xml:space="preserve"> a </w:t>
      </w:r>
      <w:r w:rsidR="0081534D" w:rsidRPr="00ED3A83">
        <w:rPr>
          <w:color w:val="231F20"/>
        </w:rPr>
        <w:t>su pueblo.</w:t>
      </w:r>
    </w:p>
    <w:p w14:paraId="47D91A0E" w14:textId="77777777" w:rsidR="00D3458B" w:rsidRPr="00ED3A83" w:rsidRDefault="0081534D" w:rsidP="00403240">
      <w:pPr>
        <w:pStyle w:val="Textoindependiente"/>
        <w:spacing w:line="265" w:lineRule="exact"/>
        <w:ind w:left="2781" w:right="397" w:firstLine="48"/>
      </w:pPr>
      <w:r w:rsidRPr="00ED3A83">
        <w:rPr>
          <w:color w:val="231F20"/>
        </w:rPr>
        <w:t>Isaías 63:7-9</w:t>
      </w:r>
    </w:p>
    <w:p w14:paraId="6EC96FB6" w14:textId="08559BC8" w:rsidR="00D3458B" w:rsidRPr="00403240" w:rsidRDefault="006A6D33" w:rsidP="00403240">
      <w:pPr>
        <w:pStyle w:val="Textoindependiente"/>
        <w:tabs>
          <w:tab w:val="left" w:pos="2319"/>
        </w:tabs>
        <w:spacing w:before="48" w:line="230" w:lineRule="auto"/>
        <w:ind w:left="2829" w:right="397" w:hanging="2319"/>
        <w:rPr>
          <w:sz w:val="20"/>
          <w:szCs w:val="20"/>
        </w:rPr>
      </w:pPr>
      <w:r w:rsidRPr="006A6D33">
        <w:rPr>
          <w:rFonts w:ascii="Arial Black"/>
          <w:color w:val="231F20"/>
          <w:sz w:val="20"/>
          <w:szCs w:val="20"/>
        </w:rPr>
        <w:t xml:space="preserve">NAVIDAD </w:t>
      </w:r>
      <w:r w:rsidR="0081534D" w:rsidRPr="00403240">
        <w:rPr>
          <w:rFonts w:ascii="Arial Black"/>
          <w:color w:val="231F20"/>
          <w:sz w:val="20"/>
          <w:szCs w:val="20"/>
        </w:rPr>
        <w:t xml:space="preserve">2 </w:t>
      </w:r>
      <w:r w:rsidR="0081534D" w:rsidRPr="00403240">
        <w:rPr>
          <w:rFonts w:ascii="Arial Black"/>
          <w:color w:val="231F20"/>
          <w:sz w:val="20"/>
          <w:szCs w:val="20"/>
        </w:rPr>
        <w:tab/>
      </w:r>
      <w:r w:rsidR="00BC0662">
        <w:rPr>
          <w:rFonts w:ascii="Arial Black"/>
          <w:color w:val="231F20"/>
          <w:sz w:val="20"/>
          <w:szCs w:val="20"/>
        </w:rPr>
        <w:tab/>
      </w:r>
      <w:r w:rsidR="0081534D" w:rsidRPr="00ED3A83">
        <w:rPr>
          <w:color w:val="231F20"/>
        </w:rPr>
        <w:t>Alegraos en el Señor: nos ha revestido con vestiduras de salvación.</w:t>
      </w:r>
    </w:p>
    <w:p w14:paraId="40CF9726" w14:textId="77777777" w:rsidR="00D3458B" w:rsidRPr="00ED3A83" w:rsidRDefault="0081534D" w:rsidP="00403240">
      <w:pPr>
        <w:pStyle w:val="Textoindependiente"/>
        <w:spacing w:line="261" w:lineRule="exact"/>
        <w:ind w:left="2771" w:right="397" w:firstLine="58"/>
      </w:pPr>
      <w:r w:rsidRPr="00ED3A83">
        <w:rPr>
          <w:color w:val="231F20"/>
        </w:rPr>
        <w:t>Isaías 61:10-62:3</w:t>
      </w:r>
    </w:p>
    <w:p w14:paraId="76E6545C" w14:textId="77777777" w:rsidR="00D3458B" w:rsidRPr="00403240" w:rsidRDefault="00D3458B" w:rsidP="00403240">
      <w:pPr>
        <w:pStyle w:val="Textoindependiente"/>
        <w:spacing w:before="194"/>
        <w:ind w:left="510" w:right="397"/>
      </w:pPr>
    </w:p>
    <w:p w14:paraId="7D3F392A" w14:textId="1B632001" w:rsidR="00D3458B" w:rsidRPr="00403240" w:rsidRDefault="00085354" w:rsidP="00403240">
      <w:pPr>
        <w:pStyle w:val="Ttulo5"/>
        <w:ind w:left="510" w:right="397"/>
      </w:pPr>
      <w:r w:rsidRPr="00085354">
        <w:rPr>
          <w:color w:val="231F20"/>
          <w:w w:val="85"/>
        </w:rPr>
        <w:t xml:space="preserve">PROMESAS EN </w:t>
      </w:r>
      <w:r w:rsidRPr="00085354">
        <w:rPr>
          <w:color w:val="231F20"/>
          <w:spacing w:val="-2"/>
          <w:w w:val="85"/>
        </w:rPr>
        <w:t>ACCIÓN</w:t>
      </w:r>
    </w:p>
    <w:p w14:paraId="7D810840" w14:textId="23B8A4C0" w:rsidR="00D3458B" w:rsidRPr="00403240" w:rsidRDefault="00085354" w:rsidP="00403240">
      <w:pPr>
        <w:pStyle w:val="Textoindependiente"/>
        <w:tabs>
          <w:tab w:val="left" w:pos="2319"/>
        </w:tabs>
        <w:spacing w:before="58" w:line="276" w:lineRule="exact"/>
        <w:ind w:left="510" w:right="397"/>
        <w:rPr>
          <w:sz w:val="20"/>
          <w:szCs w:val="20"/>
        </w:rPr>
      </w:pPr>
      <w:r w:rsidRPr="00085354">
        <w:rPr>
          <w:rFonts w:ascii="Arial Black" w:hAnsi="Arial Black"/>
          <w:color w:val="231F20"/>
          <w:sz w:val="20"/>
          <w:szCs w:val="20"/>
        </w:rPr>
        <w:t>EPIFANÍA</w:t>
      </w:r>
      <w:r w:rsidR="0081534D" w:rsidRPr="00403240">
        <w:rPr>
          <w:rFonts w:ascii="Arial Black"/>
          <w:color w:val="231F20"/>
          <w:sz w:val="20"/>
          <w:szCs w:val="20"/>
        </w:rPr>
        <w:tab/>
      </w:r>
      <w:r w:rsidR="00FB7ADE">
        <w:rPr>
          <w:rFonts w:ascii="Arial Black"/>
          <w:color w:val="231F20"/>
          <w:sz w:val="20"/>
          <w:szCs w:val="20"/>
        </w:rPr>
        <w:tab/>
      </w:r>
      <w:r w:rsidR="0081534D" w:rsidRPr="00ED3A83">
        <w:rPr>
          <w:color w:val="231F20"/>
        </w:rPr>
        <w:t>El Salvador resucita y brilla.</w:t>
      </w:r>
    </w:p>
    <w:p w14:paraId="5A26732A" w14:textId="79EB1083" w:rsidR="00D3458B" w:rsidRPr="00ED3A83" w:rsidRDefault="0081534D" w:rsidP="00FB7ADE">
      <w:pPr>
        <w:pStyle w:val="Textoindependiente"/>
        <w:spacing w:line="264" w:lineRule="exact"/>
        <w:ind w:left="2498" w:right="397" w:firstLine="58"/>
      </w:pPr>
      <w:r w:rsidRPr="00ED3A83">
        <w:rPr>
          <w:color w:val="231F20"/>
        </w:rPr>
        <w:t>Isaías 60:1-6</w:t>
      </w:r>
    </w:p>
    <w:p w14:paraId="101CEC1A" w14:textId="7D9511F1" w:rsidR="00D3458B" w:rsidRPr="00403240" w:rsidRDefault="00085354" w:rsidP="00403240">
      <w:pPr>
        <w:pStyle w:val="Textoindependiente"/>
        <w:tabs>
          <w:tab w:val="left" w:pos="2319"/>
        </w:tabs>
        <w:spacing w:before="20" w:line="276" w:lineRule="exact"/>
        <w:ind w:left="510" w:right="397"/>
        <w:rPr>
          <w:sz w:val="20"/>
          <w:szCs w:val="20"/>
        </w:rPr>
      </w:pPr>
      <w:r w:rsidRPr="00085354">
        <w:rPr>
          <w:rFonts w:ascii="Arial Black" w:hAnsi="Arial Black"/>
          <w:color w:val="231F20"/>
          <w:sz w:val="20"/>
          <w:szCs w:val="20"/>
        </w:rPr>
        <w:t xml:space="preserve">EPIFANÍA </w:t>
      </w:r>
      <w:r w:rsidR="0081534D" w:rsidRPr="00403240">
        <w:rPr>
          <w:rFonts w:ascii="Arial Black" w:hAnsi="Arial Black"/>
          <w:color w:val="231F20"/>
          <w:sz w:val="20"/>
          <w:szCs w:val="20"/>
        </w:rPr>
        <w:t>1</w:t>
      </w:r>
      <w:r w:rsidR="0081534D" w:rsidRPr="00403240">
        <w:rPr>
          <w:rFonts w:ascii="Arial Black"/>
          <w:color w:val="231F20"/>
          <w:sz w:val="20"/>
          <w:szCs w:val="20"/>
        </w:rPr>
        <w:tab/>
      </w:r>
      <w:r w:rsidR="00FB7ADE">
        <w:rPr>
          <w:rFonts w:ascii="Arial Black"/>
          <w:color w:val="231F20"/>
          <w:sz w:val="20"/>
          <w:szCs w:val="20"/>
        </w:rPr>
        <w:tab/>
      </w:r>
      <w:r w:rsidR="0081534D" w:rsidRPr="00ED3A83">
        <w:rPr>
          <w:color w:val="231F20"/>
        </w:rPr>
        <w:t>El Salvador es ungido.</w:t>
      </w:r>
    </w:p>
    <w:p w14:paraId="409A4CC1" w14:textId="5ADE5398" w:rsidR="00D3458B" w:rsidRPr="00ED3A83" w:rsidRDefault="0081534D" w:rsidP="00FB7ADE">
      <w:pPr>
        <w:pStyle w:val="Textoindependiente"/>
        <w:spacing w:line="264" w:lineRule="exact"/>
        <w:ind w:left="2272" w:right="397" w:firstLine="284"/>
      </w:pPr>
      <w:r w:rsidRPr="00ED3A83">
        <w:rPr>
          <w:color w:val="231F20"/>
        </w:rPr>
        <w:t>Isaías 42:1-7</w:t>
      </w:r>
    </w:p>
    <w:p w14:paraId="7A7F6180" w14:textId="1E39D09A" w:rsidR="00D3458B" w:rsidRPr="00403240" w:rsidRDefault="00085354" w:rsidP="00403240">
      <w:pPr>
        <w:pStyle w:val="Textoindependiente"/>
        <w:tabs>
          <w:tab w:val="left" w:pos="2319"/>
        </w:tabs>
        <w:spacing w:before="20" w:line="276" w:lineRule="exact"/>
        <w:ind w:left="510" w:right="397"/>
        <w:rPr>
          <w:sz w:val="20"/>
          <w:szCs w:val="20"/>
        </w:rPr>
      </w:pPr>
      <w:r w:rsidRPr="00085354">
        <w:rPr>
          <w:rFonts w:ascii="Arial Black" w:hAnsi="Arial Black"/>
          <w:color w:val="231F20"/>
          <w:sz w:val="20"/>
          <w:szCs w:val="20"/>
        </w:rPr>
        <w:t xml:space="preserve">EPIFANÍA </w:t>
      </w:r>
      <w:r w:rsidR="0081534D" w:rsidRPr="00403240">
        <w:rPr>
          <w:rFonts w:ascii="Arial Black" w:hAnsi="Arial Black"/>
          <w:color w:val="231F20"/>
          <w:sz w:val="20"/>
          <w:szCs w:val="20"/>
        </w:rPr>
        <w:t>2</w:t>
      </w:r>
      <w:r w:rsidR="0081534D" w:rsidRPr="00403240">
        <w:rPr>
          <w:rFonts w:ascii="Arial Black"/>
          <w:color w:val="231F20"/>
          <w:sz w:val="20"/>
          <w:szCs w:val="20"/>
        </w:rPr>
        <w:tab/>
      </w:r>
      <w:r w:rsidR="00FB7ADE">
        <w:rPr>
          <w:rFonts w:ascii="Arial Black"/>
          <w:color w:val="231F20"/>
          <w:sz w:val="20"/>
          <w:szCs w:val="20"/>
        </w:rPr>
        <w:tab/>
      </w:r>
      <w:r w:rsidR="0081534D" w:rsidRPr="00ED3A83">
        <w:rPr>
          <w:color w:val="231F20"/>
        </w:rPr>
        <w:t>El Salvador llama a un pueblo hacia sí.</w:t>
      </w:r>
    </w:p>
    <w:p w14:paraId="03CC6018" w14:textId="6BE31C7B" w:rsidR="00D3458B" w:rsidRPr="00ED3A83" w:rsidRDefault="0081534D" w:rsidP="00FB7ADE">
      <w:pPr>
        <w:pStyle w:val="Textoindependiente"/>
        <w:spacing w:line="264" w:lineRule="exact"/>
        <w:ind w:left="2272" w:right="397" w:firstLine="284"/>
      </w:pPr>
      <w:r w:rsidRPr="00ED3A83">
        <w:rPr>
          <w:color w:val="231F20"/>
        </w:rPr>
        <w:t>Isaías 49:1-6</w:t>
      </w:r>
    </w:p>
    <w:p w14:paraId="528F1E1B" w14:textId="2B046A61" w:rsidR="00D3458B" w:rsidRPr="00403240" w:rsidRDefault="00085354" w:rsidP="00403240">
      <w:pPr>
        <w:pStyle w:val="Textoindependiente"/>
        <w:tabs>
          <w:tab w:val="left" w:pos="2319"/>
        </w:tabs>
        <w:spacing w:before="20" w:line="276" w:lineRule="exact"/>
        <w:ind w:left="510" w:right="397"/>
        <w:rPr>
          <w:sz w:val="20"/>
          <w:szCs w:val="20"/>
        </w:rPr>
      </w:pPr>
      <w:r w:rsidRPr="00085354">
        <w:rPr>
          <w:rFonts w:ascii="Arial Black" w:hAnsi="Arial Black"/>
          <w:color w:val="231F20"/>
          <w:sz w:val="20"/>
          <w:szCs w:val="20"/>
        </w:rPr>
        <w:t xml:space="preserve">EPIFANÍA </w:t>
      </w:r>
      <w:r w:rsidR="0081534D" w:rsidRPr="00403240">
        <w:rPr>
          <w:rFonts w:ascii="Arial Black" w:hAnsi="Arial Black"/>
          <w:color w:val="231F20"/>
          <w:sz w:val="20"/>
          <w:szCs w:val="20"/>
        </w:rPr>
        <w:t>3</w:t>
      </w:r>
      <w:r w:rsidR="0081534D" w:rsidRPr="00403240">
        <w:rPr>
          <w:rFonts w:ascii="Arial Black"/>
          <w:color w:val="231F20"/>
          <w:sz w:val="20"/>
          <w:szCs w:val="20"/>
        </w:rPr>
        <w:tab/>
      </w:r>
      <w:r w:rsidR="00FB7ADE">
        <w:rPr>
          <w:rFonts w:ascii="Arial Black"/>
          <w:color w:val="231F20"/>
          <w:sz w:val="20"/>
          <w:szCs w:val="20"/>
        </w:rPr>
        <w:tab/>
      </w:r>
      <w:r w:rsidR="0081534D" w:rsidRPr="00ED3A83">
        <w:rPr>
          <w:color w:val="231F20"/>
        </w:rPr>
        <w:t>El Salvador trae la luz a los que están en tinieblas.</w:t>
      </w:r>
    </w:p>
    <w:p w14:paraId="5782E426" w14:textId="5A14FA8C" w:rsidR="00D3458B" w:rsidRPr="00780D65" w:rsidRDefault="0081534D" w:rsidP="00FB7ADE">
      <w:pPr>
        <w:pStyle w:val="Textoindependiente"/>
        <w:spacing w:line="264" w:lineRule="exact"/>
        <w:ind w:left="2272" w:right="397" w:firstLine="284"/>
        <w:rPr>
          <w:rFonts w:asciiTheme="majorHAnsi" w:hAnsiTheme="majorHAnsi"/>
          <w:color w:val="231F20"/>
          <w:sz w:val="20"/>
          <w:szCs w:val="20"/>
        </w:rPr>
      </w:pPr>
      <w:r w:rsidRPr="00780D65">
        <w:rPr>
          <w:rFonts w:asciiTheme="majorHAnsi" w:hAnsiTheme="majorHAnsi"/>
          <w:color w:val="231F20"/>
          <w:sz w:val="20"/>
          <w:szCs w:val="20"/>
        </w:rPr>
        <w:t>Isaías 8:19</w:t>
      </w:r>
      <w:r w:rsidR="00F87B92" w:rsidRPr="00780D65">
        <w:rPr>
          <w:rFonts w:asciiTheme="majorHAnsi" w:hAnsiTheme="majorHAnsi"/>
          <w:color w:val="231F20"/>
          <w:sz w:val="20"/>
          <w:szCs w:val="20"/>
        </w:rPr>
        <w:t>—</w:t>
      </w:r>
      <w:r w:rsidRPr="00780D65">
        <w:rPr>
          <w:rFonts w:asciiTheme="majorHAnsi" w:hAnsiTheme="majorHAnsi"/>
          <w:color w:val="231F20"/>
          <w:sz w:val="20"/>
          <w:szCs w:val="20"/>
        </w:rPr>
        <w:t>9:4</w:t>
      </w:r>
    </w:p>
    <w:p w14:paraId="5827C3A9" w14:textId="77777777" w:rsidR="00FC4076" w:rsidRPr="00403240" w:rsidRDefault="00FC4076" w:rsidP="00403240">
      <w:pPr>
        <w:pStyle w:val="Textoindependiente"/>
        <w:spacing w:line="264" w:lineRule="exact"/>
        <w:ind w:left="510" w:right="397"/>
      </w:pPr>
    </w:p>
    <w:p w14:paraId="537766B0" w14:textId="77777777" w:rsidR="00B73866" w:rsidRPr="00403240" w:rsidRDefault="00B73866" w:rsidP="00403240">
      <w:pPr>
        <w:spacing w:line="264" w:lineRule="exact"/>
        <w:ind w:left="510" w:right="397"/>
        <w:sectPr w:rsidR="00B73866" w:rsidRPr="00403240" w:rsidSect="00403240">
          <w:pgSz w:w="9000" w:h="13320"/>
          <w:pgMar w:top="658" w:right="820" w:bottom="900" w:left="740" w:header="0" w:footer="705" w:gutter="0"/>
          <w:cols w:space="720"/>
        </w:sectPr>
      </w:pPr>
    </w:p>
    <w:p w14:paraId="26AB4275" w14:textId="71DCB84E" w:rsidR="00D3458B" w:rsidRPr="00403240" w:rsidRDefault="0081534D" w:rsidP="00403240">
      <w:pPr>
        <w:pStyle w:val="Ttulo1"/>
        <w:spacing w:before="146"/>
        <w:ind w:left="510" w:right="397"/>
        <w:rPr>
          <w:rFonts w:ascii="Lucida Sans"/>
          <w:sz w:val="44"/>
          <w:szCs w:val="44"/>
        </w:rPr>
      </w:pPr>
      <w:r w:rsidRPr="00403240">
        <w:rPr>
          <w:rFonts w:ascii="Lucida Sans"/>
          <w:color w:val="231F20"/>
          <w:spacing w:val="-2"/>
          <w:w w:val="90"/>
          <w:sz w:val="44"/>
          <w:szCs w:val="44"/>
        </w:rPr>
        <w:lastRenderedPageBreak/>
        <w:t xml:space="preserve">Primer domingo </w:t>
      </w:r>
      <w:r w:rsidR="00570D47">
        <w:rPr>
          <w:rFonts w:ascii="Lucida Sans"/>
          <w:color w:val="231F20"/>
          <w:spacing w:val="-2"/>
          <w:w w:val="90"/>
          <w:sz w:val="44"/>
          <w:szCs w:val="44"/>
        </w:rPr>
        <w:t>en Adviento</w:t>
      </w:r>
    </w:p>
    <w:p w14:paraId="13215826" w14:textId="77777777" w:rsidR="00D3458B" w:rsidRPr="00403240" w:rsidRDefault="0081534D" w:rsidP="00403240">
      <w:pPr>
        <w:pStyle w:val="Ttulo4"/>
        <w:spacing w:before="260"/>
        <w:ind w:left="510" w:right="397"/>
      </w:pPr>
      <w:r w:rsidRPr="00403240">
        <w:rPr>
          <w:color w:val="231F20"/>
          <w:spacing w:val="-2"/>
          <w:w w:val="105"/>
        </w:rPr>
        <w:t xml:space="preserve">¡Ven, Señor Jesús! Como </w:t>
      </w:r>
      <w:r w:rsidRPr="00403240">
        <w:rPr>
          <w:color w:val="231F20"/>
          <w:spacing w:val="-4"/>
          <w:w w:val="105"/>
        </w:rPr>
        <w:t>Rey</w:t>
      </w:r>
    </w:p>
    <w:p w14:paraId="013F74E3" w14:textId="77777777" w:rsidR="00D3458B" w:rsidRPr="00403240" w:rsidRDefault="00D3458B" w:rsidP="00403240">
      <w:pPr>
        <w:pStyle w:val="Textoindependiente"/>
        <w:ind w:left="510" w:right="397"/>
        <w:rPr>
          <w:rFonts w:ascii="Calibri"/>
          <w:i/>
          <w:sz w:val="25"/>
        </w:rPr>
      </w:pPr>
    </w:p>
    <w:p w14:paraId="7A73DC16" w14:textId="77777777" w:rsidR="00D3458B" w:rsidRPr="00403240" w:rsidRDefault="00D3458B" w:rsidP="00403240">
      <w:pPr>
        <w:pStyle w:val="Textoindependiente"/>
        <w:spacing w:before="153"/>
        <w:ind w:left="510" w:right="397"/>
        <w:rPr>
          <w:rFonts w:ascii="Calibri"/>
          <w:i/>
          <w:sz w:val="25"/>
        </w:rPr>
      </w:pPr>
    </w:p>
    <w:p w14:paraId="2E89096B" w14:textId="300D55A5" w:rsidR="00D3458B" w:rsidRPr="00403240" w:rsidRDefault="0081534D" w:rsidP="00403240">
      <w:pPr>
        <w:pStyle w:val="Textoindependiente"/>
        <w:spacing w:before="1" w:line="230" w:lineRule="auto"/>
        <w:ind w:left="510" w:right="397"/>
        <w:rPr>
          <w:sz w:val="20"/>
          <w:szCs w:val="20"/>
        </w:rPr>
      </w:pPr>
      <w:r w:rsidRPr="00ED3A83">
        <w:rPr>
          <w:color w:val="231F20"/>
        </w:rPr>
        <w:t xml:space="preserve">Comienza un nuevo año. La Iglesia no </w:t>
      </w:r>
      <w:r w:rsidR="00BE4288" w:rsidRPr="00ED3A83">
        <w:rPr>
          <w:color w:val="231F20"/>
        </w:rPr>
        <w:t xml:space="preserve">se rige por </w:t>
      </w:r>
      <w:r w:rsidRPr="00ED3A83">
        <w:rPr>
          <w:color w:val="231F20"/>
        </w:rPr>
        <w:t>ningún calendario secular, y la</w:t>
      </w:r>
      <w:r w:rsidR="00BE4288" w:rsidRPr="00ED3A83">
        <w:rPr>
          <w:color w:val="231F20"/>
        </w:rPr>
        <w:t>s</w:t>
      </w:r>
      <w:r w:rsidRPr="00ED3A83">
        <w:rPr>
          <w:color w:val="231F20"/>
        </w:rPr>
        <w:t xml:space="preserve"> </w:t>
      </w:r>
      <w:r w:rsidRPr="00403240">
        <w:rPr>
          <w:color w:val="231F20"/>
          <w:spacing w:val="-4"/>
          <w:sz w:val="20"/>
          <w:szCs w:val="20"/>
        </w:rPr>
        <w:t>cita</w:t>
      </w:r>
      <w:r w:rsidR="00BE4288" w:rsidRPr="00403240">
        <w:rPr>
          <w:color w:val="231F20"/>
          <w:spacing w:val="-4"/>
          <w:sz w:val="20"/>
          <w:szCs w:val="20"/>
        </w:rPr>
        <w:t>s</w:t>
      </w:r>
      <w:r w:rsidRPr="00403240">
        <w:rPr>
          <w:color w:val="231F20"/>
          <w:spacing w:val="-4"/>
          <w:sz w:val="20"/>
          <w:szCs w:val="20"/>
        </w:rPr>
        <w:t xml:space="preserve"> de las lecturas de hoy dem</w:t>
      </w:r>
      <w:r w:rsidR="00BE4288" w:rsidRPr="00403240">
        <w:rPr>
          <w:color w:val="231F20"/>
          <w:spacing w:val="-4"/>
          <w:sz w:val="20"/>
          <w:szCs w:val="20"/>
        </w:rPr>
        <w:t>ue</w:t>
      </w:r>
      <w:r w:rsidRPr="00403240">
        <w:rPr>
          <w:color w:val="231F20"/>
          <w:spacing w:val="-4"/>
          <w:sz w:val="20"/>
          <w:szCs w:val="20"/>
        </w:rPr>
        <w:t>stra</w:t>
      </w:r>
      <w:r w:rsidR="00BE4288" w:rsidRPr="00403240">
        <w:rPr>
          <w:color w:val="231F20"/>
          <w:spacing w:val="-4"/>
          <w:sz w:val="20"/>
          <w:szCs w:val="20"/>
        </w:rPr>
        <w:t>n</w:t>
      </w:r>
      <w:r w:rsidRPr="00403240">
        <w:rPr>
          <w:color w:val="231F20"/>
          <w:spacing w:val="-4"/>
          <w:sz w:val="20"/>
          <w:szCs w:val="20"/>
        </w:rPr>
        <w:t xml:space="preserve"> que </w:t>
      </w:r>
      <w:r w:rsidRPr="00403240">
        <w:rPr>
          <w:color w:val="231F20"/>
          <w:spacing w:val="-9"/>
          <w:sz w:val="20"/>
          <w:szCs w:val="20"/>
        </w:rPr>
        <w:t>tampoco</w:t>
      </w:r>
      <w:r w:rsidRPr="00403240">
        <w:rPr>
          <w:color w:val="231F20"/>
          <w:spacing w:val="-4"/>
          <w:sz w:val="20"/>
          <w:szCs w:val="20"/>
        </w:rPr>
        <w:t xml:space="preserve"> sigue ninguna </w:t>
      </w:r>
      <w:r w:rsidRPr="00ED3A83">
        <w:rPr>
          <w:color w:val="231F20"/>
        </w:rPr>
        <w:t xml:space="preserve">cronología lógica de la vida de Jesús. ¿Por qué </w:t>
      </w:r>
      <w:r w:rsidR="00A56986" w:rsidRPr="00ED3A83">
        <w:rPr>
          <w:color w:val="231F20"/>
        </w:rPr>
        <w:t>comienza</w:t>
      </w:r>
      <w:r w:rsidRPr="00ED3A83">
        <w:rPr>
          <w:color w:val="231F20"/>
        </w:rPr>
        <w:t xml:space="preserve"> el </w:t>
      </w:r>
      <w:r w:rsidR="00A56986" w:rsidRPr="00ED3A83">
        <w:rPr>
          <w:color w:val="231F20"/>
        </w:rPr>
        <w:t xml:space="preserve">nuevo </w:t>
      </w:r>
      <w:r w:rsidRPr="00ED3A83">
        <w:rPr>
          <w:color w:val="231F20"/>
        </w:rPr>
        <w:t>año con la entrada de Jesús en Jerusalén en Semana Santa? Recuerda, empezamos con el final a la vista.</w:t>
      </w:r>
      <w:r w:rsidR="00782F7A" w:rsidRPr="00ED3A83">
        <w:rPr>
          <w:color w:val="231F20"/>
        </w:rPr>
        <w:t xml:space="preserve"> </w:t>
      </w:r>
      <w:r w:rsidRPr="00ED3A83">
        <w:rPr>
          <w:color w:val="231F20"/>
        </w:rPr>
        <w:t xml:space="preserve">Sabemos cómo se desarrollará </w:t>
      </w:r>
      <w:r w:rsidR="00A56986" w:rsidRPr="00ED3A83">
        <w:rPr>
          <w:color w:val="231F20"/>
        </w:rPr>
        <w:t>la gran historia de la salvación</w:t>
      </w:r>
      <w:r w:rsidRPr="00ED3A83">
        <w:rPr>
          <w:color w:val="231F20"/>
        </w:rPr>
        <w:t xml:space="preserve"> </w:t>
      </w:r>
      <w:r w:rsidR="00A56986" w:rsidRPr="00ED3A83">
        <w:rPr>
          <w:color w:val="231F20"/>
        </w:rPr>
        <w:t xml:space="preserve">narrada </w:t>
      </w:r>
      <w:r w:rsidRPr="00ED3A83">
        <w:rPr>
          <w:color w:val="231F20"/>
        </w:rPr>
        <w:t>la Escritura. Sabemos cómo el gran plan de Dios llegará a su culminación en la ciudad de Jerusalén. Así que la Iglesia comienza su nuevo año recordando el sentido de todo: El Hijo de Dios encarnado viene al Monte Sión para ser víctima y sacerdote y cumplir su destino de Cordero inmolado desde la creación del mundo.</w:t>
      </w:r>
    </w:p>
    <w:p w14:paraId="5A3B1BCC" w14:textId="77777777" w:rsidR="00D3458B" w:rsidRPr="00403240" w:rsidRDefault="0081534D" w:rsidP="00403240">
      <w:pPr>
        <w:pStyle w:val="Textoindependiente"/>
        <w:spacing w:before="145" w:line="230" w:lineRule="auto"/>
        <w:ind w:left="510" w:right="397"/>
        <w:rPr>
          <w:sz w:val="20"/>
          <w:szCs w:val="20"/>
        </w:rPr>
      </w:pPr>
      <w:r w:rsidRPr="00ED3A83">
        <w:rPr>
          <w:color w:val="231F20"/>
        </w:rPr>
        <w:t xml:space="preserve">El primer himno </w:t>
      </w:r>
      <w:r w:rsidRPr="00E14972">
        <w:rPr>
          <w:i/>
          <w:color w:val="231F20"/>
        </w:rPr>
        <w:t xml:space="preserve">del culto cristiano </w:t>
      </w:r>
      <w:r w:rsidRPr="00ED3A83">
        <w:rPr>
          <w:color w:val="231F20"/>
        </w:rPr>
        <w:t>es el Himno del Día (CW 301). El texto de Ambrosio (m. 397 d.C.) y Martín Lutero implora la venida del Salvador de las naciones y luego ensalza a nuestro Rey desde su nacimiento hasta su ascensión a las edades ilimitadas por venir.</w:t>
      </w:r>
    </w:p>
    <w:p w14:paraId="28A6375B" w14:textId="164FA026" w:rsidR="00D3458B" w:rsidRPr="00403240" w:rsidRDefault="0081534D" w:rsidP="00403240">
      <w:pPr>
        <w:pStyle w:val="Textoindependiente"/>
        <w:spacing w:before="144" w:line="230" w:lineRule="auto"/>
        <w:ind w:left="510" w:right="397"/>
        <w:rPr>
          <w:sz w:val="20"/>
          <w:szCs w:val="20"/>
        </w:rPr>
      </w:pPr>
      <w:r w:rsidRPr="00ED3A83">
        <w:rPr>
          <w:color w:val="231F20"/>
        </w:rPr>
        <w:t xml:space="preserve">En las lecturas, vemos lo que sucede cuando llega el Rey. En el Evangelio, viene como Rey en aparente debilidad, y la gente se hace la pregunta más importante: </w:t>
      </w:r>
      <w:r w:rsidR="009A01DA" w:rsidRPr="00ED3A83">
        <w:rPr>
          <w:color w:val="231F20"/>
        </w:rPr>
        <w:t>«</w:t>
      </w:r>
      <w:r w:rsidRPr="00ED3A83">
        <w:rPr>
          <w:color w:val="231F20"/>
        </w:rPr>
        <w:t>¿Quién es éste?</w:t>
      </w:r>
      <w:r w:rsidR="009A01DA" w:rsidRPr="00ED3A83">
        <w:rPr>
          <w:color w:val="231F20"/>
        </w:rPr>
        <w:t>»</w:t>
      </w:r>
      <w:r w:rsidRPr="00ED3A83">
        <w:rPr>
          <w:color w:val="231F20"/>
        </w:rPr>
        <w:t xml:space="preserve">. Pero sus respuestas eran insuficientes. La verdadera respuesta a su pregunta cambia nuestro presente y nuestro futuro. En la segunda lectura, vemos que nuestra vida presente se transforma de </w:t>
      </w:r>
      <w:r w:rsidR="00A56986" w:rsidRPr="00ED3A83">
        <w:rPr>
          <w:color w:val="231F20"/>
        </w:rPr>
        <w:t xml:space="preserve">angustia </w:t>
      </w:r>
      <w:r w:rsidRPr="00ED3A83">
        <w:rPr>
          <w:color w:val="231F20"/>
        </w:rPr>
        <w:t xml:space="preserve">en alegría gracias al Rey que ha venido. En la Primera </w:t>
      </w:r>
      <w:r w:rsidRPr="00403240">
        <w:rPr>
          <w:color w:val="231F20"/>
          <w:spacing w:val="-7"/>
          <w:sz w:val="20"/>
          <w:szCs w:val="20"/>
        </w:rPr>
        <w:t>Lectura</w:t>
      </w:r>
      <w:r w:rsidRPr="00ED3A83">
        <w:rPr>
          <w:color w:val="231F20"/>
        </w:rPr>
        <w:t>, esperamos la transformación de este mundo cuando el Rey venga de nuevo.</w:t>
      </w:r>
    </w:p>
    <w:p w14:paraId="0BA65429" w14:textId="77777777" w:rsidR="00D3458B" w:rsidRPr="00403240" w:rsidRDefault="00D3458B" w:rsidP="00403240">
      <w:pPr>
        <w:pStyle w:val="Textoindependiente"/>
        <w:spacing w:before="69"/>
        <w:ind w:left="510" w:right="397"/>
      </w:pPr>
    </w:p>
    <w:p w14:paraId="06F761EB" w14:textId="5B71356B" w:rsidR="00D3458B" w:rsidRPr="00403240" w:rsidRDefault="007F1B7C" w:rsidP="00403240">
      <w:pPr>
        <w:pStyle w:val="Ttulo5"/>
        <w:ind w:left="510" w:right="397"/>
      </w:pPr>
      <w:r>
        <w:rPr>
          <w:color w:val="231F20"/>
          <w:w w:val="85"/>
        </w:rPr>
        <w:t>CONTEXTO DEL AÑO ECLESIÁSTICO</w:t>
      </w:r>
    </w:p>
    <w:p w14:paraId="5B74309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845120" behindDoc="1" locked="0" layoutInCell="1" allowOverlap="1" wp14:anchorId="6AA073A5" wp14:editId="755C2FFB">
                <wp:simplePos x="0" y="0"/>
                <wp:positionH relativeFrom="page">
                  <wp:posOffset>800100</wp:posOffset>
                </wp:positionH>
                <wp:positionV relativeFrom="paragraph">
                  <wp:posOffset>60525</wp:posOffset>
                </wp:positionV>
                <wp:extent cx="4133850" cy="635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8" name="Graphic 1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9" name="Graphic 1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0281050" id="Group 17" o:spid="_x0000_s1026" style="position:absolute;margin-left:63pt;margin-top:4.75pt;width:325.5pt;height:.5pt;z-index:-25147136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ByxOJzrwIAAG8IAAAOAAAA&#10;AAAAAAAAAAAAAC4CAABkcnMvZTJvRG9jLnhtbFBLAQItABQABgAIAAAAIQAK6umV3gAAAAgBAAAP&#10;AAAAAAAAAAAAAAAAAAkFAABkcnMvZG93bnJldi54bWxQSwUGAAAAAAQABADzAAAAFAYAAAAA&#10;">
                <v:shape id="Graphic 18"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" path="m,l3143250,e" filled="f" strokecolor="#939598" strokeweight=".5pt">
                  <v:path arrowok="t"/>
                </v:shape>
                <v:shape id="Graphic 19"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" path="m,l990600,e" filled="f" strokecolor="#939598" strokeweight=".5pt">
                  <v:path arrowok="t"/>
                </v:shape>
                <w10:wrap type="topAndBottom" anchorx="page"/>
              </v:group>
            </w:pict>
          </mc:Fallback>
        </mc:AlternateContent>
      </w:r>
    </w:p>
    <w:p w14:paraId="1379D260" w14:textId="2DA8D01D" w:rsidR="00D3458B" w:rsidRPr="00403240" w:rsidRDefault="00C132C3" w:rsidP="00403240">
      <w:pPr>
        <w:tabs>
          <w:tab w:val="left" w:pos="2079"/>
        </w:tabs>
        <w:spacing w:before="24"/>
        <w:ind w:left="510" w:right="397"/>
        <w:rPr>
          <w:b/>
          <w:sz w:val="17"/>
        </w:rPr>
      </w:pPr>
      <w:r>
        <w:rPr>
          <w:rFonts w:ascii="Arial Black" w:hAnsi="Arial Black"/>
          <w:color w:val="231F20"/>
          <w:sz w:val="18"/>
        </w:rPr>
        <w:t>ADVIENTO</w:t>
      </w:r>
      <w:r w:rsidR="0081534D" w:rsidRPr="00403240">
        <w:rPr>
          <w:rFonts w:ascii="Arial Black" w:hAnsi="Arial Black"/>
          <w:color w:val="231F20"/>
          <w:sz w:val="18"/>
        </w:rPr>
        <w:t xml:space="preserve"> 1</w:t>
      </w:r>
      <w:r w:rsidR="0081534D" w:rsidRPr="00403240">
        <w:rPr>
          <w:rFonts w:ascii="Arial Black" w:hAnsi="Arial Black"/>
          <w:color w:val="231F20"/>
          <w:sz w:val="18"/>
        </w:rPr>
        <w:tab/>
      </w:r>
      <w:r w:rsidR="0081534D" w:rsidRPr="00C31815">
        <w:rPr>
          <w:b/>
          <w:color w:val="231F20"/>
          <w:sz w:val="19"/>
          <w:szCs w:val="19"/>
        </w:rPr>
        <w:t>Ven, Señor Jesús - Como Rey</w:t>
      </w:r>
    </w:p>
    <w:p w14:paraId="43887076" w14:textId="4044BAE2" w:rsidR="00D3458B" w:rsidRPr="00403240" w:rsidRDefault="00C132C3" w:rsidP="00403240">
      <w:pPr>
        <w:tabs>
          <w:tab w:val="left" w:pos="2079"/>
        </w:tabs>
        <w:spacing w:before="97"/>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2</w:t>
      </w:r>
      <w:r w:rsidR="0081534D" w:rsidRPr="00403240">
        <w:rPr>
          <w:rFonts w:ascii="Arial Black" w:hAnsi="Arial Black"/>
          <w:color w:val="231F20"/>
          <w:sz w:val="18"/>
        </w:rPr>
        <w:tab/>
      </w:r>
      <w:r w:rsidR="0081534D" w:rsidRPr="00DA7026">
        <w:rPr>
          <w:color w:val="231F20"/>
          <w:sz w:val="19"/>
          <w:szCs w:val="19"/>
        </w:rPr>
        <w:t>Ven, Señor Jesús - Como Juez</w:t>
      </w:r>
    </w:p>
    <w:p w14:paraId="644F328F" w14:textId="27C23B7B" w:rsidR="00D3458B" w:rsidRPr="00403240" w:rsidRDefault="00C132C3" w:rsidP="00403240">
      <w:pPr>
        <w:tabs>
          <w:tab w:val="left" w:pos="2079"/>
        </w:tabs>
        <w:spacing w:before="92"/>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3</w:t>
      </w:r>
      <w:r w:rsidR="0081534D" w:rsidRPr="00403240">
        <w:rPr>
          <w:rFonts w:ascii="Arial Black" w:hAnsi="Arial Black"/>
          <w:color w:val="231F20"/>
          <w:sz w:val="18"/>
        </w:rPr>
        <w:tab/>
      </w:r>
      <w:r w:rsidR="0081534D" w:rsidRPr="00DA7026">
        <w:rPr>
          <w:color w:val="231F20"/>
          <w:sz w:val="19"/>
          <w:szCs w:val="19"/>
        </w:rPr>
        <w:t>Ven, Señor Jesús - Como Mesías</w:t>
      </w:r>
    </w:p>
    <w:p w14:paraId="4D539408" w14:textId="6170AD2E" w:rsidR="00D3458B" w:rsidRPr="00403240" w:rsidRDefault="00C132C3" w:rsidP="00403240">
      <w:pPr>
        <w:tabs>
          <w:tab w:val="left" w:pos="2079"/>
        </w:tabs>
        <w:spacing w:before="92"/>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4</w:t>
      </w:r>
      <w:r w:rsidR="0081534D" w:rsidRPr="00403240">
        <w:rPr>
          <w:rFonts w:ascii="Arial Black" w:hAnsi="Arial Black"/>
          <w:color w:val="231F20"/>
          <w:sz w:val="18"/>
        </w:rPr>
        <w:tab/>
      </w:r>
      <w:r w:rsidR="0081534D" w:rsidRPr="00DA7026">
        <w:rPr>
          <w:color w:val="231F20"/>
          <w:sz w:val="19"/>
          <w:szCs w:val="19"/>
        </w:rPr>
        <w:t>Ven, Señor Jesús - Como Emanuel</w:t>
      </w:r>
    </w:p>
    <w:p w14:paraId="1A62C8F5" w14:textId="36495F99" w:rsidR="00D3458B" w:rsidRPr="00492305" w:rsidRDefault="0081534D" w:rsidP="00403240">
      <w:pPr>
        <w:spacing w:before="120" w:line="257" w:lineRule="auto"/>
        <w:ind w:left="510" w:right="397"/>
        <w:rPr>
          <w:i/>
          <w:sz w:val="17"/>
          <w:szCs w:val="17"/>
        </w:rPr>
      </w:pPr>
      <w:r w:rsidRPr="00492305">
        <w:rPr>
          <w:i/>
          <w:color w:val="231F20"/>
          <w:sz w:val="17"/>
          <w:szCs w:val="17"/>
        </w:rPr>
        <w:t xml:space="preserve">La elección del </w:t>
      </w:r>
      <w:bookmarkStart w:id="7" w:name="_Hlk192980651"/>
      <w:r w:rsidRPr="00492305">
        <w:rPr>
          <w:i/>
          <w:color w:val="231F20"/>
          <w:sz w:val="17"/>
          <w:szCs w:val="17"/>
        </w:rPr>
        <w:t xml:space="preserve">propio </w:t>
      </w:r>
      <w:bookmarkEnd w:id="7"/>
      <w:r w:rsidRPr="00492305">
        <w:rPr>
          <w:i/>
          <w:color w:val="231F20"/>
          <w:sz w:val="17"/>
          <w:szCs w:val="17"/>
        </w:rPr>
        <w:t xml:space="preserve">de este domingo va unida a la del domingo anterior. Si el último domingo del año eclesiástico (segunda venida de Cristo) se utilizó el propio principal, también se utilizará esta semana (entrada triunfal de Cristo). Si la semana anterior se utilizó el </w:t>
      </w:r>
      <w:r w:rsidR="00A56986" w:rsidRPr="00492305">
        <w:rPr>
          <w:i/>
          <w:color w:val="231F20"/>
          <w:sz w:val="17"/>
          <w:szCs w:val="17"/>
        </w:rPr>
        <w:t xml:space="preserve">propio </w:t>
      </w:r>
      <w:r w:rsidRPr="00492305">
        <w:rPr>
          <w:i/>
          <w:color w:val="231F20"/>
          <w:sz w:val="17"/>
          <w:szCs w:val="17"/>
        </w:rPr>
        <w:t xml:space="preserve">alternativo (Cristo Rey), esta semana también se utiliza el </w:t>
      </w:r>
      <w:r w:rsidR="00A56986" w:rsidRPr="00492305">
        <w:rPr>
          <w:i/>
          <w:color w:val="231F20"/>
          <w:sz w:val="17"/>
          <w:szCs w:val="17"/>
        </w:rPr>
        <w:t xml:space="preserve">propio </w:t>
      </w:r>
      <w:r w:rsidRPr="00492305">
        <w:rPr>
          <w:i/>
          <w:color w:val="231F20"/>
          <w:sz w:val="17"/>
          <w:szCs w:val="17"/>
        </w:rPr>
        <w:t>alternativo (la segunda venida de Cristo).</w:t>
      </w:r>
    </w:p>
    <w:p w14:paraId="5AC40E82"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2E6D7136" w14:textId="40F0B1EC" w:rsidR="00D3458B" w:rsidRPr="00403240" w:rsidRDefault="002F0DA0" w:rsidP="00403240">
      <w:pPr>
        <w:spacing w:before="97"/>
        <w:ind w:left="510" w:right="397"/>
        <w:rPr>
          <w:rFonts w:ascii="Arial Black" w:hAnsi="Arial Black"/>
          <w:sz w:val="23"/>
        </w:rPr>
      </w:pPr>
      <w:r w:rsidRPr="002F0DA0">
        <w:rPr>
          <w:rFonts w:ascii="Arial Black" w:hAnsi="Arial Black"/>
          <w:color w:val="231F20"/>
          <w:w w:val="90"/>
          <w:sz w:val="23"/>
        </w:rPr>
        <w:lastRenderedPageBreak/>
        <w:t xml:space="preserve">PROPIO DEL </w:t>
      </w:r>
      <w:r w:rsidRPr="002F0DA0">
        <w:rPr>
          <w:rFonts w:ascii="Arial Black" w:hAnsi="Arial Black"/>
          <w:color w:val="231F20"/>
          <w:spacing w:val="-5"/>
          <w:w w:val="90"/>
          <w:sz w:val="23"/>
        </w:rPr>
        <w:t>DÍA</w:t>
      </w:r>
    </w:p>
    <w:p w14:paraId="379CF23E" w14:textId="77777777" w:rsidR="00D3458B" w:rsidRPr="00403240" w:rsidRDefault="00D3458B" w:rsidP="00403240">
      <w:pPr>
        <w:pStyle w:val="Textoindependiente"/>
        <w:ind w:left="510" w:right="397"/>
        <w:rPr>
          <w:sz w:val="18"/>
          <w:szCs w:val="18"/>
        </w:rPr>
      </w:pPr>
    </w:p>
    <w:p w14:paraId="6DE07ED7" w14:textId="57D36327" w:rsidR="00BC0FBA" w:rsidRPr="00653775" w:rsidRDefault="00C7334E" w:rsidP="00403240">
      <w:pPr>
        <w:pStyle w:val="Textoindependiente"/>
        <w:spacing w:before="80"/>
        <w:ind w:left="510" w:right="397"/>
      </w:pPr>
      <w:r w:rsidRPr="00C7334E">
        <w:rPr>
          <w:rFonts w:ascii="Arial Black" w:hAnsi="Arial Black"/>
          <w:sz w:val="18"/>
          <w:szCs w:val="18"/>
        </w:rPr>
        <w:t>EVANGELIO</w:t>
      </w:r>
      <w:r w:rsidR="00BC0FBA" w:rsidRPr="00653775">
        <w:tab/>
      </w:r>
      <w:r w:rsidR="00F95A29" w:rsidRPr="00653775">
        <w:tab/>
      </w:r>
      <w:r w:rsidR="008D2F9A" w:rsidRPr="00653775">
        <w:tab/>
      </w:r>
      <w:r w:rsidR="00F95A29" w:rsidRPr="00653775">
        <w:tab/>
      </w:r>
      <w:r w:rsidR="00BC0662" w:rsidRPr="00653775">
        <w:tab/>
      </w:r>
      <w:r w:rsidR="00BC0FBA" w:rsidRPr="00653775">
        <w:t>Mateo 21:1-11</w:t>
      </w:r>
      <w:r w:rsidR="005A29E1" w:rsidRPr="00653775">
        <w:tab/>
      </w:r>
      <w:r w:rsidR="00BC0FBA" w:rsidRPr="00145CAE">
        <w:rPr>
          <w:i/>
          <w:iCs/>
        </w:rPr>
        <w:t>o Mateo 24:36-44</w:t>
      </w:r>
    </w:p>
    <w:p w14:paraId="586EF1CB" w14:textId="7EC5614A" w:rsidR="00BC0FBA" w:rsidRPr="00653775" w:rsidRDefault="00963F10" w:rsidP="00403240">
      <w:pPr>
        <w:pStyle w:val="Textoindependiente"/>
        <w:spacing w:before="80"/>
        <w:ind w:left="510" w:right="397"/>
      </w:pPr>
      <w:r>
        <w:rPr>
          <w:rFonts w:ascii="Arial Black" w:hAnsi="Arial Black"/>
          <w:sz w:val="18"/>
          <w:szCs w:val="18"/>
        </w:rPr>
        <w:t>PRIMERA LECTURA</w:t>
      </w:r>
      <w:r w:rsidR="00BC0FBA" w:rsidRPr="00653775">
        <w:tab/>
      </w:r>
      <w:r w:rsidR="004676BE" w:rsidRPr="00653775">
        <w:tab/>
      </w:r>
      <w:r w:rsidR="00BC0FBA" w:rsidRPr="00653775">
        <w:t>Isaías 2:1-5</w:t>
      </w:r>
    </w:p>
    <w:p w14:paraId="333EE3F8" w14:textId="7017F684" w:rsidR="00BC0FBA" w:rsidRPr="00653775" w:rsidRDefault="00B66EFF" w:rsidP="00403240">
      <w:pPr>
        <w:pStyle w:val="Textoindependiente"/>
        <w:spacing w:before="80"/>
        <w:ind w:left="510" w:right="397"/>
      </w:pPr>
      <w:r w:rsidRPr="00B66EFF">
        <w:rPr>
          <w:rFonts w:ascii="Arial Black" w:hAnsi="Arial Black"/>
          <w:sz w:val="18"/>
          <w:szCs w:val="18"/>
        </w:rPr>
        <w:t>SEGUNDA LECTURA</w:t>
      </w:r>
      <w:r w:rsidR="00BC0FBA" w:rsidRPr="00653775">
        <w:tab/>
      </w:r>
      <w:r w:rsidR="008D2F9A" w:rsidRPr="00653775">
        <w:tab/>
      </w:r>
      <w:r w:rsidR="00BC0FBA" w:rsidRPr="00653775">
        <w:t>Filipenses 4:4-7</w:t>
      </w:r>
      <w:r w:rsidR="005A29E1" w:rsidRPr="00653775">
        <w:tab/>
      </w:r>
      <w:r w:rsidR="00BC0FBA" w:rsidRPr="00145CAE">
        <w:rPr>
          <w:i/>
          <w:iCs/>
        </w:rPr>
        <w:t>o Romanos 13:11-14</w:t>
      </w:r>
    </w:p>
    <w:p w14:paraId="0EBC782A" w14:textId="3A0F14F5" w:rsidR="00BC0FBA" w:rsidRPr="00653775" w:rsidRDefault="001B401F" w:rsidP="00403240">
      <w:pPr>
        <w:pStyle w:val="Textoindependiente"/>
        <w:spacing w:before="80"/>
        <w:ind w:left="510" w:right="397"/>
      </w:pPr>
      <w:r w:rsidRPr="001B401F">
        <w:rPr>
          <w:rFonts w:ascii="Arial Black" w:hAnsi="Arial Black"/>
          <w:sz w:val="18"/>
          <w:szCs w:val="18"/>
        </w:rPr>
        <w:t>SALMO</w:t>
      </w:r>
      <w:r w:rsidR="00BC0FBA" w:rsidRPr="00653775">
        <w:tab/>
      </w:r>
      <w:r w:rsidR="00BC0FBA" w:rsidRPr="00653775">
        <w:tab/>
      </w:r>
      <w:r w:rsidR="004676BE" w:rsidRPr="00653775">
        <w:tab/>
      </w:r>
      <w:r w:rsidR="00F95A29" w:rsidRPr="00653775">
        <w:tab/>
      </w:r>
      <w:r w:rsidR="008D2F9A" w:rsidRPr="00653775">
        <w:tab/>
      </w:r>
      <w:r w:rsidR="00F95A29" w:rsidRPr="00653775">
        <w:tab/>
      </w:r>
      <w:r w:rsidR="00BC0FBA" w:rsidRPr="00653775">
        <w:t>24</w:t>
      </w:r>
      <w:r w:rsidR="006379C4" w:rsidRPr="00653775">
        <w:t xml:space="preserve"> </w:t>
      </w:r>
      <w:r w:rsidR="00BC0FBA" w:rsidRPr="00145CAE">
        <w:rPr>
          <w:i/>
          <w:iCs/>
        </w:rPr>
        <w:t>u 80</w:t>
      </w:r>
    </w:p>
    <w:p w14:paraId="1CDC3A5C" w14:textId="184F6A21" w:rsidR="00BC0FBA" w:rsidRPr="00653775" w:rsidRDefault="008D2F9A" w:rsidP="00403240">
      <w:pPr>
        <w:pStyle w:val="Textoindependiente"/>
        <w:spacing w:before="80"/>
        <w:ind w:left="510" w:right="397"/>
      </w:pPr>
      <w:r>
        <w:rPr>
          <w:rFonts w:ascii="Arial Black" w:hAnsi="Arial Black"/>
          <w:sz w:val="18"/>
          <w:szCs w:val="18"/>
        </w:rPr>
        <w:t xml:space="preserve">ACLAM. </w:t>
      </w:r>
      <w:r w:rsidR="00C7334E">
        <w:rPr>
          <w:rFonts w:ascii="Arial Black" w:hAnsi="Arial Black"/>
          <w:sz w:val="18"/>
          <w:szCs w:val="18"/>
        </w:rPr>
        <w:t>EVANGELIO</w:t>
      </w:r>
      <w:r w:rsidR="00F95A29">
        <w:rPr>
          <w:rFonts w:ascii="Arial Black" w:hAnsi="Arial Black"/>
          <w:sz w:val="18"/>
          <w:szCs w:val="18"/>
        </w:rPr>
        <w:tab/>
      </w:r>
      <w:r w:rsidR="00BC0662">
        <w:rPr>
          <w:rFonts w:ascii="Arial Black" w:hAnsi="Arial Black"/>
          <w:sz w:val="18"/>
          <w:szCs w:val="18"/>
        </w:rPr>
        <w:tab/>
      </w:r>
      <w:r w:rsidR="00BC0FBA" w:rsidRPr="00653775">
        <w:t>Filipenses 2:10</w:t>
      </w:r>
      <w:r w:rsidR="005A29E1" w:rsidRPr="00653775">
        <w:tab/>
      </w:r>
      <w:r w:rsidR="00BC0FBA" w:rsidRPr="00145CAE">
        <w:rPr>
          <w:i/>
          <w:iCs/>
        </w:rPr>
        <w:t>o Apocalipsis 22:20</w:t>
      </w:r>
    </w:p>
    <w:p w14:paraId="17EB1230" w14:textId="6CB280CF" w:rsidR="00BC0FBA" w:rsidRPr="00653775" w:rsidRDefault="001B401F" w:rsidP="00403240">
      <w:pPr>
        <w:pStyle w:val="Textoindependiente"/>
        <w:spacing w:before="80"/>
        <w:ind w:left="510" w:right="397"/>
      </w:pPr>
      <w:r w:rsidRPr="001B401F">
        <w:rPr>
          <w:rFonts w:ascii="Arial Black" w:hAnsi="Arial Black"/>
          <w:sz w:val="18"/>
          <w:szCs w:val="18"/>
        </w:rPr>
        <w:t>COLOR</w:t>
      </w:r>
      <w:r w:rsidRPr="00653775">
        <w:tab/>
      </w:r>
      <w:r w:rsidR="006379C4" w:rsidRPr="00653775">
        <w:tab/>
      </w:r>
      <w:r w:rsidR="004676BE" w:rsidRPr="00653775">
        <w:tab/>
      </w:r>
      <w:r w:rsidR="00F95A29" w:rsidRPr="00653775">
        <w:tab/>
      </w:r>
      <w:r w:rsidR="00F95A29" w:rsidRPr="00653775">
        <w:tab/>
      </w:r>
      <w:r w:rsidR="008D2F9A" w:rsidRPr="00653775">
        <w:tab/>
      </w:r>
      <w:r w:rsidR="00BC0FBA" w:rsidRPr="00653775">
        <w:t>Azul</w:t>
      </w:r>
      <w:r w:rsidR="006379C4" w:rsidRPr="00653775">
        <w:t xml:space="preserve"> </w:t>
      </w:r>
      <w:r w:rsidR="00BC0FBA" w:rsidRPr="00653775">
        <w:t>o morado</w:t>
      </w:r>
    </w:p>
    <w:p w14:paraId="026B0AD4" w14:textId="77777777" w:rsidR="00D3458B" w:rsidRPr="00403240" w:rsidRDefault="00D3458B" w:rsidP="00403240">
      <w:pPr>
        <w:pStyle w:val="Textoindependiente"/>
        <w:spacing w:before="120"/>
        <w:ind w:left="510" w:right="397"/>
        <w:rPr>
          <w:rFonts w:ascii="Arial Black"/>
          <w:sz w:val="23"/>
        </w:rPr>
      </w:pPr>
    </w:p>
    <w:p w14:paraId="5F8B12FF"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564B261" w14:textId="77777777" w:rsidR="00D3458B" w:rsidRPr="008A62FF" w:rsidRDefault="0081534D" w:rsidP="00403240">
      <w:pPr>
        <w:pStyle w:val="Textoindependiente"/>
        <w:spacing w:before="178" w:line="230" w:lineRule="auto"/>
        <w:ind w:left="510" w:right="397"/>
      </w:pPr>
      <w:r w:rsidRPr="008A62FF">
        <w:rPr>
          <w:color w:val="201C1D"/>
        </w:rPr>
        <w:t>Despierta tu poder, Señor, y ven. Protégenos con tu fuerza, y sálvanos de los peligros amenazadores de nuestros pecados; porque tú vives y reinas con el Padre y el Espíritu Santo, un solo Dios, ahora y siempre.</w:t>
      </w:r>
    </w:p>
    <w:p w14:paraId="331C19BE" w14:textId="77777777" w:rsidR="00D3458B" w:rsidRPr="00403240" w:rsidRDefault="0081534D" w:rsidP="00403240">
      <w:pPr>
        <w:spacing w:before="156" w:line="256" w:lineRule="auto"/>
        <w:ind w:left="510" w:right="397"/>
        <w:rPr>
          <w:i/>
          <w:sz w:val="18"/>
          <w:szCs w:val="18"/>
        </w:rPr>
      </w:pPr>
      <w:r w:rsidRPr="00492305">
        <w:rPr>
          <w:i/>
          <w:color w:val="231F20"/>
          <w:sz w:val="17"/>
          <w:szCs w:val="17"/>
        </w:rPr>
        <w:t xml:space="preserve">Nuestro instinto es querer que Dios suscite un tipo de poder que coincida con nuestra definición de poder. Sin embargo, como </w:t>
      </w:r>
      <w:r w:rsidRPr="00403240">
        <w:rPr>
          <w:i/>
          <w:color w:val="231F20"/>
          <w:spacing w:val="-4"/>
          <w:w w:val="105"/>
          <w:sz w:val="18"/>
          <w:szCs w:val="18"/>
        </w:rPr>
        <w:t>nos</w:t>
      </w:r>
      <w:r w:rsidRPr="00492305">
        <w:rPr>
          <w:i/>
          <w:color w:val="231F20"/>
          <w:sz w:val="17"/>
          <w:szCs w:val="17"/>
        </w:rPr>
        <w:t xml:space="preserve"> recuerda esta antigua oración, lo único que es nuestro es el pecado que nos pone en peligro. Por lo tanto, el poder necesario para salvarnos de ese pecado debe ser totalmente suyo. Ese poder y esa fuerza no serán como esperamos. Se esconderá en la debilidad, tanto en su vida como en la nuestra. Esta oración procede del sacramentario gregoriano del siglo X.</w:t>
      </w:r>
    </w:p>
    <w:p w14:paraId="58145415" w14:textId="77777777" w:rsidR="00D3458B" w:rsidRPr="00403240" w:rsidRDefault="00D3458B" w:rsidP="00403240">
      <w:pPr>
        <w:pStyle w:val="Textoindependiente"/>
        <w:spacing w:before="52"/>
        <w:ind w:left="510" w:right="397"/>
        <w:rPr>
          <w:i/>
          <w:sz w:val="17"/>
        </w:rPr>
      </w:pPr>
    </w:p>
    <w:p w14:paraId="1EEA7D1A" w14:textId="77777777" w:rsidR="00D3458B" w:rsidRPr="00403240" w:rsidRDefault="0081534D" w:rsidP="00403240">
      <w:pPr>
        <w:pStyle w:val="Ttulo3"/>
        <w:ind w:left="510" w:right="397"/>
      </w:pPr>
      <w:r w:rsidRPr="00403240">
        <w:rPr>
          <w:color w:val="231F20"/>
          <w:w w:val="75"/>
        </w:rPr>
        <w:t>Evangelio: Mateo 21:</w:t>
      </w:r>
      <w:r w:rsidRPr="00403240">
        <w:rPr>
          <w:color w:val="231F20"/>
          <w:spacing w:val="-5"/>
          <w:w w:val="75"/>
        </w:rPr>
        <w:t>1-11</w:t>
      </w:r>
    </w:p>
    <w:p w14:paraId="24CE0F43" w14:textId="37E54780" w:rsidR="00D3458B" w:rsidRPr="00ED3A83" w:rsidRDefault="0081534D" w:rsidP="00403240">
      <w:pPr>
        <w:pStyle w:val="Textoindependiente"/>
        <w:spacing w:before="178" w:line="230" w:lineRule="auto"/>
        <w:ind w:left="510" w:right="397"/>
      </w:pPr>
      <w:r w:rsidRPr="00ED3A83">
        <w:rPr>
          <w:color w:val="231F20"/>
        </w:rPr>
        <w:t>¿Qué aspecto tendría cuando el Rey entrara en su ciudad? Ezequiel podría haberse sorprendido. El profeta había observado cuando la gloria del Señor se alejó del templo como un juicio contra el pueblo de Dios (Ezequiel 11). El último lugar donde vio la gloria de Dios fue cerniéndose sobre el Monte de los Olivos, al este del templo, pero Dios le dio una visión de cómo sería cuando su gloria regresara al templo. Vendría desde el este con una voz que rugiría como aguas impetuosas e iluminaría la tierra con su gloria (Eze</w:t>
      </w:r>
      <w:r w:rsidR="00FC7E0C" w:rsidRPr="00ED3A83">
        <w:rPr>
          <w:color w:val="231F20"/>
        </w:rPr>
        <w:t>qu</w:t>
      </w:r>
      <w:r w:rsidRPr="00ED3A83">
        <w:rPr>
          <w:color w:val="231F20"/>
        </w:rPr>
        <w:t>iel 43:1ss.).</w:t>
      </w:r>
    </w:p>
    <w:p w14:paraId="102C3564" w14:textId="5B189D52" w:rsidR="00D3458B" w:rsidRPr="00ED3A83" w:rsidRDefault="0081534D" w:rsidP="00403240">
      <w:pPr>
        <w:pStyle w:val="Textoindependiente"/>
        <w:spacing w:before="148" w:line="230" w:lineRule="auto"/>
        <w:ind w:left="510" w:right="397"/>
      </w:pPr>
      <w:r w:rsidRPr="00ED3A83">
        <w:rPr>
          <w:color w:val="231F20"/>
        </w:rPr>
        <w:t xml:space="preserve">A Ezequiel le habría impresionado el aspecto que tenía cuando Dios cumplió por primera vez esa promesa. Porque aquel día, Dios mismo venía desde el este, sobre el monte de los Olivos, en dirección a su templo. Pero cuando coronó la colina y apareció a la vista, no sonaba como un torrente de agua ni brillaba con gloria. Parecía un rabino montado en un asno pigmeo, pero era el Rey, con la gloria oculta, que regresaba a su ciudad. El burro y el suave acercamiento cumplieron la antigua profecía y dijeron al pueblo de Dios: </w:t>
      </w:r>
      <w:r w:rsidR="009A01DA" w:rsidRPr="00ED3A83">
        <w:rPr>
          <w:color w:val="231F20"/>
        </w:rPr>
        <w:t>«</w:t>
      </w:r>
      <w:r w:rsidRPr="00ED3A83">
        <w:rPr>
          <w:color w:val="231F20"/>
        </w:rPr>
        <w:t>¡</w:t>
      </w:r>
      <w:r w:rsidR="0070568A" w:rsidRPr="00ED3A83">
        <w:rPr>
          <w:color w:val="231F20"/>
        </w:rPr>
        <w:t>Mira, tu rey viene a ti</w:t>
      </w:r>
      <w:r w:rsidRPr="00ED3A83">
        <w:rPr>
          <w:color w:val="231F20"/>
        </w:rPr>
        <w:t>!</w:t>
      </w:r>
      <w:r w:rsidR="009A01DA" w:rsidRPr="00ED3A83">
        <w:rPr>
          <w:color w:val="231F20"/>
        </w:rPr>
        <w:t>»</w:t>
      </w:r>
      <w:r w:rsidRPr="00ED3A83">
        <w:rPr>
          <w:color w:val="231F20"/>
        </w:rPr>
        <w:t>.</w:t>
      </w:r>
    </w:p>
    <w:p w14:paraId="0B08EBB6" w14:textId="77777777" w:rsidR="00B73866" w:rsidRPr="00403240" w:rsidRDefault="00B73866" w:rsidP="00403240">
      <w:pPr>
        <w:spacing w:line="230" w:lineRule="auto"/>
        <w:ind w:left="510" w:right="397"/>
        <w:sectPr w:rsidR="00B73866" w:rsidRPr="00403240" w:rsidSect="00403240">
          <w:footerReference w:type="even" r:id="rId14"/>
          <w:footerReference w:type="default" r:id="rId15"/>
          <w:pgSz w:w="9000" w:h="13320"/>
          <w:pgMar w:top="658" w:right="822" w:bottom="902" w:left="743" w:header="0" w:footer="703" w:gutter="0"/>
          <w:pgNumType w:start="15"/>
          <w:cols w:space="720"/>
        </w:sectPr>
      </w:pPr>
    </w:p>
    <w:p w14:paraId="7E9F940C" w14:textId="22C263EA" w:rsidR="00D3458B" w:rsidRPr="00ED3A83" w:rsidRDefault="0081534D" w:rsidP="00403240">
      <w:pPr>
        <w:pStyle w:val="Textoindependiente"/>
        <w:spacing w:before="91" w:line="230" w:lineRule="auto"/>
        <w:ind w:left="510" w:right="397"/>
        <w:jc w:val="both"/>
      </w:pPr>
      <w:r w:rsidRPr="00ED3A83">
        <w:rPr>
          <w:color w:val="231F20"/>
        </w:rPr>
        <w:lastRenderedPageBreak/>
        <w:t xml:space="preserve">El pueblo hizo la pregunta más importante: </w:t>
      </w:r>
      <w:r w:rsidR="009A01DA" w:rsidRPr="00ED3A83">
        <w:rPr>
          <w:color w:val="231F20"/>
        </w:rPr>
        <w:t>«</w:t>
      </w:r>
      <w:r w:rsidRPr="00ED3A83">
        <w:rPr>
          <w:color w:val="231F20"/>
        </w:rPr>
        <w:t>¿Quién es éste?</w:t>
      </w:r>
      <w:r w:rsidR="009A01DA" w:rsidRPr="00ED3A83">
        <w:rPr>
          <w:color w:val="231F20"/>
        </w:rPr>
        <w:t>»</w:t>
      </w:r>
      <w:r w:rsidRPr="00ED3A83">
        <w:rPr>
          <w:color w:val="231F20"/>
        </w:rPr>
        <w:t>, porque su respuesta transforma nuestro presente y nuestro futuro. Pero el pueblo no tenía la respuesta correcta. Obsérvese que Mateo suprimió el comienzo de</w:t>
      </w:r>
      <w:r w:rsidR="00F67E72" w:rsidRPr="00ED3A83">
        <w:rPr>
          <w:color w:val="231F20"/>
        </w:rPr>
        <w:t xml:space="preserve"> la </w:t>
      </w:r>
      <w:r w:rsidRPr="00ED3A83">
        <w:rPr>
          <w:color w:val="231F20"/>
        </w:rPr>
        <w:t xml:space="preserve">profecía de Zacarías </w:t>
      </w:r>
      <w:r w:rsidR="00F67E72" w:rsidRPr="00ED3A83">
        <w:rPr>
          <w:color w:val="231F20"/>
        </w:rPr>
        <w:t xml:space="preserve">y la sustituye </w:t>
      </w:r>
      <w:r w:rsidRPr="00ED3A83">
        <w:rPr>
          <w:color w:val="231F20"/>
        </w:rPr>
        <w:t xml:space="preserve">por una de Isaías. En lugar de citar a Zacarías: </w:t>
      </w:r>
      <w:r w:rsidR="00624408" w:rsidRPr="00ED3A83">
        <w:rPr>
          <w:color w:val="231F20"/>
        </w:rPr>
        <w:t>«</w:t>
      </w:r>
      <w:r w:rsidR="00F47ADD" w:rsidRPr="00ED3A83">
        <w:rPr>
          <w:color w:val="231F20"/>
        </w:rPr>
        <w:t>Alégrate mucho</w:t>
      </w:r>
      <w:r w:rsidRPr="00ED3A83">
        <w:rPr>
          <w:color w:val="231F20"/>
        </w:rPr>
        <w:t>...</w:t>
      </w:r>
      <w:r w:rsidR="00624408" w:rsidRPr="00ED3A83">
        <w:rPr>
          <w:color w:val="231F20"/>
        </w:rPr>
        <w:t>»</w:t>
      </w:r>
      <w:r w:rsidRPr="00ED3A83">
        <w:rPr>
          <w:color w:val="231F20"/>
        </w:rPr>
        <w:t xml:space="preserve">. Mateo cita a Isaías y dice: </w:t>
      </w:r>
      <w:r w:rsidR="00624408" w:rsidRPr="00ED3A83">
        <w:rPr>
          <w:color w:val="231F20"/>
        </w:rPr>
        <w:t>«</w:t>
      </w:r>
      <w:r w:rsidR="00F47ADD" w:rsidRPr="00ED3A83">
        <w:rPr>
          <w:color w:val="231F20"/>
        </w:rPr>
        <w:t>Digan a la hija de Sión</w:t>
      </w:r>
      <w:r w:rsidR="00624408" w:rsidRPr="00ED3A83">
        <w:rPr>
          <w:color w:val="231F20"/>
        </w:rPr>
        <w:t>»</w:t>
      </w:r>
      <w:r w:rsidRPr="00ED3A83">
        <w:rPr>
          <w:color w:val="231F20"/>
        </w:rPr>
        <w:t xml:space="preserve"> (versículo 5). No estaban preparados para alegrarse porque aún no tenían la respuesta a la pregunta más importante: </w:t>
      </w:r>
      <w:r w:rsidR="00624408" w:rsidRPr="00ED3A83">
        <w:rPr>
          <w:color w:val="231F20"/>
        </w:rPr>
        <w:t>«</w:t>
      </w:r>
      <w:r w:rsidRPr="00ED3A83">
        <w:rPr>
          <w:color w:val="231F20"/>
        </w:rPr>
        <w:t>¿Quién es éste?</w:t>
      </w:r>
      <w:r w:rsidR="00624408" w:rsidRPr="00ED3A83">
        <w:rPr>
          <w:color w:val="231F20"/>
        </w:rPr>
        <w:t>»</w:t>
      </w:r>
      <w:r w:rsidRPr="00ED3A83">
        <w:rPr>
          <w:color w:val="231F20"/>
        </w:rPr>
        <w:t>.</w:t>
      </w:r>
    </w:p>
    <w:p w14:paraId="4AFF91E9" w14:textId="77777777" w:rsidR="00D3458B" w:rsidRPr="00ED3A83" w:rsidRDefault="0081534D" w:rsidP="00403240">
      <w:pPr>
        <w:pStyle w:val="Textoindependiente"/>
        <w:spacing w:before="144" w:line="230" w:lineRule="auto"/>
        <w:ind w:left="510" w:right="397"/>
      </w:pPr>
      <w:r w:rsidRPr="00ED3A83">
        <w:rPr>
          <w:color w:val="231F20"/>
        </w:rPr>
        <w:t>Puede que dijeran sus hosannas y entonaran sus salmos, pero la respuesta de la multitud era que se trataba de Jesús, un profeta. Su respuesta, totalmente inadecuada, daría fruto a los pocos días, cuando los cánticos de la ciudad pasaron de la aclamación a la crucifixión. Pero Jesús también comenzó con el final a la vista. Para eso había venido.</w:t>
      </w:r>
    </w:p>
    <w:p w14:paraId="498D73BB" w14:textId="77777777" w:rsidR="00D3458B" w:rsidRPr="00403240" w:rsidRDefault="00D3458B" w:rsidP="00403240">
      <w:pPr>
        <w:pStyle w:val="Textoindependiente"/>
        <w:spacing w:before="42"/>
        <w:ind w:left="510" w:right="397"/>
      </w:pPr>
    </w:p>
    <w:p w14:paraId="529DAFD7" w14:textId="77777777" w:rsidR="00D3458B" w:rsidRPr="00403240" w:rsidRDefault="0081534D" w:rsidP="00403240">
      <w:pPr>
        <w:pStyle w:val="Ttulo3"/>
        <w:ind w:left="510" w:right="397"/>
      </w:pPr>
      <w:r w:rsidRPr="00403240">
        <w:rPr>
          <w:color w:val="231F20"/>
          <w:w w:val="80"/>
        </w:rPr>
        <w:t xml:space="preserve">Evangelio: Mateo 24:36-44 </w:t>
      </w:r>
      <w:r w:rsidRPr="00403240">
        <w:rPr>
          <w:color w:val="231F20"/>
          <w:spacing w:val="-2"/>
          <w:w w:val="80"/>
        </w:rPr>
        <w:t>(alternativo)</w:t>
      </w:r>
    </w:p>
    <w:p w14:paraId="066F9BF5" w14:textId="734FE475" w:rsidR="00D3458B" w:rsidRPr="00ED3A83" w:rsidRDefault="00F437FF" w:rsidP="00403240">
      <w:pPr>
        <w:pStyle w:val="Textoindependiente"/>
        <w:spacing w:before="178" w:line="230" w:lineRule="auto"/>
        <w:ind w:left="510" w:right="397"/>
      </w:pPr>
      <w:r w:rsidRPr="00ED3A83">
        <w:rPr>
          <w:color w:val="231F20"/>
        </w:rPr>
        <w:t xml:space="preserve">Esten </w:t>
      </w:r>
      <w:r w:rsidR="0081534D" w:rsidRPr="00ED3A83">
        <w:rPr>
          <w:color w:val="231F20"/>
        </w:rPr>
        <w:t xml:space="preserve">atentos a la inesperada venida de Cristo. Su carácter inesperado, sin embargo, no cambia su certeza (Aclamación del Evangelio) ni nuestra oración (Oración del día). Más bien, la venida de Cristo define nuestro tiempo presente, porque sabemos que viene con un juicio inesperado sobre el mundo infiel y con una gracia inesperada para su pueblo. Estamos llenos de esperanza, amor y luz. Con expectación en nuestros corazones, anhelamos que se cumpla: </w:t>
      </w:r>
      <w:r w:rsidR="00637A7D" w:rsidRPr="00ED3A83">
        <w:rPr>
          <w:color w:val="231F20"/>
        </w:rPr>
        <w:t>«</w:t>
      </w:r>
      <w:r w:rsidR="0081534D" w:rsidRPr="00ED3A83">
        <w:rPr>
          <w:color w:val="231F20"/>
        </w:rPr>
        <w:t>¡Ven, Señor Jesús!</w:t>
      </w:r>
      <w:r w:rsidR="00637A7D" w:rsidRPr="00ED3A83">
        <w:rPr>
          <w:color w:val="231F20"/>
        </w:rPr>
        <w:t>»</w:t>
      </w:r>
      <w:r w:rsidR="0081534D" w:rsidRPr="00ED3A83">
        <w:rPr>
          <w:color w:val="231F20"/>
        </w:rPr>
        <w:t>.</w:t>
      </w:r>
    </w:p>
    <w:p w14:paraId="02BEB91C" w14:textId="77777777" w:rsidR="00D3458B" w:rsidRPr="00ED3A83" w:rsidRDefault="0081534D" w:rsidP="00403240">
      <w:pPr>
        <w:pStyle w:val="Textoindependiente"/>
        <w:spacing w:before="147" w:line="230" w:lineRule="auto"/>
        <w:ind w:left="510" w:right="397"/>
      </w:pPr>
      <w:r w:rsidRPr="00ED3A83">
        <w:rPr>
          <w:color w:val="231F20"/>
        </w:rPr>
        <w:t>La venida de Cristo es tan inesperada que ni la Iglesia, ni los ángeles, ni siquiera el Hijo conocen el día o la hora. Se hacen advertencias, se hacen promesas, se dan señales, pero el gran día llegará tan inesperadamente como el diluvio sobre el mundo desprevenido. Noé había predicado; Noé había construido, pero el mundo se perdió en las tinieblas de la ceguera espiritual. La certeza de la venida de Cristo nunca se cuestiona, sólo el momento. Así, mientras el mundo se complace y se pierde en tesoros y placeres, Cristo dice al pueblo de Dios que vigile y esté preparado, acciones que definen nuestro tiempo presente.</w:t>
      </w:r>
    </w:p>
    <w:p w14:paraId="69D01600" w14:textId="77777777" w:rsidR="00D3458B" w:rsidRPr="00403240" w:rsidRDefault="00D3458B" w:rsidP="00403240">
      <w:pPr>
        <w:pStyle w:val="Textoindependiente"/>
        <w:spacing w:before="46"/>
        <w:ind w:left="510" w:right="397"/>
      </w:pPr>
    </w:p>
    <w:p w14:paraId="6EE8EBFF" w14:textId="5AFC4B8C" w:rsidR="00D3458B" w:rsidRPr="00403240" w:rsidRDefault="0081534D" w:rsidP="00403240">
      <w:pPr>
        <w:pStyle w:val="Ttulo3"/>
        <w:ind w:left="510" w:right="397"/>
      </w:pPr>
      <w:r w:rsidRPr="00403240">
        <w:rPr>
          <w:color w:val="231F20"/>
          <w:w w:val="75"/>
        </w:rPr>
        <w:t>Primera lectura: Isaías 2</w:t>
      </w:r>
      <w:r w:rsidR="00713C04" w:rsidRPr="00713C04">
        <w:rPr>
          <w:color w:val="231F20"/>
          <w:w w:val="75"/>
        </w:rPr>
        <w:t>:</w:t>
      </w:r>
      <w:r w:rsidRPr="00403240">
        <w:rPr>
          <w:color w:val="231F20"/>
          <w:spacing w:val="-10"/>
          <w:w w:val="75"/>
        </w:rPr>
        <w:t>1-5</w:t>
      </w:r>
    </w:p>
    <w:p w14:paraId="71D87CB7" w14:textId="1BEB1B32" w:rsidR="00D3458B" w:rsidRPr="00ED3A83" w:rsidRDefault="0081534D" w:rsidP="00403240">
      <w:pPr>
        <w:pStyle w:val="Textoindependiente"/>
        <w:spacing w:before="178" w:line="230" w:lineRule="auto"/>
        <w:ind w:left="510" w:right="397"/>
      </w:pPr>
      <w:r w:rsidRPr="00ED3A83">
        <w:rPr>
          <w:color w:val="231F20"/>
        </w:rPr>
        <w:t>La colina de Jerusalén llamada Sión tiene una altura de 2.100 pies. La llamaban Monte Sión, pero en lo que a montañas se refiere, esta altura no es nada destacable. Sin embargo, Isaías</w:t>
      </w:r>
      <w:r w:rsidR="00F049AA" w:rsidRPr="00ED3A83">
        <w:rPr>
          <w:color w:val="231F20"/>
        </w:rPr>
        <w:t xml:space="preserve"> </w:t>
      </w:r>
      <w:r w:rsidRPr="00ED3A83">
        <w:rPr>
          <w:color w:val="231F20"/>
        </w:rPr>
        <w:t>miró hacia adelante con ojos proféticos y vio el resultado de lo que sucedió en este insignificante afloramiento de roca. En este lugar se levantaba el templo de Dios, donde se traían los corderos para el sacrificio. Y en este lugar Dios traería su Cordero al templo y lo sacrificaría por todos los pecados. Este lugar hacía que el mundo fuera diferente. Tan diferente que en la visión de Isaías, el Monte Sión se asoma más grande</w:t>
      </w:r>
    </w:p>
    <w:p w14:paraId="19356D99"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1BA3676" w14:textId="77777777" w:rsidR="00D3458B" w:rsidRPr="00ED3A83" w:rsidRDefault="0081534D" w:rsidP="00403240">
      <w:pPr>
        <w:pStyle w:val="Textoindependiente"/>
        <w:spacing w:before="91" w:line="230" w:lineRule="auto"/>
        <w:ind w:left="510" w:right="397"/>
      </w:pPr>
      <w:r w:rsidRPr="00ED3A83">
        <w:rPr>
          <w:color w:val="231F20"/>
        </w:rPr>
        <w:lastRenderedPageBreak/>
        <w:t>que el Himalaya, y el templo, el verdadero templo -Jesucristo- es el foco de creyentes de todas las naciones que afluyen hacia él. Lo que las naciones encuentran es la Palabra de Dios brotando de él.</w:t>
      </w:r>
    </w:p>
    <w:p w14:paraId="4FC82954" w14:textId="1400887C" w:rsidR="00D3458B" w:rsidRPr="00403240" w:rsidRDefault="0081534D" w:rsidP="00403240">
      <w:pPr>
        <w:pStyle w:val="Textoindependiente"/>
        <w:spacing w:before="153" w:line="230" w:lineRule="auto"/>
        <w:ind w:left="510" w:right="397"/>
      </w:pPr>
      <w:r w:rsidRPr="00ED3A83">
        <w:rPr>
          <w:color w:val="231F20"/>
        </w:rPr>
        <w:t xml:space="preserve">Las naciones se vuelven con verdadera fe y se acercan al monte del Señor para aprender de él y emularlo. Isaías utiliza la fe futura de los gentiles para apelar a Israel: </w:t>
      </w:r>
      <w:r w:rsidR="0082565A" w:rsidRPr="00ED3A83">
        <w:rPr>
          <w:color w:val="231F20"/>
        </w:rPr>
        <w:t>«</w:t>
      </w:r>
      <w:r w:rsidRPr="00ED3A83">
        <w:rPr>
          <w:color w:val="231F20"/>
        </w:rPr>
        <w:t xml:space="preserve">Caminemos a la luz del </w:t>
      </w:r>
      <w:r w:rsidRPr="00403240">
        <w:rPr>
          <w:smallCaps/>
          <w:color w:val="231F20"/>
        </w:rPr>
        <w:t>Señor</w:t>
      </w:r>
      <w:r w:rsidR="0082565A" w:rsidRPr="00ED3A83">
        <w:rPr>
          <w:color w:val="231F20"/>
        </w:rPr>
        <w:t>»</w:t>
      </w:r>
      <w:r w:rsidRPr="00ED3A83">
        <w:rPr>
          <w:color w:val="231F20"/>
        </w:rPr>
        <w:t>. El llamamiento se basa en la certeza de lo que nos deparará el futuro porque nuestro Rey ha venido. La única pregunta es si este será tu futuro. ¿Caminarás a la luz del Señor? Si es así, Isaías nos dice lo que nos espera.</w:t>
      </w:r>
    </w:p>
    <w:p w14:paraId="4CE65AE6" w14:textId="1EDC9750" w:rsidR="00D3458B" w:rsidRPr="00ED3A83" w:rsidRDefault="0081534D" w:rsidP="00403240">
      <w:pPr>
        <w:pStyle w:val="Textoindependiente"/>
        <w:spacing w:before="155" w:line="230" w:lineRule="auto"/>
        <w:ind w:left="510" w:right="397"/>
      </w:pPr>
      <w:r w:rsidRPr="00ED3A83">
        <w:rPr>
          <w:color w:val="231F20"/>
        </w:rPr>
        <w:t xml:space="preserve">La visión escatológica de Isaías ve el resultado de la venida de nuestro Rey: la ausencia de contiendas. </w:t>
      </w:r>
      <w:r w:rsidR="00906E85" w:rsidRPr="00ED3A83">
        <w:rPr>
          <w:color w:val="231F20"/>
        </w:rPr>
        <w:t xml:space="preserve">Tomen </w:t>
      </w:r>
      <w:r w:rsidR="00F437FF" w:rsidRPr="00ED3A83">
        <w:rPr>
          <w:color w:val="231F20"/>
        </w:rPr>
        <w:t>sus</w:t>
      </w:r>
      <w:r w:rsidRPr="00ED3A83">
        <w:rPr>
          <w:color w:val="231F20"/>
        </w:rPr>
        <w:t xml:space="preserve"> fusiles y </w:t>
      </w:r>
      <w:r w:rsidR="00F437FF" w:rsidRPr="00ED3A83">
        <w:rPr>
          <w:color w:val="231F20"/>
        </w:rPr>
        <w:t xml:space="preserve">conviértanlos </w:t>
      </w:r>
      <w:r w:rsidRPr="00ED3A83">
        <w:rPr>
          <w:color w:val="231F20"/>
        </w:rPr>
        <w:t xml:space="preserve">en rastrillos y </w:t>
      </w:r>
      <w:r w:rsidR="00F437FF" w:rsidRPr="00ED3A83">
        <w:rPr>
          <w:color w:val="231F20"/>
        </w:rPr>
        <w:t xml:space="preserve">sus </w:t>
      </w:r>
      <w:r w:rsidRPr="00ED3A83">
        <w:rPr>
          <w:color w:val="231F20"/>
        </w:rPr>
        <w:t>pistolas en herramientas de jardinería, porque ya no caminamos por las tinieblas, sino por los senderos de Sión a la luz del Señor.</w:t>
      </w:r>
    </w:p>
    <w:p w14:paraId="3C3A0C29" w14:textId="77777777" w:rsidR="00D3458B" w:rsidRPr="00403240" w:rsidRDefault="00D3458B" w:rsidP="00403240">
      <w:pPr>
        <w:pStyle w:val="Textoindependiente"/>
        <w:ind w:left="510" w:right="397"/>
      </w:pPr>
    </w:p>
    <w:p w14:paraId="19F15C3C" w14:textId="59E6540B" w:rsidR="00D3458B" w:rsidRPr="00403240" w:rsidRDefault="0081534D" w:rsidP="00403240">
      <w:pPr>
        <w:pStyle w:val="Ttulo3"/>
        <w:ind w:left="510" w:right="397"/>
      </w:pPr>
      <w:r w:rsidRPr="00403240">
        <w:rPr>
          <w:color w:val="231F20"/>
          <w:w w:val="80"/>
        </w:rPr>
        <w:t>Segunda lectura: Filipenses 4</w:t>
      </w:r>
      <w:r w:rsidR="00E31549" w:rsidRPr="00E31549">
        <w:rPr>
          <w:color w:val="231F20"/>
          <w:w w:val="80"/>
        </w:rPr>
        <w:t>:</w:t>
      </w:r>
      <w:r w:rsidRPr="00403240">
        <w:rPr>
          <w:color w:val="231F20"/>
          <w:spacing w:val="-10"/>
          <w:w w:val="80"/>
        </w:rPr>
        <w:t>4-7</w:t>
      </w:r>
    </w:p>
    <w:p w14:paraId="5B6C2D61" w14:textId="16C83BE7" w:rsidR="00D3458B" w:rsidRPr="00ED3A83" w:rsidRDefault="0081534D" w:rsidP="00403240">
      <w:pPr>
        <w:pStyle w:val="Textoindependiente"/>
        <w:spacing w:before="178" w:line="230" w:lineRule="auto"/>
        <w:ind w:left="510" w:right="397"/>
      </w:pPr>
      <w:r w:rsidRPr="00ED3A83">
        <w:rPr>
          <w:color w:val="231F20"/>
        </w:rPr>
        <w:t xml:space="preserve">Alégrense. Lo repito, ¡alégrense! Pablo tiene buenas razones para decírnoslo dos veces. Muchas cosas de la vida en este mundo pecaminoso no son motivo de alegría. El punto de Pablo es que nuestra alegría no proviene de las circunstancias presentes, sino de la anticipación de las promesas cumplidas. El Rey que vino una vez para salvarnos vendrá otra vez. El momento está cerca y su pueblo lo espera con impaciencia. Estamos dispuestos a hacer lo que no hicieron los judíos el Domingo de Ramos. Mateo cambió el grito del profeta Zacarías de </w:t>
      </w:r>
      <w:r w:rsidR="00D51E62" w:rsidRPr="00ED3A83">
        <w:rPr>
          <w:color w:val="231F20"/>
        </w:rPr>
        <w:t>«</w:t>
      </w:r>
      <w:r w:rsidRPr="00ED3A83">
        <w:rPr>
          <w:color w:val="231F20"/>
        </w:rPr>
        <w:t>¡Alégrense!</w:t>
      </w:r>
      <w:r w:rsidR="00D51E62" w:rsidRPr="00ED3A83">
        <w:rPr>
          <w:color w:val="231F20"/>
        </w:rPr>
        <w:t>»</w:t>
      </w:r>
      <w:r w:rsidRPr="00ED3A83">
        <w:rPr>
          <w:color w:val="231F20"/>
        </w:rPr>
        <w:t xml:space="preserve"> por un didáctico </w:t>
      </w:r>
      <w:r w:rsidR="00D51E62" w:rsidRPr="00ED3A83">
        <w:rPr>
          <w:color w:val="231F20"/>
        </w:rPr>
        <w:t>«</w:t>
      </w:r>
      <w:r w:rsidRPr="00ED3A83">
        <w:rPr>
          <w:color w:val="231F20"/>
        </w:rPr>
        <w:t>¡</w:t>
      </w:r>
      <w:r w:rsidR="00B13493" w:rsidRPr="00ED3A83">
        <w:rPr>
          <w:color w:val="231F20"/>
        </w:rPr>
        <w:t>Digan</w:t>
      </w:r>
      <w:r w:rsidRPr="00ED3A83">
        <w:rPr>
          <w:color w:val="231F20"/>
        </w:rPr>
        <w:t>!</w:t>
      </w:r>
      <w:r w:rsidR="00D51E62" w:rsidRPr="00ED3A83">
        <w:rPr>
          <w:color w:val="231F20"/>
        </w:rPr>
        <w:t>»</w:t>
      </w:r>
      <w:r w:rsidRPr="00ED3A83">
        <w:rPr>
          <w:color w:val="231F20"/>
        </w:rPr>
        <w:t>.</w:t>
      </w:r>
    </w:p>
    <w:p w14:paraId="6015DC4B" w14:textId="77777777" w:rsidR="00D3458B" w:rsidRPr="00ED3A83" w:rsidRDefault="0081534D" w:rsidP="00403240">
      <w:pPr>
        <w:pStyle w:val="Textoindependiente"/>
        <w:spacing w:before="127" w:line="230" w:lineRule="auto"/>
        <w:ind w:left="510" w:right="397"/>
      </w:pPr>
      <w:r w:rsidRPr="00ED3A83">
        <w:rPr>
          <w:color w:val="231F20"/>
        </w:rPr>
        <w:t>No es así para nosotros. Sabemos que Jesús es nuestro Rey, y por eso la alegría es nuestra única respuesta posible, siempre. No tenemos que abrirnos camino en la vida a base de bravuconadas, porque tenemos un Rey que nos cuida y nos libera para que seamos tan mansos como él sobre aquel burro. Tenemos una vida libre de preocupaciones porque tenemos un Rey listo y dispuesto a escuchar nuestras peticiones. No buscamos en este mundo la paz que hay que guardar, sino que nuestro Rey nos da la paz que guarda nuestros corazones y nuestras mentes.</w:t>
      </w:r>
    </w:p>
    <w:p w14:paraId="41B12554" w14:textId="77777777" w:rsidR="00D3458B" w:rsidRPr="00403240" w:rsidRDefault="00D3458B" w:rsidP="00403240">
      <w:pPr>
        <w:pStyle w:val="Textoindependiente"/>
        <w:ind w:left="510" w:right="397"/>
      </w:pPr>
    </w:p>
    <w:p w14:paraId="43F1D990" w14:textId="5CD60EA0" w:rsidR="00D3458B" w:rsidRPr="00403240" w:rsidRDefault="0081534D" w:rsidP="00403240">
      <w:pPr>
        <w:pStyle w:val="Ttulo3"/>
        <w:ind w:left="510" w:right="397"/>
      </w:pPr>
      <w:r w:rsidRPr="00403240">
        <w:rPr>
          <w:color w:val="231F20"/>
          <w:w w:val="75"/>
        </w:rPr>
        <w:t xml:space="preserve">Segunda lectura: Romanos 13:11-14 </w:t>
      </w:r>
      <w:r w:rsidRPr="00403240">
        <w:rPr>
          <w:color w:val="231F20"/>
          <w:spacing w:val="-2"/>
          <w:w w:val="75"/>
        </w:rPr>
        <w:t>(alterna</w:t>
      </w:r>
      <w:r w:rsidR="00F437FF">
        <w:rPr>
          <w:color w:val="231F20"/>
          <w:spacing w:val="-2"/>
          <w:w w:val="75"/>
        </w:rPr>
        <w:t>tiva</w:t>
      </w:r>
      <w:r w:rsidRPr="00403240">
        <w:rPr>
          <w:color w:val="231F20"/>
          <w:spacing w:val="-2"/>
          <w:w w:val="75"/>
        </w:rPr>
        <w:t>)</w:t>
      </w:r>
    </w:p>
    <w:p w14:paraId="30343F2E" w14:textId="45B26B50" w:rsidR="00D3458B" w:rsidRPr="00403240" w:rsidRDefault="0081534D" w:rsidP="00403240">
      <w:pPr>
        <w:pStyle w:val="Textoindependiente"/>
        <w:spacing w:before="178" w:line="230" w:lineRule="auto"/>
        <w:ind w:left="510" w:right="397"/>
      </w:pPr>
      <w:r w:rsidRPr="00ED3A83">
        <w:rPr>
          <w:color w:val="231F20"/>
        </w:rPr>
        <w:t xml:space="preserve">Comprender el tiempo presente significa trabajar y caminar en el amor. Lo hacemos, dice Pablo, porque la venida de nuestro Rey está cerca. Fíjense en las palabras que elige: </w:t>
      </w:r>
      <w:r w:rsidR="005A426E" w:rsidRPr="00E14972">
        <w:rPr>
          <w:i/>
          <w:color w:val="231F20"/>
        </w:rPr>
        <w:t>ya es hora</w:t>
      </w:r>
      <w:r w:rsidRPr="00E14972">
        <w:rPr>
          <w:i/>
          <w:color w:val="231F20"/>
        </w:rPr>
        <w:t xml:space="preserve">, </w:t>
      </w:r>
      <w:r w:rsidR="005A426E" w:rsidRPr="00E14972">
        <w:rPr>
          <w:i/>
          <w:color w:val="231F20"/>
        </w:rPr>
        <w:t>está más cerca</w:t>
      </w:r>
      <w:r w:rsidRPr="00E14972">
        <w:rPr>
          <w:i/>
          <w:color w:val="231F20"/>
        </w:rPr>
        <w:t xml:space="preserve">, </w:t>
      </w:r>
      <w:r w:rsidR="005A426E" w:rsidRPr="00E14972">
        <w:rPr>
          <w:i/>
          <w:color w:val="231F20"/>
        </w:rPr>
        <w:t>se acerca</w:t>
      </w:r>
      <w:r w:rsidRPr="00E14972">
        <w:rPr>
          <w:i/>
          <w:color w:val="231F20"/>
        </w:rPr>
        <w:t xml:space="preserve">. </w:t>
      </w:r>
      <w:r w:rsidRPr="00ED3A83">
        <w:rPr>
          <w:color w:val="231F20"/>
        </w:rPr>
        <w:t>La certeza de la venida de Cristo nunca se cuestiona, sólo su momento. Pablo nos anima a dejar que la cercanía del Reino y la naturaleza inesperada de su llegada definan nuestro tiempo presente.</w:t>
      </w:r>
    </w:p>
    <w:p w14:paraId="5F68A7B1" w14:textId="77777777" w:rsidR="00D3458B" w:rsidRPr="00ED3A83" w:rsidRDefault="0081534D" w:rsidP="00403240">
      <w:pPr>
        <w:pStyle w:val="Textoindependiente"/>
        <w:spacing w:before="145" w:line="230" w:lineRule="auto"/>
        <w:ind w:left="510" w:right="397"/>
      </w:pPr>
      <w:r w:rsidRPr="00ED3A83">
        <w:rPr>
          <w:color w:val="231F20"/>
        </w:rPr>
        <w:t>Al final de la noche, se eleva sobre el horizonte y refleja el brillo del amanecer. La luz puede ser tan brillante que puede proyectar</w:t>
      </w:r>
    </w:p>
    <w:p w14:paraId="4CF6254A"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3173BFB" w14:textId="68CBB3F4" w:rsidR="00D3458B" w:rsidRPr="00ED3A83" w:rsidRDefault="0081534D" w:rsidP="00403240">
      <w:pPr>
        <w:pStyle w:val="Textoindependiente"/>
        <w:spacing w:before="91" w:line="230" w:lineRule="auto"/>
        <w:ind w:left="510" w:right="397"/>
      </w:pPr>
      <w:r w:rsidRPr="00ED3A83">
        <w:rPr>
          <w:color w:val="231F20"/>
        </w:rPr>
        <w:lastRenderedPageBreak/>
        <w:t>sombras en las noches sin luna. Hoy la llamamos planeta Venus, pero los antiguos le daban un nombre mucho más descriptivo. Lo llamaban el lucero del alba porque les anunciaba la llegada del amanecer. El lucero del alba saldría por el este y sería el presagio del día. Concentraba la esperanza en el horizonte oriental, y brillaba hasta el amanecer del nuevo día. Cuando veías el lucero del alba, sabías que el amanecer, con su luz y su calor, estaba cerca. La noche estaba a punto de terminar y el día estaba a punto de despuntar sobre el mundo.</w:t>
      </w:r>
      <w:r w:rsidR="004E292D" w:rsidRPr="00ED3A83">
        <w:rPr>
          <w:color w:val="231F20"/>
        </w:rPr>
        <w:t xml:space="preserve"> </w:t>
      </w:r>
      <w:r w:rsidRPr="00ED3A83">
        <w:rPr>
          <w:color w:val="231F20"/>
        </w:rPr>
        <w:t>Cristo Jesús es nuestra Estrella de la Mañana, el precursor del reino venidero de Dios. Ya casi está aquí. Dejemos que eso defina nuestro tiempo presente viviendo como ciudadanos del reino ahora. No es fácil vivir como si fuera de día cuando todavía está oscuro. Por eso Pablo nos dice que nos revistamos de lo único que nos dará el poder para hacerlo: Jesucristo, nuestro Señor.</w:t>
      </w:r>
    </w:p>
    <w:p w14:paraId="6D64EA11" w14:textId="77777777" w:rsidR="00D3458B" w:rsidRPr="00403240" w:rsidRDefault="00D3458B" w:rsidP="00403240">
      <w:pPr>
        <w:pStyle w:val="Textoindependiente"/>
        <w:spacing w:before="50"/>
        <w:ind w:left="510" w:right="397"/>
      </w:pPr>
    </w:p>
    <w:p w14:paraId="53747EDE"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24</w:t>
      </w:r>
    </w:p>
    <w:p w14:paraId="5DE554AA" w14:textId="50DDE1B1" w:rsidR="00D3458B" w:rsidRPr="00ED3A83" w:rsidRDefault="0081534D" w:rsidP="00403240">
      <w:pPr>
        <w:pStyle w:val="Textoindependiente"/>
        <w:spacing w:before="178" w:line="230" w:lineRule="auto"/>
        <w:ind w:left="510" w:right="397"/>
      </w:pPr>
      <w:r w:rsidRPr="00ED3A83">
        <w:rPr>
          <w:color w:val="231F20"/>
        </w:rPr>
        <w:t xml:space="preserve">La Iglesia canta el Salmo 24 en los oficios del Primer Domingo </w:t>
      </w:r>
      <w:r w:rsidR="00570D47" w:rsidRPr="00ED3A83">
        <w:rPr>
          <w:color w:val="231F20"/>
        </w:rPr>
        <w:t>en Adviento</w:t>
      </w:r>
      <w:r w:rsidRPr="00ED3A83">
        <w:rPr>
          <w:color w:val="231F20"/>
        </w:rPr>
        <w:t xml:space="preserve"> y del Domingo de Ramos, ambos anticipando la llegada de Cristo el Señor. El salmo es una liturgia procesional para la entrada del Rey de gloria en Sión.</w:t>
      </w:r>
      <w:r w:rsidR="00FC48DC" w:rsidRPr="00ED3A83">
        <w:rPr>
          <w:color w:val="231F20"/>
        </w:rPr>
        <w:t xml:space="preserve"> </w:t>
      </w:r>
      <w:r w:rsidRPr="00ED3A83">
        <w:rPr>
          <w:color w:val="231F20"/>
        </w:rPr>
        <w:t xml:space="preserve">Martín Lutero dijo: </w:t>
      </w:r>
      <w:r w:rsidR="003E0089" w:rsidRPr="00ED3A83">
        <w:rPr>
          <w:color w:val="231F20"/>
        </w:rPr>
        <w:t>«</w:t>
      </w:r>
      <w:r w:rsidRPr="00ED3A83">
        <w:rPr>
          <w:color w:val="231F20"/>
        </w:rPr>
        <w:t>El Salmo 24 es una profecía del reino de Cristo en todo el mundo. Hace un llamamiento a las 'puertas' del mundo, es decir, a los reyes y príncipes, para que den cabida al reino de Cristo; pues ellos son los habituales que se ensañan contra él (Salmos 1 y 2), y dicen: '¿Quién es este Rey de gloria?'</w:t>
      </w:r>
      <w:r w:rsidR="003E0089" w:rsidRPr="00ED3A83">
        <w:rPr>
          <w:color w:val="231F20"/>
        </w:rPr>
        <w:t>»</w:t>
      </w:r>
      <w:r w:rsidRPr="00ED3A83">
        <w:rPr>
          <w:color w:val="231F20"/>
        </w:rPr>
        <w:t>.</w:t>
      </w:r>
    </w:p>
    <w:p w14:paraId="41EDF186" w14:textId="77777777" w:rsidR="00D3458B" w:rsidRPr="00403240" w:rsidRDefault="00D3458B" w:rsidP="00403240">
      <w:pPr>
        <w:pStyle w:val="Textoindependiente"/>
        <w:spacing w:before="49"/>
        <w:ind w:left="510" w:right="397"/>
      </w:pPr>
    </w:p>
    <w:p w14:paraId="60576D81" w14:textId="77777777" w:rsidR="00D3458B" w:rsidRPr="00403240" w:rsidRDefault="0081534D" w:rsidP="00403240">
      <w:pPr>
        <w:pStyle w:val="Ttulo3"/>
        <w:ind w:left="510" w:right="397"/>
      </w:pPr>
      <w:r w:rsidRPr="00403240">
        <w:rPr>
          <w:color w:val="231F20"/>
          <w:w w:val="80"/>
        </w:rPr>
        <w:t xml:space="preserve">Salmo 80 </w:t>
      </w:r>
      <w:r w:rsidRPr="00403240">
        <w:rPr>
          <w:color w:val="231F20"/>
          <w:spacing w:val="-2"/>
          <w:w w:val="80"/>
        </w:rPr>
        <w:t>(alternativo)</w:t>
      </w:r>
    </w:p>
    <w:p w14:paraId="3242F748" w14:textId="5D126CFA" w:rsidR="00D3458B" w:rsidRPr="00ED3A83" w:rsidRDefault="0081534D" w:rsidP="00403240">
      <w:pPr>
        <w:pStyle w:val="Textoindependiente"/>
        <w:spacing w:before="176" w:line="228" w:lineRule="auto"/>
        <w:ind w:left="510" w:right="397"/>
      </w:pPr>
      <w:r w:rsidRPr="00ED3A83">
        <w:rPr>
          <w:color w:val="231F20"/>
        </w:rPr>
        <w:t>La Iglesia canta el Salmo 80 en los cultos, cuando nos animamos unos a otros a dar frutos de fe mientras esperamos la llegada del Señor. Puede que se escribiera cuando había refugiados en Jerusalén en el momento en que los asirios atacaban.</w:t>
      </w:r>
      <w:r w:rsidR="008D7862" w:rsidRPr="00ED3A83">
        <w:rPr>
          <w:color w:val="231F20"/>
        </w:rPr>
        <w:t xml:space="preserve"> </w:t>
      </w:r>
      <w:r w:rsidRPr="00ED3A83">
        <w:rPr>
          <w:color w:val="231F20"/>
        </w:rPr>
        <w:t xml:space="preserve">Martín Lutero dijo: </w:t>
      </w:r>
      <w:r w:rsidR="003E0089" w:rsidRPr="00ED3A83">
        <w:rPr>
          <w:color w:val="231F20"/>
        </w:rPr>
        <w:t>«</w:t>
      </w:r>
      <w:r w:rsidRPr="00ED3A83">
        <w:rPr>
          <w:color w:val="231F20"/>
        </w:rPr>
        <w:t>El Salmo 80 es un salmo de oración contra los enemigos que eran vecinos del pueblo de Israel, molestándoles y atacándoles constantemente.</w:t>
      </w:r>
      <w:r w:rsidR="008D7862" w:rsidRPr="00ED3A83">
        <w:rPr>
          <w:color w:val="231F20"/>
        </w:rPr>
        <w:t xml:space="preserve"> </w:t>
      </w:r>
      <w:r w:rsidRPr="00ED3A83">
        <w:rPr>
          <w:color w:val="231F20"/>
        </w:rPr>
        <w:t xml:space="preserve">Todavía hoy tenemos enemigos que son nuestros vecinos incluso dentro de la Iglesia visible, espíritus rebeldes y herejes, y </w:t>
      </w:r>
      <w:r w:rsidR="00F13B91" w:rsidRPr="00ED3A83">
        <w:rPr>
          <w:color w:val="231F20"/>
        </w:rPr>
        <w:t xml:space="preserve">oramos </w:t>
      </w:r>
      <w:r w:rsidRPr="00ED3A83">
        <w:rPr>
          <w:color w:val="231F20"/>
        </w:rPr>
        <w:t>este salmo contra ellos.</w:t>
      </w:r>
      <w:r w:rsidR="003E0089" w:rsidRPr="00ED3A83">
        <w:rPr>
          <w:color w:val="231F20"/>
        </w:rPr>
        <w:t>»</w:t>
      </w:r>
    </w:p>
    <w:p w14:paraId="4E155747" w14:textId="77777777" w:rsidR="00D3458B" w:rsidRPr="00403240" w:rsidRDefault="00D3458B" w:rsidP="00403240">
      <w:pPr>
        <w:pStyle w:val="Textoindependiente"/>
        <w:spacing w:before="45"/>
        <w:ind w:left="510" w:right="397"/>
      </w:pPr>
    </w:p>
    <w:p w14:paraId="23C21BA2" w14:textId="77777777" w:rsidR="00D3458B" w:rsidRPr="00403240" w:rsidRDefault="0081534D" w:rsidP="00403240">
      <w:pPr>
        <w:pStyle w:val="Ttulo3"/>
        <w:ind w:left="510" w:right="397"/>
      </w:pPr>
      <w:r w:rsidRPr="00403240">
        <w:rPr>
          <w:color w:val="231F20"/>
          <w:spacing w:val="-2"/>
          <w:w w:val="80"/>
        </w:rPr>
        <w:t xml:space="preserve">Aclamación del Evangelio: Filipenses </w:t>
      </w:r>
      <w:r w:rsidRPr="00403240">
        <w:rPr>
          <w:color w:val="231F20"/>
          <w:spacing w:val="-4"/>
          <w:w w:val="80"/>
        </w:rPr>
        <w:t>2:10</w:t>
      </w:r>
    </w:p>
    <w:p w14:paraId="68AACB59" w14:textId="387C9EAB" w:rsidR="00D3458B" w:rsidRPr="00403240" w:rsidRDefault="0081534D" w:rsidP="00403240">
      <w:pPr>
        <w:pStyle w:val="Textoindependiente"/>
        <w:spacing w:before="177" w:line="228" w:lineRule="auto"/>
        <w:ind w:left="510" w:right="397"/>
        <w:jc w:val="both"/>
      </w:pPr>
      <w:r w:rsidRPr="00ED3A83">
        <w:rPr>
          <w:color w:val="231F20"/>
        </w:rPr>
        <w:t>En el nombre de Jesús se doble toda rodilla en el cielo</w:t>
      </w:r>
      <w:r w:rsidR="00740772" w:rsidRPr="00740772">
        <w:t xml:space="preserve"> </w:t>
      </w:r>
      <w:r w:rsidR="00740772" w:rsidRPr="00ED3A83">
        <w:rPr>
          <w:color w:val="231F20"/>
        </w:rPr>
        <w:t>y</w:t>
      </w:r>
      <w:r w:rsidRPr="00ED3A83">
        <w:rPr>
          <w:color w:val="231F20"/>
        </w:rPr>
        <w:t xml:space="preserve"> en la tierra y debajo de la tierra.</w:t>
      </w:r>
    </w:p>
    <w:p w14:paraId="7B4809B1" w14:textId="77777777" w:rsidR="00D3458B" w:rsidRPr="00403240" w:rsidRDefault="00D3458B" w:rsidP="00403240">
      <w:pPr>
        <w:pStyle w:val="Textoindependiente"/>
        <w:spacing w:before="46"/>
        <w:ind w:left="510" w:right="397"/>
      </w:pPr>
    </w:p>
    <w:p w14:paraId="15A8CEE1" w14:textId="77777777" w:rsidR="00D3458B" w:rsidRPr="00403240" w:rsidRDefault="0081534D" w:rsidP="00403240">
      <w:pPr>
        <w:pStyle w:val="Ttulo3"/>
        <w:ind w:left="510" w:right="397"/>
      </w:pPr>
      <w:r w:rsidRPr="00403240">
        <w:rPr>
          <w:color w:val="231F20"/>
          <w:spacing w:val="-2"/>
          <w:w w:val="80"/>
        </w:rPr>
        <w:t>Aclamación del Evangelio: Apocalipsis 22:20 (alternativo)</w:t>
      </w:r>
    </w:p>
    <w:p w14:paraId="08153FB8" w14:textId="50F9EBD3" w:rsidR="00D3458B" w:rsidRPr="00ED3A83" w:rsidRDefault="0081534D" w:rsidP="00403240">
      <w:pPr>
        <w:pStyle w:val="Textoindependiente"/>
        <w:spacing w:before="176" w:line="228" w:lineRule="auto"/>
        <w:ind w:left="510" w:right="397"/>
      </w:pPr>
      <w:r w:rsidRPr="00ED3A83">
        <w:rPr>
          <w:color w:val="231F20"/>
        </w:rPr>
        <w:t xml:space="preserve">El que da testimonio de estas cosas dice: </w:t>
      </w:r>
      <w:r w:rsidR="00751BA5" w:rsidRPr="00ED3A83">
        <w:rPr>
          <w:color w:val="231F20"/>
        </w:rPr>
        <w:t>«</w:t>
      </w:r>
      <w:r w:rsidRPr="00ED3A83">
        <w:rPr>
          <w:color w:val="231F20"/>
        </w:rPr>
        <w:t>Sí, vengo pronto</w:t>
      </w:r>
      <w:r w:rsidR="00751BA5" w:rsidRPr="00ED3A83">
        <w:rPr>
          <w:color w:val="231F20"/>
        </w:rPr>
        <w:t>»</w:t>
      </w:r>
      <w:r w:rsidRPr="00ED3A83">
        <w:rPr>
          <w:color w:val="231F20"/>
        </w:rPr>
        <w:t xml:space="preserve">. Amén. </w:t>
      </w:r>
      <w:r w:rsidR="004F4255" w:rsidRPr="00ED3A83">
        <w:rPr>
          <w:color w:val="231F20"/>
        </w:rPr>
        <w:t>¡</w:t>
      </w:r>
      <w:r w:rsidRPr="00ED3A83">
        <w:rPr>
          <w:color w:val="231F20"/>
        </w:rPr>
        <w:t>Ven, Señor Jesús</w:t>
      </w:r>
      <w:r w:rsidR="004F4255" w:rsidRPr="00ED3A83">
        <w:rPr>
          <w:color w:val="231F20"/>
        </w:rPr>
        <w:t>!</w:t>
      </w:r>
    </w:p>
    <w:p w14:paraId="323A2F3D" w14:textId="77777777" w:rsidR="00B73866" w:rsidRPr="00403240" w:rsidRDefault="00B73866" w:rsidP="00403240">
      <w:pPr>
        <w:spacing w:line="228" w:lineRule="auto"/>
        <w:ind w:left="510" w:right="397"/>
        <w:sectPr w:rsidR="00B73866" w:rsidRPr="00403240" w:rsidSect="00403240">
          <w:pgSz w:w="9000" w:h="13320"/>
          <w:pgMar w:top="658" w:right="820" w:bottom="900" w:left="740" w:header="0" w:footer="705" w:gutter="0"/>
          <w:cols w:space="720"/>
        </w:sectPr>
      </w:pPr>
    </w:p>
    <w:p w14:paraId="7D33163E" w14:textId="77777777" w:rsidR="00D3458B" w:rsidRPr="00403240" w:rsidRDefault="0081534D" w:rsidP="00403240">
      <w:pPr>
        <w:pStyle w:val="Ttulo3"/>
        <w:spacing w:before="90"/>
        <w:ind w:left="510" w:right="397"/>
      </w:pPr>
      <w:r w:rsidRPr="00403240">
        <w:rPr>
          <w:color w:val="231F20"/>
          <w:w w:val="80"/>
        </w:rPr>
        <w:lastRenderedPageBreak/>
        <w:t xml:space="preserve">Himno del </w:t>
      </w:r>
      <w:r w:rsidRPr="00403240">
        <w:rPr>
          <w:color w:val="231F20"/>
          <w:spacing w:val="-5"/>
          <w:w w:val="80"/>
        </w:rPr>
        <w:t>día</w:t>
      </w:r>
    </w:p>
    <w:p w14:paraId="4C9C5A4F" w14:textId="77777777" w:rsidR="00A46E1E" w:rsidRPr="00A46E1E" w:rsidRDefault="00A46E1E" w:rsidP="00403240">
      <w:pPr>
        <w:spacing w:before="169" w:line="265" w:lineRule="exact"/>
        <w:ind w:left="510" w:right="397"/>
        <w:rPr>
          <w:sz w:val="20"/>
          <w:szCs w:val="20"/>
        </w:rPr>
      </w:pPr>
      <w:bookmarkStart w:id="8" w:name="_Hlk192640879"/>
      <w:r w:rsidRPr="00A46E1E">
        <w:rPr>
          <w:rFonts w:ascii="Arial Black"/>
          <w:color w:val="231F20"/>
          <w:spacing w:val="-4"/>
          <w:sz w:val="19"/>
          <w:szCs w:val="20"/>
        </w:rPr>
        <w:t>301</w:t>
      </w:r>
      <w:r w:rsidRPr="00A46E1E">
        <w:rPr>
          <w:rFonts w:ascii="Arial Black"/>
          <w:color w:val="231F20"/>
          <w:spacing w:val="50"/>
          <w:w w:val="150"/>
          <w:sz w:val="19"/>
          <w:szCs w:val="20"/>
        </w:rPr>
        <w:t xml:space="preserve"> </w:t>
      </w:r>
      <w:r w:rsidRPr="00DA7026">
        <w:rPr>
          <w:color w:val="231F20"/>
          <w:sz w:val="19"/>
          <w:szCs w:val="19"/>
        </w:rPr>
        <w:t>Savior</w:t>
      </w:r>
      <w:r w:rsidRPr="00A46E1E">
        <w:rPr>
          <w:color w:val="231F20"/>
          <w:spacing w:val="-8"/>
          <w:sz w:val="20"/>
          <w:szCs w:val="20"/>
        </w:rPr>
        <w:t xml:space="preserve"> </w:t>
      </w:r>
      <w:r w:rsidRPr="00DA7026">
        <w:rPr>
          <w:color w:val="231F20"/>
          <w:sz w:val="19"/>
          <w:szCs w:val="19"/>
        </w:rPr>
        <w:t>of</w:t>
      </w:r>
      <w:r w:rsidRPr="00A46E1E">
        <w:rPr>
          <w:color w:val="231F20"/>
          <w:spacing w:val="-9"/>
          <w:sz w:val="20"/>
          <w:szCs w:val="20"/>
        </w:rPr>
        <w:t xml:space="preserve"> </w:t>
      </w:r>
      <w:r w:rsidRPr="00DA7026">
        <w:rPr>
          <w:color w:val="231F20"/>
          <w:sz w:val="19"/>
          <w:szCs w:val="19"/>
        </w:rPr>
        <w:t>the</w:t>
      </w:r>
      <w:r w:rsidRPr="00A46E1E">
        <w:rPr>
          <w:color w:val="231F20"/>
          <w:spacing w:val="-8"/>
          <w:sz w:val="20"/>
          <w:szCs w:val="20"/>
        </w:rPr>
        <w:t xml:space="preserve"> </w:t>
      </w:r>
      <w:r w:rsidRPr="00DA7026">
        <w:rPr>
          <w:color w:val="231F20"/>
          <w:sz w:val="19"/>
          <w:szCs w:val="19"/>
        </w:rPr>
        <w:t>Nations,</w:t>
      </w:r>
      <w:r w:rsidRPr="00A46E1E">
        <w:rPr>
          <w:color w:val="231F20"/>
          <w:spacing w:val="-9"/>
          <w:sz w:val="20"/>
          <w:szCs w:val="20"/>
        </w:rPr>
        <w:t xml:space="preserve"> </w:t>
      </w:r>
      <w:r w:rsidRPr="00DA7026">
        <w:rPr>
          <w:color w:val="231F20"/>
          <w:sz w:val="19"/>
          <w:szCs w:val="19"/>
        </w:rPr>
        <w:t>Come</w:t>
      </w:r>
    </w:p>
    <w:p w14:paraId="254170C7" w14:textId="034CEF35" w:rsidR="00A46E1E" w:rsidRPr="009F5291" w:rsidRDefault="00A46E1E" w:rsidP="00403240">
      <w:pPr>
        <w:spacing w:line="265" w:lineRule="exact"/>
        <w:ind w:left="510" w:right="397"/>
        <w:rPr>
          <w:i/>
          <w:color w:val="231F20"/>
          <w:sz w:val="19"/>
          <w:szCs w:val="19"/>
        </w:rPr>
      </w:pPr>
      <w:r w:rsidRPr="00A46E1E">
        <w:rPr>
          <w:rFonts w:ascii="Arial Black"/>
          <w:color w:val="231F20"/>
          <w:sz w:val="19"/>
          <w:szCs w:val="22"/>
        </w:rPr>
        <w:t>487</w:t>
      </w:r>
      <w:r w:rsidRPr="00A46E1E">
        <w:rPr>
          <w:rFonts w:ascii="Arial Black"/>
          <w:color w:val="231F20"/>
          <w:spacing w:val="24"/>
          <w:sz w:val="19"/>
          <w:szCs w:val="22"/>
        </w:rPr>
        <w:t xml:space="preserve"> </w:t>
      </w:r>
      <w:r w:rsidRPr="009F5291">
        <w:rPr>
          <w:i/>
          <w:color w:val="231F20"/>
          <w:sz w:val="19"/>
          <w:szCs w:val="19"/>
        </w:rPr>
        <w:t>Lo! He Comes with Clouds Descending</w:t>
      </w:r>
    </w:p>
    <w:p w14:paraId="2B5F99B4" w14:textId="77777777" w:rsidR="00A46E1E" w:rsidRPr="00403240" w:rsidRDefault="00A46E1E" w:rsidP="00403240">
      <w:pPr>
        <w:spacing w:line="265" w:lineRule="exact"/>
        <w:ind w:left="510" w:right="397"/>
        <w:rPr>
          <w:iCs/>
          <w:sz w:val="20"/>
          <w:szCs w:val="22"/>
        </w:rPr>
      </w:pPr>
    </w:p>
    <w:p w14:paraId="5F517E06" w14:textId="54335C7D" w:rsidR="00A46E1E" w:rsidRPr="004F2E8E" w:rsidRDefault="00AA3481" w:rsidP="00403240">
      <w:pPr>
        <w:spacing w:line="265" w:lineRule="exact"/>
        <w:ind w:left="510" w:right="397"/>
        <w:rPr>
          <w:iCs/>
          <w:sz w:val="19"/>
          <w:szCs w:val="19"/>
        </w:rPr>
      </w:pPr>
      <w:r w:rsidRPr="00AA3481">
        <w:rPr>
          <w:rFonts w:ascii="Arial Black" w:hAnsi="Arial Black"/>
          <w:b/>
          <w:bCs/>
          <w:iCs/>
          <w:sz w:val="20"/>
          <w:szCs w:val="22"/>
        </w:rPr>
        <w:t>HL</w:t>
      </w:r>
      <w:r w:rsidRPr="00542766">
        <w:rPr>
          <w:rFonts w:ascii="Arial Black" w:hAnsi="Arial Black"/>
          <w:b/>
          <w:bCs/>
          <w:iCs/>
          <w:sz w:val="20"/>
          <w:szCs w:val="22"/>
        </w:rPr>
        <w:t xml:space="preserve"> </w:t>
      </w:r>
      <w:r w:rsidRPr="00403240">
        <w:rPr>
          <w:rFonts w:ascii="Arial Black" w:hAnsi="Arial Black"/>
          <w:b/>
          <w:bCs/>
          <w:iCs/>
          <w:sz w:val="20"/>
          <w:szCs w:val="22"/>
        </w:rPr>
        <w:t>385</w:t>
      </w:r>
      <w:r w:rsidRPr="004F2E8E">
        <w:rPr>
          <w:iCs/>
          <w:sz w:val="19"/>
          <w:szCs w:val="19"/>
        </w:rPr>
        <w:t xml:space="preserve"> Salvador del mundo, ven </w:t>
      </w:r>
    </w:p>
    <w:bookmarkEnd w:id="8"/>
    <w:p w14:paraId="17527ECC" w14:textId="77777777" w:rsidR="00B73866" w:rsidRPr="00403240" w:rsidRDefault="00B73866" w:rsidP="00403240">
      <w:pPr>
        <w:spacing w:line="265" w:lineRule="exact"/>
        <w:ind w:left="510" w:right="397"/>
        <w:rPr>
          <w:sz w:val="19"/>
        </w:rPr>
        <w:sectPr w:rsidR="00B73866" w:rsidRPr="00403240" w:rsidSect="00403240">
          <w:pgSz w:w="9000" w:h="13320"/>
          <w:pgMar w:top="658" w:right="820" w:bottom="900" w:left="740" w:header="0" w:footer="705" w:gutter="0"/>
          <w:cols w:space="720"/>
        </w:sectPr>
      </w:pPr>
    </w:p>
    <w:p w14:paraId="52D71387" w14:textId="004A5657" w:rsidR="00D3458B" w:rsidRPr="00403240" w:rsidRDefault="0081534D" w:rsidP="00403240">
      <w:pPr>
        <w:pStyle w:val="Ttulo1"/>
        <w:spacing w:before="146"/>
        <w:ind w:left="510" w:right="397"/>
        <w:rPr>
          <w:rFonts w:ascii="Lucida Sans"/>
          <w:sz w:val="44"/>
          <w:szCs w:val="44"/>
        </w:rPr>
      </w:pPr>
      <w:r w:rsidRPr="00403240">
        <w:rPr>
          <w:rFonts w:ascii="Lucida Sans"/>
          <w:color w:val="231F20"/>
          <w:w w:val="90"/>
          <w:sz w:val="44"/>
          <w:szCs w:val="44"/>
        </w:rPr>
        <w:lastRenderedPageBreak/>
        <w:t xml:space="preserve">Segundo domingo </w:t>
      </w:r>
      <w:r w:rsidR="00570D47">
        <w:rPr>
          <w:rFonts w:ascii="Lucida Sans"/>
          <w:color w:val="231F20"/>
          <w:w w:val="90"/>
          <w:sz w:val="44"/>
          <w:szCs w:val="44"/>
        </w:rPr>
        <w:t>en Adviento</w:t>
      </w:r>
    </w:p>
    <w:p w14:paraId="2014FD75" w14:textId="77777777" w:rsidR="00D3458B" w:rsidRPr="00403240" w:rsidRDefault="0081534D" w:rsidP="00403240">
      <w:pPr>
        <w:pStyle w:val="Ttulo4"/>
        <w:spacing w:before="260"/>
        <w:ind w:left="510" w:right="397"/>
      </w:pPr>
      <w:r w:rsidRPr="00403240">
        <w:rPr>
          <w:color w:val="231F20"/>
          <w:spacing w:val="-2"/>
          <w:w w:val="105"/>
        </w:rPr>
        <w:t>¡Ven, Señor Jesús! Como Juez</w:t>
      </w:r>
    </w:p>
    <w:p w14:paraId="604C3C0E" w14:textId="77777777" w:rsidR="00D3458B" w:rsidRPr="00403240" w:rsidRDefault="00D3458B" w:rsidP="00403240">
      <w:pPr>
        <w:pStyle w:val="Textoindependiente"/>
        <w:ind w:left="510" w:right="397"/>
        <w:rPr>
          <w:rFonts w:ascii="Calibri"/>
          <w:i/>
          <w:sz w:val="25"/>
        </w:rPr>
      </w:pPr>
    </w:p>
    <w:p w14:paraId="67A8DB05" w14:textId="77777777" w:rsidR="00D3458B" w:rsidRPr="00403240" w:rsidRDefault="00D3458B" w:rsidP="00403240">
      <w:pPr>
        <w:pStyle w:val="Textoindependiente"/>
        <w:spacing w:before="153"/>
        <w:ind w:left="510" w:right="397"/>
        <w:rPr>
          <w:rFonts w:ascii="Calibri"/>
          <w:i/>
          <w:sz w:val="25"/>
        </w:rPr>
      </w:pPr>
    </w:p>
    <w:p w14:paraId="53E74B45" w14:textId="3EDF00B4" w:rsidR="00D3458B" w:rsidRPr="00ED3A83" w:rsidRDefault="0081534D" w:rsidP="00403240">
      <w:pPr>
        <w:pStyle w:val="Textoindependiente"/>
        <w:spacing w:before="1" w:line="230" w:lineRule="auto"/>
        <w:ind w:left="510" w:right="397"/>
      </w:pPr>
      <w:r w:rsidRPr="00ED3A83">
        <w:rPr>
          <w:color w:val="231F20"/>
        </w:rPr>
        <w:t xml:space="preserve">El Precursor prepara la venida de Cristo predicando el arrepentimiento que trae la renovación de la vida. La Raíz de </w:t>
      </w:r>
      <w:r w:rsidR="004251A8" w:rsidRPr="00ED3A83">
        <w:rPr>
          <w:color w:val="231F20"/>
        </w:rPr>
        <w:t>Isaí</w:t>
      </w:r>
      <w:r w:rsidRPr="00ED3A83">
        <w:rPr>
          <w:color w:val="231F20"/>
        </w:rPr>
        <w:t xml:space="preserve"> vendrá en juicio rápido sobre los impenitentes, pero en misericordia y gracia para el pueblo de Dios. Su venida pondrá fin a la maldad del mundo y dará paso a una nueva era restaurada a la perfección con la que Dios la hizo.</w:t>
      </w:r>
    </w:p>
    <w:p w14:paraId="7FC29A43" w14:textId="31396FBB" w:rsidR="00D3458B" w:rsidRPr="00ED3A83" w:rsidRDefault="00751BA5" w:rsidP="00403240">
      <w:pPr>
        <w:pStyle w:val="Textoindependiente"/>
        <w:spacing w:before="144" w:line="230" w:lineRule="auto"/>
        <w:ind w:left="510" w:right="397"/>
      </w:pPr>
      <w:r w:rsidRPr="00ED3A83">
        <w:rPr>
          <w:color w:val="231F20"/>
        </w:rPr>
        <w:t>«</w:t>
      </w:r>
      <w:r w:rsidR="002F2158" w:rsidRPr="00ED3A83">
        <w:rPr>
          <w:color w:val="231F20"/>
        </w:rPr>
        <w:t>Preparen el camino del Señor, háganle sendas derechas</w:t>
      </w:r>
      <w:r w:rsidRPr="00ED3A83">
        <w:rPr>
          <w:color w:val="231F20"/>
        </w:rPr>
        <w:t>»</w:t>
      </w:r>
      <w:r w:rsidR="0081534D" w:rsidRPr="00ED3A83">
        <w:rPr>
          <w:color w:val="231F20"/>
        </w:rPr>
        <w:t>. La voz que clama en el desierto recuerda a todos que se acerca un día de juicio. Pero, ¿qué debemos esperar cuando el Rey venga como nuestro juez?</w:t>
      </w:r>
      <w:r w:rsidR="00755351" w:rsidRPr="00ED3A83">
        <w:rPr>
          <w:color w:val="231F20"/>
        </w:rPr>
        <w:t xml:space="preserve"> </w:t>
      </w:r>
      <w:r w:rsidR="0081534D" w:rsidRPr="00ED3A83">
        <w:rPr>
          <w:color w:val="231F20"/>
        </w:rPr>
        <w:t>Las lecturas de hoy nos recuerdan que cuando el Rey venga como juez, todos se enfrentarán a un resultado binario: o serán juzgados justos y disfrutarán de paz, alegría y esperanza, o serán juzgados impíos y sufrirán el fuego inextinguible.</w:t>
      </w:r>
    </w:p>
    <w:p w14:paraId="67A504A2" w14:textId="03801867" w:rsidR="00D3458B" w:rsidRPr="00ED3A83" w:rsidRDefault="0081534D" w:rsidP="00403240">
      <w:pPr>
        <w:pStyle w:val="Textoindependiente"/>
        <w:spacing w:before="144" w:line="230" w:lineRule="auto"/>
        <w:ind w:left="510" w:right="397"/>
      </w:pPr>
      <w:r w:rsidRPr="00ED3A83">
        <w:rPr>
          <w:color w:val="231F20"/>
        </w:rPr>
        <w:t xml:space="preserve">El Bautista señala la única manera de prepararse para tal juicio: Arrepentíos y creed en el retoño que brotó del tronco de </w:t>
      </w:r>
      <w:r w:rsidR="004251A8" w:rsidRPr="00ED3A83">
        <w:rPr>
          <w:color w:val="231F20"/>
        </w:rPr>
        <w:t>Isaí</w:t>
      </w:r>
      <w:r w:rsidRPr="00ED3A83">
        <w:rPr>
          <w:color w:val="231F20"/>
        </w:rPr>
        <w:t>. La Primera Lectura promete un Rey del linaje de David que juzgará en el Espíritu del Señor y cumplirá las promesas del nuevo mundo de Dios para quienes crean en él. Pablo aplica las palabras de Juan a nuestras vidas cuando nos anima a tener actitudes y acciones como las de Cristo, que son fruto del arrepentimiento y muestran la fe por la que somos juzgados justos.</w:t>
      </w:r>
    </w:p>
    <w:p w14:paraId="2D3E0113" w14:textId="279CA218" w:rsidR="00D3458B" w:rsidRPr="00ED3A83" w:rsidRDefault="0081534D" w:rsidP="00403240">
      <w:pPr>
        <w:pStyle w:val="Textoindependiente"/>
        <w:spacing w:before="147" w:line="230" w:lineRule="auto"/>
        <w:ind w:left="510" w:right="397"/>
      </w:pPr>
      <w:r w:rsidRPr="00ED3A83">
        <w:rPr>
          <w:color w:val="231F20"/>
        </w:rPr>
        <w:t xml:space="preserve">El reino de Dios se acerca, y su juicio es inevitable. Nadie puede escapar de enfrentarse a ese desenlace binario: como señala la Aclamación del Evangelio, </w:t>
      </w:r>
      <w:r w:rsidR="00244024" w:rsidRPr="00ED3A83">
        <w:rPr>
          <w:color w:val="231F20"/>
        </w:rPr>
        <w:t>«</w:t>
      </w:r>
      <w:r w:rsidRPr="00ED3A83">
        <w:rPr>
          <w:color w:val="231F20"/>
        </w:rPr>
        <w:t>Todos los hombres verán la salvación de Dios</w:t>
      </w:r>
      <w:r w:rsidR="00244024" w:rsidRPr="00ED3A83">
        <w:rPr>
          <w:color w:val="231F20"/>
        </w:rPr>
        <w:t>»</w:t>
      </w:r>
      <w:r w:rsidRPr="00ED3A83">
        <w:rPr>
          <w:color w:val="231F20"/>
        </w:rPr>
        <w:t>. Pero, ¿la verán con alegría o con pesar?</w:t>
      </w:r>
      <w:r w:rsidR="00131776" w:rsidRPr="00ED3A83">
        <w:rPr>
          <w:color w:val="231F20"/>
        </w:rPr>
        <w:t xml:space="preserve"> </w:t>
      </w:r>
      <w:r w:rsidRPr="00ED3A83">
        <w:rPr>
          <w:color w:val="231F20"/>
        </w:rPr>
        <w:t>Para los que no se arrepientan, la llegada del juez traerá la perdición. Pero para su pueblo, veremos a ese juez como un estandarte en lo alto de una colina, uniéndonos a su lado.</w:t>
      </w:r>
    </w:p>
    <w:p w14:paraId="3EBC021B" w14:textId="77777777" w:rsidR="00D3458B" w:rsidRPr="00403240" w:rsidRDefault="00D3458B" w:rsidP="00403240">
      <w:pPr>
        <w:pStyle w:val="Textoindependiente"/>
        <w:spacing w:before="65"/>
        <w:ind w:left="510" w:right="397"/>
      </w:pPr>
    </w:p>
    <w:p w14:paraId="4DA9953B" w14:textId="7C4C5F3D" w:rsidR="00D3458B" w:rsidRPr="00403240" w:rsidRDefault="007F1B7C" w:rsidP="00403240">
      <w:pPr>
        <w:pStyle w:val="Ttulo5"/>
        <w:ind w:left="510" w:right="397"/>
        <w:jc w:val="both"/>
        <w:rPr>
          <w:sz w:val="24"/>
          <w:szCs w:val="24"/>
        </w:rPr>
      </w:pPr>
      <w:r>
        <w:rPr>
          <w:color w:val="231F20"/>
          <w:w w:val="85"/>
          <w:sz w:val="24"/>
          <w:szCs w:val="24"/>
        </w:rPr>
        <w:t>CONTEXTO DEL AÑO ECLESIÁSTICO</w:t>
      </w:r>
    </w:p>
    <w:p w14:paraId="7DCEE6F3"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302400" behindDoc="1" locked="0" layoutInCell="1" allowOverlap="1" wp14:anchorId="097B45AF" wp14:editId="7CA043BE">
                <wp:simplePos x="0" y="0"/>
                <wp:positionH relativeFrom="page">
                  <wp:posOffset>800100</wp:posOffset>
                </wp:positionH>
                <wp:positionV relativeFrom="paragraph">
                  <wp:posOffset>60426</wp:posOffset>
                </wp:positionV>
                <wp:extent cx="4133850" cy="63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5" name="Graphic 25"/>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26" name="Graphic 2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775411E" id="Group 24" o:spid="_x0000_s1026" style="position:absolute;margin-left:63pt;margin-top:4.75pt;width:325.5pt;height:.5pt;z-index:-25201408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hmkaV7ACAABvCAAADgAA&#10;AAAAAAAAAAAAAAAuAgAAZHJzL2Uyb0RvYy54bWxQSwECLQAUAAYACAAAACEACurpld4AAAAIAQAA&#10;DwAAAAAAAAAAAAAAAAAKBQAAZHJzL2Rvd25yZXYueG1sUEsFBgAAAAAEAAQA8wAAABUGAAAAAA==&#10;">
                <v:shape id="Graphic 25"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" path="m,l3143250,e" filled="f" strokecolor="#939598" strokeweight=".5pt">
                  <v:path arrowok="t"/>
                </v:shape>
                <v:shape id="Graphic 26"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" path="m,l990600,e" filled="f" strokecolor="#939598" strokeweight=".5pt">
                  <v:path arrowok="t"/>
                </v:shape>
                <w10:wrap type="topAndBottom" anchorx="page"/>
              </v:group>
            </w:pict>
          </mc:Fallback>
        </mc:AlternateContent>
      </w:r>
    </w:p>
    <w:p w14:paraId="057EF569" w14:textId="52F3FCB0" w:rsidR="00D3458B" w:rsidRPr="00403240" w:rsidRDefault="00C132C3" w:rsidP="00403240">
      <w:pPr>
        <w:tabs>
          <w:tab w:val="left" w:pos="2079"/>
        </w:tabs>
        <w:spacing w:before="24"/>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1</w:t>
      </w:r>
      <w:r w:rsidR="0081534D" w:rsidRPr="00403240">
        <w:rPr>
          <w:rFonts w:ascii="Arial Black" w:hAnsi="Arial Black"/>
          <w:color w:val="231F20"/>
          <w:sz w:val="18"/>
        </w:rPr>
        <w:tab/>
      </w:r>
      <w:r w:rsidR="0081534D" w:rsidRPr="00DA7026">
        <w:rPr>
          <w:color w:val="231F20"/>
          <w:sz w:val="19"/>
          <w:szCs w:val="19"/>
        </w:rPr>
        <w:t>Ven, Señor Jesús - Como Rey</w:t>
      </w:r>
    </w:p>
    <w:p w14:paraId="72997DCE" w14:textId="7531BB6F" w:rsidR="00D3458B" w:rsidRPr="00403240" w:rsidRDefault="00C132C3" w:rsidP="00403240">
      <w:pPr>
        <w:tabs>
          <w:tab w:val="left" w:pos="2079"/>
        </w:tabs>
        <w:spacing w:before="92"/>
        <w:ind w:left="510" w:right="397"/>
        <w:jc w:val="both"/>
        <w:rPr>
          <w:rFonts w:ascii="Cambria" w:hAnsi="Cambria"/>
          <w:b/>
          <w:sz w:val="17"/>
        </w:rPr>
      </w:pPr>
      <w:r>
        <w:rPr>
          <w:rFonts w:ascii="Arial Black" w:hAnsi="Arial Black"/>
          <w:color w:val="231F20"/>
          <w:sz w:val="18"/>
        </w:rPr>
        <w:t>ADVIENTO</w:t>
      </w:r>
      <w:r w:rsidR="0081534D" w:rsidRPr="00403240">
        <w:rPr>
          <w:rFonts w:ascii="Arial Black" w:hAnsi="Arial Black"/>
          <w:color w:val="231F20"/>
          <w:sz w:val="18"/>
        </w:rPr>
        <w:t xml:space="preserve"> 2</w:t>
      </w:r>
      <w:r w:rsidR="0081534D" w:rsidRPr="00403240">
        <w:rPr>
          <w:rFonts w:ascii="Arial Black" w:hAnsi="Arial Black"/>
          <w:color w:val="231F20"/>
          <w:sz w:val="18"/>
        </w:rPr>
        <w:tab/>
      </w:r>
      <w:r w:rsidR="0081534D" w:rsidRPr="00C31815">
        <w:rPr>
          <w:b/>
          <w:color w:val="231F20"/>
          <w:sz w:val="19"/>
          <w:szCs w:val="19"/>
        </w:rPr>
        <w:t>Ven, Señor Jesús - Como Juez</w:t>
      </w:r>
    </w:p>
    <w:p w14:paraId="057C3EAD" w14:textId="0FF086D1" w:rsidR="00D3458B" w:rsidRPr="00403240" w:rsidRDefault="00C132C3" w:rsidP="00403240">
      <w:pPr>
        <w:tabs>
          <w:tab w:val="left" w:pos="2079"/>
        </w:tabs>
        <w:spacing w:before="92"/>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3</w:t>
      </w:r>
      <w:r w:rsidR="0081534D" w:rsidRPr="00403240">
        <w:rPr>
          <w:rFonts w:ascii="Arial Black" w:hAnsi="Arial Black"/>
          <w:color w:val="231F20"/>
          <w:sz w:val="18"/>
        </w:rPr>
        <w:tab/>
      </w:r>
      <w:r w:rsidR="0081534D" w:rsidRPr="00DA7026">
        <w:rPr>
          <w:color w:val="231F20"/>
          <w:sz w:val="19"/>
          <w:szCs w:val="19"/>
        </w:rPr>
        <w:t>Ven, Señor Jesús - Como Mesías</w:t>
      </w:r>
    </w:p>
    <w:p w14:paraId="0A7D29A0" w14:textId="1970AC36" w:rsidR="00D3458B" w:rsidRPr="00403240" w:rsidRDefault="00C132C3" w:rsidP="00403240">
      <w:pPr>
        <w:tabs>
          <w:tab w:val="left" w:pos="2079"/>
        </w:tabs>
        <w:spacing w:before="92"/>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4</w:t>
      </w:r>
      <w:r w:rsidR="0081534D" w:rsidRPr="00403240">
        <w:rPr>
          <w:rFonts w:ascii="Arial Black" w:hAnsi="Arial Black"/>
          <w:color w:val="231F20"/>
          <w:sz w:val="18"/>
        </w:rPr>
        <w:tab/>
      </w:r>
      <w:r w:rsidR="0081534D" w:rsidRPr="00DA7026">
        <w:rPr>
          <w:color w:val="231F20"/>
          <w:sz w:val="19"/>
          <w:szCs w:val="19"/>
        </w:rPr>
        <w:t>Ven, Señor Jesús - Como Emanuel</w:t>
      </w:r>
    </w:p>
    <w:p w14:paraId="7EB28A21"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226A1E3C" w14:textId="0635BE3F" w:rsidR="00D3458B" w:rsidRPr="00403240" w:rsidRDefault="00EF7617" w:rsidP="00403240">
      <w:pPr>
        <w:pStyle w:val="Ttulo5"/>
        <w:spacing w:before="97"/>
        <w:ind w:left="510" w:right="397"/>
      </w:pPr>
      <w:r>
        <w:rPr>
          <w:color w:val="231F20"/>
          <w:w w:val="90"/>
        </w:rPr>
        <w:lastRenderedPageBreak/>
        <w:t>PROPIO DEL DÍA</w:t>
      </w:r>
    </w:p>
    <w:p w14:paraId="5A8B42F5" w14:textId="7DB5625B" w:rsidR="00BD3868" w:rsidRPr="00DA7026" w:rsidRDefault="0081534D" w:rsidP="00403240">
      <w:pPr>
        <w:tabs>
          <w:tab w:val="left" w:pos="2079"/>
          <w:tab w:val="right" w:pos="2331"/>
        </w:tabs>
        <w:spacing w:before="120" w:line="322" w:lineRule="auto"/>
        <w:ind w:left="510" w:right="397"/>
        <w:rPr>
          <w:color w:val="231F20"/>
          <w:sz w:val="19"/>
          <w:szCs w:val="19"/>
        </w:rPr>
      </w:pPr>
      <w:r w:rsidRPr="00403240">
        <w:rPr>
          <w:noProof/>
        </w:rPr>
        <mc:AlternateContent>
          <mc:Choice Requires="wpg">
            <w:drawing>
              <wp:anchor distT="0" distB="0" distL="0" distR="0" simplePos="0" relativeHeight="251152896" behindDoc="0" locked="0" layoutInCell="1" allowOverlap="1" wp14:anchorId="2D23D585" wp14:editId="5983E306">
                <wp:simplePos x="0" y="0"/>
                <wp:positionH relativeFrom="page">
                  <wp:posOffset>800100</wp:posOffset>
                </wp:positionH>
                <wp:positionV relativeFrom="paragraph">
                  <wp:posOffset>51131</wp:posOffset>
                </wp:positionV>
                <wp:extent cx="4133850" cy="635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2" name="Graphic 32"/>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3" name="Graphic 33"/>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4" name="Graphic 3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82C4B6A" id="Group 31" o:spid="_x0000_s1026" style="position:absolute;margin-left:63pt;margin-top:4.05pt;width:325.5pt;height:.5pt;z-index:25115289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">
                <v:shape id="Graphic 32"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" path="m,l1470609,e" filled="f" strokecolor="#939598" strokeweight=".5pt">
                  <v:path arrowok="t"/>
                </v:shape>
                <v:shape id="Graphic 33"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" path="m,l1672640,e" filled="f" strokecolor="#939598" strokeweight=".5pt">
                  <v:path arrowok="t"/>
                </v:shape>
                <v:shape id="Graphic 34"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" path="m,l990600,e" filled="f" strokecolor="#939598" strokeweight=".5pt">
                  <v:path arrowok="t"/>
                </v:shape>
                <w10:wrap anchorx="page"/>
              </v:group>
            </w:pict>
          </mc:Fallback>
        </mc:AlternateContent>
      </w:r>
      <w:bookmarkStart w:id="9" w:name="_Hlk191943342"/>
      <w:r w:rsidR="00C7334E">
        <w:rPr>
          <w:rFonts w:ascii="Arial Black"/>
          <w:color w:val="231F20"/>
          <w:sz w:val="18"/>
        </w:rPr>
        <w:t>EVANGELIO</w:t>
      </w:r>
      <w:r w:rsidRPr="00403240">
        <w:rPr>
          <w:rFonts w:ascii="Arial Black"/>
          <w:color w:val="231F20"/>
          <w:sz w:val="18"/>
        </w:rPr>
        <w:tab/>
      </w:r>
      <w:bookmarkEnd w:id="9"/>
      <w:r w:rsidR="003A7F6B">
        <w:rPr>
          <w:rFonts w:ascii="Arial Black"/>
          <w:color w:val="231F20"/>
          <w:sz w:val="18"/>
        </w:rPr>
        <w:tab/>
      </w:r>
      <w:r w:rsidR="00760275">
        <w:rPr>
          <w:rFonts w:ascii="Arial Black"/>
          <w:color w:val="231F20"/>
          <w:sz w:val="18"/>
        </w:rPr>
        <w:tab/>
      </w:r>
      <w:r w:rsidR="003A7F6B">
        <w:rPr>
          <w:rFonts w:ascii="Arial Black"/>
          <w:color w:val="231F20"/>
          <w:sz w:val="18"/>
        </w:rPr>
        <w:tab/>
      </w:r>
      <w:r w:rsidRPr="00DA7026">
        <w:rPr>
          <w:color w:val="231F20"/>
          <w:sz w:val="19"/>
          <w:szCs w:val="19"/>
        </w:rPr>
        <w:t>Mateo 3</w:t>
      </w:r>
      <w:r w:rsidR="00F730B7" w:rsidRPr="00DA7026">
        <w:rPr>
          <w:color w:val="231F20"/>
          <w:sz w:val="19"/>
          <w:szCs w:val="19"/>
        </w:rPr>
        <w:t>:</w:t>
      </w:r>
      <w:r w:rsidRPr="00DA7026">
        <w:rPr>
          <w:color w:val="231F20"/>
          <w:sz w:val="19"/>
          <w:szCs w:val="19"/>
        </w:rPr>
        <w:t xml:space="preserve">1-12 </w:t>
      </w:r>
    </w:p>
    <w:p w14:paraId="32D23D13" w14:textId="1ADDE627" w:rsidR="00BD3868" w:rsidRPr="00DA7026" w:rsidRDefault="00963F10" w:rsidP="00403240">
      <w:pPr>
        <w:tabs>
          <w:tab w:val="left" w:pos="2079"/>
          <w:tab w:val="right" w:pos="2331"/>
        </w:tabs>
        <w:spacing w:line="321" w:lineRule="auto"/>
        <w:ind w:left="510" w:right="397"/>
        <w:rPr>
          <w:color w:val="231F20"/>
          <w:sz w:val="19"/>
          <w:szCs w:val="19"/>
        </w:rPr>
      </w:pPr>
      <w:r>
        <w:rPr>
          <w:rFonts w:ascii="Arial Black"/>
          <w:color w:val="231F20"/>
          <w:sz w:val="18"/>
        </w:rPr>
        <w:t>PRIMERA LECTURA</w:t>
      </w:r>
      <w:r w:rsidR="00BD3868" w:rsidRPr="00BD3868">
        <w:rPr>
          <w:rFonts w:ascii="Arial Black"/>
          <w:color w:val="231F20"/>
          <w:sz w:val="18"/>
        </w:rPr>
        <w:tab/>
      </w:r>
      <w:r w:rsidR="003A7F6B">
        <w:rPr>
          <w:rFonts w:ascii="Arial Black"/>
          <w:color w:val="231F20"/>
          <w:sz w:val="18"/>
        </w:rPr>
        <w:tab/>
      </w:r>
      <w:r w:rsidR="0081534D" w:rsidRPr="00DA7026">
        <w:rPr>
          <w:color w:val="231F20"/>
          <w:sz w:val="19"/>
          <w:szCs w:val="19"/>
        </w:rPr>
        <w:t>Isaías 11</w:t>
      </w:r>
      <w:r w:rsidR="00F730B7" w:rsidRPr="00DA7026">
        <w:rPr>
          <w:color w:val="231F20"/>
          <w:sz w:val="19"/>
          <w:szCs w:val="19"/>
        </w:rPr>
        <w:t>:</w:t>
      </w:r>
      <w:r w:rsidR="0081534D" w:rsidRPr="00DA7026">
        <w:rPr>
          <w:color w:val="231F20"/>
          <w:sz w:val="19"/>
          <w:szCs w:val="19"/>
        </w:rPr>
        <w:t xml:space="preserve">1-10 </w:t>
      </w:r>
    </w:p>
    <w:p w14:paraId="6F2CFE1E" w14:textId="758ACE21" w:rsidR="00BD3868" w:rsidRPr="00DA7026" w:rsidRDefault="00B66EFF" w:rsidP="00403240">
      <w:pPr>
        <w:tabs>
          <w:tab w:val="left" w:pos="2079"/>
          <w:tab w:val="right" w:pos="2331"/>
        </w:tabs>
        <w:spacing w:line="321" w:lineRule="auto"/>
        <w:ind w:left="510" w:right="397"/>
        <w:rPr>
          <w:color w:val="231F20"/>
          <w:sz w:val="19"/>
          <w:szCs w:val="19"/>
        </w:rPr>
      </w:pPr>
      <w:bookmarkStart w:id="10" w:name="_Hlk191926694"/>
      <w:r>
        <w:rPr>
          <w:rFonts w:ascii="Arial Black"/>
          <w:color w:val="231F20"/>
          <w:sz w:val="18"/>
        </w:rPr>
        <w:t>SEGUNDA LECTURA</w:t>
      </w:r>
      <w:r w:rsidR="00BD3868" w:rsidRPr="00BD3868">
        <w:rPr>
          <w:rFonts w:ascii="Arial Black"/>
          <w:color w:val="231F20"/>
          <w:sz w:val="18"/>
        </w:rPr>
        <w:tab/>
      </w:r>
      <w:r w:rsidR="003A7F6B">
        <w:rPr>
          <w:rFonts w:ascii="Arial Black"/>
          <w:color w:val="231F20"/>
          <w:sz w:val="18"/>
        </w:rPr>
        <w:tab/>
      </w:r>
      <w:bookmarkEnd w:id="10"/>
      <w:r w:rsidR="0081534D" w:rsidRPr="00DA7026">
        <w:rPr>
          <w:color w:val="231F20"/>
          <w:sz w:val="19"/>
          <w:szCs w:val="19"/>
        </w:rPr>
        <w:t>Romanos 15</w:t>
      </w:r>
      <w:r w:rsidR="00F730B7" w:rsidRPr="00DA7026">
        <w:rPr>
          <w:color w:val="231F20"/>
          <w:sz w:val="19"/>
          <w:szCs w:val="19"/>
        </w:rPr>
        <w:t>:</w:t>
      </w:r>
      <w:r w:rsidR="0081534D" w:rsidRPr="00DA7026">
        <w:rPr>
          <w:color w:val="231F20"/>
          <w:sz w:val="19"/>
          <w:szCs w:val="19"/>
        </w:rPr>
        <w:t xml:space="preserve">4-13 </w:t>
      </w:r>
    </w:p>
    <w:p w14:paraId="5C169C37" w14:textId="2998B207" w:rsidR="00D3458B" w:rsidRPr="00403240" w:rsidRDefault="00437F43" w:rsidP="00403240">
      <w:pPr>
        <w:tabs>
          <w:tab w:val="left" w:pos="2079"/>
          <w:tab w:val="right" w:pos="2331"/>
        </w:tabs>
        <w:spacing w:line="321" w:lineRule="auto"/>
        <w:ind w:left="510" w:right="397"/>
        <w:rPr>
          <w:sz w:val="17"/>
        </w:rPr>
      </w:pPr>
      <w:r w:rsidRPr="00355271">
        <w:rPr>
          <w:rFonts w:ascii="Arial Black"/>
          <w:color w:val="231F20"/>
          <w:sz w:val="18"/>
        </w:rPr>
        <w:t>SALMO</w:t>
      </w:r>
      <w:r w:rsidR="0081534D" w:rsidRPr="00403240">
        <w:rPr>
          <w:rFonts w:ascii="Arial Black"/>
          <w:color w:val="231F20"/>
          <w:sz w:val="18"/>
        </w:rPr>
        <w:tab/>
      </w:r>
      <w:r w:rsidR="00760275">
        <w:rPr>
          <w:rFonts w:ascii="Arial Black"/>
          <w:color w:val="231F20"/>
          <w:sz w:val="18"/>
        </w:rPr>
        <w:tab/>
      </w:r>
      <w:r w:rsidR="0081534D" w:rsidRPr="00403240">
        <w:rPr>
          <w:rFonts w:ascii="Arial Black"/>
          <w:color w:val="231F20"/>
          <w:sz w:val="18"/>
        </w:rPr>
        <w:tab/>
      </w:r>
      <w:r w:rsidR="003A7F6B">
        <w:rPr>
          <w:rFonts w:ascii="Arial Black"/>
          <w:color w:val="231F20"/>
          <w:sz w:val="18"/>
        </w:rPr>
        <w:tab/>
      </w:r>
      <w:r w:rsidR="0081534D" w:rsidRPr="00DA7026">
        <w:rPr>
          <w:color w:val="231F20"/>
          <w:sz w:val="19"/>
          <w:szCs w:val="19"/>
        </w:rPr>
        <w:t>130</w:t>
      </w:r>
    </w:p>
    <w:p w14:paraId="6A73E190" w14:textId="0E74AA1F" w:rsidR="00D3458B" w:rsidRPr="00403240" w:rsidRDefault="008D2F9A" w:rsidP="00403240">
      <w:pPr>
        <w:tabs>
          <w:tab w:val="left" w:pos="2079"/>
        </w:tabs>
        <w:ind w:left="510" w:right="397"/>
        <w:rPr>
          <w:sz w:val="17"/>
        </w:rPr>
      </w:pPr>
      <w:r>
        <w:rPr>
          <w:rFonts w:ascii="Arial Black"/>
          <w:color w:val="231F20"/>
          <w:sz w:val="18"/>
        </w:rPr>
        <w:t xml:space="preserve">ACLAM. </w:t>
      </w:r>
      <w:r w:rsidR="00C7334E">
        <w:rPr>
          <w:rFonts w:ascii="Arial Black"/>
          <w:color w:val="231F20"/>
          <w:sz w:val="18"/>
        </w:rPr>
        <w:t>EVANGELIO</w:t>
      </w:r>
      <w:r w:rsidR="0081534D" w:rsidRPr="00403240">
        <w:rPr>
          <w:rFonts w:ascii="Arial Black"/>
          <w:color w:val="231F20"/>
          <w:sz w:val="18"/>
        </w:rPr>
        <w:tab/>
      </w:r>
      <w:r w:rsidR="00760275">
        <w:rPr>
          <w:rFonts w:ascii="Arial Black"/>
          <w:color w:val="231F20"/>
          <w:sz w:val="18"/>
        </w:rPr>
        <w:tab/>
      </w:r>
      <w:r w:rsidR="0081534D" w:rsidRPr="00DA7026">
        <w:rPr>
          <w:color w:val="231F20"/>
          <w:sz w:val="19"/>
          <w:szCs w:val="19"/>
        </w:rPr>
        <w:t>Lucas 3:4,6</w:t>
      </w:r>
    </w:p>
    <w:p w14:paraId="7AA14D9E" w14:textId="2ABD1487" w:rsidR="00D3458B" w:rsidRPr="00403240" w:rsidRDefault="00437F43" w:rsidP="00403240">
      <w:pPr>
        <w:tabs>
          <w:tab w:val="left" w:pos="2079"/>
        </w:tabs>
        <w:spacing w:before="120"/>
        <w:ind w:left="510" w:right="397"/>
        <w:rPr>
          <w:sz w:val="17"/>
        </w:rPr>
      </w:pPr>
      <w:r w:rsidRPr="00355271">
        <w:rPr>
          <w:rFonts w:ascii="Arial Black"/>
          <w:color w:val="231F20"/>
          <w:sz w:val="18"/>
        </w:rPr>
        <w:t>COLOR</w:t>
      </w:r>
      <w:r w:rsidR="0081534D" w:rsidRPr="00403240">
        <w:rPr>
          <w:rFonts w:ascii="Arial Black"/>
          <w:color w:val="231F20"/>
          <w:sz w:val="18"/>
        </w:rPr>
        <w:tab/>
      </w:r>
      <w:r w:rsidR="003A7F6B">
        <w:rPr>
          <w:rFonts w:ascii="Arial Black"/>
          <w:color w:val="231F20"/>
          <w:sz w:val="18"/>
        </w:rPr>
        <w:tab/>
      </w:r>
      <w:r w:rsidR="003A7F6B">
        <w:rPr>
          <w:rFonts w:ascii="Arial Black"/>
          <w:color w:val="231F20"/>
          <w:sz w:val="18"/>
        </w:rPr>
        <w:tab/>
      </w:r>
      <w:r w:rsidR="00760275">
        <w:rPr>
          <w:rFonts w:ascii="Arial Black"/>
          <w:color w:val="231F20"/>
          <w:sz w:val="18"/>
        </w:rPr>
        <w:tab/>
      </w:r>
      <w:r w:rsidR="0081534D" w:rsidRPr="00DA7026">
        <w:rPr>
          <w:color w:val="231F20"/>
          <w:sz w:val="19"/>
          <w:szCs w:val="19"/>
        </w:rPr>
        <w:t>Azul o morado</w:t>
      </w:r>
    </w:p>
    <w:p w14:paraId="192B8D5A" w14:textId="77777777" w:rsidR="00D3458B" w:rsidRPr="00403240" w:rsidRDefault="00D3458B" w:rsidP="00403240">
      <w:pPr>
        <w:pStyle w:val="Textoindependiente"/>
        <w:ind w:left="510" w:right="397"/>
        <w:rPr>
          <w:sz w:val="17"/>
        </w:rPr>
      </w:pPr>
    </w:p>
    <w:p w14:paraId="36DA7F5A"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754685F" w14:textId="77777777" w:rsidR="00D3458B" w:rsidRPr="00ED3A83" w:rsidRDefault="0081534D" w:rsidP="00403240">
      <w:pPr>
        <w:pStyle w:val="Textoindependiente"/>
        <w:spacing w:before="178" w:line="230" w:lineRule="auto"/>
        <w:ind w:left="510" w:right="397"/>
      </w:pPr>
      <w:r w:rsidRPr="00ED3A83">
        <w:rPr>
          <w:color w:val="231F20"/>
        </w:rPr>
        <w:t>Despierta, Señor, nuestros corazones para preparar el camino a tu Hijo unigénito. Por su venida, danos fuerza en nuestros conflictos, e ilumina nuestro camino a través de las tinieblas de este mundo; por tu Hijo, Jesucristo, Señor nuestro, que vive y reina contigo y el Espíritu Santo, un solo Dios, ahora y siempre.</w:t>
      </w:r>
    </w:p>
    <w:p w14:paraId="7C350C0E" w14:textId="77777777" w:rsidR="00D3458B" w:rsidRPr="00492305" w:rsidRDefault="0081534D" w:rsidP="00403240">
      <w:pPr>
        <w:spacing w:before="157" w:line="256" w:lineRule="auto"/>
        <w:ind w:left="510" w:right="397"/>
        <w:rPr>
          <w:i/>
          <w:sz w:val="17"/>
          <w:szCs w:val="17"/>
        </w:rPr>
      </w:pPr>
      <w:r w:rsidRPr="00492305">
        <w:rPr>
          <w:i/>
          <w:color w:val="231F20"/>
          <w:sz w:val="17"/>
          <w:szCs w:val="17"/>
        </w:rPr>
        <w:t>Para que nuestros corazones estén preparados para la llegada del Hijo de Dios, debe ser Dios quien los mueva en preparación. Sólo su Palabra nos muestra el camino que lleva a Dios hacia nosotros y a nosotros hacia Él: el camino del arrepentimiento. Esta oración procede del sacramentario gregoriano del siglo X.</w:t>
      </w:r>
    </w:p>
    <w:p w14:paraId="1A1C658E" w14:textId="77777777" w:rsidR="00D3458B" w:rsidRPr="00403240" w:rsidRDefault="00D3458B" w:rsidP="00403240">
      <w:pPr>
        <w:pStyle w:val="Textoindependiente"/>
        <w:spacing w:before="52"/>
        <w:ind w:left="510" w:right="397"/>
        <w:rPr>
          <w:i/>
          <w:sz w:val="17"/>
        </w:rPr>
      </w:pPr>
    </w:p>
    <w:p w14:paraId="4E70C4CA" w14:textId="77777777" w:rsidR="00D3458B" w:rsidRPr="00403240" w:rsidRDefault="0081534D" w:rsidP="00403240">
      <w:pPr>
        <w:pStyle w:val="Ttulo3"/>
        <w:ind w:left="510" w:right="397"/>
      </w:pPr>
      <w:r w:rsidRPr="00403240">
        <w:rPr>
          <w:color w:val="231F20"/>
          <w:w w:val="75"/>
        </w:rPr>
        <w:t>Evangelio: Mateo 3:</w:t>
      </w:r>
      <w:r w:rsidRPr="00403240">
        <w:rPr>
          <w:color w:val="231F20"/>
          <w:spacing w:val="-5"/>
          <w:w w:val="75"/>
        </w:rPr>
        <w:t>1-12</w:t>
      </w:r>
    </w:p>
    <w:p w14:paraId="7207F55A" w14:textId="7B342130" w:rsidR="00D3458B" w:rsidRPr="00ED3A83" w:rsidRDefault="0081534D" w:rsidP="00403240">
      <w:pPr>
        <w:pStyle w:val="Textoindependiente"/>
        <w:spacing w:before="178" w:line="230" w:lineRule="auto"/>
        <w:ind w:left="510" w:right="397"/>
      </w:pPr>
      <w:r w:rsidRPr="00ED3A83">
        <w:rPr>
          <w:color w:val="231F20"/>
        </w:rPr>
        <w:t xml:space="preserve">Una voz en el desierto gritaba: </w:t>
      </w:r>
      <w:r w:rsidR="00244024" w:rsidRPr="00ED3A83">
        <w:rPr>
          <w:color w:val="231F20"/>
        </w:rPr>
        <w:t>«</w:t>
      </w:r>
      <w:r w:rsidR="00740772" w:rsidRPr="00ED3A83">
        <w:rPr>
          <w:color w:val="231F20"/>
        </w:rPr>
        <w:t>Arrepiéntanse, porque el reino de los cielos está cerca.</w:t>
      </w:r>
      <w:r w:rsidR="00244024" w:rsidRPr="00ED3A83">
        <w:rPr>
          <w:color w:val="231F20"/>
        </w:rPr>
        <w:t>»</w:t>
      </w:r>
      <w:r w:rsidRPr="00ED3A83">
        <w:rPr>
          <w:color w:val="231F20"/>
        </w:rPr>
        <w:t xml:space="preserve"> (versículo 2). Cumpliendo la profecía de Isaías, Juan se vistió como el primer Elías (2 Reyes 1:8) y desempeñó el papel del segundo Elías (Malaquías 4:5,6), tal como había predicho Gabriel (Lucas 1:17). Muchas personas respondieron a la predicación de Juan con arrepentimiento, bautismo y renovación espiritual.</w:t>
      </w:r>
      <w:r w:rsidR="001B3F96" w:rsidRPr="00ED3A83">
        <w:rPr>
          <w:color w:val="231F20"/>
        </w:rPr>
        <w:t xml:space="preserve"> </w:t>
      </w:r>
      <w:r w:rsidRPr="00ED3A83">
        <w:rPr>
          <w:color w:val="231F20"/>
        </w:rPr>
        <w:t>Otros ni se arrepentían ni producían los frutos de una vida renovada por el Espíritu. Juan les advirtió que el hacha de Dios tala los árboles infructuosos y sólo deja los tocones como testimonio de su juicio. Juan dijo a ambos grupos que el Mesías estaba cerca: cerca del pueblo para salvarlo, cerca de los líderes religiosos para juzgarlos. Había llegado el tiempo de la cosecha, y Dios tenía en su mano la horquilla de aventar para separar el trigo de la paja.</w:t>
      </w:r>
    </w:p>
    <w:p w14:paraId="14E0D7AF" w14:textId="63398C95" w:rsidR="00D3458B" w:rsidRPr="00403240" w:rsidRDefault="0081534D" w:rsidP="00403240">
      <w:pPr>
        <w:pStyle w:val="Textoindependiente"/>
        <w:spacing w:before="136" w:line="230" w:lineRule="auto"/>
        <w:ind w:left="510" w:right="397"/>
      </w:pPr>
      <w:r w:rsidRPr="00ED3A83">
        <w:rPr>
          <w:color w:val="231F20"/>
        </w:rPr>
        <w:t xml:space="preserve">Siempre que Mateo utiliza la palabra </w:t>
      </w:r>
      <w:r w:rsidRPr="00D95875">
        <w:rPr>
          <w:rFonts w:ascii="SBL Greek" w:hAnsi="SBL Greek"/>
          <w:color w:val="231F20"/>
          <w:sz w:val="22"/>
          <w:szCs w:val="22"/>
        </w:rPr>
        <w:t>μετανοέω</w:t>
      </w:r>
      <w:r w:rsidRPr="00ED3A83">
        <w:rPr>
          <w:color w:val="231F20"/>
        </w:rPr>
        <w:t xml:space="preserve"> (arrepentirse), quiere decir </w:t>
      </w:r>
      <w:r w:rsidR="006832C4" w:rsidRPr="00ED3A83">
        <w:rPr>
          <w:color w:val="231F20"/>
        </w:rPr>
        <w:t>«</w:t>
      </w:r>
      <w:r w:rsidRPr="00ED3A83">
        <w:rPr>
          <w:color w:val="231F20"/>
        </w:rPr>
        <w:t>convertirse de la incredulidad a la fe</w:t>
      </w:r>
      <w:r w:rsidR="006832C4" w:rsidRPr="00ED3A83">
        <w:rPr>
          <w:color w:val="231F20"/>
        </w:rPr>
        <w:t>»</w:t>
      </w:r>
      <w:r w:rsidRPr="00ED3A83">
        <w:rPr>
          <w:color w:val="231F20"/>
        </w:rPr>
        <w:t xml:space="preserve"> (Gibbs, </w:t>
      </w:r>
      <w:r w:rsidRPr="00E14972">
        <w:rPr>
          <w:i/>
          <w:color w:val="231F20"/>
        </w:rPr>
        <w:t xml:space="preserve">Mateo 1:1-11:1, </w:t>
      </w:r>
      <w:r w:rsidRPr="00ED3A83">
        <w:rPr>
          <w:color w:val="231F20"/>
        </w:rPr>
        <w:t xml:space="preserve">152). Se aplica la regla teológica de Andreas Quenstedt: </w:t>
      </w:r>
      <w:r w:rsidR="006832C4" w:rsidRPr="00ED3A83">
        <w:rPr>
          <w:color w:val="231F20"/>
        </w:rPr>
        <w:t>«</w:t>
      </w:r>
      <w:r w:rsidRPr="00ED3A83">
        <w:rPr>
          <w:color w:val="231F20"/>
        </w:rPr>
        <w:t>Siempre que el efecto del perdón de los pecados se atribuya al arrepentimiento y no haya, sin embargo, mención expresa de la fe, entonces la palabra 'arrepentimiento' debe en esos</w:t>
      </w:r>
      <w:r w:rsidR="009F03C8" w:rsidRPr="00ED3A83">
        <w:rPr>
          <w:color w:val="231F20"/>
        </w:rPr>
        <w:t xml:space="preserve"> </w:t>
      </w:r>
      <w:r w:rsidRPr="00ED3A83">
        <w:rPr>
          <w:color w:val="231F20"/>
        </w:rPr>
        <w:t>pasajes se entienda que significa toda la obra de la conversión</w:t>
      </w:r>
      <w:r w:rsidR="006832C4" w:rsidRPr="00ED3A83">
        <w:rPr>
          <w:color w:val="231F20"/>
        </w:rPr>
        <w:t>»</w:t>
      </w:r>
      <w:r w:rsidRPr="00ED3A83">
        <w:rPr>
          <w:color w:val="231F20"/>
        </w:rPr>
        <w:t xml:space="preserve"> (</w:t>
      </w:r>
      <w:r w:rsidRPr="00E14972">
        <w:rPr>
          <w:i/>
          <w:color w:val="231F20"/>
        </w:rPr>
        <w:t>TDP</w:t>
      </w:r>
      <w:r w:rsidRPr="00ED3A83">
        <w:rPr>
          <w:color w:val="231F20"/>
        </w:rPr>
        <w:t>,</w:t>
      </w:r>
    </w:p>
    <w:p w14:paraId="10BEFEB0" w14:textId="77777777" w:rsidR="00B73866" w:rsidRPr="00403240" w:rsidRDefault="00B73866" w:rsidP="00403240">
      <w:pPr>
        <w:spacing w:line="266" w:lineRule="exact"/>
        <w:ind w:left="510" w:right="397"/>
        <w:sectPr w:rsidR="00B73866" w:rsidRPr="00403240" w:rsidSect="00403240">
          <w:footerReference w:type="even" r:id="rId16"/>
          <w:footerReference w:type="default" r:id="rId17"/>
          <w:pgSz w:w="9000" w:h="13320"/>
          <w:pgMar w:top="658" w:right="820" w:bottom="900" w:left="740" w:header="0" w:footer="705" w:gutter="0"/>
          <w:pgNumType w:start="21"/>
          <w:cols w:space="720"/>
        </w:sectPr>
      </w:pPr>
    </w:p>
    <w:p w14:paraId="0A3D5C90" w14:textId="77777777" w:rsidR="00D3458B" w:rsidRPr="00ED3A83" w:rsidRDefault="0081534D" w:rsidP="00403240">
      <w:pPr>
        <w:pStyle w:val="Textoindependiente"/>
        <w:spacing w:before="89" w:line="232" w:lineRule="auto"/>
        <w:ind w:left="510" w:right="397"/>
      </w:pPr>
      <w:r w:rsidRPr="00ED3A83">
        <w:rPr>
          <w:color w:val="231F20"/>
        </w:rPr>
        <w:lastRenderedPageBreak/>
        <w:t>Pt. III, cap. IX, secc. I, tesis V, nota, 580). A un pueblo que consideraba su pertenencia a un grupo étnico como una garantía de salvación, Juan le habla con voz discrepante. El juez venidero no os considerará justos por vuestro origen étnico o vuestra posición, sino simplemente por la fe en el Mesías. Esa fe produce inevitablemente frutos que se manifestarán en tu vida.</w:t>
      </w:r>
    </w:p>
    <w:p w14:paraId="6F14C3BF" w14:textId="0D8A8336" w:rsidR="00D3458B" w:rsidRPr="00ED3A83" w:rsidRDefault="0081534D" w:rsidP="00403240">
      <w:pPr>
        <w:pStyle w:val="Textoindependiente"/>
        <w:spacing w:before="141" w:line="232" w:lineRule="auto"/>
        <w:ind w:left="510" w:right="397"/>
      </w:pPr>
      <w:r w:rsidRPr="00ED3A83">
        <w:rPr>
          <w:color w:val="231F20"/>
        </w:rPr>
        <w:t xml:space="preserve">Mateo utiliza la frase </w:t>
      </w:r>
      <w:r w:rsidR="00B7774C" w:rsidRPr="00ED3A83">
        <w:rPr>
          <w:color w:val="231F20"/>
        </w:rPr>
        <w:t>«</w:t>
      </w:r>
      <w:r w:rsidRPr="00ED3A83">
        <w:rPr>
          <w:color w:val="231F20"/>
        </w:rPr>
        <w:t>el reino de los cielos</w:t>
      </w:r>
      <w:r w:rsidR="00B7774C" w:rsidRPr="00ED3A83">
        <w:rPr>
          <w:color w:val="231F20"/>
        </w:rPr>
        <w:t>»</w:t>
      </w:r>
      <w:r w:rsidRPr="00ED3A83">
        <w:rPr>
          <w:color w:val="231F20"/>
        </w:rPr>
        <w:t xml:space="preserve"> como un sustituto piadoso del reino de Dios, no un lugar, sino una actividad. El reino de Dios es cuando Dios actúa como Rey. Este reino de Dios, como dice Juan, se ha acercado. Es ahora, pero no todavía, una verdad del final de los tiempos.</w:t>
      </w:r>
    </w:p>
    <w:p w14:paraId="0AA66283" w14:textId="77777777" w:rsidR="00D3458B" w:rsidRPr="00492305" w:rsidRDefault="0081534D" w:rsidP="00403240">
      <w:pPr>
        <w:spacing w:before="156" w:line="259" w:lineRule="auto"/>
        <w:ind w:left="510" w:right="397"/>
        <w:rPr>
          <w:i/>
          <w:sz w:val="17"/>
          <w:szCs w:val="17"/>
        </w:rPr>
      </w:pPr>
      <w:r w:rsidRPr="00492305">
        <w:rPr>
          <w:i/>
          <w:color w:val="231F20"/>
          <w:sz w:val="17"/>
          <w:szCs w:val="17"/>
        </w:rPr>
        <w:t>En Adviento 3, los discípulos de Juan se acercan a Jesús para preguntarle si es el Mesías. ¿Estaban esperando que blandiera el hacha del juicio y limpiara la era con su trillo? ¿Entendieron mal la verdad del final de los tiempos: ahora, pero todavía no? El Evangelio de hoy sirve de telón de fondo para el análisis de Juan y su relación con Jesús de la próxima semana.</w:t>
      </w:r>
    </w:p>
    <w:p w14:paraId="2C1DF343" w14:textId="77777777" w:rsidR="00D3458B" w:rsidRPr="00403240" w:rsidRDefault="00D3458B" w:rsidP="00403240">
      <w:pPr>
        <w:pStyle w:val="Textoindependiente"/>
        <w:spacing w:before="46"/>
        <w:ind w:left="510" w:right="397"/>
        <w:rPr>
          <w:i/>
          <w:sz w:val="16"/>
          <w:szCs w:val="16"/>
        </w:rPr>
      </w:pPr>
    </w:p>
    <w:p w14:paraId="140A299C" w14:textId="15D85C8D" w:rsidR="00D3458B" w:rsidRPr="00403240" w:rsidRDefault="0081534D" w:rsidP="00403240">
      <w:pPr>
        <w:pStyle w:val="Ttulo3"/>
        <w:ind w:left="510" w:right="397"/>
      </w:pPr>
      <w:r w:rsidRPr="00403240">
        <w:rPr>
          <w:color w:val="231F20"/>
          <w:w w:val="75"/>
        </w:rPr>
        <w:t>Primera lectura: Isaías 11</w:t>
      </w:r>
      <w:r w:rsidR="002C6ED7" w:rsidRPr="002C6ED7">
        <w:rPr>
          <w:color w:val="231F20"/>
          <w:w w:val="75"/>
        </w:rPr>
        <w:t>:</w:t>
      </w:r>
      <w:r w:rsidRPr="00403240">
        <w:rPr>
          <w:color w:val="231F20"/>
          <w:spacing w:val="-5"/>
          <w:w w:val="75"/>
        </w:rPr>
        <w:t>1-10</w:t>
      </w:r>
    </w:p>
    <w:p w14:paraId="64EAF819" w14:textId="77777777" w:rsidR="00D3458B" w:rsidRPr="00ED3A83" w:rsidRDefault="0081534D" w:rsidP="00403240">
      <w:pPr>
        <w:pStyle w:val="Textoindependiente"/>
        <w:spacing w:before="178" w:line="230" w:lineRule="auto"/>
        <w:ind w:left="510" w:right="397"/>
      </w:pPr>
      <w:r w:rsidRPr="00ED3A83">
        <w:rPr>
          <w:color w:val="231F20"/>
        </w:rPr>
        <w:t>La dinastía de David murió en 586 a.C. Los babilonios sirvieron como el hacha de Dios que cortó la línea de Isaí e hizo que el árbol genealógico de David no fuera más que un tocón. El tocón sin vida fue testigo del juicio de Dios. Pero ¡he aquí que crece una rama! Un nuevo retoño brota del tocón de Isaí.</w:t>
      </w:r>
    </w:p>
    <w:p w14:paraId="253CBA4A" w14:textId="77777777" w:rsidR="00D3458B" w:rsidRPr="00ED3A83" w:rsidRDefault="0081534D" w:rsidP="00403240">
      <w:pPr>
        <w:pStyle w:val="Textoindependiente"/>
        <w:spacing w:before="144" w:line="230" w:lineRule="auto"/>
        <w:ind w:left="510" w:right="397"/>
      </w:pPr>
      <w:r w:rsidRPr="00ED3A83">
        <w:rPr>
          <w:color w:val="231F20"/>
        </w:rPr>
        <w:t>Isaías da las credenciales del Rey que viene a juzgar. El Espíritu del Señor está sobre él. Eso significa que tiene lo que necesita para gobernar, que es justo y recto en su gobierno, y que trae una nueva realidad con su gobierno. Tiene sabiduría y entendimiento para saber qué hacer y el poder y la fuerza para poder llevarlo a cabo. Su juicio es justo y recto porque no usa los ojos ni los oídos, sino que juzga el corazón. Dios renovaría el tronco del reino de David, pero no sería la restauración del gobierno terrenal sobre Israel. No, Dios tenía en mente cosas más grandes.</w:t>
      </w:r>
    </w:p>
    <w:p w14:paraId="558F6681" w14:textId="55C2B710" w:rsidR="00D3458B" w:rsidRPr="00ED3A83" w:rsidRDefault="0081534D" w:rsidP="00403240">
      <w:pPr>
        <w:pStyle w:val="Textoindependiente"/>
        <w:spacing w:before="148" w:line="230" w:lineRule="auto"/>
        <w:ind w:left="510" w:right="397"/>
      </w:pPr>
      <w:r w:rsidRPr="00ED3A83">
        <w:rPr>
          <w:color w:val="231F20"/>
        </w:rPr>
        <w:t xml:space="preserve">En cambio, el Hijo mayor de David gobernaría sobre una tierra y un cielo renovados. </w:t>
      </w:r>
      <w:r w:rsidR="00B7774C" w:rsidRPr="00ED3A83">
        <w:rPr>
          <w:color w:val="231F20"/>
        </w:rPr>
        <w:t>«</w:t>
      </w:r>
      <w:r w:rsidRPr="00ED3A83">
        <w:rPr>
          <w:color w:val="231F20"/>
        </w:rPr>
        <w:t>¡</w:t>
      </w:r>
      <w:r w:rsidR="00D5052F" w:rsidRPr="00ED3A83">
        <w:rPr>
          <w:color w:val="231F20"/>
        </w:rPr>
        <w:t>Yo h</w:t>
      </w:r>
      <w:r w:rsidRPr="00ED3A83">
        <w:rPr>
          <w:color w:val="231F20"/>
        </w:rPr>
        <w:t>ago nuevas todas las cosas!</w:t>
      </w:r>
      <w:r w:rsidR="00B7774C" w:rsidRPr="00ED3A83">
        <w:rPr>
          <w:color w:val="231F20"/>
        </w:rPr>
        <w:t>»</w:t>
      </w:r>
      <w:r w:rsidRPr="00ED3A83">
        <w:rPr>
          <w:color w:val="231F20"/>
        </w:rPr>
        <w:t xml:space="preserve"> (Apocalipsis 21:5). En este reino renovado, el pecado y sus efectos han desaparecido; reinan la paz y la justicia. Los más desamparados pueden esperar justicia. Los animales de presa se alimentan sin miedo en presencia</w:t>
      </w:r>
      <w:r w:rsidR="004A43E9" w:rsidRPr="00ED3A83">
        <w:rPr>
          <w:color w:val="231F20"/>
        </w:rPr>
        <w:t xml:space="preserve"> </w:t>
      </w:r>
      <w:r w:rsidRPr="00ED3A83">
        <w:rPr>
          <w:color w:val="231F20"/>
        </w:rPr>
        <w:t>de sus antiguos depredadores. Lo que antes era una pesadilla para los padres: niños cerca de víboras, ya no es motivo de preocupación.</w:t>
      </w:r>
    </w:p>
    <w:p w14:paraId="795C398D" w14:textId="29F5CAFD" w:rsidR="00D3458B" w:rsidRPr="00ED3A83" w:rsidRDefault="0081534D" w:rsidP="00403240">
      <w:pPr>
        <w:pStyle w:val="Textoindependiente"/>
        <w:spacing w:before="142" w:line="230" w:lineRule="auto"/>
        <w:ind w:left="510" w:right="397"/>
      </w:pPr>
      <w:r w:rsidRPr="00ED3A83">
        <w:rPr>
          <w:color w:val="231F20"/>
        </w:rPr>
        <w:t xml:space="preserve">Esto es lo que sucede cuando el conocimiento del Señor cubre la creación. Esta es la vida que anhelamos: un lugar donde nadie resulte herido, donde nadie muera; donde no haya injusticia, sino sólo perfección. Todo esto sucederá el día en que el retoño del tronco de </w:t>
      </w:r>
      <w:r w:rsidR="004251A8" w:rsidRPr="00ED3A83">
        <w:rPr>
          <w:color w:val="231F20"/>
        </w:rPr>
        <w:t>Isaí</w:t>
      </w:r>
      <w:r w:rsidRPr="00ED3A83">
        <w:rPr>
          <w:color w:val="231F20"/>
        </w:rPr>
        <w:t xml:space="preserve"> se convierta en estandarte, en punto de encuentro de los pueblos, y nos conduzca a la gloria. ¡Ven, Señor Jesús!</w:t>
      </w:r>
    </w:p>
    <w:p w14:paraId="6218DC7E"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ECFBACB" w14:textId="55790E25" w:rsidR="00D3458B" w:rsidRPr="00403240" w:rsidRDefault="0081534D" w:rsidP="00403240">
      <w:pPr>
        <w:pStyle w:val="Ttulo3"/>
        <w:spacing w:before="90"/>
        <w:ind w:left="510" w:right="397"/>
      </w:pPr>
      <w:r w:rsidRPr="00403240">
        <w:rPr>
          <w:color w:val="231F20"/>
          <w:w w:val="75"/>
        </w:rPr>
        <w:lastRenderedPageBreak/>
        <w:t>Segunda lectura: Romanos 15</w:t>
      </w:r>
      <w:r w:rsidR="00EE4659" w:rsidRPr="00EE4659">
        <w:rPr>
          <w:color w:val="231F20"/>
          <w:w w:val="75"/>
        </w:rPr>
        <w:t>:</w:t>
      </w:r>
      <w:r w:rsidRPr="00403240">
        <w:rPr>
          <w:color w:val="231F20"/>
          <w:spacing w:val="-5"/>
          <w:w w:val="75"/>
        </w:rPr>
        <w:t>4-13</w:t>
      </w:r>
    </w:p>
    <w:p w14:paraId="0B2AF44E" w14:textId="1C6DA511" w:rsidR="00D3458B" w:rsidRPr="00ED3A83" w:rsidRDefault="0081534D" w:rsidP="00403240">
      <w:pPr>
        <w:pStyle w:val="Textoindependiente"/>
        <w:spacing w:before="178" w:line="230" w:lineRule="auto"/>
        <w:ind w:left="510" w:right="397"/>
      </w:pPr>
      <w:r w:rsidRPr="00ED3A83">
        <w:rPr>
          <w:color w:val="231F20"/>
        </w:rPr>
        <w:t xml:space="preserve">El pueblo de Dios no afronta el juicio venidero con temor, sino con esperanza, porque Dios ha levantado la Raíz de </w:t>
      </w:r>
      <w:r w:rsidR="004251A8" w:rsidRPr="00ED3A83">
        <w:rPr>
          <w:color w:val="231F20"/>
        </w:rPr>
        <w:t>Isaí</w:t>
      </w:r>
      <w:r w:rsidRPr="00ED3A83">
        <w:rPr>
          <w:color w:val="231F20"/>
        </w:rPr>
        <w:t>. A medida que estudiamos las Escrituras, el Espíritu obra la resistencia y el ánimo que dan como resultado esa visión esperanzada del juez venidero. Esta esperanza en él remodela nuestros corazones, y los frutos resultantes del arrepentimiento se manifiestan en nuestras vidas renovadas. Tratamos de mostrar una actitud semejante a la de Cristo hacia las personas que nos rodean. Nos aceptamos unos a otros porque Cristo, nuestro Rey, viene a gobernar a judíos y gentiles por igual.</w:t>
      </w:r>
      <w:r w:rsidR="00EE4659" w:rsidRPr="00ED3A83">
        <w:rPr>
          <w:color w:val="231F20"/>
        </w:rPr>
        <w:t xml:space="preserve"> </w:t>
      </w:r>
      <w:r w:rsidRPr="00ED3A83">
        <w:rPr>
          <w:color w:val="231F20"/>
        </w:rPr>
        <w:t>Nuestra aceptación mutua proviene del hecho de que el juez nos acepta, no por nuestra familia, nuestras obras o nuestro valor, sino por su misericordia. Ejemplos de frutos del arrepentimiento pueden verse en la unidad de nuestro caminar, nuestro testimonio y nuestra aceptación de nuestros hermanos y hermanas. El Espíritu Santo produce esa fe y esos frutos para gloria y alabanza de Dios.</w:t>
      </w:r>
    </w:p>
    <w:p w14:paraId="09EB1D52" w14:textId="48E8943A" w:rsidR="00D3458B" w:rsidRPr="00ED3A83" w:rsidRDefault="0081534D" w:rsidP="00403240">
      <w:pPr>
        <w:pStyle w:val="Textoindependiente"/>
        <w:spacing w:before="145" w:line="230" w:lineRule="auto"/>
        <w:ind w:left="510" w:right="397"/>
      </w:pPr>
      <w:r w:rsidRPr="00ED3A83">
        <w:rPr>
          <w:color w:val="231F20"/>
        </w:rPr>
        <w:t xml:space="preserve">En la oración final de Pablo, invoca al </w:t>
      </w:r>
      <w:r w:rsidR="00B7774C" w:rsidRPr="00ED3A83">
        <w:rPr>
          <w:color w:val="231F20"/>
        </w:rPr>
        <w:t>«</w:t>
      </w:r>
      <w:r w:rsidRPr="00ED3A83">
        <w:rPr>
          <w:color w:val="231F20"/>
        </w:rPr>
        <w:t>Dios de la esperanza</w:t>
      </w:r>
      <w:r w:rsidR="00B7774C" w:rsidRPr="00ED3A83">
        <w:rPr>
          <w:color w:val="231F20"/>
        </w:rPr>
        <w:t>»</w:t>
      </w:r>
      <w:r w:rsidRPr="00ED3A83">
        <w:rPr>
          <w:color w:val="231F20"/>
        </w:rPr>
        <w:t xml:space="preserve"> (versículo 13), la única vez que se utiliza este título en las Escrituras, para mostrar que Dios es tanto la fuente de nuestra esperanza como su objeto. Pablo </w:t>
      </w:r>
      <w:r w:rsidR="00351C31" w:rsidRPr="00ED3A83">
        <w:rPr>
          <w:color w:val="231F20"/>
        </w:rPr>
        <w:t xml:space="preserve">ora </w:t>
      </w:r>
      <w:r w:rsidRPr="00ED3A83">
        <w:rPr>
          <w:color w:val="231F20"/>
        </w:rPr>
        <w:t>para que Dios llene a su pueblo de tal alegría y paz que se desborde en nuestras vidas y en las de los demás. Al vivir en esa esperanza, mostramos los frutos del arrepentimiento y exhibimos la fe por la que seremos juzgados.</w:t>
      </w:r>
    </w:p>
    <w:p w14:paraId="1BD0831F" w14:textId="77777777" w:rsidR="00D3458B" w:rsidRPr="00403240" w:rsidRDefault="00D3458B" w:rsidP="00403240">
      <w:pPr>
        <w:pStyle w:val="Textoindependiente"/>
        <w:spacing w:before="51"/>
        <w:ind w:left="510" w:right="397"/>
      </w:pPr>
    </w:p>
    <w:p w14:paraId="2942F5CF"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85"/>
        </w:rPr>
        <w:t>130</w:t>
      </w:r>
    </w:p>
    <w:p w14:paraId="19ABD26A" w14:textId="687B29AC" w:rsidR="00D3458B" w:rsidRPr="00ED3A83" w:rsidRDefault="0081534D" w:rsidP="00403240">
      <w:pPr>
        <w:pStyle w:val="Textoindependiente"/>
        <w:spacing w:before="178" w:line="230" w:lineRule="auto"/>
        <w:ind w:left="510" w:right="397"/>
      </w:pPr>
      <w:r w:rsidRPr="00ED3A83">
        <w:rPr>
          <w:color w:val="231F20"/>
        </w:rPr>
        <w:t>La Iglesia canta el Salmo 130 en los servicios que hacen hincapié en el arrepentimiento y el perdón a través de la fe en Jesús. Es el 11º de los 15 cantos de ascensión (Salmos 120-134) y el 6º de los 7 salmos penitenciales (Salmos 6, 32, 38</w:t>
      </w:r>
      <w:r w:rsidR="00DC556F" w:rsidRPr="00ED3A83">
        <w:rPr>
          <w:color w:val="231F20"/>
        </w:rPr>
        <w:t xml:space="preserve">, </w:t>
      </w:r>
      <w:r w:rsidRPr="00ED3A83">
        <w:rPr>
          <w:color w:val="231F20"/>
        </w:rPr>
        <w:t xml:space="preserve">51, 102, 130, 143). Martín Lutero dijo: </w:t>
      </w:r>
      <w:r w:rsidR="00E13642" w:rsidRPr="00ED3A83">
        <w:rPr>
          <w:color w:val="231F20"/>
        </w:rPr>
        <w:t>«</w:t>
      </w:r>
      <w:r w:rsidRPr="00ED3A83">
        <w:rPr>
          <w:color w:val="231F20"/>
        </w:rPr>
        <w:t>El Salmo 130 es un salmo de oración. El salmista confiesa que nadie es justo ante Dios, y que nadie puede llegar a ser justo por sus propias obras y justicia. Las personas sólo pueden llegar a ser justas a través de la gracia y el perdón de los pecados, que Dios ha prometido. El salmista profetiza a Cristo en el versículo 8, y todo el salmo se basa en esta promesa</w:t>
      </w:r>
      <w:r w:rsidR="00E13642" w:rsidRPr="00ED3A83">
        <w:rPr>
          <w:color w:val="231F20"/>
        </w:rPr>
        <w:t>»</w:t>
      </w:r>
      <w:r w:rsidRPr="00ED3A83">
        <w:rPr>
          <w:color w:val="231F20"/>
        </w:rPr>
        <w:t>.</w:t>
      </w:r>
    </w:p>
    <w:p w14:paraId="6FB3F2B7" w14:textId="77777777" w:rsidR="00D3458B" w:rsidRPr="00403240" w:rsidRDefault="00D3458B" w:rsidP="00403240">
      <w:pPr>
        <w:pStyle w:val="Textoindependiente"/>
        <w:spacing w:before="44"/>
        <w:ind w:left="510" w:right="397"/>
      </w:pPr>
    </w:p>
    <w:p w14:paraId="657337E3" w14:textId="77777777" w:rsidR="00D3458B" w:rsidRPr="00403240" w:rsidRDefault="0081534D" w:rsidP="00403240">
      <w:pPr>
        <w:pStyle w:val="Ttulo3"/>
        <w:ind w:left="510" w:right="397"/>
      </w:pPr>
      <w:r w:rsidRPr="00403240">
        <w:rPr>
          <w:color w:val="231F20"/>
          <w:w w:val="75"/>
        </w:rPr>
        <w:t xml:space="preserve">Aclamación del Evangelio: Lucas </w:t>
      </w:r>
      <w:r w:rsidRPr="00403240">
        <w:rPr>
          <w:color w:val="231F20"/>
          <w:spacing w:val="-4"/>
          <w:w w:val="75"/>
        </w:rPr>
        <w:t>3:4,6</w:t>
      </w:r>
    </w:p>
    <w:p w14:paraId="36030193" w14:textId="72ABC4B4" w:rsidR="00E65D53" w:rsidRPr="005D5546" w:rsidRDefault="00BF48C0" w:rsidP="00403240">
      <w:pPr>
        <w:pStyle w:val="Textoindependiente"/>
        <w:spacing w:before="178" w:line="230" w:lineRule="auto"/>
        <w:ind w:left="510" w:right="397"/>
        <w:rPr>
          <w:color w:val="231F20"/>
        </w:rPr>
      </w:pPr>
      <w:r w:rsidRPr="005D5546">
        <w:rPr>
          <w:color w:val="231F20"/>
        </w:rPr>
        <w:t>Preparen el camino del Señor, háganle sendas derechas.</w:t>
      </w:r>
    </w:p>
    <w:p w14:paraId="1033DE67" w14:textId="17941D56" w:rsidR="00D3458B" w:rsidRPr="00ED3A83" w:rsidRDefault="002F2158" w:rsidP="00403240">
      <w:pPr>
        <w:pStyle w:val="Textoindependiente"/>
        <w:spacing w:line="230" w:lineRule="auto"/>
        <w:ind w:left="510" w:right="397"/>
      </w:pPr>
      <w:r w:rsidRPr="00ED3A83">
        <w:rPr>
          <w:color w:val="231F20"/>
        </w:rPr>
        <w:t>Y todo mortal verá la salvación de Dios.</w:t>
      </w:r>
      <w:r w:rsidRPr="00ED3A83" w:rsidDel="00E65D53">
        <w:rPr>
          <w:color w:val="231F20"/>
        </w:rPr>
        <w:t xml:space="preserve"> </w:t>
      </w:r>
    </w:p>
    <w:p w14:paraId="30E7CE37" w14:textId="77777777" w:rsidR="00D3458B" w:rsidRPr="00403240" w:rsidRDefault="00D3458B" w:rsidP="00403240">
      <w:pPr>
        <w:pStyle w:val="Textoindependiente"/>
        <w:spacing w:before="39"/>
        <w:ind w:left="510" w:right="397"/>
      </w:pPr>
    </w:p>
    <w:p w14:paraId="47DEE1AE"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C84B7E9" w14:textId="77777777" w:rsidR="00D3458B" w:rsidRPr="00403240" w:rsidRDefault="0081534D" w:rsidP="00403240">
      <w:pPr>
        <w:pStyle w:val="Textoindependiente"/>
        <w:spacing w:before="170"/>
        <w:ind w:left="510" w:right="397"/>
      </w:pPr>
      <w:r w:rsidRPr="00403240">
        <w:rPr>
          <w:rFonts w:ascii="Arial Black" w:hAnsi="Arial Black"/>
          <w:color w:val="231F20"/>
          <w:spacing w:val="-4"/>
          <w:sz w:val="18"/>
        </w:rPr>
        <w:t xml:space="preserve">316 </w:t>
      </w:r>
      <w:r w:rsidRPr="00ED3A83">
        <w:rPr>
          <w:color w:val="231F20"/>
        </w:rPr>
        <w:t>A orillas del Jordán el grito del Bautista</w:t>
      </w:r>
    </w:p>
    <w:p w14:paraId="1A904E79"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D1F2FDB" w14:textId="424B8669" w:rsidR="00D3458B" w:rsidRPr="00403240" w:rsidRDefault="0081534D" w:rsidP="00403240">
      <w:pPr>
        <w:pStyle w:val="Ttulo1"/>
        <w:spacing w:before="146"/>
        <w:ind w:left="510" w:right="397"/>
        <w:rPr>
          <w:rFonts w:ascii="Lucida Sans"/>
          <w:sz w:val="44"/>
          <w:szCs w:val="44"/>
        </w:rPr>
      </w:pPr>
      <w:r w:rsidRPr="00403240">
        <w:rPr>
          <w:rFonts w:ascii="Lucida Sans"/>
          <w:color w:val="231F20"/>
          <w:sz w:val="44"/>
          <w:szCs w:val="44"/>
        </w:rPr>
        <w:lastRenderedPageBreak/>
        <w:t xml:space="preserve">Tercer domingo </w:t>
      </w:r>
      <w:r w:rsidR="00570D47">
        <w:rPr>
          <w:rFonts w:ascii="Lucida Sans"/>
          <w:color w:val="231F20"/>
          <w:sz w:val="44"/>
          <w:szCs w:val="44"/>
        </w:rPr>
        <w:t>en Adviento</w:t>
      </w:r>
    </w:p>
    <w:p w14:paraId="207BAB5E" w14:textId="77777777" w:rsidR="00D3458B" w:rsidRPr="00403240" w:rsidRDefault="0081534D" w:rsidP="00403240">
      <w:pPr>
        <w:pStyle w:val="Ttulo4"/>
        <w:spacing w:before="260"/>
        <w:ind w:left="510" w:right="397"/>
      </w:pPr>
      <w:r w:rsidRPr="00403240">
        <w:rPr>
          <w:color w:val="231F20"/>
        </w:rPr>
        <w:t>¡Ven, Señor Jesús! Como Mesías</w:t>
      </w:r>
    </w:p>
    <w:p w14:paraId="436A0193" w14:textId="77777777" w:rsidR="00D3458B" w:rsidRPr="00403240" w:rsidRDefault="00D3458B" w:rsidP="00403240">
      <w:pPr>
        <w:pStyle w:val="Textoindependiente"/>
        <w:ind w:left="510" w:right="397"/>
        <w:rPr>
          <w:rFonts w:ascii="Calibri"/>
          <w:i/>
          <w:sz w:val="25"/>
        </w:rPr>
      </w:pPr>
    </w:p>
    <w:p w14:paraId="54CB48BB" w14:textId="77777777" w:rsidR="00D3458B" w:rsidRPr="00403240" w:rsidRDefault="00D3458B" w:rsidP="00403240">
      <w:pPr>
        <w:pStyle w:val="Textoindependiente"/>
        <w:spacing w:before="153"/>
        <w:ind w:left="510" w:right="397"/>
        <w:rPr>
          <w:rFonts w:ascii="Calibri"/>
          <w:i/>
          <w:sz w:val="25"/>
        </w:rPr>
      </w:pPr>
    </w:p>
    <w:p w14:paraId="6B201A3E" w14:textId="04155A7A" w:rsidR="00D3458B" w:rsidRPr="00403240" w:rsidRDefault="0081534D" w:rsidP="00403240">
      <w:pPr>
        <w:pStyle w:val="Textoindependiente"/>
        <w:spacing w:before="1" w:line="230" w:lineRule="auto"/>
        <w:ind w:left="510" w:right="397"/>
      </w:pPr>
      <w:r w:rsidRPr="00ED3A83">
        <w:rPr>
          <w:color w:val="231F20"/>
        </w:rPr>
        <w:t xml:space="preserve">En el reino del Mesías, las cosas no son siempre lo que parecen. Las apariencias pueden ser engañosas y llevarnos a la duda, sobre todo cuando nuestra realidad parece no coincidir con las promesas de Dios. ¿De verdad dejaría el </w:t>
      </w:r>
      <w:r w:rsidRPr="00403240">
        <w:rPr>
          <w:color w:val="231F20"/>
          <w:spacing w:val="-1"/>
        </w:rPr>
        <w:t xml:space="preserve">Mesías </w:t>
      </w:r>
      <w:r w:rsidRPr="00ED3A83">
        <w:rPr>
          <w:color w:val="231F20"/>
        </w:rPr>
        <w:t>que su principal profeta se pudriera encadenado? ¿De verdad dejaría el Mesías que la maldad quedara impune? ¿Qué clase de Mesías eres tú? ¿O acaso no eres el Mesías?</w:t>
      </w:r>
    </w:p>
    <w:p w14:paraId="7702D8F9" w14:textId="2C20C594" w:rsidR="00D3458B" w:rsidRPr="00ED3A83" w:rsidRDefault="0081534D" w:rsidP="00403240">
      <w:pPr>
        <w:pStyle w:val="Textoindependiente"/>
        <w:spacing w:before="144" w:line="230" w:lineRule="auto"/>
        <w:ind w:left="510" w:right="397"/>
      </w:pPr>
      <w:r w:rsidRPr="00ED3A83">
        <w:rPr>
          <w:color w:val="231F20"/>
        </w:rPr>
        <w:t>La humanidad quiere un Mesías a medida. Sólo diferimos en cómo lo queremos personalizado. Israel quería un Mesías político-espiritual cuyo mensaje del reino fuera seguido inevitablemente por el restablecimiento del dominio davídico y la eliminación de la opresión romana. El cristiano genérico de hoy quiere un Mesías que sea un buen maestro, un filósofo, una inspiración para el amor fraternal. Los cristianos fieles también se enfrentan a la tentación de un Mesías hecho a medida. Queremos un Mesías al que no le moleste el pecado que sigue apareciendo en nuestra vida, un Mesías que no llame a la muerte</w:t>
      </w:r>
      <w:r w:rsidR="00FB0E52" w:rsidRPr="00ED3A83">
        <w:rPr>
          <w:color w:val="231F20"/>
        </w:rPr>
        <w:t xml:space="preserve"> </w:t>
      </w:r>
      <w:r w:rsidRPr="00ED3A83">
        <w:rPr>
          <w:color w:val="231F20"/>
        </w:rPr>
        <w:t>para una dedicación total, sino una asociación más relajada con él, un Mesías que responde a nuestras plegarias y dispensa bendiciones que aseguran que nuestra vida sea bendecida, como nos gustaría definirla.</w:t>
      </w:r>
    </w:p>
    <w:p w14:paraId="23CD9213" w14:textId="70A8F3AF" w:rsidR="00D3458B" w:rsidRPr="00ED3A83" w:rsidRDefault="0081534D" w:rsidP="00403240">
      <w:pPr>
        <w:pStyle w:val="Textoindependiente"/>
        <w:spacing w:before="143" w:line="230" w:lineRule="auto"/>
        <w:ind w:left="510" w:right="397"/>
        <w:rPr>
          <w:color w:val="231F20"/>
        </w:rPr>
      </w:pPr>
      <w:r w:rsidRPr="00ED3A83">
        <w:rPr>
          <w:color w:val="231F20"/>
        </w:rPr>
        <w:t xml:space="preserve">Pero ése no es el Mesías que vino. Él desafía las expectativas de Israel, del mundo y de nosotros. Nos recuerda que </w:t>
      </w:r>
      <w:r w:rsidRPr="00E14972">
        <w:rPr>
          <w:i/>
          <w:color w:val="231F20"/>
        </w:rPr>
        <w:t xml:space="preserve">bienaventurado </w:t>
      </w:r>
      <w:r w:rsidRPr="00ED3A83">
        <w:rPr>
          <w:color w:val="231F20"/>
        </w:rPr>
        <w:t>es un término que él define, y empieza por no tropezar con un Mesías que no cumple nuestras expectativas. En el Evangelio, Jesús muestra a los seguidores de Juan que él es el Mesías, independientemente de sus dudas o expectativas, porque cumple todas las profecías (Primera lectura). El ministerio de Jesús nos ofrece un anticipo de cómo será la vida cuando haya eliminado los efectos del pecado de todas las vidas. Cada milagro no sólo cumple las promesas de las Escrituras, sino que también nos hace la promesa de que un día arreglará lo que está roto en nuestra vida.</w:t>
      </w:r>
      <w:r w:rsidR="00AB540D" w:rsidRPr="00ED3A83">
        <w:rPr>
          <w:color w:val="231F20"/>
        </w:rPr>
        <w:t xml:space="preserve"> </w:t>
      </w:r>
      <w:r w:rsidRPr="00ED3A83">
        <w:rPr>
          <w:color w:val="231F20"/>
        </w:rPr>
        <w:t xml:space="preserve">Los bienaventurados respondemos a las circunstancias adversas con la espera paciente de que Jesús haga que nuestra realidad se alinee con todos sus planes (Segunda lectura). Por eso clamamos: </w:t>
      </w:r>
      <w:r w:rsidR="000D23C3" w:rsidRPr="00ED3A83">
        <w:rPr>
          <w:color w:val="231F20"/>
        </w:rPr>
        <w:t>«</w:t>
      </w:r>
      <w:r w:rsidRPr="00ED3A83">
        <w:rPr>
          <w:color w:val="231F20"/>
        </w:rPr>
        <w:t>¡Ven, Señor Jesús!</w:t>
      </w:r>
      <w:r w:rsidR="000D23C3" w:rsidRPr="00ED3A83">
        <w:rPr>
          <w:color w:val="231F20"/>
        </w:rPr>
        <w:t>»</w:t>
      </w:r>
      <w:r w:rsidRPr="00ED3A83">
        <w:rPr>
          <w:color w:val="231F20"/>
        </w:rPr>
        <w:t>.</w:t>
      </w:r>
    </w:p>
    <w:p w14:paraId="0BF68C51" w14:textId="77777777" w:rsidR="008178C7" w:rsidRPr="00403240" w:rsidRDefault="008178C7" w:rsidP="00403240">
      <w:pPr>
        <w:pStyle w:val="Textoindependiente"/>
        <w:spacing w:before="143" w:line="230" w:lineRule="auto"/>
        <w:ind w:left="510" w:right="397"/>
      </w:pPr>
    </w:p>
    <w:p w14:paraId="2069BB7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349B8E6" w14:textId="4778496B" w:rsidR="00D3458B" w:rsidRPr="00403240" w:rsidRDefault="007F1B7C" w:rsidP="00403240">
      <w:pPr>
        <w:pStyle w:val="Ttulo5"/>
        <w:spacing w:before="97"/>
        <w:ind w:left="510" w:right="397"/>
        <w:rPr>
          <w:sz w:val="24"/>
          <w:szCs w:val="24"/>
        </w:rPr>
      </w:pPr>
      <w:r>
        <w:rPr>
          <w:color w:val="231F20"/>
          <w:w w:val="85"/>
          <w:sz w:val="24"/>
          <w:szCs w:val="24"/>
        </w:rPr>
        <w:lastRenderedPageBreak/>
        <w:t>CONTEXTO DEL AÑO ECLESIÁSTICO</w:t>
      </w:r>
    </w:p>
    <w:p w14:paraId="0E46FBEA"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347456" behindDoc="1" locked="0" layoutInCell="1" allowOverlap="1" wp14:anchorId="1F9C686B" wp14:editId="46BED18B">
                <wp:simplePos x="0" y="0"/>
                <wp:positionH relativeFrom="page">
                  <wp:posOffset>800100</wp:posOffset>
                </wp:positionH>
                <wp:positionV relativeFrom="paragraph">
                  <wp:posOffset>60047</wp:posOffset>
                </wp:positionV>
                <wp:extent cx="4133850" cy="635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0" name="Graphic 40"/>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41" name="Graphic 4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A15F93A" id="Group 39" o:spid="_x0000_s1026" style="position:absolute;margin-left:63pt;margin-top:4.75pt;width:325.5pt;height:.5pt;z-index:-25196902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29scP60CAABvCAAADgAAAAAA&#10;AAAAAAAAAAAuAgAAZHJzL2Uyb0RvYy54bWxQSwECLQAUAAYACAAAACEACurpld4AAAAIAQAADwAA&#10;AAAAAAAAAAAAAAAHBQAAZHJzL2Rvd25yZXYueG1sUEsFBgAAAAAEAAQA8wAAABIGAAAAAA==&#10;">
                <v:shape id="Graphic 40"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" path="m,l3143250,e" filled="f" strokecolor="#939598" strokeweight=".5pt">
                  <v:path arrowok="t"/>
                </v:shape>
                <v:shape id="Graphic 41"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" path="m,l990600,e" filled="f" strokecolor="#939598" strokeweight=".5pt">
                  <v:path arrowok="t"/>
                </v:shape>
                <w10:wrap type="topAndBottom" anchorx="page"/>
              </v:group>
            </w:pict>
          </mc:Fallback>
        </mc:AlternateContent>
      </w:r>
    </w:p>
    <w:p w14:paraId="543B07DD" w14:textId="034B0D3C" w:rsidR="00D3458B" w:rsidRPr="00403240" w:rsidRDefault="00C132C3" w:rsidP="00403240">
      <w:pPr>
        <w:tabs>
          <w:tab w:val="left" w:pos="2079"/>
        </w:tabs>
        <w:spacing w:before="24"/>
        <w:ind w:left="510" w:right="397"/>
        <w:rPr>
          <w:sz w:val="18"/>
          <w:szCs w:val="18"/>
        </w:rPr>
      </w:pPr>
      <w:r>
        <w:rPr>
          <w:rFonts w:ascii="Arial Black" w:hAnsi="Arial Black"/>
          <w:color w:val="231F20"/>
          <w:sz w:val="18"/>
          <w:szCs w:val="18"/>
        </w:rPr>
        <w:t>ADVIENTO</w:t>
      </w:r>
      <w:r w:rsidR="0081534D" w:rsidRPr="00403240">
        <w:rPr>
          <w:rFonts w:ascii="Arial Black" w:hAnsi="Arial Black"/>
          <w:color w:val="231F20"/>
          <w:sz w:val="18"/>
          <w:szCs w:val="18"/>
        </w:rPr>
        <w:t xml:space="preserve"> 1</w:t>
      </w:r>
      <w:r w:rsidR="0081534D" w:rsidRPr="00403240">
        <w:rPr>
          <w:rFonts w:ascii="Arial Black" w:hAnsi="Arial Black"/>
          <w:color w:val="231F20"/>
          <w:sz w:val="18"/>
          <w:szCs w:val="18"/>
        </w:rPr>
        <w:tab/>
      </w:r>
      <w:r w:rsidR="0081534D" w:rsidRPr="00DA7026">
        <w:rPr>
          <w:color w:val="231F20"/>
          <w:sz w:val="19"/>
          <w:szCs w:val="19"/>
        </w:rPr>
        <w:t>Ven, Señor Jesús - Como Rey</w:t>
      </w:r>
    </w:p>
    <w:p w14:paraId="77A98A8A" w14:textId="71476C98" w:rsidR="00D3458B" w:rsidRPr="00403240" w:rsidRDefault="00C132C3" w:rsidP="00403240">
      <w:pPr>
        <w:tabs>
          <w:tab w:val="left" w:pos="2079"/>
        </w:tabs>
        <w:spacing w:before="92"/>
        <w:ind w:left="510" w:right="397"/>
        <w:rPr>
          <w:sz w:val="18"/>
          <w:szCs w:val="18"/>
        </w:rPr>
      </w:pPr>
      <w:r>
        <w:rPr>
          <w:rFonts w:ascii="Arial Black" w:hAnsi="Arial Black"/>
          <w:color w:val="231F20"/>
          <w:sz w:val="18"/>
          <w:szCs w:val="18"/>
        </w:rPr>
        <w:t>ADVIENTO</w:t>
      </w:r>
      <w:r w:rsidR="0081534D" w:rsidRPr="00403240">
        <w:rPr>
          <w:rFonts w:ascii="Arial Black" w:hAnsi="Arial Black"/>
          <w:color w:val="231F20"/>
          <w:sz w:val="18"/>
          <w:szCs w:val="18"/>
        </w:rPr>
        <w:t xml:space="preserve"> 2</w:t>
      </w:r>
      <w:r w:rsidR="0081534D" w:rsidRPr="00403240">
        <w:rPr>
          <w:rFonts w:ascii="Arial Black" w:hAnsi="Arial Black"/>
          <w:color w:val="231F20"/>
          <w:sz w:val="18"/>
          <w:szCs w:val="18"/>
        </w:rPr>
        <w:tab/>
      </w:r>
      <w:r w:rsidR="0081534D" w:rsidRPr="00DA7026">
        <w:rPr>
          <w:color w:val="231F20"/>
          <w:sz w:val="19"/>
          <w:szCs w:val="19"/>
        </w:rPr>
        <w:t>Ven, Señor Jesús - Como Juez</w:t>
      </w:r>
    </w:p>
    <w:p w14:paraId="3E34C77E" w14:textId="5C1DED18" w:rsidR="00D3458B" w:rsidRPr="00403240" w:rsidRDefault="00C132C3" w:rsidP="00403240">
      <w:pPr>
        <w:tabs>
          <w:tab w:val="left" w:pos="2079"/>
        </w:tabs>
        <w:spacing w:before="92"/>
        <w:ind w:left="510" w:right="397"/>
        <w:rPr>
          <w:rFonts w:ascii="Cambria" w:hAnsi="Cambria"/>
          <w:b/>
          <w:sz w:val="18"/>
          <w:szCs w:val="18"/>
        </w:rPr>
      </w:pPr>
      <w:r>
        <w:rPr>
          <w:rFonts w:ascii="Arial Black" w:hAnsi="Arial Black"/>
          <w:color w:val="231F20"/>
          <w:sz w:val="18"/>
          <w:szCs w:val="18"/>
        </w:rPr>
        <w:t>ADVIENTO</w:t>
      </w:r>
      <w:r w:rsidR="0081534D" w:rsidRPr="00403240">
        <w:rPr>
          <w:rFonts w:ascii="Arial Black" w:hAnsi="Arial Black"/>
          <w:color w:val="231F20"/>
          <w:sz w:val="18"/>
          <w:szCs w:val="18"/>
        </w:rPr>
        <w:t xml:space="preserve"> 3</w:t>
      </w:r>
      <w:r w:rsidR="0081534D" w:rsidRPr="00403240">
        <w:rPr>
          <w:rFonts w:ascii="Arial Black" w:hAnsi="Arial Black"/>
          <w:color w:val="231F20"/>
          <w:sz w:val="18"/>
          <w:szCs w:val="18"/>
        </w:rPr>
        <w:tab/>
      </w:r>
      <w:r w:rsidR="0081534D" w:rsidRPr="00C31815">
        <w:rPr>
          <w:b/>
          <w:color w:val="231F20"/>
          <w:sz w:val="19"/>
          <w:szCs w:val="19"/>
        </w:rPr>
        <w:t>Ven, Señor Jesús - Como Mesías</w:t>
      </w:r>
    </w:p>
    <w:p w14:paraId="09D61441" w14:textId="031D9574" w:rsidR="00D3458B" w:rsidRPr="00403240" w:rsidRDefault="00C132C3" w:rsidP="00403240">
      <w:pPr>
        <w:tabs>
          <w:tab w:val="left" w:pos="2079"/>
        </w:tabs>
        <w:spacing w:before="92"/>
        <w:ind w:left="510" w:right="397"/>
        <w:rPr>
          <w:sz w:val="18"/>
          <w:szCs w:val="18"/>
        </w:rPr>
      </w:pPr>
      <w:r>
        <w:rPr>
          <w:rFonts w:ascii="Arial Black" w:hAnsi="Arial Black"/>
          <w:color w:val="231F20"/>
          <w:sz w:val="18"/>
          <w:szCs w:val="18"/>
        </w:rPr>
        <w:t>ADVIENTO</w:t>
      </w:r>
      <w:r w:rsidR="0081534D" w:rsidRPr="00403240">
        <w:rPr>
          <w:rFonts w:ascii="Arial Black" w:hAnsi="Arial Black"/>
          <w:color w:val="231F20"/>
          <w:sz w:val="18"/>
          <w:szCs w:val="18"/>
        </w:rPr>
        <w:t xml:space="preserve"> 4</w:t>
      </w:r>
      <w:r w:rsidR="0081534D" w:rsidRPr="00403240">
        <w:rPr>
          <w:rFonts w:ascii="Arial Black" w:hAnsi="Arial Black"/>
          <w:color w:val="231F20"/>
          <w:sz w:val="18"/>
          <w:szCs w:val="18"/>
        </w:rPr>
        <w:tab/>
      </w:r>
      <w:r w:rsidR="0081534D" w:rsidRPr="00DA7026">
        <w:rPr>
          <w:color w:val="231F20"/>
          <w:sz w:val="19"/>
          <w:szCs w:val="19"/>
        </w:rPr>
        <w:t>Ven, Señor Jesús - Como Emanuel</w:t>
      </w:r>
    </w:p>
    <w:p w14:paraId="74D3AF2B" w14:textId="5F0F4CB8" w:rsidR="00D3458B" w:rsidRPr="00403240" w:rsidRDefault="00EF7617" w:rsidP="00403240">
      <w:pPr>
        <w:pStyle w:val="Ttulo5"/>
        <w:spacing w:before="171"/>
        <w:ind w:left="510" w:right="397"/>
      </w:pPr>
      <w:r>
        <w:rPr>
          <w:color w:val="231F20"/>
          <w:w w:val="90"/>
        </w:rPr>
        <w:t>PROPIO DEL DÍA</w:t>
      </w:r>
    </w:p>
    <w:p w14:paraId="598B5763" w14:textId="57053FAC" w:rsidR="00F83028" w:rsidRPr="00DA7026" w:rsidRDefault="0081534D" w:rsidP="00403240">
      <w:pPr>
        <w:tabs>
          <w:tab w:val="left" w:pos="2079"/>
          <w:tab w:val="right" w:pos="2344"/>
        </w:tabs>
        <w:spacing w:before="240" w:line="322" w:lineRule="auto"/>
        <w:ind w:left="510" w:right="397"/>
        <w:rPr>
          <w:color w:val="231F20"/>
          <w:sz w:val="19"/>
          <w:szCs w:val="19"/>
        </w:rPr>
      </w:pPr>
      <w:r w:rsidRPr="00403240">
        <w:rPr>
          <w:noProof/>
        </w:rPr>
        <mc:AlternateContent>
          <mc:Choice Requires="wpg">
            <w:drawing>
              <wp:anchor distT="0" distB="0" distL="0" distR="0" simplePos="0" relativeHeight="251169280" behindDoc="0" locked="0" layoutInCell="1" allowOverlap="1" wp14:anchorId="1E103917" wp14:editId="33A93FB6">
                <wp:simplePos x="0" y="0"/>
                <wp:positionH relativeFrom="page">
                  <wp:posOffset>800100</wp:posOffset>
                </wp:positionH>
                <wp:positionV relativeFrom="paragraph">
                  <wp:posOffset>51402</wp:posOffset>
                </wp:positionV>
                <wp:extent cx="4133850" cy="635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3" name="Graphic 43"/>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4" name="Graphic 44"/>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5" name="Graphic 4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D667FCD" id="Group 42" o:spid="_x0000_s1026" style="position:absolute;margin-left:63pt;margin-top:4.05pt;width:325.5pt;height:.5pt;z-index:25116928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">
                <v:shape id="Graphic 43"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" path="m,l1470609,e" filled="f" strokecolor="#939598" strokeweight=".5pt">
                  <v:path arrowok="t"/>
                </v:shape>
                <v:shape id="Graphic 44"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" path="m,l1672640,e" filled="f" strokecolor="#939598" strokeweight=".5pt">
                  <v:path arrowok="t"/>
                </v:shape>
                <v:shape id="Graphic 45"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" path="m,l990600,e" filled="f" strokecolor="#939598" strokeweight=".5pt">
                  <v:path arrowok="t"/>
                </v:shape>
                <w10:wrap anchorx="page"/>
              </v:group>
            </w:pict>
          </mc:Fallback>
        </mc:AlternateContent>
      </w:r>
      <w:r w:rsidR="00C7334E">
        <w:rPr>
          <w:rFonts w:ascii="Arial Black"/>
          <w:color w:val="231F20"/>
          <w:sz w:val="18"/>
        </w:rPr>
        <w:t>EVANGELIO</w:t>
      </w:r>
      <w:r w:rsidRPr="00403240">
        <w:rPr>
          <w:rFonts w:ascii="Arial Black"/>
          <w:color w:val="231F20"/>
          <w:sz w:val="18"/>
        </w:rPr>
        <w:tab/>
      </w:r>
      <w:r w:rsidR="003A7F6B">
        <w:rPr>
          <w:rFonts w:ascii="Arial Black"/>
          <w:color w:val="231F20"/>
          <w:sz w:val="18"/>
        </w:rPr>
        <w:tab/>
      </w:r>
      <w:r w:rsidR="0054057E" w:rsidRPr="0054057E">
        <w:rPr>
          <w:rFonts w:ascii="Arial Black"/>
          <w:color w:val="231F20"/>
          <w:sz w:val="18"/>
        </w:rPr>
        <w:tab/>
      </w:r>
      <w:r w:rsidR="003A7F6B">
        <w:rPr>
          <w:rFonts w:ascii="Arial Black"/>
          <w:color w:val="231F20"/>
          <w:sz w:val="18"/>
        </w:rPr>
        <w:tab/>
      </w:r>
      <w:r w:rsidRPr="00DA7026">
        <w:rPr>
          <w:color w:val="231F20"/>
          <w:sz w:val="19"/>
          <w:szCs w:val="19"/>
        </w:rPr>
        <w:t xml:space="preserve">Mateo 11:2-11 </w:t>
      </w:r>
    </w:p>
    <w:p w14:paraId="4183B84A" w14:textId="68772DD4" w:rsidR="00F83028" w:rsidRPr="00DA7026" w:rsidRDefault="00963F10" w:rsidP="00403240">
      <w:pPr>
        <w:tabs>
          <w:tab w:val="left" w:pos="2079"/>
          <w:tab w:val="right" w:pos="2344"/>
        </w:tabs>
        <w:spacing w:line="321" w:lineRule="auto"/>
        <w:ind w:left="510" w:right="397"/>
        <w:rPr>
          <w:color w:val="231F20"/>
          <w:sz w:val="19"/>
          <w:szCs w:val="19"/>
        </w:rPr>
      </w:pPr>
      <w:r>
        <w:rPr>
          <w:rFonts w:ascii="Arial Black"/>
          <w:color w:val="231F20"/>
          <w:sz w:val="18"/>
          <w:szCs w:val="18"/>
        </w:rPr>
        <w:t>PRIMERA LECTURA</w:t>
      </w:r>
      <w:r w:rsidR="00C92F3A" w:rsidRPr="00DA7026">
        <w:rPr>
          <w:color w:val="231F20"/>
          <w:sz w:val="19"/>
          <w:szCs w:val="19"/>
        </w:rPr>
        <w:tab/>
      </w:r>
      <w:r w:rsidR="003A7F6B" w:rsidRPr="00DA7026">
        <w:rPr>
          <w:color w:val="231F20"/>
          <w:sz w:val="19"/>
          <w:szCs w:val="19"/>
        </w:rPr>
        <w:tab/>
      </w:r>
      <w:r w:rsidR="0081534D" w:rsidRPr="00DA7026">
        <w:rPr>
          <w:color w:val="231F20"/>
          <w:sz w:val="19"/>
          <w:szCs w:val="19"/>
        </w:rPr>
        <w:t xml:space="preserve">Isaías 35:1-10 </w:t>
      </w:r>
    </w:p>
    <w:p w14:paraId="7926DE0D" w14:textId="33932554" w:rsidR="00F83028" w:rsidRPr="00DA7026" w:rsidRDefault="00B66EFF" w:rsidP="00403240">
      <w:pPr>
        <w:tabs>
          <w:tab w:val="left" w:pos="2079"/>
          <w:tab w:val="right" w:pos="2344"/>
        </w:tabs>
        <w:spacing w:line="321" w:lineRule="auto"/>
        <w:ind w:left="510" w:right="397"/>
        <w:rPr>
          <w:color w:val="231F20"/>
          <w:sz w:val="19"/>
          <w:szCs w:val="19"/>
        </w:rPr>
      </w:pPr>
      <w:r>
        <w:rPr>
          <w:rFonts w:ascii="Arial Black"/>
          <w:color w:val="231F20"/>
          <w:sz w:val="18"/>
        </w:rPr>
        <w:t>SEGUNDA LECTURA</w:t>
      </w:r>
      <w:r w:rsidR="003A7F6B">
        <w:rPr>
          <w:rFonts w:ascii="Arial Black"/>
          <w:color w:val="231F20"/>
          <w:sz w:val="18"/>
        </w:rPr>
        <w:tab/>
      </w:r>
      <w:r w:rsidR="003A7F6B">
        <w:rPr>
          <w:rFonts w:ascii="Arial Black"/>
          <w:color w:val="231F20"/>
          <w:sz w:val="18"/>
        </w:rPr>
        <w:tab/>
      </w:r>
      <w:r w:rsidR="0081534D" w:rsidRPr="00DA7026">
        <w:rPr>
          <w:color w:val="231F20"/>
          <w:sz w:val="19"/>
          <w:szCs w:val="19"/>
        </w:rPr>
        <w:t xml:space="preserve">Santiago 5:7-11 </w:t>
      </w:r>
    </w:p>
    <w:p w14:paraId="77F3EF3E" w14:textId="692F6BA5" w:rsidR="00D3458B" w:rsidRPr="00403240" w:rsidRDefault="0054057E" w:rsidP="00403240">
      <w:pPr>
        <w:tabs>
          <w:tab w:val="left" w:pos="2079"/>
          <w:tab w:val="right" w:pos="2344"/>
        </w:tabs>
        <w:spacing w:line="321" w:lineRule="auto"/>
        <w:ind w:left="510" w:right="397"/>
        <w:rPr>
          <w:sz w:val="17"/>
        </w:rPr>
      </w:pPr>
      <w:r w:rsidRPr="00282D66">
        <w:rPr>
          <w:rFonts w:ascii="Arial Black"/>
          <w:color w:val="231F20"/>
          <w:sz w:val="18"/>
        </w:rPr>
        <w:t>SALMO</w:t>
      </w:r>
      <w:r w:rsidR="0081534D" w:rsidRPr="00403240">
        <w:rPr>
          <w:rFonts w:ascii="Arial Black"/>
          <w:color w:val="231F20"/>
          <w:sz w:val="18"/>
        </w:rPr>
        <w:tab/>
      </w:r>
      <w:r w:rsidR="0081534D" w:rsidRPr="00403240">
        <w:rPr>
          <w:rFonts w:ascii="Arial Black"/>
          <w:color w:val="231F20"/>
          <w:sz w:val="18"/>
        </w:rPr>
        <w:tab/>
      </w:r>
      <w:r w:rsidRPr="0054057E">
        <w:rPr>
          <w:rFonts w:ascii="Arial Black"/>
          <w:color w:val="231F20"/>
          <w:sz w:val="18"/>
        </w:rPr>
        <w:tab/>
      </w:r>
      <w:r w:rsidR="003A7F6B">
        <w:rPr>
          <w:rFonts w:ascii="Arial Black"/>
          <w:color w:val="231F20"/>
          <w:sz w:val="18"/>
        </w:rPr>
        <w:tab/>
      </w:r>
      <w:r w:rsidR="0081534D" w:rsidRPr="00DA7026">
        <w:rPr>
          <w:color w:val="231F20"/>
          <w:sz w:val="19"/>
          <w:szCs w:val="19"/>
        </w:rPr>
        <w:t>146</w:t>
      </w:r>
    </w:p>
    <w:p w14:paraId="642E09A5" w14:textId="74390418" w:rsidR="00D3458B" w:rsidRPr="00403240" w:rsidRDefault="008D2F9A" w:rsidP="00403240">
      <w:pPr>
        <w:tabs>
          <w:tab w:val="left" w:pos="2079"/>
        </w:tabs>
        <w:spacing w:line="329" w:lineRule="auto"/>
        <w:ind w:left="510" w:right="397"/>
        <w:rPr>
          <w:sz w:val="17"/>
        </w:rPr>
      </w:pPr>
      <w:r>
        <w:rPr>
          <w:rFonts w:ascii="Arial Black"/>
          <w:color w:val="231F20"/>
          <w:sz w:val="18"/>
        </w:rPr>
        <w:t xml:space="preserve">ACLAM. </w:t>
      </w:r>
      <w:r w:rsidR="00C7334E">
        <w:rPr>
          <w:rFonts w:ascii="Arial Black"/>
          <w:color w:val="231F20"/>
          <w:sz w:val="18"/>
        </w:rPr>
        <w:t>EVANGELIO</w:t>
      </w:r>
      <w:r w:rsidR="0054057E" w:rsidRPr="0054057E">
        <w:rPr>
          <w:rFonts w:ascii="Arial Black"/>
          <w:color w:val="231F20"/>
          <w:sz w:val="18"/>
        </w:rPr>
        <w:tab/>
      </w:r>
      <w:r w:rsidR="0081534D" w:rsidRPr="00403240">
        <w:rPr>
          <w:rFonts w:ascii="Arial Black"/>
          <w:color w:val="231F20"/>
          <w:sz w:val="18"/>
        </w:rPr>
        <w:tab/>
      </w:r>
      <w:r w:rsidR="0081534D" w:rsidRPr="00DA7026">
        <w:rPr>
          <w:color w:val="231F20"/>
          <w:sz w:val="19"/>
          <w:szCs w:val="19"/>
        </w:rPr>
        <w:t>Mateo 11:10</w:t>
      </w:r>
    </w:p>
    <w:p w14:paraId="5534DCFA" w14:textId="7CEEF6EF" w:rsidR="00D3458B" w:rsidRPr="00403240" w:rsidRDefault="0054057E" w:rsidP="00403240">
      <w:pPr>
        <w:tabs>
          <w:tab w:val="left" w:pos="2079"/>
        </w:tabs>
        <w:ind w:left="510" w:right="397"/>
        <w:rPr>
          <w:sz w:val="17"/>
        </w:rPr>
      </w:pPr>
      <w:r w:rsidRPr="00282D66">
        <w:rPr>
          <w:rFonts w:ascii="Arial Black"/>
          <w:color w:val="231F20"/>
          <w:sz w:val="18"/>
        </w:rPr>
        <w:t>COLOR</w:t>
      </w:r>
      <w:r w:rsidR="0081534D" w:rsidRPr="00403240">
        <w:rPr>
          <w:rFonts w:ascii="Arial Black"/>
          <w:color w:val="231F20"/>
          <w:sz w:val="18"/>
        </w:rPr>
        <w:tab/>
      </w:r>
      <w:r w:rsidR="003A7F6B">
        <w:rPr>
          <w:rFonts w:ascii="Arial Black"/>
          <w:color w:val="231F20"/>
          <w:sz w:val="18"/>
        </w:rPr>
        <w:tab/>
      </w:r>
      <w:r w:rsidR="003A7F6B">
        <w:rPr>
          <w:rFonts w:ascii="Arial Black"/>
          <w:color w:val="231F20"/>
          <w:sz w:val="18"/>
        </w:rPr>
        <w:tab/>
      </w:r>
      <w:r w:rsidRPr="0054057E">
        <w:rPr>
          <w:rFonts w:ascii="Arial Black"/>
          <w:color w:val="231F20"/>
          <w:sz w:val="18"/>
        </w:rPr>
        <w:tab/>
      </w:r>
      <w:r w:rsidR="0081534D" w:rsidRPr="00DA7026">
        <w:rPr>
          <w:color w:val="231F20"/>
          <w:sz w:val="19"/>
          <w:szCs w:val="19"/>
        </w:rPr>
        <w:t>Azul o morado</w:t>
      </w:r>
    </w:p>
    <w:p w14:paraId="680E3B15" w14:textId="77777777" w:rsidR="00D3458B" w:rsidRPr="00403240" w:rsidRDefault="00D3458B" w:rsidP="00403240">
      <w:pPr>
        <w:pStyle w:val="Textoindependiente"/>
        <w:spacing w:before="223"/>
        <w:ind w:left="510" w:right="397"/>
        <w:rPr>
          <w:sz w:val="17"/>
        </w:rPr>
      </w:pPr>
    </w:p>
    <w:p w14:paraId="04FD93C9"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0F1B42DD" w14:textId="77777777" w:rsidR="00D3458B" w:rsidRPr="00ED3A83" w:rsidRDefault="0081534D" w:rsidP="00403240">
      <w:pPr>
        <w:pStyle w:val="Textoindependiente"/>
        <w:spacing w:before="178" w:line="230" w:lineRule="auto"/>
        <w:ind w:left="510" w:right="397"/>
      </w:pPr>
      <w:r w:rsidRPr="00ED3A83">
        <w:rPr>
          <w:color w:val="231F20"/>
        </w:rPr>
        <w:t>Escucha nuestras oraciones, Señor Jesucristo, y ven con la buena nueva de tu poderosa liberación. Aleja las tinieblas de nuestros corazones y llénanos de tu luz, porque tú vives y reinas con el Padre y el Espíritu Santo, un solo Dios, ahora y siempre.</w:t>
      </w:r>
    </w:p>
    <w:p w14:paraId="23E0DEA5" w14:textId="77777777" w:rsidR="00D3458B" w:rsidRPr="00492305" w:rsidRDefault="0081534D" w:rsidP="00403240">
      <w:pPr>
        <w:spacing w:before="156" w:line="256" w:lineRule="auto"/>
        <w:ind w:left="510" w:right="397"/>
        <w:jc w:val="both"/>
        <w:rPr>
          <w:i/>
          <w:sz w:val="17"/>
          <w:szCs w:val="17"/>
        </w:rPr>
      </w:pPr>
      <w:r w:rsidRPr="00492305">
        <w:rPr>
          <w:i/>
          <w:color w:val="231F20"/>
          <w:sz w:val="17"/>
          <w:szCs w:val="17"/>
        </w:rPr>
        <w:t>La Iglesia pide a Cristo que aleje de nuestros corazones las tinieblas de la duda y nos llene de la luz del conocimiento de Cristo. Esta oración se basa en una oración del Sacramentario gregoriano del siglo X.</w:t>
      </w:r>
    </w:p>
    <w:p w14:paraId="04CA28ED" w14:textId="77777777" w:rsidR="00D3458B" w:rsidRPr="00403240" w:rsidRDefault="00D3458B" w:rsidP="00403240">
      <w:pPr>
        <w:pStyle w:val="Textoindependiente"/>
        <w:spacing w:before="60"/>
        <w:ind w:left="510" w:right="397"/>
        <w:rPr>
          <w:i/>
          <w:sz w:val="17"/>
        </w:rPr>
      </w:pPr>
    </w:p>
    <w:p w14:paraId="5A90BC6D" w14:textId="77777777" w:rsidR="00D3458B" w:rsidRPr="00403240" w:rsidRDefault="0081534D" w:rsidP="00403240">
      <w:pPr>
        <w:pStyle w:val="Ttulo3"/>
        <w:spacing w:before="1"/>
        <w:ind w:left="510" w:right="397"/>
      </w:pPr>
      <w:r w:rsidRPr="00403240">
        <w:rPr>
          <w:color w:val="231F20"/>
          <w:w w:val="75"/>
        </w:rPr>
        <w:t>Evangelio: Mateo 11:</w:t>
      </w:r>
      <w:r w:rsidRPr="00403240">
        <w:rPr>
          <w:color w:val="231F20"/>
          <w:spacing w:val="-5"/>
          <w:w w:val="75"/>
        </w:rPr>
        <w:t>2-11</w:t>
      </w:r>
    </w:p>
    <w:p w14:paraId="7D998181" w14:textId="77777777" w:rsidR="00D3458B" w:rsidRPr="00ED3A83" w:rsidRDefault="0081534D" w:rsidP="00403240">
      <w:pPr>
        <w:pStyle w:val="Textoindependiente"/>
        <w:spacing w:before="178" w:line="230" w:lineRule="auto"/>
        <w:ind w:left="510" w:right="397"/>
        <w:jc w:val="both"/>
      </w:pPr>
      <w:r w:rsidRPr="00ED3A83">
        <w:rPr>
          <w:color w:val="231F20"/>
        </w:rPr>
        <w:t>Las cosas no eran lo que parecían. Juan languidecía en la cárcel por predicar la justicia. Cuando sus discípulos vieron el ministerio de Jesús, surgieron preguntas en su mente y la duda llenó sus corazones. Juan sabía que Jesús</w:t>
      </w:r>
    </w:p>
    <w:p w14:paraId="050A1EE3" w14:textId="37243DA9" w:rsidR="00D3458B" w:rsidRPr="00ED3A83" w:rsidRDefault="0081534D" w:rsidP="00403240">
      <w:pPr>
        <w:pStyle w:val="Textoindependiente"/>
        <w:spacing w:before="2" w:line="230" w:lineRule="auto"/>
        <w:ind w:left="510" w:right="397"/>
      </w:pPr>
      <w:r w:rsidRPr="00ED3A83">
        <w:rPr>
          <w:color w:val="231F20"/>
        </w:rPr>
        <w:t xml:space="preserve">era el Cristo, pero ¿podrían haber preguntado sus discípulos: </w:t>
      </w:r>
      <w:r w:rsidR="00FD3B05" w:rsidRPr="00ED3A83">
        <w:rPr>
          <w:color w:val="231F20"/>
        </w:rPr>
        <w:t>«</w:t>
      </w:r>
      <w:r w:rsidRPr="00ED3A83">
        <w:rPr>
          <w:color w:val="231F20"/>
        </w:rPr>
        <w:t>¿Dónde están los actos de juicio prometidos? ¿Por qué Juan parece un fracasado y los malvados parecen vencedores? ¿No debería el Mesías traer la libertad para los cautivos y la liberación para los prisioneros (Isaías 61:1), especialmente para un prisionero tan grande como Juan?</w:t>
      </w:r>
      <w:r w:rsidR="00FD3B05" w:rsidRPr="00ED3A83">
        <w:rPr>
          <w:color w:val="231F20"/>
        </w:rPr>
        <w:t>»</w:t>
      </w:r>
      <w:r w:rsidRPr="00ED3A83">
        <w:rPr>
          <w:color w:val="231F20"/>
        </w:rPr>
        <w:t>. Cuando nuestras circunstancias actuales parecen no coincidir con las promesas de Dios, la duda se enfrenta a la fe.</w:t>
      </w:r>
    </w:p>
    <w:p w14:paraId="704FA907" w14:textId="77777777" w:rsidR="00B73866" w:rsidRPr="00403240" w:rsidRDefault="00B73866" w:rsidP="00403240">
      <w:pPr>
        <w:spacing w:line="230" w:lineRule="auto"/>
        <w:ind w:left="510" w:right="397"/>
        <w:sectPr w:rsidR="00B73866" w:rsidRPr="00403240" w:rsidSect="00403240">
          <w:footerReference w:type="even" r:id="rId18"/>
          <w:footerReference w:type="default" r:id="rId19"/>
          <w:pgSz w:w="9000" w:h="13320"/>
          <w:pgMar w:top="658" w:right="820" w:bottom="900" w:left="740" w:header="0" w:footer="705" w:gutter="0"/>
          <w:pgNumType w:start="25"/>
          <w:cols w:space="720"/>
        </w:sectPr>
      </w:pPr>
    </w:p>
    <w:p w14:paraId="1CE6B70F" w14:textId="04E3AB2A" w:rsidR="00D3458B" w:rsidRPr="00403240" w:rsidRDefault="0081534D" w:rsidP="00403240">
      <w:pPr>
        <w:pStyle w:val="Textoindependiente"/>
        <w:spacing w:before="93" w:line="228" w:lineRule="auto"/>
        <w:ind w:left="510" w:right="397"/>
      </w:pPr>
      <w:r w:rsidRPr="00ED3A83">
        <w:rPr>
          <w:color w:val="231F20"/>
        </w:rPr>
        <w:lastRenderedPageBreak/>
        <w:t xml:space="preserve">Juan envió a sus discípulos al lugar adecuado, a Jesús. Cuando llevamos nuestras dudas y preguntas a Jesús, Él expulsa las tinieblas de nuestro corazón y nos llena de luz (Oración del día). Los discípulos de Juan dijeron: </w:t>
      </w:r>
      <w:r w:rsidR="00E95FE7" w:rsidRPr="00ED3A83">
        <w:rPr>
          <w:color w:val="231F20"/>
        </w:rPr>
        <w:t>«</w:t>
      </w:r>
      <w:r w:rsidRPr="00403240">
        <w:rPr>
          <w:rFonts w:ascii="SBL Greek" w:hAnsi="SBL Greek"/>
          <w:color w:val="231F20"/>
          <w:sz w:val="22"/>
          <w:szCs w:val="22"/>
        </w:rPr>
        <w:t>Σὺ εἶ ὁ ἐρχόμενος</w:t>
      </w:r>
      <w:r w:rsidRPr="00ED3A83">
        <w:rPr>
          <w:color w:val="231F20"/>
        </w:rPr>
        <w:t xml:space="preserve">; Tú, </w:t>
      </w:r>
      <w:r w:rsidRPr="00E14972">
        <w:rPr>
          <w:i/>
          <w:color w:val="231F20"/>
        </w:rPr>
        <w:t xml:space="preserve">¿eres </w:t>
      </w:r>
      <w:r w:rsidRPr="00ED3A83">
        <w:rPr>
          <w:color w:val="231F20"/>
        </w:rPr>
        <w:t>el que viene?</w:t>
      </w:r>
      <w:r w:rsidR="00E95FE7" w:rsidRPr="00ED3A83">
        <w:rPr>
          <w:color w:val="231F20"/>
        </w:rPr>
        <w:t>»</w:t>
      </w:r>
      <w:r w:rsidRPr="00ED3A83">
        <w:rPr>
          <w:color w:val="231F20"/>
        </w:rPr>
        <w:t>, usando un título mesiánico y un pronombre enfático para mostrar cuánto dudaban de que pudiera ser verdad. Jesús señaló</w:t>
      </w:r>
      <w:r w:rsidR="006249E5" w:rsidRPr="00ED3A83">
        <w:rPr>
          <w:color w:val="231F20"/>
        </w:rPr>
        <w:t xml:space="preserve"> </w:t>
      </w:r>
      <w:r w:rsidRPr="00ED3A83">
        <w:rPr>
          <w:color w:val="231F20"/>
        </w:rPr>
        <w:t xml:space="preserve">a sus enseñanzas y obras como signos de Dios que cumplían las palabras del profeta y lo señalaban como el que vendría. Ve y cuéntale a Juan lo que </w:t>
      </w:r>
      <w:r w:rsidRPr="00E14972">
        <w:rPr>
          <w:i/>
          <w:color w:val="231F20"/>
        </w:rPr>
        <w:t xml:space="preserve">oyes </w:t>
      </w:r>
      <w:r w:rsidRPr="00ED3A83">
        <w:rPr>
          <w:color w:val="231F20"/>
        </w:rPr>
        <w:t xml:space="preserve">y lo </w:t>
      </w:r>
      <w:r w:rsidRPr="00E14972">
        <w:rPr>
          <w:i/>
          <w:color w:val="231F20"/>
        </w:rPr>
        <w:t xml:space="preserve">que ves. </w:t>
      </w:r>
      <w:r w:rsidRPr="00ED3A83">
        <w:rPr>
          <w:color w:val="231F20"/>
        </w:rPr>
        <w:t>Jesús era mucho más de lo que parecía:</w:t>
      </w:r>
      <w:r w:rsidR="000B4DF6" w:rsidRPr="00ED3A83">
        <w:rPr>
          <w:color w:val="231F20"/>
        </w:rPr>
        <w:t xml:space="preserve"> </w:t>
      </w:r>
      <w:r w:rsidRPr="00ED3A83">
        <w:rPr>
          <w:color w:val="231F20"/>
        </w:rPr>
        <w:t>Era el Mesías que hacía ver a los ciegos, vivir a los muertos y evangelizar a los pobres. Fíjate en la amable invitación de Jesús a los discípulos que dudaban (versículo 6). Jesús sabe que las circunstancias actuales no siempre parecen coincidir con las promesas de Dios. Nos recuerda que, en el reino del Mesías, las cosas no son siempre lo que parecen. No te ofendas, sino confía pacientemente en Aquel que cumple todas las promesas.</w:t>
      </w:r>
    </w:p>
    <w:p w14:paraId="5A098DD8" w14:textId="77777777" w:rsidR="00D3458B" w:rsidRPr="00403240" w:rsidRDefault="0081534D" w:rsidP="00403240">
      <w:pPr>
        <w:pStyle w:val="Textoindependiente"/>
        <w:spacing w:before="136" w:line="230" w:lineRule="auto"/>
        <w:ind w:left="510" w:right="397"/>
      </w:pPr>
      <w:r w:rsidRPr="00ED3A83">
        <w:rPr>
          <w:color w:val="231F20"/>
        </w:rPr>
        <w:t xml:space="preserve">Jesús señaló entonces a Juan y le hizo un elogio personal: Este es </w:t>
      </w:r>
      <w:r w:rsidRPr="00E14972">
        <w:rPr>
          <w:i/>
          <w:color w:val="231F20"/>
        </w:rPr>
        <w:t xml:space="preserve">mi </w:t>
      </w:r>
      <w:r w:rsidRPr="00ED3A83">
        <w:rPr>
          <w:color w:val="231F20"/>
        </w:rPr>
        <w:t>mensajero, el profeta que había sido profetizado (Malaquías 3:1). En el reino del Mesías se esconde la grandeza tras la cruz y la persecución. Aunque Juan no lo pareciera, era el segundo Elías y un profeta sin par.</w:t>
      </w:r>
    </w:p>
    <w:p w14:paraId="3B9377AD" w14:textId="77777777" w:rsidR="00D3458B" w:rsidRPr="00403240" w:rsidRDefault="00D3458B" w:rsidP="00403240">
      <w:pPr>
        <w:pStyle w:val="Textoindependiente"/>
        <w:spacing w:before="40"/>
        <w:ind w:left="510" w:right="397"/>
      </w:pPr>
    </w:p>
    <w:p w14:paraId="23630A61" w14:textId="2D2A1245" w:rsidR="00D3458B" w:rsidRPr="00403240" w:rsidRDefault="0081534D" w:rsidP="00403240">
      <w:pPr>
        <w:pStyle w:val="Ttulo3"/>
        <w:ind w:left="510" w:right="397"/>
        <w:jc w:val="both"/>
      </w:pPr>
      <w:r w:rsidRPr="00403240">
        <w:rPr>
          <w:color w:val="231F20"/>
          <w:w w:val="75"/>
        </w:rPr>
        <w:t>Primera lectura: Isaías 35</w:t>
      </w:r>
      <w:r w:rsidR="00AB540D" w:rsidRPr="00AB540D">
        <w:rPr>
          <w:color w:val="231F20"/>
          <w:w w:val="75"/>
        </w:rPr>
        <w:t>:</w:t>
      </w:r>
      <w:r w:rsidRPr="00403240">
        <w:rPr>
          <w:color w:val="231F20"/>
          <w:spacing w:val="-5"/>
          <w:w w:val="75"/>
        </w:rPr>
        <w:t>1-10</w:t>
      </w:r>
    </w:p>
    <w:p w14:paraId="03121B90" w14:textId="4C4F01D9" w:rsidR="00D3458B" w:rsidRPr="00403240" w:rsidRDefault="0081534D" w:rsidP="00403240">
      <w:pPr>
        <w:pStyle w:val="Textoindependiente"/>
        <w:spacing w:before="178" w:line="230" w:lineRule="auto"/>
        <w:ind w:left="510" w:right="397"/>
        <w:jc w:val="both"/>
      </w:pPr>
      <w:r w:rsidRPr="00ED3A83">
        <w:rPr>
          <w:color w:val="231F20"/>
        </w:rPr>
        <w:t>Vivimos en un mundo roto en el que nuestras circunstancias externas no parecen corresponder con las promesas de Dios. Isaías nos dice que la venida del Mesías lo cambiaría todo. Un mundo destruido por el pecado está lleno de dolor</w:t>
      </w:r>
      <w:r w:rsidR="000B4DF6" w:rsidRPr="00ED3A83">
        <w:rPr>
          <w:color w:val="231F20"/>
        </w:rPr>
        <w:t xml:space="preserve"> </w:t>
      </w:r>
      <w:r w:rsidRPr="00ED3A83">
        <w:rPr>
          <w:color w:val="231F20"/>
        </w:rPr>
        <w:t>y</w:t>
      </w:r>
      <w:r w:rsidR="00BA12EE" w:rsidRPr="00ED3A83">
        <w:rPr>
          <w:color w:val="231F20"/>
        </w:rPr>
        <w:t xml:space="preserve"> lamentos</w:t>
      </w:r>
      <w:r w:rsidRPr="00ED3A83">
        <w:rPr>
          <w:color w:val="231F20"/>
        </w:rPr>
        <w:t xml:space="preserve">. Pero las cosas no son siempre lo que parecen: un desierto es un estanque latente, la tierra sedienta es un futuro arroyo, los ciegos son futuros videntes y los cojos son futuros saltadores. Nuestra certeza de que la tierra es del Señor y que Él controla todo lo que hay en ella nos da paciencia y valor para esperar que Dios haga que lo que vemos coincida con lo que sabemos. Los milagros de Jesús mostraron el comienzo del plan de Dios para revertir los efectos del pecado. Por eso, cuando nos encontramos débiles o temerosos, nos llama: </w:t>
      </w:r>
      <w:r w:rsidR="00F4787A" w:rsidRPr="00ED3A83">
        <w:rPr>
          <w:color w:val="231F20"/>
        </w:rPr>
        <w:t>«</w:t>
      </w:r>
      <w:r w:rsidR="00CF57D8" w:rsidRPr="00CF57D8">
        <w:t xml:space="preserve"> </w:t>
      </w:r>
      <w:r w:rsidR="00CF57D8" w:rsidRPr="00ED3A83">
        <w:rPr>
          <w:color w:val="231F20"/>
        </w:rPr>
        <w:t>Sean fuertes, no tengan miedo.</w:t>
      </w:r>
      <w:r w:rsidRPr="00ED3A83">
        <w:rPr>
          <w:color w:val="231F20"/>
        </w:rPr>
        <w:t xml:space="preserve"> </w:t>
      </w:r>
      <w:r w:rsidR="00CF57D8" w:rsidRPr="00ED3A83">
        <w:rPr>
          <w:color w:val="231F20"/>
        </w:rPr>
        <w:t>Su Dios vendrá</w:t>
      </w:r>
      <w:r w:rsidR="00F4787A" w:rsidRPr="00ED3A83">
        <w:rPr>
          <w:color w:val="231F20"/>
        </w:rPr>
        <w:t>»</w:t>
      </w:r>
      <w:r w:rsidRPr="00ED3A83">
        <w:rPr>
          <w:color w:val="231F20"/>
        </w:rPr>
        <w:t>. Vendrá con venganza y retribución para reparar el mal y con redención y regocijo para el pueblo de Dios.</w:t>
      </w:r>
      <w:r w:rsidR="000B4DF6" w:rsidRPr="00ED3A83">
        <w:rPr>
          <w:color w:val="231F20"/>
        </w:rPr>
        <w:t xml:space="preserve"> </w:t>
      </w:r>
      <w:r w:rsidRPr="00ED3A83">
        <w:rPr>
          <w:color w:val="231F20"/>
        </w:rPr>
        <w:t>Jesús cumplió estas palabras proféticas en sus actos ministeriales para que el pueblo de Dios pudiera ver lo cerca que había llegado el reino de Dios.</w:t>
      </w:r>
    </w:p>
    <w:p w14:paraId="68B81630" w14:textId="77777777" w:rsidR="00D3458B" w:rsidRPr="00403240" w:rsidRDefault="0081534D" w:rsidP="00403240">
      <w:pPr>
        <w:pStyle w:val="Textoindependiente"/>
        <w:spacing w:before="132" w:line="230" w:lineRule="auto"/>
        <w:ind w:left="510" w:right="397"/>
      </w:pPr>
      <w:r w:rsidRPr="00ED3A83">
        <w:rPr>
          <w:color w:val="231F20"/>
        </w:rPr>
        <w:t xml:space="preserve">La visión de Isaías ve el reino mesiánico como un regreso del exilio a Sión. El pueblo camina por la calzada de la santidad, pero obsérvese cómo se le describe: </w:t>
      </w:r>
      <w:r w:rsidRPr="00E14972">
        <w:rPr>
          <w:i/>
          <w:color w:val="231F20"/>
        </w:rPr>
        <w:t xml:space="preserve">redimido </w:t>
      </w:r>
      <w:r w:rsidRPr="00ED3A83">
        <w:rPr>
          <w:color w:val="231F20"/>
        </w:rPr>
        <w:t xml:space="preserve">y </w:t>
      </w:r>
      <w:r w:rsidRPr="00E14972">
        <w:rPr>
          <w:i/>
          <w:color w:val="231F20"/>
        </w:rPr>
        <w:t xml:space="preserve">rescatado. </w:t>
      </w:r>
      <w:r w:rsidRPr="00ED3A83">
        <w:rPr>
          <w:color w:val="231F20"/>
        </w:rPr>
        <w:t>Esta autopista de la santidad conduce al pueblo de Dios rescatado y restaurado de vuelta a Él. Predicad buenas nuevas a los pobres. El que viene revierte los efectos del pecado y nos conducirá por el camino donde la tristeza huye y la alegría nos alcanza. ¡Ven, Señor Jesús!</w:t>
      </w:r>
    </w:p>
    <w:p w14:paraId="79381617"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7B45B5A" w14:textId="0E06D00E" w:rsidR="00D3458B" w:rsidRPr="00403240" w:rsidRDefault="0081534D" w:rsidP="00403240">
      <w:pPr>
        <w:pStyle w:val="Ttulo3"/>
        <w:spacing w:before="90"/>
        <w:ind w:left="510" w:right="397"/>
      </w:pPr>
      <w:r w:rsidRPr="00403240">
        <w:rPr>
          <w:color w:val="231F20"/>
          <w:w w:val="75"/>
        </w:rPr>
        <w:lastRenderedPageBreak/>
        <w:t>Segunda lectura: Santiago 5</w:t>
      </w:r>
      <w:r w:rsidR="00F72958" w:rsidRPr="00F72958">
        <w:rPr>
          <w:color w:val="231F20"/>
          <w:w w:val="75"/>
        </w:rPr>
        <w:t>:</w:t>
      </w:r>
      <w:r w:rsidRPr="00403240">
        <w:rPr>
          <w:color w:val="231F20"/>
          <w:spacing w:val="-5"/>
          <w:w w:val="75"/>
        </w:rPr>
        <w:t>7-11</w:t>
      </w:r>
    </w:p>
    <w:p w14:paraId="6774712B" w14:textId="1EC67D1D" w:rsidR="00D3458B" w:rsidRPr="00ED3A83" w:rsidRDefault="0081534D" w:rsidP="00403240">
      <w:pPr>
        <w:pStyle w:val="Textoindependiente"/>
        <w:spacing w:before="178" w:line="230" w:lineRule="auto"/>
        <w:ind w:left="510" w:right="397"/>
      </w:pPr>
      <w:r w:rsidRPr="00ED3A83">
        <w:rPr>
          <w:color w:val="231F20"/>
        </w:rPr>
        <w:t xml:space="preserve">Sabiendo lo que sabemos sobre el reino venidero de Cristo, lo queremos ya. Sin embargo, Dios nos anima a ser pacientes. Los campos de un agricultor pueden parecer barbecho o </w:t>
      </w:r>
      <w:r w:rsidR="00BA12EE" w:rsidRPr="00ED3A83">
        <w:rPr>
          <w:color w:val="231F20"/>
        </w:rPr>
        <w:t>estériles</w:t>
      </w:r>
      <w:r w:rsidRPr="00ED3A83">
        <w:rPr>
          <w:color w:val="231F20"/>
        </w:rPr>
        <w:t>, pero las cosas no son siempre lo que parecen. La semilla espera dentro de la tierra a que llueva y luego brota a la vida. Cuando los cristianos se enfrentan a la persecución o al sufrimiento, la vida puede parecer un campo en barbecho.</w:t>
      </w:r>
      <w:r w:rsidR="00DC556F" w:rsidRPr="00ED3A83">
        <w:rPr>
          <w:color w:val="231F20"/>
        </w:rPr>
        <w:t xml:space="preserve"> </w:t>
      </w:r>
      <w:r w:rsidRPr="00ED3A83">
        <w:rPr>
          <w:color w:val="231F20"/>
        </w:rPr>
        <w:t>Mientras esperamos la lluvia, luchamos con preguntas y dudas. Santiago nos recuerda que las partes en barbecho de nuestras vidas simplemente están esperando el momento oportuno de Dios para dar fruto en nuestras vidas.</w:t>
      </w:r>
    </w:p>
    <w:p w14:paraId="7C838725" w14:textId="77390513" w:rsidR="00D3458B" w:rsidRPr="00403240" w:rsidRDefault="0081534D" w:rsidP="00403240">
      <w:pPr>
        <w:pStyle w:val="Textoindependiente"/>
        <w:spacing w:before="143" w:line="230" w:lineRule="auto"/>
        <w:ind w:left="510" w:right="397"/>
      </w:pPr>
      <w:r w:rsidRPr="00ED3A83">
        <w:rPr>
          <w:color w:val="231F20"/>
        </w:rPr>
        <w:t xml:space="preserve">Santiago señala a Job como ejemplo de perseverancia ante el sufrimiento y la consiguiente bendición de Dios. Para Satanás, parecía que Job servía a Dios porque había sido bendecido. No era </w:t>
      </w:r>
      <w:r w:rsidRPr="00403240">
        <w:rPr>
          <w:color w:val="231F20"/>
          <w:spacing w:val="-1"/>
        </w:rPr>
        <w:t>así</w:t>
      </w:r>
      <w:r w:rsidRPr="00ED3A83">
        <w:rPr>
          <w:color w:val="231F20"/>
        </w:rPr>
        <w:t xml:space="preserve">. Entonces una tragedia inimaginable golpeó a este hombre devoto. Los sabeos y los caldeos lo despojaron de hombres y animales. Un rayo destruyó siete mil ovejas. Un tornado se abatió sobre </w:t>
      </w:r>
      <w:r w:rsidR="00132A06" w:rsidRPr="00ED3A83">
        <w:rPr>
          <w:color w:val="231F20"/>
        </w:rPr>
        <w:t>sus</w:t>
      </w:r>
      <w:r w:rsidRPr="00ED3A83">
        <w:rPr>
          <w:color w:val="231F20"/>
        </w:rPr>
        <w:t xml:space="preserve"> que </w:t>
      </w:r>
      <w:r w:rsidR="00132A06" w:rsidRPr="00ED3A83">
        <w:rPr>
          <w:color w:val="231F20"/>
        </w:rPr>
        <w:t xml:space="preserve">se </w:t>
      </w:r>
      <w:r w:rsidRPr="00ED3A83">
        <w:rPr>
          <w:color w:val="231F20"/>
        </w:rPr>
        <w:t>había</w:t>
      </w:r>
      <w:r w:rsidR="00132A06" w:rsidRPr="00ED3A83">
        <w:rPr>
          <w:color w:val="231F20"/>
        </w:rPr>
        <w:t>n</w:t>
      </w:r>
      <w:r w:rsidRPr="00ED3A83">
        <w:rPr>
          <w:color w:val="231F20"/>
        </w:rPr>
        <w:t xml:space="preserve"> reunido y, de repente, todos los niños y niñas que había criado hasta la edad adulta estaban muertos. Lo único que le quedaba era su salud y su esposa, ninguna de las cuales le daría consuelo por mucho tiempo. Ante semejante desgracia, sólo un hombre de gran fe podía responder: </w:t>
      </w:r>
      <w:r w:rsidR="00F4787A" w:rsidRPr="00ED3A83">
        <w:rPr>
          <w:color w:val="231F20"/>
        </w:rPr>
        <w:t>«</w:t>
      </w:r>
      <w:r w:rsidRPr="00ED3A83">
        <w:rPr>
          <w:color w:val="231F20"/>
        </w:rPr>
        <w:t xml:space="preserve">Desnudo salí del vientre de mi madre, y desnudo </w:t>
      </w:r>
      <w:r w:rsidR="007E5744" w:rsidRPr="00ED3A83">
        <w:rPr>
          <w:color w:val="231F20"/>
        </w:rPr>
        <w:t>he de partir.</w:t>
      </w:r>
      <w:r w:rsidR="007E5744" w:rsidRPr="00ED3A83" w:rsidDel="007E5744">
        <w:rPr>
          <w:color w:val="231F20"/>
        </w:rPr>
        <w:t xml:space="preserve"> </w:t>
      </w:r>
      <w:r w:rsidR="00D77D42" w:rsidRPr="00ED3A83">
        <w:rPr>
          <w:color w:val="231F20"/>
        </w:rPr>
        <w:t>El Señor</w:t>
      </w:r>
      <w:r w:rsidR="00D77D42" w:rsidRPr="00ED3A83" w:rsidDel="007E5744">
        <w:rPr>
          <w:color w:val="231F20"/>
        </w:rPr>
        <w:t xml:space="preserve"> </w:t>
      </w:r>
      <w:r w:rsidR="007E5744" w:rsidRPr="00ED3A83">
        <w:rPr>
          <w:color w:val="231F20"/>
        </w:rPr>
        <w:t>ha dado; el Señor ha quitado. ¡Bendito sea el nombre del Señor!</w:t>
      </w:r>
      <w:r w:rsidR="00F4787A" w:rsidRPr="00ED3A83">
        <w:rPr>
          <w:color w:val="231F20"/>
        </w:rPr>
        <w:t>»</w:t>
      </w:r>
      <w:r w:rsidRPr="00ED3A83">
        <w:rPr>
          <w:color w:val="231F20"/>
        </w:rPr>
        <w:t xml:space="preserve"> (Job 1</w:t>
      </w:r>
      <w:r w:rsidR="007E5744" w:rsidRPr="00ED3A83">
        <w:rPr>
          <w:color w:val="231F20"/>
        </w:rPr>
        <w:t>:</w:t>
      </w:r>
      <w:r w:rsidRPr="00ED3A83">
        <w:rPr>
          <w:color w:val="231F20"/>
        </w:rPr>
        <w:t>21).</w:t>
      </w:r>
      <w:r w:rsidR="00F72958" w:rsidRPr="00ED3A83">
        <w:rPr>
          <w:color w:val="231F20"/>
        </w:rPr>
        <w:t xml:space="preserve"> </w:t>
      </w:r>
      <w:r w:rsidRPr="00ED3A83">
        <w:rPr>
          <w:color w:val="231F20"/>
        </w:rPr>
        <w:t>Después de un gran sufrimiento y una tremenda pérdida, a todos los demás les pareció que Job no tenía absolutamente ningún motivo para alabar a Dios. Tampoco era así. Job sabía que para los hijos de Dios, las cosas no son siempre lo que parecen.</w:t>
      </w:r>
      <w:r w:rsidR="005A1897" w:rsidRPr="00ED3A83">
        <w:rPr>
          <w:color w:val="231F20"/>
        </w:rPr>
        <w:t xml:space="preserve"> </w:t>
      </w:r>
      <w:r w:rsidRPr="00ED3A83">
        <w:rPr>
          <w:color w:val="231F20"/>
        </w:rPr>
        <w:t>Tuvo la paciencia de esperar a que lloviera, de esperar a que Dios hiciera fructificar de nuevo las partes en barbecho de su vida.</w:t>
      </w:r>
    </w:p>
    <w:p w14:paraId="77E43DED" w14:textId="718F8095" w:rsidR="00D3458B" w:rsidRPr="00ED3A83" w:rsidRDefault="0081534D" w:rsidP="00403240">
      <w:pPr>
        <w:pStyle w:val="Textoindependiente"/>
        <w:spacing w:before="142" w:line="230" w:lineRule="auto"/>
        <w:ind w:left="510" w:right="397"/>
      </w:pPr>
      <w:r w:rsidRPr="00ED3A83">
        <w:rPr>
          <w:color w:val="231F20"/>
        </w:rPr>
        <w:t>La historia de Job termina con Dios haciéndole el doble del hombre que había sido cuando era el hombre más grande de Oriente. Dios duplicó todo lo que Job había perdido, excepto sus hijos. A Job no se le dieron 20 nuevos hijos-solo 10,</w:t>
      </w:r>
      <w:r w:rsidR="005A1897" w:rsidRPr="00ED3A83">
        <w:rPr>
          <w:color w:val="231F20"/>
        </w:rPr>
        <w:t xml:space="preserve"> </w:t>
      </w:r>
      <w:r w:rsidRPr="00ED3A83">
        <w:rPr>
          <w:color w:val="231F20"/>
        </w:rPr>
        <w:t>el mismo número que los que murieron. Pero era doble, porque los primeros no estaban perdidos; simplemente esperaban, aguardaban a que Dios hiciera fructificar las partes en barbecho de la vida de Job con las lluvias de la resurrección.</w:t>
      </w:r>
      <w:r w:rsidR="00DC556F" w:rsidRPr="00ED3A83">
        <w:rPr>
          <w:color w:val="231F20"/>
        </w:rPr>
        <w:t xml:space="preserve"> </w:t>
      </w:r>
      <w:r w:rsidRPr="00ED3A83">
        <w:rPr>
          <w:color w:val="231F20"/>
        </w:rPr>
        <w:t xml:space="preserve">Santiago nos promete: </w:t>
      </w:r>
      <w:r w:rsidR="003E4C23" w:rsidRPr="00ED3A83">
        <w:rPr>
          <w:color w:val="231F20"/>
        </w:rPr>
        <w:t>«</w:t>
      </w:r>
      <w:r w:rsidRPr="00ED3A83">
        <w:rPr>
          <w:color w:val="231F20"/>
        </w:rPr>
        <w:t xml:space="preserve">El Señor </w:t>
      </w:r>
      <w:r w:rsidR="0074282A" w:rsidRPr="00ED3A83">
        <w:rPr>
          <w:color w:val="231F20"/>
        </w:rPr>
        <w:t>es muy compasivo y misericordioso</w:t>
      </w:r>
      <w:r w:rsidR="003E4C23" w:rsidRPr="00ED3A83">
        <w:rPr>
          <w:color w:val="231F20"/>
        </w:rPr>
        <w:t>»</w:t>
      </w:r>
      <w:r w:rsidRPr="00ED3A83">
        <w:rPr>
          <w:color w:val="231F20"/>
        </w:rPr>
        <w:t xml:space="preserve"> (versículo 11). La perseverancia del cristiano se basa y se sostiene en esos atributos de Dios. Por eso, los cristianos esperamos pacientemente la venida del Señor, cuando lo que vemos coincida por fin con lo que sabemos.</w:t>
      </w:r>
    </w:p>
    <w:p w14:paraId="0A28AC41" w14:textId="77777777" w:rsidR="00D3458B" w:rsidRPr="00403240" w:rsidRDefault="00D3458B" w:rsidP="00403240">
      <w:pPr>
        <w:pStyle w:val="Textoindependiente"/>
        <w:spacing w:before="49"/>
        <w:ind w:left="510" w:right="397"/>
      </w:pPr>
    </w:p>
    <w:p w14:paraId="5564F687"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146</w:t>
      </w:r>
    </w:p>
    <w:p w14:paraId="1D528CBC" w14:textId="4FE05AA5" w:rsidR="00D3458B" w:rsidRPr="00ED3A83" w:rsidRDefault="0081534D" w:rsidP="00403240">
      <w:pPr>
        <w:pStyle w:val="Textoindependiente"/>
        <w:spacing w:before="178" w:line="230" w:lineRule="auto"/>
        <w:ind w:left="510" w:right="397"/>
      </w:pPr>
      <w:r w:rsidRPr="00ED3A83">
        <w:rPr>
          <w:color w:val="231F20"/>
        </w:rPr>
        <w:t>La Iglesia canta el Salmo 146 en servicios que fomentan la confianza en las Escrituras porque dan testimonio de Jesús. Presta especial atención al</w:t>
      </w:r>
      <w:r w:rsidR="00CA0678" w:rsidRPr="00ED3A83">
        <w:rPr>
          <w:color w:val="231F20"/>
        </w:rPr>
        <w:t xml:space="preserve"> amor </w:t>
      </w:r>
    </w:p>
    <w:p w14:paraId="02EDCD29"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7E44E98" w14:textId="186C027F" w:rsidR="00D3458B" w:rsidRPr="00ED3A83" w:rsidRDefault="00CA0678" w:rsidP="00403240">
      <w:pPr>
        <w:pStyle w:val="Textoindependiente"/>
        <w:spacing w:before="91" w:line="230" w:lineRule="auto"/>
        <w:ind w:left="510" w:right="397"/>
      </w:pPr>
      <w:r w:rsidRPr="00ED3A83">
        <w:rPr>
          <w:color w:val="231F20"/>
        </w:rPr>
        <w:lastRenderedPageBreak/>
        <w:t>de Dios</w:t>
      </w:r>
      <w:r w:rsidRPr="00ED3A83" w:rsidDel="00CA0678">
        <w:rPr>
          <w:color w:val="231F20"/>
        </w:rPr>
        <w:t xml:space="preserve"> </w:t>
      </w:r>
      <w:r w:rsidR="0081534D" w:rsidRPr="00ED3A83">
        <w:rPr>
          <w:color w:val="231F20"/>
        </w:rPr>
        <w:t xml:space="preserve">a los humildes. Martín Lutero dijo: </w:t>
      </w:r>
      <w:r w:rsidR="001639CD" w:rsidRPr="00ED3A83">
        <w:rPr>
          <w:color w:val="231F20"/>
        </w:rPr>
        <w:t>«</w:t>
      </w:r>
      <w:r w:rsidR="0081534D" w:rsidRPr="00ED3A83">
        <w:rPr>
          <w:color w:val="231F20"/>
        </w:rPr>
        <w:t>El Salmo 146 es un salmo de agradecimiento a Dios por ayudarnos en tiempos de necesidad. Nos enseña a confiar en Dios y no en príncipes u otros seres humanos, como hace la gente una y otra vez. Dios es el único que puede ayudarnos de verdad en nuestros momentos de necesidad, y sólo su ayuda puede llamarse de verdad ayuda. La ayuda humana es incierta y no dura</w:t>
      </w:r>
      <w:r w:rsidR="001639CD" w:rsidRPr="00ED3A83">
        <w:rPr>
          <w:color w:val="231F20"/>
        </w:rPr>
        <w:t>»</w:t>
      </w:r>
      <w:r w:rsidR="0081534D" w:rsidRPr="00ED3A83">
        <w:rPr>
          <w:color w:val="231F20"/>
        </w:rPr>
        <w:t>.</w:t>
      </w:r>
    </w:p>
    <w:p w14:paraId="0CA81FF9" w14:textId="77777777" w:rsidR="00D3458B" w:rsidRPr="00403240" w:rsidRDefault="00D3458B" w:rsidP="00403240">
      <w:pPr>
        <w:pStyle w:val="Textoindependiente"/>
        <w:spacing w:before="50"/>
        <w:ind w:left="510" w:right="397"/>
      </w:pPr>
    </w:p>
    <w:p w14:paraId="28DF5C84" w14:textId="2E90DF05"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2"/>
          <w:w w:val="75"/>
        </w:rPr>
        <w:t>11:10</w:t>
      </w:r>
      <w:r w:rsidR="00043D48">
        <w:rPr>
          <w:color w:val="231F20"/>
          <w:spacing w:val="-2"/>
          <w:w w:val="75"/>
        </w:rPr>
        <w:t xml:space="preserve"> NVI</w:t>
      </w:r>
    </w:p>
    <w:p w14:paraId="1BECEB41" w14:textId="73C08FD5" w:rsidR="00D3458B" w:rsidRPr="00ED3A83" w:rsidRDefault="00471F95" w:rsidP="00403240">
      <w:pPr>
        <w:pStyle w:val="Textoindependiente"/>
        <w:spacing w:before="178" w:line="230" w:lineRule="auto"/>
        <w:ind w:left="510" w:right="397"/>
      </w:pPr>
      <w:r w:rsidRPr="00ED3A83">
        <w:rPr>
          <w:color w:val="231F20"/>
        </w:rPr>
        <w:t xml:space="preserve">Voy </w:t>
      </w:r>
      <w:r w:rsidR="00043D48" w:rsidRPr="00ED3A83">
        <w:rPr>
          <w:color w:val="231F20"/>
        </w:rPr>
        <w:t>a enviar a mi mensajero delante de ti, el cual preparará tu camino</w:t>
      </w:r>
      <w:r w:rsidR="0081534D" w:rsidRPr="00ED3A83">
        <w:rPr>
          <w:color w:val="231F20"/>
        </w:rPr>
        <w:t>.</w:t>
      </w:r>
    </w:p>
    <w:p w14:paraId="6B09D209" w14:textId="77777777" w:rsidR="00D3458B" w:rsidRPr="00403240" w:rsidRDefault="00D3458B" w:rsidP="00403240">
      <w:pPr>
        <w:pStyle w:val="Textoindependiente"/>
        <w:spacing w:before="47"/>
        <w:ind w:left="510" w:right="397"/>
      </w:pPr>
    </w:p>
    <w:p w14:paraId="72CB90A9"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0679AB18"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324 </w:t>
      </w:r>
      <w:r w:rsidRPr="00ED3A83">
        <w:rPr>
          <w:color w:val="231F20"/>
        </w:rPr>
        <w:t>Oh Señor, Cómo Te Encontraré</w:t>
      </w:r>
    </w:p>
    <w:p w14:paraId="04A56966"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58C931F0" w14:textId="2F256504" w:rsidR="00D3458B" w:rsidRPr="00403240" w:rsidRDefault="0081534D" w:rsidP="00403240">
      <w:pPr>
        <w:pStyle w:val="Ttulo1"/>
        <w:spacing w:before="146"/>
        <w:ind w:left="510" w:right="397"/>
        <w:rPr>
          <w:rFonts w:ascii="Lucida Sans"/>
          <w:sz w:val="44"/>
          <w:szCs w:val="44"/>
        </w:rPr>
      </w:pPr>
      <w:r w:rsidRPr="00403240">
        <w:rPr>
          <w:rFonts w:ascii="Lucida Sans"/>
          <w:color w:val="231F20"/>
          <w:sz w:val="44"/>
          <w:szCs w:val="44"/>
        </w:rPr>
        <w:lastRenderedPageBreak/>
        <w:t xml:space="preserve">Cuarto domingo </w:t>
      </w:r>
      <w:r w:rsidR="00C07D5D">
        <w:rPr>
          <w:rFonts w:ascii="Lucida Sans"/>
          <w:color w:val="231F20"/>
          <w:sz w:val="44"/>
          <w:szCs w:val="44"/>
        </w:rPr>
        <w:t>en Adviento</w:t>
      </w:r>
    </w:p>
    <w:p w14:paraId="398DB3C2" w14:textId="77777777" w:rsidR="00D3458B" w:rsidRPr="00403240" w:rsidRDefault="0081534D" w:rsidP="00403240">
      <w:pPr>
        <w:pStyle w:val="Ttulo4"/>
        <w:spacing w:before="260"/>
        <w:ind w:left="510" w:right="397"/>
      </w:pPr>
      <w:r w:rsidRPr="00403240">
        <w:rPr>
          <w:color w:val="231F20"/>
        </w:rPr>
        <w:t>Ven, Señor Jesús, como Emanuel.</w:t>
      </w:r>
    </w:p>
    <w:p w14:paraId="0C35DEB7" w14:textId="77777777" w:rsidR="00D3458B" w:rsidRPr="00403240" w:rsidRDefault="00D3458B" w:rsidP="00403240">
      <w:pPr>
        <w:pStyle w:val="Textoindependiente"/>
        <w:ind w:left="510" w:right="397"/>
        <w:rPr>
          <w:rFonts w:ascii="Calibri"/>
          <w:i/>
          <w:sz w:val="25"/>
        </w:rPr>
      </w:pPr>
    </w:p>
    <w:p w14:paraId="09ADBFAA" w14:textId="77777777" w:rsidR="00D3458B" w:rsidRPr="00403240" w:rsidRDefault="00D3458B" w:rsidP="00403240">
      <w:pPr>
        <w:pStyle w:val="Textoindependiente"/>
        <w:spacing w:before="153"/>
        <w:ind w:left="510" w:right="397"/>
        <w:rPr>
          <w:rFonts w:ascii="Calibri"/>
          <w:i/>
          <w:sz w:val="25"/>
        </w:rPr>
      </w:pPr>
    </w:p>
    <w:p w14:paraId="699EA489" w14:textId="48A1184E" w:rsidR="00D3458B" w:rsidRPr="00403240" w:rsidRDefault="0081534D" w:rsidP="00403240">
      <w:pPr>
        <w:pStyle w:val="Textoindependiente"/>
        <w:spacing w:before="1" w:line="230" w:lineRule="auto"/>
        <w:ind w:left="510" w:right="397"/>
      </w:pPr>
      <w:r w:rsidRPr="00ED3A83">
        <w:rPr>
          <w:color w:val="231F20"/>
        </w:rPr>
        <w:t xml:space="preserve">Dios vendrá a salvar a su pueblo, tal como prometió. Los salva por medio del Hijo de David, nacido de una virgen, que es también el Hijo de Dios, Emanuel. La Iglesia </w:t>
      </w:r>
      <w:r w:rsidR="00966C98" w:rsidRPr="00ED3A83">
        <w:rPr>
          <w:color w:val="231F20"/>
        </w:rPr>
        <w:t xml:space="preserve">ora </w:t>
      </w:r>
      <w:r w:rsidRPr="00ED3A83">
        <w:rPr>
          <w:color w:val="231F20"/>
        </w:rPr>
        <w:t xml:space="preserve">para que Dios venga con poder a quitarnos la carga de nuestros pecados (Oración del día). Desde el jardín, sólo ha habido un plan prometido para hacerlo: Dios se haría carne y sangre. Emanuel viene -Dios en la carne- exactamente como prometió para salvar a su pueblo. El uso de </w:t>
      </w:r>
      <w:r w:rsidRPr="00E14972">
        <w:rPr>
          <w:i/>
          <w:color w:val="231F20"/>
        </w:rPr>
        <w:t xml:space="preserve">las antífonas de la Gran O </w:t>
      </w:r>
      <w:r w:rsidRPr="00ED3A83">
        <w:rPr>
          <w:color w:val="231F20"/>
        </w:rPr>
        <w:t>en este domingo pone de relieve el cumplimiento de las promesas de Dios, invocando los títulos del Antiguo Testamento para Cristo y anticipando las promesas cumplidas por el Niño Jesús.</w:t>
      </w:r>
    </w:p>
    <w:p w14:paraId="061B1C6D" w14:textId="480F38DD" w:rsidR="00D3458B" w:rsidRPr="00403240" w:rsidRDefault="0081534D" w:rsidP="00403240">
      <w:pPr>
        <w:pStyle w:val="Textoindependiente"/>
        <w:spacing w:before="148" w:line="230" w:lineRule="auto"/>
        <w:ind w:left="510" w:right="397"/>
      </w:pPr>
      <w:r w:rsidRPr="00ED3A83">
        <w:rPr>
          <w:color w:val="231F20"/>
        </w:rPr>
        <w:t xml:space="preserve">Desde hace al menos 1.300 años, la Iglesia canta las </w:t>
      </w:r>
      <w:r w:rsidRPr="00E14972">
        <w:rPr>
          <w:i/>
          <w:color w:val="231F20"/>
        </w:rPr>
        <w:t xml:space="preserve">grandes antífonas </w:t>
      </w:r>
      <w:r w:rsidRPr="00ED3A83">
        <w:rPr>
          <w:color w:val="231F20"/>
        </w:rPr>
        <w:t>del Adviento, que comienzan el 17 de diciembre y culminan antes de Nochebuena. Cada antífona canta un título del Mesías del Antiguo Testament</w:t>
      </w:r>
      <w:bookmarkStart w:id="11" w:name="_Hlk192636936"/>
      <w:r w:rsidRPr="00ED3A83">
        <w:rPr>
          <w:color w:val="231F20"/>
        </w:rPr>
        <w:t>o</w:t>
      </w:r>
      <w:bookmarkEnd w:id="11"/>
      <w:r w:rsidRPr="00ED3A83">
        <w:rPr>
          <w:color w:val="231F20"/>
        </w:rPr>
        <w:t xml:space="preserve"> y llama a Cristo a venir y cumplir su obra. El himno del día de John Neale, </w:t>
      </w:r>
      <w:r w:rsidR="00B03DB9" w:rsidRPr="00ED3A83">
        <w:rPr>
          <w:color w:val="231F20"/>
        </w:rPr>
        <w:t>«</w:t>
      </w:r>
      <w:r w:rsidR="0060419C" w:rsidRPr="00ED3A83">
        <w:rPr>
          <w:color w:val="231F20"/>
        </w:rPr>
        <w:t>Oh ven, oh ven, Emanuel</w:t>
      </w:r>
      <w:r w:rsidR="00B03DB9" w:rsidRPr="00ED3A83">
        <w:rPr>
          <w:color w:val="231F20"/>
        </w:rPr>
        <w:t>»</w:t>
      </w:r>
      <w:r w:rsidRPr="00ED3A83">
        <w:rPr>
          <w:color w:val="231F20"/>
        </w:rPr>
        <w:t xml:space="preserve"> (C</w:t>
      </w:r>
      <w:r w:rsidR="0060419C" w:rsidRPr="00ED3A83">
        <w:rPr>
          <w:color w:val="231F20"/>
        </w:rPr>
        <w:t>C</w:t>
      </w:r>
      <w:r w:rsidRPr="00ED3A83">
        <w:rPr>
          <w:color w:val="231F20"/>
        </w:rPr>
        <w:t xml:space="preserve"> </w:t>
      </w:r>
      <w:r w:rsidR="0060419C" w:rsidRPr="00ED3A83">
        <w:rPr>
          <w:color w:val="231F20"/>
        </w:rPr>
        <w:t>1</w:t>
      </w:r>
      <w:r w:rsidRPr="00ED3A83">
        <w:rPr>
          <w:color w:val="231F20"/>
        </w:rPr>
        <w:t>)</w:t>
      </w:r>
      <w:r w:rsidRPr="00E14972">
        <w:rPr>
          <w:i/>
          <w:color w:val="231F20"/>
        </w:rPr>
        <w:t xml:space="preserve">, </w:t>
      </w:r>
      <w:r w:rsidRPr="00ED3A83">
        <w:rPr>
          <w:color w:val="231F20"/>
        </w:rPr>
        <w:t xml:space="preserve">es una adaptación de </w:t>
      </w:r>
      <w:r w:rsidRPr="00E14972">
        <w:rPr>
          <w:i/>
          <w:color w:val="231F20"/>
        </w:rPr>
        <w:t>las Grandes Antífonas O</w:t>
      </w:r>
      <w:r w:rsidRPr="00ED3A83">
        <w:rPr>
          <w:color w:val="231F20"/>
        </w:rPr>
        <w:t>.</w:t>
      </w:r>
    </w:p>
    <w:p w14:paraId="591E305A" w14:textId="77777777" w:rsidR="00D3458B" w:rsidRPr="00ED3A83" w:rsidRDefault="0081534D" w:rsidP="00403240">
      <w:pPr>
        <w:pStyle w:val="Textoindependiente"/>
        <w:spacing w:before="138"/>
        <w:ind w:left="510" w:right="397"/>
      </w:pPr>
      <w:r w:rsidRPr="00ED3A83">
        <w:rPr>
          <w:color w:val="231F20"/>
        </w:rPr>
        <w:t>Las siete antífonas son:</w:t>
      </w:r>
    </w:p>
    <w:p w14:paraId="7631D3B8" w14:textId="3A89FE5F" w:rsidR="00D3458B" w:rsidRPr="00403240" w:rsidRDefault="0081534D" w:rsidP="00403240">
      <w:pPr>
        <w:spacing w:before="130"/>
        <w:ind w:left="1136" w:right="397"/>
        <w:rPr>
          <w:sz w:val="19"/>
        </w:rPr>
      </w:pPr>
      <w:r w:rsidRPr="00537013">
        <w:rPr>
          <w:i/>
          <w:color w:val="231F20"/>
          <w:sz w:val="19"/>
          <w:szCs w:val="19"/>
        </w:rPr>
        <w:t xml:space="preserve">O </w:t>
      </w:r>
      <w:r w:rsidRPr="00123039">
        <w:rPr>
          <w:b/>
          <w:bCs/>
          <w:i/>
          <w:color w:val="231F20"/>
          <w:sz w:val="19"/>
          <w:szCs w:val="19"/>
        </w:rPr>
        <w:t>S</w:t>
      </w:r>
      <w:r w:rsidRPr="00537013">
        <w:rPr>
          <w:i/>
          <w:color w:val="231F20"/>
          <w:sz w:val="19"/>
          <w:szCs w:val="19"/>
        </w:rPr>
        <w:t xml:space="preserve">apientia </w:t>
      </w:r>
      <w:r w:rsidRPr="00DA7026">
        <w:rPr>
          <w:color w:val="231F20"/>
          <w:sz w:val="19"/>
          <w:szCs w:val="19"/>
        </w:rPr>
        <w:t>(</w:t>
      </w:r>
      <w:bookmarkStart w:id="12" w:name="_Hlk192636974"/>
      <w:r w:rsidR="0038510E" w:rsidRPr="00DA7026">
        <w:rPr>
          <w:color w:val="231F20"/>
          <w:sz w:val="19"/>
          <w:szCs w:val="19"/>
        </w:rPr>
        <w:t>Oh</w:t>
      </w:r>
      <w:bookmarkEnd w:id="12"/>
      <w:r w:rsidR="0038510E" w:rsidRPr="00DA7026">
        <w:rPr>
          <w:color w:val="231F20"/>
          <w:sz w:val="19"/>
          <w:szCs w:val="19"/>
        </w:rPr>
        <w:t xml:space="preserve"> </w:t>
      </w:r>
      <w:r w:rsidRPr="00DA7026">
        <w:rPr>
          <w:color w:val="231F20"/>
          <w:sz w:val="19"/>
          <w:szCs w:val="19"/>
        </w:rPr>
        <w:t>Sabiduría)</w:t>
      </w:r>
    </w:p>
    <w:p w14:paraId="709430AD" w14:textId="579299E1" w:rsidR="00D3458B" w:rsidRPr="00403240" w:rsidRDefault="0081534D" w:rsidP="00403240">
      <w:pPr>
        <w:spacing w:before="50"/>
        <w:ind w:left="1136" w:right="397"/>
        <w:rPr>
          <w:sz w:val="19"/>
        </w:rPr>
      </w:pPr>
      <w:r w:rsidRPr="00537013">
        <w:rPr>
          <w:i/>
          <w:color w:val="231F20"/>
          <w:sz w:val="19"/>
          <w:szCs w:val="19"/>
        </w:rPr>
        <w:t xml:space="preserve">O </w:t>
      </w:r>
      <w:r w:rsidRPr="00123039">
        <w:rPr>
          <w:b/>
          <w:bCs/>
          <w:i/>
          <w:color w:val="231F20"/>
          <w:sz w:val="19"/>
          <w:szCs w:val="19"/>
        </w:rPr>
        <w:t>A</w:t>
      </w:r>
      <w:r w:rsidRPr="00537013">
        <w:rPr>
          <w:i/>
          <w:color w:val="231F20"/>
          <w:sz w:val="19"/>
          <w:szCs w:val="19"/>
        </w:rPr>
        <w:t xml:space="preserve">donai </w:t>
      </w:r>
      <w:r w:rsidRPr="00DA7026">
        <w:rPr>
          <w:color w:val="231F20"/>
          <w:sz w:val="19"/>
          <w:szCs w:val="19"/>
        </w:rPr>
        <w:t>(</w:t>
      </w:r>
      <w:r w:rsidR="0038510E" w:rsidRPr="00DA7026">
        <w:rPr>
          <w:color w:val="231F20"/>
          <w:sz w:val="19"/>
          <w:szCs w:val="19"/>
        </w:rPr>
        <w:t xml:space="preserve">Oh </w:t>
      </w:r>
      <w:r w:rsidRPr="00DA7026">
        <w:rPr>
          <w:color w:val="231F20"/>
          <w:sz w:val="19"/>
          <w:szCs w:val="19"/>
        </w:rPr>
        <w:t>Señor)</w:t>
      </w:r>
    </w:p>
    <w:p w14:paraId="2DC9577B" w14:textId="2E2622AF" w:rsidR="00DC556F" w:rsidRPr="00DA7026" w:rsidRDefault="0081534D" w:rsidP="00403240">
      <w:pPr>
        <w:spacing w:before="50" w:line="286" w:lineRule="auto"/>
        <w:ind w:left="1136" w:right="397"/>
        <w:rPr>
          <w:color w:val="231F20"/>
          <w:sz w:val="19"/>
          <w:szCs w:val="19"/>
        </w:rPr>
      </w:pPr>
      <w:r w:rsidRPr="00537013">
        <w:rPr>
          <w:i/>
          <w:color w:val="231F20"/>
          <w:sz w:val="19"/>
          <w:szCs w:val="19"/>
        </w:rPr>
        <w:t xml:space="preserve">O </w:t>
      </w:r>
      <w:r w:rsidRPr="00123039">
        <w:rPr>
          <w:b/>
          <w:bCs/>
          <w:i/>
          <w:color w:val="231F20"/>
          <w:sz w:val="19"/>
          <w:szCs w:val="19"/>
        </w:rPr>
        <w:t>R</w:t>
      </w:r>
      <w:r w:rsidRPr="00537013">
        <w:rPr>
          <w:i/>
          <w:color w:val="231F20"/>
          <w:sz w:val="19"/>
          <w:szCs w:val="19"/>
        </w:rPr>
        <w:t xml:space="preserve">adix Jesse </w:t>
      </w:r>
      <w:r w:rsidRPr="00DA7026">
        <w:rPr>
          <w:color w:val="231F20"/>
          <w:sz w:val="19"/>
          <w:szCs w:val="19"/>
        </w:rPr>
        <w:t>(</w:t>
      </w:r>
      <w:r w:rsidR="0038510E" w:rsidRPr="00DA7026">
        <w:rPr>
          <w:color w:val="231F20"/>
          <w:sz w:val="19"/>
          <w:szCs w:val="19"/>
        </w:rPr>
        <w:t xml:space="preserve">Oh </w:t>
      </w:r>
      <w:r w:rsidRPr="00DA7026">
        <w:rPr>
          <w:color w:val="231F20"/>
          <w:sz w:val="19"/>
          <w:szCs w:val="19"/>
        </w:rPr>
        <w:t xml:space="preserve">Raíz de </w:t>
      </w:r>
      <w:r w:rsidR="004251A8" w:rsidRPr="00DA7026">
        <w:rPr>
          <w:color w:val="231F20"/>
          <w:sz w:val="19"/>
          <w:szCs w:val="19"/>
        </w:rPr>
        <w:t>Isaí</w:t>
      </w:r>
      <w:r w:rsidRPr="00DA7026">
        <w:rPr>
          <w:color w:val="231F20"/>
          <w:sz w:val="19"/>
          <w:szCs w:val="19"/>
        </w:rPr>
        <w:t xml:space="preserve">) </w:t>
      </w:r>
    </w:p>
    <w:p w14:paraId="21C47ECD" w14:textId="080D542B" w:rsidR="00DC556F" w:rsidRPr="00DA7026" w:rsidRDefault="0081534D" w:rsidP="00403240">
      <w:pPr>
        <w:spacing w:before="50" w:line="286" w:lineRule="auto"/>
        <w:ind w:left="1136" w:right="397"/>
        <w:rPr>
          <w:color w:val="231F20"/>
          <w:sz w:val="19"/>
          <w:szCs w:val="19"/>
        </w:rPr>
      </w:pPr>
      <w:r w:rsidRPr="00537013">
        <w:rPr>
          <w:i/>
          <w:color w:val="231F20"/>
          <w:sz w:val="19"/>
          <w:szCs w:val="19"/>
        </w:rPr>
        <w:t xml:space="preserve">O </w:t>
      </w:r>
      <w:r w:rsidRPr="00123039">
        <w:rPr>
          <w:b/>
          <w:bCs/>
          <w:i/>
          <w:color w:val="231F20"/>
          <w:sz w:val="19"/>
          <w:szCs w:val="19"/>
        </w:rPr>
        <w:t>C</w:t>
      </w:r>
      <w:r w:rsidRPr="00537013">
        <w:rPr>
          <w:i/>
          <w:color w:val="231F20"/>
          <w:sz w:val="19"/>
          <w:szCs w:val="19"/>
        </w:rPr>
        <w:t xml:space="preserve">lavis David </w:t>
      </w:r>
      <w:r w:rsidRPr="00DA7026">
        <w:rPr>
          <w:color w:val="231F20"/>
          <w:sz w:val="19"/>
          <w:szCs w:val="19"/>
        </w:rPr>
        <w:t>(</w:t>
      </w:r>
      <w:r w:rsidR="0038510E" w:rsidRPr="00DA7026">
        <w:rPr>
          <w:color w:val="231F20"/>
          <w:sz w:val="19"/>
          <w:szCs w:val="19"/>
        </w:rPr>
        <w:t xml:space="preserve">Oh </w:t>
      </w:r>
      <w:r w:rsidRPr="00DA7026">
        <w:rPr>
          <w:color w:val="231F20"/>
          <w:sz w:val="19"/>
          <w:szCs w:val="19"/>
        </w:rPr>
        <w:t>Llave de David</w:t>
      </w:r>
      <w:r w:rsidR="00DC556F" w:rsidRPr="00DA7026">
        <w:rPr>
          <w:color w:val="231F20"/>
          <w:sz w:val="19"/>
          <w:szCs w:val="19"/>
        </w:rPr>
        <w:t>)</w:t>
      </w:r>
    </w:p>
    <w:p w14:paraId="001C605A" w14:textId="026298C4" w:rsidR="00D3458B" w:rsidRPr="00403240" w:rsidRDefault="0081534D" w:rsidP="00403240">
      <w:pPr>
        <w:spacing w:before="50" w:line="285" w:lineRule="auto"/>
        <w:ind w:left="1136" w:right="397"/>
        <w:rPr>
          <w:sz w:val="19"/>
        </w:rPr>
      </w:pPr>
      <w:r w:rsidRPr="00537013">
        <w:rPr>
          <w:i/>
          <w:color w:val="231F20"/>
          <w:sz w:val="19"/>
          <w:szCs w:val="19"/>
        </w:rPr>
        <w:t xml:space="preserve">O </w:t>
      </w:r>
      <w:r w:rsidRPr="00123039">
        <w:rPr>
          <w:b/>
          <w:bCs/>
          <w:i/>
          <w:color w:val="231F20"/>
          <w:sz w:val="19"/>
          <w:szCs w:val="19"/>
        </w:rPr>
        <w:t>O</w:t>
      </w:r>
      <w:r w:rsidRPr="00537013">
        <w:rPr>
          <w:i/>
          <w:color w:val="231F20"/>
          <w:sz w:val="19"/>
          <w:szCs w:val="19"/>
        </w:rPr>
        <w:t xml:space="preserve">riens </w:t>
      </w:r>
      <w:r w:rsidRPr="00DA7026">
        <w:rPr>
          <w:color w:val="231F20"/>
          <w:sz w:val="19"/>
          <w:szCs w:val="19"/>
        </w:rPr>
        <w:t>(</w:t>
      </w:r>
      <w:r w:rsidR="0038510E" w:rsidRPr="00DA7026">
        <w:rPr>
          <w:color w:val="231F20"/>
          <w:sz w:val="19"/>
          <w:szCs w:val="19"/>
        </w:rPr>
        <w:t>Oh Amanecer</w:t>
      </w:r>
      <w:r w:rsidRPr="00DA7026">
        <w:rPr>
          <w:color w:val="231F20"/>
          <w:sz w:val="19"/>
          <w:szCs w:val="19"/>
        </w:rPr>
        <w:t>)</w:t>
      </w:r>
    </w:p>
    <w:p w14:paraId="5BA907C7" w14:textId="29CE80D3" w:rsidR="00D3458B" w:rsidRPr="00403240" w:rsidRDefault="0081534D" w:rsidP="00403240">
      <w:pPr>
        <w:spacing w:line="267" w:lineRule="exact"/>
        <w:ind w:left="1136" w:right="397"/>
        <w:rPr>
          <w:sz w:val="19"/>
        </w:rPr>
      </w:pPr>
      <w:r w:rsidRPr="00537013">
        <w:rPr>
          <w:i/>
          <w:color w:val="231F20"/>
          <w:sz w:val="19"/>
          <w:szCs w:val="19"/>
        </w:rPr>
        <w:t xml:space="preserve">O </w:t>
      </w:r>
      <w:r w:rsidRPr="00123039">
        <w:rPr>
          <w:b/>
          <w:bCs/>
          <w:i/>
          <w:color w:val="231F20"/>
          <w:sz w:val="19"/>
          <w:szCs w:val="19"/>
        </w:rPr>
        <w:t>R</w:t>
      </w:r>
      <w:r w:rsidRPr="00537013">
        <w:rPr>
          <w:i/>
          <w:color w:val="231F20"/>
          <w:sz w:val="19"/>
          <w:szCs w:val="19"/>
        </w:rPr>
        <w:t xml:space="preserve">ex Gentium </w:t>
      </w:r>
      <w:r w:rsidRPr="00DA7026">
        <w:rPr>
          <w:color w:val="231F20"/>
          <w:sz w:val="19"/>
          <w:szCs w:val="19"/>
        </w:rPr>
        <w:t>(</w:t>
      </w:r>
      <w:r w:rsidR="0038510E" w:rsidRPr="00DA7026">
        <w:rPr>
          <w:color w:val="231F20"/>
          <w:sz w:val="19"/>
          <w:szCs w:val="19"/>
        </w:rPr>
        <w:t xml:space="preserve">Oh </w:t>
      </w:r>
      <w:r w:rsidRPr="00DA7026">
        <w:rPr>
          <w:color w:val="231F20"/>
          <w:sz w:val="19"/>
          <w:szCs w:val="19"/>
        </w:rPr>
        <w:t xml:space="preserve">Rey de </w:t>
      </w:r>
      <w:r w:rsidRPr="00403240">
        <w:rPr>
          <w:color w:val="231F20"/>
          <w:spacing w:val="-3"/>
          <w:sz w:val="19"/>
        </w:rPr>
        <w:t xml:space="preserve">las </w:t>
      </w:r>
      <w:r w:rsidRPr="00DA7026">
        <w:rPr>
          <w:color w:val="231F20"/>
          <w:sz w:val="19"/>
          <w:szCs w:val="19"/>
        </w:rPr>
        <w:t>naciones)</w:t>
      </w:r>
    </w:p>
    <w:p w14:paraId="7E9C4824" w14:textId="04CF47C9" w:rsidR="00D3458B" w:rsidRPr="00403240" w:rsidRDefault="0081534D" w:rsidP="00403240">
      <w:pPr>
        <w:spacing w:before="50"/>
        <w:ind w:left="1136" w:right="397"/>
        <w:rPr>
          <w:sz w:val="19"/>
        </w:rPr>
      </w:pPr>
      <w:r w:rsidRPr="00537013">
        <w:rPr>
          <w:i/>
          <w:color w:val="231F20"/>
          <w:sz w:val="19"/>
          <w:szCs w:val="19"/>
        </w:rPr>
        <w:t xml:space="preserve">O </w:t>
      </w:r>
      <w:r w:rsidRPr="00123039">
        <w:rPr>
          <w:b/>
          <w:bCs/>
          <w:i/>
          <w:color w:val="231F20"/>
          <w:sz w:val="19"/>
          <w:szCs w:val="19"/>
        </w:rPr>
        <w:t>E</w:t>
      </w:r>
      <w:r w:rsidRPr="00537013">
        <w:rPr>
          <w:i/>
          <w:color w:val="231F20"/>
          <w:sz w:val="19"/>
          <w:szCs w:val="19"/>
        </w:rPr>
        <w:t xml:space="preserve">mmanuel </w:t>
      </w:r>
      <w:r w:rsidRPr="00DA7026">
        <w:rPr>
          <w:color w:val="231F20"/>
          <w:sz w:val="19"/>
          <w:szCs w:val="19"/>
        </w:rPr>
        <w:t>(</w:t>
      </w:r>
      <w:r w:rsidR="0038510E" w:rsidRPr="00DA7026">
        <w:rPr>
          <w:color w:val="231F20"/>
          <w:sz w:val="19"/>
          <w:szCs w:val="19"/>
        </w:rPr>
        <w:t xml:space="preserve">Oh </w:t>
      </w:r>
      <w:r w:rsidRPr="00DA7026">
        <w:rPr>
          <w:color w:val="231F20"/>
          <w:sz w:val="19"/>
          <w:szCs w:val="19"/>
        </w:rPr>
        <w:t>Dios con nosotros)</w:t>
      </w:r>
    </w:p>
    <w:p w14:paraId="4C88760D" w14:textId="133FC881" w:rsidR="00D3458B" w:rsidRPr="00403240" w:rsidRDefault="00FF39BF" w:rsidP="00403240">
      <w:pPr>
        <w:pStyle w:val="Textoindependiente"/>
        <w:spacing w:before="139" w:line="230" w:lineRule="auto"/>
        <w:ind w:left="510" w:right="397"/>
      </w:pPr>
      <w:r w:rsidRPr="00ED3A83">
        <w:rPr>
          <w:color w:val="231F20"/>
        </w:rPr>
        <w:t xml:space="preserve">Como en un acróstico, con la </w:t>
      </w:r>
      <w:r w:rsidR="0081534D" w:rsidRPr="00ED3A83">
        <w:rPr>
          <w:color w:val="231F20"/>
        </w:rPr>
        <w:t xml:space="preserve">primera letra de cada antífona, leída </w:t>
      </w:r>
      <w:r w:rsidRPr="00ED3A83">
        <w:rPr>
          <w:color w:val="231F20"/>
        </w:rPr>
        <w:t>desde abajo hacia arriba</w:t>
      </w:r>
      <w:r w:rsidR="0081534D" w:rsidRPr="00ED3A83">
        <w:rPr>
          <w:color w:val="231F20"/>
        </w:rPr>
        <w:t xml:space="preserve">, </w:t>
      </w:r>
      <w:r w:rsidRPr="00ED3A83">
        <w:rPr>
          <w:color w:val="231F20"/>
        </w:rPr>
        <w:t>se forma la expresión latina «</w:t>
      </w:r>
      <w:r w:rsidR="0081534D" w:rsidRPr="00E14972">
        <w:rPr>
          <w:i/>
          <w:color w:val="231F20"/>
        </w:rPr>
        <w:t>ero cras</w:t>
      </w:r>
      <w:r w:rsidRPr="00E14972">
        <w:rPr>
          <w:i/>
          <w:color w:val="231F20"/>
        </w:rPr>
        <w:t>»</w:t>
      </w:r>
      <w:r w:rsidR="0081534D" w:rsidRPr="00E14972">
        <w:rPr>
          <w:i/>
          <w:color w:val="231F20"/>
        </w:rPr>
        <w:t xml:space="preserve">, </w:t>
      </w:r>
      <w:r w:rsidR="002F6E8A" w:rsidRPr="00E14972">
        <w:rPr>
          <w:i/>
          <w:color w:val="231F20"/>
        </w:rPr>
        <w:t>«</w:t>
      </w:r>
      <w:r w:rsidRPr="00ED3A83">
        <w:rPr>
          <w:color w:val="231F20"/>
        </w:rPr>
        <w:t xml:space="preserve">Mañana </w:t>
      </w:r>
      <w:r w:rsidR="0081534D" w:rsidRPr="00ED3A83">
        <w:rPr>
          <w:color w:val="231F20"/>
        </w:rPr>
        <w:t>vendré</w:t>
      </w:r>
      <w:r w:rsidR="002F6E8A" w:rsidRPr="00ED3A83">
        <w:rPr>
          <w:color w:val="231F20"/>
        </w:rPr>
        <w:t>»</w:t>
      </w:r>
      <w:r w:rsidR="00A33E04" w:rsidRPr="00ED3A83">
        <w:rPr>
          <w:color w:val="231F20"/>
        </w:rPr>
        <w:t xml:space="preserve"> que es el tema de adviento</w:t>
      </w:r>
      <w:r w:rsidR="0081534D" w:rsidRPr="00ED3A83">
        <w:rPr>
          <w:color w:val="231F20"/>
        </w:rPr>
        <w:t>.</w:t>
      </w:r>
    </w:p>
    <w:p w14:paraId="2A25BCFF" w14:textId="253DED89" w:rsidR="00D3458B" w:rsidRPr="00403240" w:rsidRDefault="0081534D" w:rsidP="00403240">
      <w:pPr>
        <w:spacing w:before="142" w:line="230" w:lineRule="auto"/>
        <w:ind w:left="510" w:right="397"/>
        <w:rPr>
          <w:sz w:val="19"/>
        </w:rPr>
      </w:pPr>
      <w:r w:rsidRPr="00537013">
        <w:rPr>
          <w:i/>
          <w:color w:val="231F20"/>
          <w:sz w:val="19"/>
          <w:szCs w:val="19"/>
        </w:rPr>
        <w:t xml:space="preserve">Culto cristiano: Service Builder </w:t>
      </w:r>
      <w:r w:rsidRPr="00DA7026">
        <w:rPr>
          <w:color w:val="231F20"/>
          <w:sz w:val="19"/>
          <w:szCs w:val="19"/>
        </w:rPr>
        <w:t xml:space="preserve">contiene una forma de himno </w:t>
      </w:r>
      <w:r w:rsidRPr="00537013">
        <w:rPr>
          <w:i/>
          <w:color w:val="231F20"/>
          <w:sz w:val="19"/>
          <w:szCs w:val="19"/>
        </w:rPr>
        <w:t xml:space="preserve">de las Grandes Antífonas O </w:t>
      </w:r>
      <w:r w:rsidRPr="00DA7026">
        <w:rPr>
          <w:color w:val="231F20"/>
          <w:sz w:val="19"/>
          <w:szCs w:val="19"/>
        </w:rPr>
        <w:t xml:space="preserve">como estrofas alternativas para </w:t>
      </w:r>
      <w:r w:rsidR="00737602" w:rsidRPr="00DA7026">
        <w:rPr>
          <w:color w:val="231F20"/>
          <w:sz w:val="19"/>
          <w:szCs w:val="19"/>
        </w:rPr>
        <w:t>CC 1</w:t>
      </w:r>
      <w:r w:rsidRPr="00DA7026">
        <w:rPr>
          <w:color w:val="231F20"/>
          <w:sz w:val="19"/>
          <w:szCs w:val="19"/>
        </w:rPr>
        <w:t xml:space="preserve">. Tenga en cuenta que no siguen el orden de </w:t>
      </w:r>
      <w:r w:rsidRPr="00537013">
        <w:rPr>
          <w:i/>
          <w:color w:val="231F20"/>
          <w:sz w:val="19"/>
          <w:szCs w:val="19"/>
        </w:rPr>
        <w:t xml:space="preserve">las era cras. </w:t>
      </w:r>
      <w:r w:rsidRPr="00DA7026">
        <w:rPr>
          <w:color w:val="231F20"/>
          <w:sz w:val="19"/>
          <w:szCs w:val="19"/>
        </w:rPr>
        <w:t xml:space="preserve">Considere el uso de estas antífonas en el Cuarto Domingo </w:t>
      </w:r>
      <w:r w:rsidR="00C07D5D" w:rsidRPr="00DA7026">
        <w:rPr>
          <w:color w:val="231F20"/>
          <w:sz w:val="19"/>
          <w:szCs w:val="19"/>
        </w:rPr>
        <w:t>en Adviento</w:t>
      </w:r>
      <w:r w:rsidRPr="00DA7026">
        <w:rPr>
          <w:color w:val="231F20"/>
          <w:sz w:val="19"/>
          <w:szCs w:val="19"/>
        </w:rPr>
        <w:t xml:space="preserve"> o durante el último servicio de entre semana antes de Nochebuena.</w:t>
      </w:r>
    </w:p>
    <w:p w14:paraId="04D0482D" w14:textId="77777777" w:rsidR="00B73866" w:rsidRPr="00403240" w:rsidRDefault="00B73866" w:rsidP="00403240">
      <w:pPr>
        <w:spacing w:line="230" w:lineRule="auto"/>
        <w:ind w:left="510" w:right="397"/>
        <w:rPr>
          <w:sz w:val="19"/>
        </w:rPr>
        <w:sectPr w:rsidR="00B73866" w:rsidRPr="00403240" w:rsidSect="00403240">
          <w:footerReference w:type="even" r:id="rId20"/>
          <w:footerReference w:type="default" r:id="rId21"/>
          <w:pgSz w:w="9000" w:h="13320"/>
          <w:pgMar w:top="658" w:right="820" w:bottom="900" w:left="740" w:header="0" w:footer="705" w:gutter="0"/>
          <w:pgNumType w:start="29"/>
          <w:cols w:space="720"/>
        </w:sectPr>
      </w:pPr>
    </w:p>
    <w:p w14:paraId="456D890A" w14:textId="2F20B3F0" w:rsidR="00D3458B" w:rsidRPr="00403240" w:rsidRDefault="007F1B7C" w:rsidP="00403240">
      <w:pPr>
        <w:pStyle w:val="Ttulo5"/>
        <w:spacing w:before="97"/>
        <w:ind w:left="510" w:right="397"/>
      </w:pPr>
      <w:r>
        <w:rPr>
          <w:color w:val="231F20"/>
          <w:w w:val="85"/>
        </w:rPr>
        <w:lastRenderedPageBreak/>
        <w:t>CONTEXTO DEL AÑO ECLESIÁSTICO</w:t>
      </w:r>
    </w:p>
    <w:p w14:paraId="162F224C"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288064" behindDoc="1" locked="0" layoutInCell="1" allowOverlap="1" wp14:anchorId="7142F015" wp14:editId="5C712B8A">
                <wp:simplePos x="0" y="0"/>
                <wp:positionH relativeFrom="page">
                  <wp:posOffset>800100</wp:posOffset>
                </wp:positionH>
                <wp:positionV relativeFrom="paragraph">
                  <wp:posOffset>60047</wp:posOffset>
                </wp:positionV>
                <wp:extent cx="4133850" cy="635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1" name="Graphic 51"/>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52" name="Graphic 5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4B8FBF1" id="Group 50" o:spid="_x0000_s1026" style="position:absolute;margin-left:63pt;margin-top:4.75pt;width:325.5pt;height:.5pt;z-index:-25202841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DVjHoJrwIAAG8IAAAOAAAA&#10;AAAAAAAAAAAAAC4CAABkcnMvZTJvRG9jLnhtbFBLAQItABQABgAIAAAAIQAK6umV3gAAAAgBAAAP&#10;AAAAAAAAAAAAAAAAAAkFAABkcnMvZG93bnJldi54bWxQSwUGAAAAAAQABADzAAAAFAYAAAAA&#10;">
                <v:shape id="Graphic 51"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" path="m,l3143250,e" filled="f" strokecolor="#939598" strokeweight=".5pt">
                  <v:path arrowok="t"/>
                </v:shape>
                <v:shape id="Graphic 52"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" path="m,l990600,e" filled="f" strokecolor="#939598" strokeweight=".5pt">
                  <v:path arrowok="t"/>
                </v:shape>
                <w10:wrap type="topAndBottom" anchorx="page"/>
              </v:group>
            </w:pict>
          </mc:Fallback>
        </mc:AlternateContent>
      </w:r>
    </w:p>
    <w:p w14:paraId="29437309" w14:textId="590E0ACD" w:rsidR="00D3458B" w:rsidRPr="00403240" w:rsidRDefault="00C132C3" w:rsidP="00403240">
      <w:pPr>
        <w:tabs>
          <w:tab w:val="left" w:pos="2079"/>
        </w:tabs>
        <w:spacing w:before="24"/>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1</w:t>
      </w:r>
      <w:r w:rsidR="0081534D" w:rsidRPr="00403240">
        <w:rPr>
          <w:rFonts w:ascii="Arial Black" w:hAnsi="Arial Black"/>
          <w:color w:val="231F20"/>
          <w:sz w:val="18"/>
        </w:rPr>
        <w:tab/>
      </w:r>
      <w:r w:rsidR="0081534D" w:rsidRPr="00DA7026">
        <w:rPr>
          <w:color w:val="231F20"/>
          <w:sz w:val="19"/>
          <w:szCs w:val="19"/>
        </w:rPr>
        <w:t>Ven, Señor Jesús - Como Rey</w:t>
      </w:r>
    </w:p>
    <w:p w14:paraId="1BA0E74E" w14:textId="0AC14DCA" w:rsidR="00D3458B" w:rsidRPr="00403240" w:rsidRDefault="00C132C3" w:rsidP="00403240">
      <w:pPr>
        <w:tabs>
          <w:tab w:val="left" w:pos="2079"/>
        </w:tabs>
        <w:spacing w:before="92"/>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2</w:t>
      </w:r>
      <w:r w:rsidR="0081534D" w:rsidRPr="00403240">
        <w:rPr>
          <w:rFonts w:ascii="Arial Black" w:hAnsi="Arial Black"/>
          <w:color w:val="231F20"/>
          <w:sz w:val="18"/>
        </w:rPr>
        <w:tab/>
      </w:r>
      <w:r w:rsidR="0081534D" w:rsidRPr="00DA7026">
        <w:rPr>
          <w:color w:val="231F20"/>
          <w:sz w:val="19"/>
          <w:szCs w:val="19"/>
        </w:rPr>
        <w:t>Ven, Señor Jesús - Como Juez</w:t>
      </w:r>
    </w:p>
    <w:p w14:paraId="06D6564F" w14:textId="34D206C4" w:rsidR="00D3458B" w:rsidRPr="00403240" w:rsidRDefault="00C132C3" w:rsidP="00403240">
      <w:pPr>
        <w:tabs>
          <w:tab w:val="left" w:pos="2079"/>
        </w:tabs>
        <w:spacing w:before="92"/>
        <w:ind w:left="510" w:right="397"/>
        <w:rPr>
          <w:sz w:val="17"/>
        </w:rPr>
      </w:pPr>
      <w:r>
        <w:rPr>
          <w:rFonts w:ascii="Arial Black" w:hAnsi="Arial Black"/>
          <w:color w:val="231F20"/>
          <w:sz w:val="18"/>
        </w:rPr>
        <w:t>ADVIENTO</w:t>
      </w:r>
      <w:r w:rsidR="0081534D" w:rsidRPr="00403240">
        <w:rPr>
          <w:rFonts w:ascii="Arial Black" w:hAnsi="Arial Black"/>
          <w:color w:val="231F20"/>
          <w:sz w:val="18"/>
        </w:rPr>
        <w:t xml:space="preserve"> 3</w:t>
      </w:r>
      <w:r w:rsidR="0081534D" w:rsidRPr="00403240">
        <w:rPr>
          <w:rFonts w:ascii="Arial Black" w:hAnsi="Arial Black"/>
          <w:color w:val="231F20"/>
          <w:sz w:val="18"/>
        </w:rPr>
        <w:tab/>
      </w:r>
      <w:r w:rsidR="0081534D" w:rsidRPr="00DA7026">
        <w:rPr>
          <w:color w:val="231F20"/>
          <w:sz w:val="19"/>
          <w:szCs w:val="19"/>
        </w:rPr>
        <w:t>Ven, Señor Jesús - Como Mesías</w:t>
      </w:r>
    </w:p>
    <w:p w14:paraId="67B9C64D" w14:textId="785A5282" w:rsidR="00D3458B" w:rsidRPr="00403240" w:rsidRDefault="00C132C3" w:rsidP="00403240">
      <w:pPr>
        <w:tabs>
          <w:tab w:val="left" w:pos="2079"/>
        </w:tabs>
        <w:spacing w:before="92"/>
        <w:ind w:left="510" w:right="397"/>
        <w:rPr>
          <w:rFonts w:ascii="Cambria" w:hAnsi="Cambria"/>
          <w:b/>
          <w:sz w:val="17"/>
        </w:rPr>
      </w:pPr>
      <w:r>
        <w:rPr>
          <w:rFonts w:ascii="Arial Black" w:hAnsi="Arial Black"/>
          <w:color w:val="231F20"/>
          <w:sz w:val="18"/>
        </w:rPr>
        <w:t>ADVIENTO</w:t>
      </w:r>
      <w:r w:rsidR="0081534D" w:rsidRPr="00403240">
        <w:rPr>
          <w:rFonts w:ascii="Arial Black" w:hAnsi="Arial Black"/>
          <w:color w:val="231F20"/>
          <w:sz w:val="18"/>
        </w:rPr>
        <w:t xml:space="preserve"> 4</w:t>
      </w:r>
      <w:r w:rsidR="0081534D" w:rsidRPr="00403240">
        <w:rPr>
          <w:rFonts w:ascii="Arial Black" w:hAnsi="Arial Black"/>
          <w:color w:val="231F20"/>
          <w:sz w:val="18"/>
        </w:rPr>
        <w:tab/>
      </w:r>
      <w:r w:rsidR="0081534D" w:rsidRPr="00C31815">
        <w:rPr>
          <w:b/>
          <w:color w:val="231F20"/>
          <w:sz w:val="19"/>
          <w:szCs w:val="19"/>
        </w:rPr>
        <w:t>Ven, Señor Jesús - Como Emanuel</w:t>
      </w:r>
    </w:p>
    <w:p w14:paraId="5CF95B40" w14:textId="23BA3D79" w:rsidR="00D3458B" w:rsidRPr="00403240" w:rsidRDefault="00EF7617" w:rsidP="00403240">
      <w:pPr>
        <w:pStyle w:val="Ttulo5"/>
        <w:spacing w:before="171"/>
        <w:ind w:left="510" w:right="397"/>
      </w:pPr>
      <w:r>
        <w:rPr>
          <w:color w:val="231F20"/>
          <w:w w:val="90"/>
        </w:rPr>
        <w:t>PROPIO DEL DÍA</w:t>
      </w:r>
    </w:p>
    <w:p w14:paraId="21A4D158" w14:textId="10537833" w:rsidR="00E821A9" w:rsidRPr="00DA7026" w:rsidRDefault="0081534D" w:rsidP="00403240">
      <w:pPr>
        <w:tabs>
          <w:tab w:val="left" w:pos="2079"/>
          <w:tab w:val="right" w:pos="2271"/>
        </w:tabs>
        <w:spacing w:before="240" w:line="322" w:lineRule="auto"/>
        <w:ind w:left="510" w:right="397"/>
        <w:rPr>
          <w:color w:val="231F20"/>
          <w:sz w:val="19"/>
          <w:szCs w:val="19"/>
        </w:rPr>
      </w:pPr>
      <w:r w:rsidRPr="00403240">
        <w:rPr>
          <w:noProof/>
        </w:rPr>
        <mc:AlternateContent>
          <mc:Choice Requires="wpg">
            <w:drawing>
              <wp:anchor distT="0" distB="0" distL="0" distR="0" simplePos="0" relativeHeight="251048448" behindDoc="0" locked="0" layoutInCell="1" allowOverlap="1" wp14:anchorId="3D6C27F4" wp14:editId="662C3C81">
                <wp:simplePos x="0" y="0"/>
                <wp:positionH relativeFrom="page">
                  <wp:posOffset>800100</wp:posOffset>
                </wp:positionH>
                <wp:positionV relativeFrom="paragraph">
                  <wp:posOffset>51402</wp:posOffset>
                </wp:positionV>
                <wp:extent cx="4133850" cy="63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4" name="Graphic 54"/>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5" name="Graphic 55"/>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6" name="Graphic 5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3C60AE2" id="Group 53" o:spid="_x0000_s1026" style="position:absolute;margin-left:63pt;margin-top:4.05pt;width:325.5pt;height:.5pt;z-index:25104844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">
                <v:shape id="Graphic 54"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" path="m,l1470609,e" filled="f" strokecolor="#939598" strokeweight=".5pt">
                  <v:path arrowok="t"/>
                </v:shape>
                <v:shape id="Graphic 55"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" path="m,l1672640,e" filled="f" strokecolor="#939598" strokeweight=".5pt">
                  <v:path arrowok="t"/>
                </v:shape>
                <v:shape id="Graphic 56"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" path="m,l990600,e" filled="f" strokecolor="#939598" strokeweight=".5pt">
                  <v:path arrowok="t"/>
                </v:shape>
                <w10:wrap anchorx="page"/>
              </v:group>
            </w:pict>
          </mc:Fallback>
        </mc:AlternateContent>
      </w:r>
      <w:r w:rsidR="00C7334E">
        <w:rPr>
          <w:rFonts w:ascii="Arial Black"/>
          <w:color w:val="231F20"/>
          <w:sz w:val="18"/>
        </w:rPr>
        <w:t>EVANGELIO</w:t>
      </w:r>
      <w:r w:rsidRPr="00403240">
        <w:rPr>
          <w:rFonts w:ascii="Arial Black"/>
          <w:color w:val="231F20"/>
          <w:sz w:val="18"/>
        </w:rPr>
        <w:tab/>
      </w:r>
      <w:r w:rsidR="00355271" w:rsidRPr="00355271">
        <w:rPr>
          <w:rFonts w:ascii="Arial Black"/>
          <w:color w:val="231F20"/>
          <w:sz w:val="18"/>
        </w:rPr>
        <w:tab/>
      </w:r>
      <w:r w:rsidR="002043FB">
        <w:rPr>
          <w:rFonts w:ascii="Arial Black"/>
          <w:color w:val="231F20"/>
          <w:sz w:val="18"/>
        </w:rPr>
        <w:tab/>
      </w:r>
      <w:r w:rsidR="002043FB">
        <w:rPr>
          <w:rFonts w:ascii="Arial Black"/>
          <w:color w:val="231F20"/>
          <w:sz w:val="18"/>
        </w:rPr>
        <w:tab/>
      </w:r>
      <w:r w:rsidR="00730234">
        <w:rPr>
          <w:rFonts w:ascii="Arial Black"/>
          <w:color w:val="231F20"/>
          <w:sz w:val="18"/>
        </w:rPr>
        <w:tab/>
      </w:r>
      <w:r w:rsidRPr="00DA7026">
        <w:rPr>
          <w:color w:val="231F20"/>
          <w:sz w:val="19"/>
          <w:szCs w:val="19"/>
        </w:rPr>
        <w:t xml:space="preserve">Mateo 1:18-25 </w:t>
      </w:r>
    </w:p>
    <w:p w14:paraId="0B084053" w14:textId="6D36F3F9" w:rsidR="00E821A9" w:rsidRPr="00DA7026" w:rsidRDefault="00963F10" w:rsidP="00403240">
      <w:pPr>
        <w:tabs>
          <w:tab w:val="left" w:pos="2079"/>
          <w:tab w:val="right" w:pos="2271"/>
        </w:tabs>
        <w:spacing w:line="321" w:lineRule="auto"/>
        <w:ind w:left="510" w:right="397"/>
        <w:rPr>
          <w:color w:val="231F20"/>
          <w:sz w:val="19"/>
          <w:szCs w:val="19"/>
        </w:rPr>
      </w:pPr>
      <w:r>
        <w:rPr>
          <w:rFonts w:ascii="Arial Black"/>
          <w:color w:val="231F20"/>
          <w:sz w:val="18"/>
        </w:rPr>
        <w:t>PRIMERA LECTURA</w:t>
      </w:r>
      <w:r w:rsidR="00730234">
        <w:rPr>
          <w:rFonts w:ascii="Arial Black"/>
          <w:color w:val="231F20"/>
          <w:sz w:val="18"/>
        </w:rPr>
        <w:tab/>
      </w:r>
      <w:r w:rsidR="00E821A9" w:rsidRPr="00DA7026">
        <w:rPr>
          <w:color w:val="231F20"/>
          <w:sz w:val="19"/>
          <w:szCs w:val="19"/>
        </w:rPr>
        <w:tab/>
      </w:r>
      <w:r w:rsidR="0081534D" w:rsidRPr="00DA7026">
        <w:rPr>
          <w:color w:val="231F20"/>
          <w:sz w:val="19"/>
          <w:szCs w:val="19"/>
        </w:rPr>
        <w:t xml:space="preserve">Isaías 7:10-14 </w:t>
      </w:r>
    </w:p>
    <w:p w14:paraId="0FD10528" w14:textId="703A812E" w:rsidR="00E821A9" w:rsidRPr="00DA7026" w:rsidRDefault="00B66EFF" w:rsidP="00403240">
      <w:pPr>
        <w:tabs>
          <w:tab w:val="left" w:pos="2079"/>
          <w:tab w:val="right" w:pos="2271"/>
        </w:tabs>
        <w:spacing w:line="321" w:lineRule="auto"/>
        <w:ind w:left="510" w:right="397"/>
        <w:rPr>
          <w:color w:val="231F20"/>
          <w:sz w:val="19"/>
          <w:szCs w:val="19"/>
        </w:rPr>
      </w:pPr>
      <w:r>
        <w:rPr>
          <w:rFonts w:ascii="Arial Black"/>
          <w:color w:val="231F20"/>
          <w:sz w:val="18"/>
        </w:rPr>
        <w:t>SEGUNDA LECTURA</w:t>
      </w:r>
      <w:r w:rsidR="00730234">
        <w:rPr>
          <w:rFonts w:ascii="Arial Black"/>
          <w:color w:val="231F20"/>
          <w:sz w:val="18"/>
        </w:rPr>
        <w:tab/>
      </w:r>
      <w:r w:rsidR="00E821A9" w:rsidRPr="00E821A9">
        <w:rPr>
          <w:rFonts w:ascii="Arial Black"/>
          <w:color w:val="231F20"/>
          <w:sz w:val="18"/>
        </w:rPr>
        <w:tab/>
      </w:r>
      <w:r w:rsidR="0081534D" w:rsidRPr="00DA7026">
        <w:rPr>
          <w:color w:val="231F20"/>
          <w:sz w:val="19"/>
          <w:szCs w:val="19"/>
        </w:rPr>
        <w:t xml:space="preserve">Romanos 1:1-7 </w:t>
      </w:r>
    </w:p>
    <w:p w14:paraId="652E99F0" w14:textId="0F7AA6F1" w:rsidR="00D3458B" w:rsidRPr="00403240" w:rsidRDefault="00355271" w:rsidP="00403240">
      <w:pPr>
        <w:tabs>
          <w:tab w:val="left" w:pos="2079"/>
          <w:tab w:val="right" w:pos="2271"/>
        </w:tabs>
        <w:spacing w:line="321" w:lineRule="auto"/>
        <w:ind w:left="510" w:right="397"/>
        <w:rPr>
          <w:sz w:val="17"/>
        </w:rPr>
      </w:pPr>
      <w:r w:rsidRPr="00282D66">
        <w:rPr>
          <w:rFonts w:ascii="Arial Black"/>
          <w:color w:val="231F20"/>
          <w:sz w:val="18"/>
        </w:rPr>
        <w:t>SALMO</w:t>
      </w:r>
      <w:r w:rsidR="0081534D" w:rsidRPr="00403240">
        <w:rPr>
          <w:rFonts w:ascii="Arial Black"/>
          <w:color w:val="231F20"/>
          <w:sz w:val="18"/>
        </w:rPr>
        <w:tab/>
      </w:r>
      <w:r w:rsidR="002043FB">
        <w:rPr>
          <w:rFonts w:ascii="Arial Black"/>
          <w:color w:val="231F20"/>
          <w:sz w:val="18"/>
        </w:rPr>
        <w:tab/>
      </w:r>
      <w:r w:rsidRPr="00355271">
        <w:rPr>
          <w:rFonts w:ascii="Arial Black"/>
          <w:color w:val="231F20"/>
          <w:sz w:val="18"/>
        </w:rPr>
        <w:tab/>
      </w:r>
      <w:r w:rsidR="0081534D" w:rsidRPr="00403240">
        <w:rPr>
          <w:rFonts w:ascii="Arial Black"/>
          <w:color w:val="231F20"/>
          <w:sz w:val="18"/>
        </w:rPr>
        <w:tab/>
      </w:r>
      <w:r w:rsidR="00730234">
        <w:rPr>
          <w:rFonts w:ascii="Arial Black"/>
          <w:color w:val="231F20"/>
          <w:sz w:val="18"/>
        </w:rPr>
        <w:tab/>
      </w:r>
      <w:r w:rsidR="0081534D" w:rsidRPr="00DA7026">
        <w:rPr>
          <w:color w:val="231F20"/>
          <w:sz w:val="19"/>
          <w:szCs w:val="19"/>
        </w:rPr>
        <w:t>89</w:t>
      </w:r>
    </w:p>
    <w:p w14:paraId="52005F17" w14:textId="6F632E4F" w:rsidR="00E821A9" w:rsidRDefault="008D2F9A" w:rsidP="00403240">
      <w:pPr>
        <w:tabs>
          <w:tab w:val="left" w:pos="2079"/>
        </w:tabs>
        <w:ind w:left="510" w:right="397"/>
        <w:rPr>
          <w:rFonts w:ascii="Arial Black"/>
          <w:color w:val="231F20"/>
          <w:sz w:val="18"/>
        </w:rPr>
      </w:pPr>
      <w:r>
        <w:rPr>
          <w:rFonts w:ascii="Arial Black"/>
          <w:color w:val="231F20"/>
          <w:sz w:val="18"/>
        </w:rPr>
        <w:t xml:space="preserve">ACLAM. </w:t>
      </w:r>
      <w:r w:rsidR="00C7334E">
        <w:rPr>
          <w:rFonts w:ascii="Arial Black"/>
          <w:color w:val="231F20"/>
          <w:sz w:val="18"/>
        </w:rPr>
        <w:t>EVANGELIO</w:t>
      </w:r>
      <w:r w:rsidR="00730234">
        <w:rPr>
          <w:rFonts w:ascii="Arial Black"/>
          <w:color w:val="231F20"/>
          <w:sz w:val="18"/>
        </w:rPr>
        <w:tab/>
      </w:r>
      <w:r w:rsidR="0081534D" w:rsidRPr="00403240">
        <w:rPr>
          <w:rFonts w:ascii="Arial Black"/>
          <w:color w:val="231F20"/>
          <w:sz w:val="18"/>
        </w:rPr>
        <w:tab/>
      </w:r>
      <w:r w:rsidR="0081534D" w:rsidRPr="00DA7026">
        <w:rPr>
          <w:color w:val="231F20"/>
          <w:sz w:val="19"/>
          <w:szCs w:val="19"/>
        </w:rPr>
        <w:t>Mateo 1:23</w:t>
      </w:r>
    </w:p>
    <w:p w14:paraId="3CF5CE36" w14:textId="4AF486D5" w:rsidR="00D3458B" w:rsidRPr="00403240" w:rsidRDefault="00355271" w:rsidP="00403240">
      <w:pPr>
        <w:tabs>
          <w:tab w:val="left" w:pos="2079"/>
        </w:tabs>
        <w:spacing w:before="120"/>
        <w:ind w:left="510" w:right="397"/>
        <w:rPr>
          <w:sz w:val="17"/>
        </w:rPr>
      </w:pPr>
      <w:r w:rsidRPr="00282D66">
        <w:rPr>
          <w:rFonts w:ascii="Arial Black"/>
          <w:color w:val="231F20"/>
          <w:sz w:val="18"/>
        </w:rPr>
        <w:t>COLOR</w:t>
      </w:r>
      <w:r w:rsidR="0081534D" w:rsidRPr="00403240">
        <w:rPr>
          <w:rFonts w:ascii="Arial Black"/>
          <w:color w:val="231F20"/>
          <w:sz w:val="18"/>
        </w:rPr>
        <w:tab/>
      </w:r>
      <w:r w:rsidR="002043FB">
        <w:rPr>
          <w:rFonts w:ascii="Arial Black"/>
          <w:color w:val="231F20"/>
          <w:sz w:val="18"/>
        </w:rPr>
        <w:tab/>
      </w:r>
      <w:r w:rsidR="00730234">
        <w:rPr>
          <w:rFonts w:ascii="Arial Black"/>
          <w:color w:val="231F20"/>
          <w:sz w:val="18"/>
        </w:rPr>
        <w:tab/>
      </w:r>
      <w:r w:rsidR="002043FB">
        <w:rPr>
          <w:rFonts w:ascii="Arial Black"/>
          <w:color w:val="231F20"/>
          <w:sz w:val="18"/>
        </w:rPr>
        <w:tab/>
      </w:r>
      <w:r w:rsidR="0081534D" w:rsidRPr="00DA7026">
        <w:rPr>
          <w:color w:val="231F20"/>
          <w:sz w:val="19"/>
          <w:szCs w:val="19"/>
        </w:rPr>
        <w:t>Azul o morado</w:t>
      </w:r>
    </w:p>
    <w:p w14:paraId="3CF4CA01" w14:textId="77777777" w:rsidR="00D3458B" w:rsidRPr="00403240" w:rsidRDefault="00D3458B" w:rsidP="00403240">
      <w:pPr>
        <w:pStyle w:val="Textoindependiente"/>
        <w:spacing w:before="223"/>
        <w:ind w:left="510" w:right="397"/>
        <w:rPr>
          <w:sz w:val="17"/>
        </w:rPr>
      </w:pPr>
    </w:p>
    <w:p w14:paraId="15F660C8"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27EB9905" w14:textId="77777777" w:rsidR="00D3458B" w:rsidRPr="00ED3A83" w:rsidRDefault="0081534D" w:rsidP="00403240">
      <w:pPr>
        <w:pStyle w:val="Textoindependiente"/>
        <w:spacing w:before="148" w:line="230" w:lineRule="auto"/>
        <w:ind w:left="510" w:right="397"/>
      </w:pPr>
      <w:r w:rsidRPr="00ED3A83">
        <w:rPr>
          <w:color w:val="231F20"/>
        </w:rPr>
        <w:t>Despierta tu poder, Señor, y ven. Quita el peso de nuestros pecados y prepáranos para la celebración de tu nacimiento, para que podamos recibirte con alegría y servirte siempre; porque tú vives y reinas con el Padre y el Espíritu Santo, un solo Dios, ahora y siempre.</w:t>
      </w:r>
    </w:p>
    <w:p w14:paraId="145A2FC8" w14:textId="77777777" w:rsidR="00D3458B" w:rsidRPr="00492305" w:rsidRDefault="0081534D" w:rsidP="00403240">
      <w:pPr>
        <w:spacing w:before="156" w:line="256" w:lineRule="auto"/>
        <w:ind w:left="510" w:right="397"/>
        <w:rPr>
          <w:i/>
          <w:sz w:val="17"/>
          <w:szCs w:val="17"/>
        </w:rPr>
      </w:pPr>
      <w:r w:rsidRPr="00492305">
        <w:rPr>
          <w:i/>
          <w:color w:val="231F20"/>
          <w:sz w:val="17"/>
          <w:szCs w:val="17"/>
        </w:rPr>
        <w:t>Cuando el pueblo de Dios entra en su presencia, la carga de sus pecados lo agobia. Sin embargo, el Señor despierta su poder no para aplastar a los agobiados, sino para aliviar sus cargas y permitirles celebrar su nacimiento con alegría. Esta oración procede del Sacramentario Gelasiano (hacia 750 d.C.).</w:t>
      </w:r>
    </w:p>
    <w:p w14:paraId="62E7D2C3" w14:textId="77777777" w:rsidR="00D3458B" w:rsidRPr="00403240" w:rsidRDefault="00D3458B" w:rsidP="00403240">
      <w:pPr>
        <w:pStyle w:val="Textoindependiente"/>
        <w:spacing w:before="61"/>
        <w:ind w:left="510" w:right="397"/>
        <w:rPr>
          <w:i/>
          <w:sz w:val="17"/>
        </w:rPr>
      </w:pPr>
    </w:p>
    <w:p w14:paraId="728D6B23" w14:textId="77777777" w:rsidR="00D3458B" w:rsidRPr="00403240" w:rsidRDefault="0081534D" w:rsidP="00403240">
      <w:pPr>
        <w:pStyle w:val="Ttulo3"/>
        <w:ind w:left="510" w:right="397"/>
      </w:pPr>
      <w:r w:rsidRPr="00403240">
        <w:rPr>
          <w:color w:val="231F20"/>
          <w:spacing w:val="-2"/>
          <w:w w:val="80"/>
        </w:rPr>
        <w:t>Evangelio: Mateo 1:</w:t>
      </w:r>
      <w:r w:rsidRPr="00403240">
        <w:rPr>
          <w:color w:val="231F20"/>
          <w:spacing w:val="-5"/>
          <w:w w:val="80"/>
        </w:rPr>
        <w:t>18-25</w:t>
      </w:r>
    </w:p>
    <w:p w14:paraId="53269C77" w14:textId="61F1AD71" w:rsidR="00D3458B" w:rsidRPr="00ED3A83" w:rsidRDefault="0081534D" w:rsidP="00403240">
      <w:pPr>
        <w:pStyle w:val="Textoindependiente"/>
        <w:spacing w:before="178" w:line="230" w:lineRule="auto"/>
        <w:ind w:left="510" w:right="397"/>
      </w:pPr>
      <w:r w:rsidRPr="00ED3A83">
        <w:rPr>
          <w:color w:val="231F20"/>
        </w:rPr>
        <w:t>José se encontró en medio de una pesadilla inoportuna: su futura esposa estaba embarazada y él no era el padre. Como hombre justo, no podía seguir adelante con el matrimonio; como hombre misericordioso, no podía exponer a María a la desgracia pública. ¿Cuánto tardó en dormirse con las promesas de esponsales en su mente? Durante la noche, José vio a un ángel que le llamó hijo de David. El padre de José era Jacob, pero el ángel le recordó que era descendiente de reyes. Esta referencia inmediatamente</w:t>
      </w:r>
      <w:r w:rsidR="00E821A9" w:rsidRPr="00ED3A83">
        <w:rPr>
          <w:color w:val="231F20"/>
        </w:rPr>
        <w:t xml:space="preserve"> </w:t>
      </w:r>
      <w:r w:rsidRPr="00ED3A83">
        <w:rPr>
          <w:color w:val="231F20"/>
        </w:rPr>
        <w:t>a genealogía de Jesús en el Evangelio de Mateo sigue el rastro de sus antepasados a través de la casa de David. La lectura de la lista nos recuerda los defectos de todos esos reyes y la absoluta falta de fe de muchos de ellos. José, hijo de</w:t>
      </w:r>
    </w:p>
    <w:p w14:paraId="0B4D5202"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04FC2DC" w14:textId="77777777" w:rsidR="00D3458B" w:rsidRPr="00ED3A83" w:rsidRDefault="0081534D" w:rsidP="00403240">
      <w:pPr>
        <w:pStyle w:val="Textoindependiente"/>
        <w:spacing w:before="91" w:line="230" w:lineRule="auto"/>
        <w:ind w:left="510" w:right="397"/>
      </w:pPr>
      <w:r w:rsidRPr="00ED3A83">
        <w:rPr>
          <w:color w:val="231F20"/>
        </w:rPr>
        <w:lastRenderedPageBreak/>
        <w:t>David, figuraba al final de la larga lista. El linaje davídico de Jesús procedía genéticamente de su madre y legalmente de su padrastro.</w:t>
      </w:r>
    </w:p>
    <w:p w14:paraId="569A2A6A" w14:textId="7DC9D9DF" w:rsidR="00D3458B" w:rsidRPr="00ED3A83" w:rsidRDefault="0081534D" w:rsidP="00403240">
      <w:pPr>
        <w:pStyle w:val="Textoindependiente"/>
        <w:spacing w:before="142" w:line="230" w:lineRule="auto"/>
        <w:ind w:left="510" w:right="397"/>
      </w:pPr>
      <w:r w:rsidRPr="00ED3A83">
        <w:rPr>
          <w:color w:val="231F20"/>
        </w:rPr>
        <w:t>Mientras que la casa de David había rechazado la señal de Dios en un pasado lejano (Primera Lectura), este Hijo vivo de David la aceptaría. A partir de esta noche, José volvería a actuar como uno de la estirpe de David: cuidaría del Hijo prometido que reinaría en el trono de David. Dios había venido a salvar a su pueblo, tal como había prometido. Vino a salvar, no de la opresión romana, sino de la carga del pecado (versículo 21 y Oración del día). Él haría</w:t>
      </w:r>
      <w:r w:rsidR="00577512" w:rsidRPr="00ED3A83">
        <w:rPr>
          <w:color w:val="231F20"/>
        </w:rPr>
        <w:t xml:space="preserve"> </w:t>
      </w:r>
      <w:r w:rsidRPr="00ED3A83">
        <w:rPr>
          <w:color w:val="231F20"/>
        </w:rPr>
        <w:t xml:space="preserve">a través del niño en el vientre de María. José creyó en las promesas de Dios guardadas en Cristo y llamó al niño </w:t>
      </w:r>
      <w:r w:rsidR="00F47DAA" w:rsidRPr="00ED3A83">
        <w:rPr>
          <w:color w:val="231F20"/>
        </w:rPr>
        <w:t>«</w:t>
      </w:r>
      <w:r w:rsidRPr="00ED3A83">
        <w:rPr>
          <w:color w:val="231F20"/>
        </w:rPr>
        <w:t>El Señor salva</w:t>
      </w:r>
      <w:r w:rsidR="00F47DAA" w:rsidRPr="00ED3A83">
        <w:rPr>
          <w:color w:val="231F20"/>
        </w:rPr>
        <w:t>»</w:t>
      </w:r>
      <w:r w:rsidRPr="00ED3A83">
        <w:rPr>
          <w:color w:val="231F20"/>
        </w:rPr>
        <w:t>, sabiendo muy bien que era Emanuel.</w:t>
      </w:r>
    </w:p>
    <w:p w14:paraId="735A1AD1" w14:textId="77777777" w:rsidR="00D3458B" w:rsidRPr="00403240" w:rsidRDefault="00D3458B" w:rsidP="00403240">
      <w:pPr>
        <w:pStyle w:val="Textoindependiente"/>
        <w:spacing w:before="49"/>
        <w:ind w:left="510" w:right="397"/>
      </w:pPr>
    </w:p>
    <w:p w14:paraId="62C3BCDC" w14:textId="43B83C3E" w:rsidR="00D3458B" w:rsidRPr="00403240" w:rsidRDefault="0081534D" w:rsidP="00403240">
      <w:pPr>
        <w:pStyle w:val="Ttulo3"/>
        <w:ind w:left="510" w:right="397"/>
      </w:pPr>
      <w:r w:rsidRPr="00403240">
        <w:rPr>
          <w:color w:val="231F20"/>
          <w:w w:val="75"/>
        </w:rPr>
        <w:t>Primera lectura: Isaías 7</w:t>
      </w:r>
      <w:r w:rsidR="00F22E39" w:rsidRPr="00F22E39">
        <w:rPr>
          <w:color w:val="231F20"/>
          <w:w w:val="75"/>
        </w:rPr>
        <w:t>:</w:t>
      </w:r>
      <w:r w:rsidRPr="00403240">
        <w:rPr>
          <w:color w:val="231F20"/>
          <w:spacing w:val="-5"/>
          <w:w w:val="75"/>
        </w:rPr>
        <w:t>10-14</w:t>
      </w:r>
    </w:p>
    <w:p w14:paraId="1A4C8822" w14:textId="0DEBF6A9" w:rsidR="00D3458B" w:rsidRPr="00ED3A83" w:rsidRDefault="0081534D" w:rsidP="00403240">
      <w:pPr>
        <w:pStyle w:val="Textoindependiente"/>
        <w:spacing w:before="178" w:line="230" w:lineRule="auto"/>
        <w:ind w:left="510" w:right="397"/>
      </w:pPr>
      <w:r w:rsidRPr="00ED3A83">
        <w:rPr>
          <w:color w:val="231F20"/>
        </w:rPr>
        <w:t>Los versículos que preceden a la lectura presentan el escenario geopolítico y el cumplimiento intermedio de la profecía de Isaías. Ambos ponen de relieve el tema del día: Dios salvará a su pueblo tal como prometió. Cuando el pueblo de Judá se enteró de que Aram y Efraín se habían aliado contra él, se estremeció. No era para menos. Bajo el reinado de Acaz, Judá ya había perdido en batalla contra</w:t>
      </w:r>
      <w:r w:rsidR="00F22E39" w:rsidRPr="00ED3A83">
        <w:rPr>
          <w:color w:val="231F20"/>
        </w:rPr>
        <w:t xml:space="preserve"> </w:t>
      </w:r>
      <w:r w:rsidRPr="00ED3A83">
        <w:rPr>
          <w:color w:val="231F20"/>
        </w:rPr>
        <w:t>Aram-con muchos prisioneros llevados. También habían perdido ante el Reino del Norte bajo Peka. Considere el alcance de su derrota en 2 Crónicas 28: en un solo día Peka mató a miles de soldados, incluyendo al príncipe, al oficial del palacio y al segundo al mando del reino. También capturó a muchas esposas, hijos e hijas. La magnitud de esta derrota debió de pesar mucho en la conciencia nacional.</w:t>
      </w:r>
    </w:p>
    <w:p w14:paraId="050F485D" w14:textId="0A8FA09F" w:rsidR="00D3458B" w:rsidRPr="00ED3A83" w:rsidRDefault="0081534D" w:rsidP="00403240">
      <w:pPr>
        <w:pStyle w:val="Textoindependiente"/>
        <w:spacing w:before="146" w:line="230" w:lineRule="auto"/>
        <w:ind w:left="510" w:right="397"/>
      </w:pPr>
      <w:r w:rsidRPr="00ED3A83">
        <w:rPr>
          <w:color w:val="231F20"/>
        </w:rPr>
        <w:t xml:space="preserve">Ahora Aram y Efraín habían unido sus fuerzas para atacar a Judá; ¡Judá no tenía ninguna posibilidad! No hasta que Dios habló y dijo: </w:t>
      </w:r>
      <w:r w:rsidR="008E3B17" w:rsidRPr="00ED3A83">
        <w:rPr>
          <w:color w:val="231F20"/>
        </w:rPr>
        <w:t>«</w:t>
      </w:r>
      <w:r w:rsidRPr="00ED3A83">
        <w:rPr>
          <w:color w:val="231F20"/>
        </w:rPr>
        <w:t>No tendrá lugar, no sucederá</w:t>
      </w:r>
      <w:r w:rsidR="008E3B17" w:rsidRPr="00ED3A83">
        <w:rPr>
          <w:color w:val="231F20"/>
        </w:rPr>
        <w:t>»</w:t>
      </w:r>
      <w:r w:rsidRPr="00ED3A83">
        <w:rPr>
          <w:color w:val="231F20"/>
        </w:rPr>
        <w:t xml:space="preserve">. Dios salvará a su pueblo, tal como lo prometió. Los enemigos apilados contra el pueblo de Dios han demostrado ser imposibles de resistir para nosotros. El diablo, el mundo y nuestra carne pecaminosa nos han derrotado una y otra vez. No tenemos ninguna posibilidad en la batalla; debemos estar perdidos. Hasta que Dios hable y diga: </w:t>
      </w:r>
      <w:r w:rsidR="008E3B17" w:rsidRPr="00ED3A83">
        <w:rPr>
          <w:color w:val="231F20"/>
        </w:rPr>
        <w:t>«</w:t>
      </w:r>
      <w:r w:rsidRPr="00ED3A83">
        <w:rPr>
          <w:color w:val="231F20"/>
        </w:rPr>
        <w:t>No tendrá lugar, no sucederá</w:t>
      </w:r>
      <w:r w:rsidR="008E3B17" w:rsidRPr="00ED3A83">
        <w:rPr>
          <w:color w:val="231F20"/>
        </w:rPr>
        <w:t>»</w:t>
      </w:r>
      <w:r w:rsidRPr="00ED3A83">
        <w:rPr>
          <w:color w:val="231F20"/>
        </w:rPr>
        <w:t>.</w:t>
      </w:r>
    </w:p>
    <w:p w14:paraId="5E91185E" w14:textId="224110E4" w:rsidR="00D3458B" w:rsidRPr="00ED3A83" w:rsidRDefault="0081534D" w:rsidP="00253E8E">
      <w:pPr>
        <w:pStyle w:val="Textoindependiente"/>
        <w:spacing w:before="146" w:line="230" w:lineRule="auto"/>
        <w:ind w:left="510" w:right="397"/>
      </w:pPr>
      <w:r w:rsidRPr="00ED3A83">
        <w:rPr>
          <w:color w:val="231F20"/>
        </w:rPr>
        <w:t xml:space="preserve">¡Qué gracia que Dios le hablara a un rey malvado como Acaz! Lo que Dios le dijo a este malvado hijo de David es aún más sorprendente. No se limitó a prometer la liberación y pedir que Acaz confiara ciegamente en él. Dios ofreció una señal a un rey incrédulo para demostrarle que cumpliría su promesa y salvaría a su pueblo. ¡Qué </w:t>
      </w:r>
      <w:r w:rsidR="00253E8E" w:rsidRPr="00ED3A83">
        <w:rPr>
          <w:color w:val="231F20"/>
        </w:rPr>
        <w:t>insensato</w:t>
      </w:r>
      <w:r w:rsidRPr="00ED3A83">
        <w:rPr>
          <w:color w:val="231F20"/>
        </w:rPr>
        <w:t xml:space="preserve"> fue Acaz al negarse! Qué pecaminoso</w:t>
      </w:r>
      <w:r w:rsidR="00253E8E" w:rsidRPr="00ED3A83">
        <w:rPr>
          <w:color w:val="231F20"/>
        </w:rPr>
        <w:t xml:space="preserve"> al </w:t>
      </w:r>
      <w:r w:rsidRPr="00ED3A83">
        <w:rPr>
          <w:color w:val="231F20"/>
        </w:rPr>
        <w:t xml:space="preserve"> fingir</w:t>
      </w:r>
      <w:r w:rsidR="00253E8E" w:rsidRPr="00ED3A83">
        <w:rPr>
          <w:color w:val="231F20"/>
        </w:rPr>
        <w:t xml:space="preserve"> </w:t>
      </w:r>
      <w:r w:rsidRPr="00ED3A83">
        <w:rPr>
          <w:color w:val="231F20"/>
        </w:rPr>
        <w:t xml:space="preserve">piedad. Dios, sin embargo, no permitiría que ningún rey pecador se interpusiera en el camino de la liberación de su pueblo. Así que Dios eligió la señal. No sólo una señal de la seguridad física de Judá, Dios eligió una señal que profetizaría la liberación de todo el mundo del pecado y de la muerte. Una virgen daría a luz a Dios en </w:t>
      </w:r>
      <w:r w:rsidR="00D07BBE" w:rsidRPr="00ED3A83">
        <w:rPr>
          <w:color w:val="231F20"/>
        </w:rPr>
        <w:t>la</w:t>
      </w:r>
    </w:p>
    <w:p w14:paraId="7F60B64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C3E6DE2" w14:textId="77777777" w:rsidR="00D3458B" w:rsidRPr="00ED3A83" w:rsidRDefault="0081534D" w:rsidP="00403240">
      <w:pPr>
        <w:pStyle w:val="Textoindependiente"/>
        <w:spacing w:before="91" w:line="230" w:lineRule="auto"/>
        <w:ind w:left="510" w:right="397"/>
      </w:pPr>
      <w:r w:rsidRPr="00ED3A83">
        <w:rPr>
          <w:color w:val="231F20"/>
        </w:rPr>
        <w:lastRenderedPageBreak/>
        <w:t>carne para la salvación de su pueblo. En Cristo Jesús, Dios cumplió todas sus promesas. Emanuel ha venido, tal como Dios prometió: el Salvador de su pueblo.</w:t>
      </w:r>
    </w:p>
    <w:p w14:paraId="420A3CB6" w14:textId="77777777" w:rsidR="00D3458B" w:rsidRPr="00403240" w:rsidRDefault="00D3458B" w:rsidP="00403240">
      <w:pPr>
        <w:pStyle w:val="Textoindependiente"/>
        <w:spacing w:before="47"/>
        <w:ind w:left="510" w:right="397"/>
      </w:pPr>
    </w:p>
    <w:p w14:paraId="1DC7E225" w14:textId="1A4BFE2D" w:rsidR="00D3458B" w:rsidRPr="00403240" w:rsidRDefault="0081534D" w:rsidP="00403240">
      <w:pPr>
        <w:pStyle w:val="Ttulo3"/>
        <w:ind w:left="510" w:right="397"/>
      </w:pPr>
      <w:r w:rsidRPr="00403240">
        <w:rPr>
          <w:color w:val="231F20"/>
          <w:w w:val="75"/>
        </w:rPr>
        <w:t>Segunda lectura: Romanos 1</w:t>
      </w:r>
      <w:r w:rsidR="00F22E39" w:rsidRPr="00F22E39">
        <w:rPr>
          <w:color w:val="231F20"/>
          <w:w w:val="75"/>
        </w:rPr>
        <w:t>:</w:t>
      </w:r>
      <w:r w:rsidRPr="00403240">
        <w:rPr>
          <w:color w:val="231F20"/>
          <w:spacing w:val="-10"/>
          <w:w w:val="75"/>
        </w:rPr>
        <w:t>1-7</w:t>
      </w:r>
    </w:p>
    <w:p w14:paraId="183B589F" w14:textId="17581E23" w:rsidR="00D3458B" w:rsidRPr="00403240" w:rsidRDefault="00DA383C" w:rsidP="00403240">
      <w:pPr>
        <w:pStyle w:val="Textoindependiente"/>
        <w:spacing w:before="178" w:line="230" w:lineRule="auto"/>
        <w:ind w:left="510" w:right="397"/>
      </w:pPr>
      <w:r w:rsidRPr="00ED3A83">
        <w:rPr>
          <w:color w:val="231F20"/>
        </w:rPr>
        <w:t>«</w:t>
      </w:r>
      <w:r w:rsidR="0081534D" w:rsidRPr="00ED3A83">
        <w:rPr>
          <w:color w:val="231F20"/>
        </w:rPr>
        <w:t>El Evangelio es la noticia de la nueva creación de Dios en los últimos días del mundo. Pero por nueva que sea, tiene tras de sí una larga historia. Es la culminación de la revelación de Dios; es el cumplimiento de sus promesas. . . El Antiguo Testamento es el prólogo del Nuevo; la vida, muerte y resurrección de Jesús tuvieron lugar como cumplimiento de las antiguas promesas de Dios de que todos encuentran su Sí en Cristo</w:t>
      </w:r>
      <w:r w:rsidRPr="00ED3A83">
        <w:rPr>
          <w:color w:val="231F20"/>
        </w:rPr>
        <w:t>»</w:t>
      </w:r>
      <w:r w:rsidR="0081534D" w:rsidRPr="00ED3A83">
        <w:rPr>
          <w:color w:val="231F20"/>
        </w:rPr>
        <w:t xml:space="preserve"> (Martin Franzmann, </w:t>
      </w:r>
      <w:r w:rsidR="0081534D" w:rsidRPr="00E14972">
        <w:rPr>
          <w:i/>
          <w:color w:val="231F20"/>
        </w:rPr>
        <w:t xml:space="preserve">Romanos, </w:t>
      </w:r>
      <w:r w:rsidR="0081534D" w:rsidRPr="00ED3A83">
        <w:rPr>
          <w:color w:val="231F20"/>
        </w:rPr>
        <w:t>23).</w:t>
      </w:r>
    </w:p>
    <w:p w14:paraId="37C38190" w14:textId="77777777" w:rsidR="00D3458B" w:rsidRPr="00ED3A83" w:rsidRDefault="0081534D" w:rsidP="00403240">
      <w:pPr>
        <w:pStyle w:val="Textoindependiente"/>
        <w:spacing w:before="146" w:line="230" w:lineRule="auto"/>
        <w:ind w:left="510" w:right="397"/>
      </w:pPr>
      <w:r w:rsidRPr="00ED3A83">
        <w:rPr>
          <w:color w:val="231F20"/>
        </w:rPr>
        <w:t>Después de miles de años de promesas de Dios, Pablo mira hacia atrás y ve cada una de ellas cumplida en Cristo. Toda la Escritura prometió el mensaje evangélico resumido en el nombre: Jesucristo, Señor nuestro. Jesús, el hombre nacido de María, es también nuestro Señor, Dios mismo. Este Dios-hombre fue ungido con el Espíritu Santo y el poder para ser el Cristo que salvaría al pueblo de Dios de sus pecados. Cualquier duda sobre Jesús de Nazaret se evaporó con el rocío de la mañana de Pascua: la resurrección declaró al mundo que él era Emanuel, Dios con nosotros. Dios cumplió todas sus promesas en Cristo para darnos lo que tan desesperadamente necesitábamos: la gracia y la paz de Dios Padre y del Señor Jesucristo.</w:t>
      </w:r>
    </w:p>
    <w:p w14:paraId="624E34D2" w14:textId="77777777" w:rsidR="00D3458B" w:rsidRPr="00403240" w:rsidRDefault="00D3458B" w:rsidP="00403240">
      <w:pPr>
        <w:pStyle w:val="Textoindependiente"/>
        <w:spacing w:before="54"/>
        <w:ind w:left="510" w:right="397"/>
      </w:pPr>
    </w:p>
    <w:p w14:paraId="6D4D4F60"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5"/>
        </w:rPr>
        <w:t>89</w:t>
      </w:r>
    </w:p>
    <w:p w14:paraId="49EB1614" w14:textId="5F089F67" w:rsidR="00D3458B" w:rsidRPr="00ED3A83" w:rsidRDefault="0081534D" w:rsidP="00403240">
      <w:pPr>
        <w:pStyle w:val="Textoindependiente"/>
        <w:spacing w:before="178" w:line="230" w:lineRule="auto"/>
        <w:ind w:left="510" w:right="397"/>
      </w:pPr>
      <w:r w:rsidRPr="00ED3A83">
        <w:rPr>
          <w:color w:val="231F20"/>
        </w:rPr>
        <w:t xml:space="preserve">La Iglesia canta el Salmo 89 en los servicios en los que damos gracias a Dios por mantener sus promesas durante largos periodos de tiempo. Es el último salmo del Libro III del Salterio. Martín Lutero dijo: </w:t>
      </w:r>
      <w:r w:rsidR="00DA383C" w:rsidRPr="00ED3A83">
        <w:rPr>
          <w:color w:val="231F20"/>
        </w:rPr>
        <w:t>«</w:t>
      </w:r>
      <w:r w:rsidRPr="00ED3A83">
        <w:rPr>
          <w:color w:val="231F20"/>
        </w:rPr>
        <w:t>El Salmo 89 es una profecía de Cristo y de su reino celestial. El salmista subraya que el reino dado a David nunca llegará a su fin, porque se basa en Cristo, no en nuestros propios pecados o buenas obras. Más adelante, el salmista profetiza que este precioso reino será pisoteado y desgarrado por el Anticristo, pero que no debemos desesperar. Saber esto puede ser un consuelo para nosotros en estos últimos días</w:t>
      </w:r>
      <w:r w:rsidR="00DA383C" w:rsidRPr="00ED3A83">
        <w:rPr>
          <w:color w:val="231F20"/>
        </w:rPr>
        <w:t>»</w:t>
      </w:r>
      <w:r w:rsidRPr="00ED3A83">
        <w:rPr>
          <w:color w:val="231F20"/>
        </w:rPr>
        <w:t>.</w:t>
      </w:r>
    </w:p>
    <w:p w14:paraId="5ABACF03" w14:textId="77777777" w:rsidR="00D3458B" w:rsidRPr="00403240" w:rsidRDefault="00D3458B" w:rsidP="00403240">
      <w:pPr>
        <w:pStyle w:val="Textoindependiente"/>
        <w:spacing w:before="53"/>
        <w:ind w:left="510" w:right="397"/>
      </w:pPr>
    </w:p>
    <w:p w14:paraId="4BA48672" w14:textId="4C7EE192" w:rsidR="00D3458B" w:rsidRPr="00403240" w:rsidRDefault="0081534D" w:rsidP="00403240">
      <w:pPr>
        <w:pStyle w:val="Ttulo3"/>
        <w:spacing w:before="1"/>
        <w:ind w:left="510" w:right="397"/>
      </w:pPr>
      <w:r w:rsidRPr="00403240">
        <w:rPr>
          <w:color w:val="231F20"/>
          <w:w w:val="75"/>
        </w:rPr>
        <w:t xml:space="preserve">Aclamación del Evangelio: Mateo </w:t>
      </w:r>
      <w:r w:rsidRPr="00403240">
        <w:rPr>
          <w:color w:val="231F20"/>
          <w:spacing w:val="-4"/>
          <w:w w:val="75"/>
        </w:rPr>
        <w:t>1:23</w:t>
      </w:r>
    </w:p>
    <w:p w14:paraId="01C6B3E3" w14:textId="77777777" w:rsidR="00D3458B" w:rsidRPr="00ED3A83" w:rsidRDefault="0081534D" w:rsidP="00403240">
      <w:pPr>
        <w:pStyle w:val="Textoindependiente"/>
        <w:spacing w:before="178" w:line="230" w:lineRule="auto"/>
        <w:ind w:left="510" w:right="397"/>
      </w:pPr>
      <w:r w:rsidRPr="00ED3A83">
        <w:rPr>
          <w:color w:val="231F20"/>
        </w:rPr>
        <w:t>La virgen concebirá y dará a luz un hijo, y lo llamarán Emmanuel.</w:t>
      </w:r>
    </w:p>
    <w:p w14:paraId="3EEFB13B" w14:textId="77777777" w:rsidR="00D3458B" w:rsidRPr="00403240" w:rsidRDefault="00D3458B" w:rsidP="00403240">
      <w:pPr>
        <w:pStyle w:val="Textoindependiente"/>
        <w:spacing w:before="47"/>
        <w:ind w:left="510" w:right="397"/>
      </w:pPr>
    </w:p>
    <w:p w14:paraId="0C6EECE5"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1682CA1C" w14:textId="68D81698" w:rsidR="00D3458B" w:rsidRPr="00403240" w:rsidRDefault="001551C0" w:rsidP="00403240">
      <w:pPr>
        <w:pStyle w:val="Textoindependiente"/>
        <w:spacing w:before="170"/>
        <w:ind w:left="510" w:right="397"/>
      </w:pPr>
      <w:r>
        <w:rPr>
          <w:rFonts w:ascii="Arial Black"/>
          <w:color w:val="231F20"/>
          <w:w w:val="90"/>
          <w:sz w:val="18"/>
        </w:rPr>
        <w:t>1</w:t>
      </w:r>
      <w:r w:rsidRPr="00403240">
        <w:rPr>
          <w:rFonts w:ascii="Arial Black"/>
          <w:color w:val="231F20"/>
          <w:w w:val="90"/>
          <w:sz w:val="18"/>
        </w:rPr>
        <w:t xml:space="preserve"> </w:t>
      </w:r>
      <w:r w:rsidR="0081534D" w:rsidRPr="00ED3A83">
        <w:rPr>
          <w:color w:val="231F20"/>
        </w:rPr>
        <w:t>Ven, ven, Emmanuel</w:t>
      </w:r>
      <w:r w:rsidRPr="00ED3A83">
        <w:rPr>
          <w:color w:val="231F20"/>
        </w:rPr>
        <w:t xml:space="preserve"> CC</w:t>
      </w:r>
    </w:p>
    <w:p w14:paraId="32906180"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67F9305B" w14:textId="77777777" w:rsidR="00D3458B" w:rsidRPr="00403240" w:rsidRDefault="0081534D" w:rsidP="00403240">
      <w:pPr>
        <w:spacing w:before="131"/>
        <w:ind w:left="510" w:right="397"/>
        <w:jc w:val="right"/>
        <w:rPr>
          <w:rFonts w:ascii="Tahoma"/>
          <w:sz w:val="42"/>
        </w:rPr>
      </w:pPr>
      <w:r w:rsidRPr="00403240">
        <w:rPr>
          <w:noProof/>
        </w:rPr>
        <w:lastRenderedPageBreak/>
        <mc:AlternateContent>
          <mc:Choice Requires="wps">
            <w:drawing>
              <wp:anchor distT="0" distB="0" distL="0" distR="0" simplePos="0" relativeHeight="251089408" behindDoc="1" locked="0" layoutInCell="1" allowOverlap="1" wp14:anchorId="7F6FEB3D" wp14:editId="65E98C90">
                <wp:simplePos x="0" y="0"/>
                <wp:positionH relativeFrom="page">
                  <wp:posOffset>0</wp:posOffset>
                </wp:positionH>
                <wp:positionV relativeFrom="page">
                  <wp:posOffset>0</wp:posOffset>
                </wp:positionV>
                <wp:extent cx="5715000" cy="84582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458200"/>
                        </a:xfrm>
                        <a:custGeom>
                          <a:avLst/>
                          <a:gdLst/>
                          <a:ahLst/>
                          <a:cxnLst/>
                          <a:rect l="l" t="t" r="r" b="b"/>
                          <a:pathLst>
                            <a:path w="5715000" h="8458200">
                              <a:moveTo>
                                <a:pt x="5715000" y="0"/>
                              </a:moveTo>
                              <a:lnTo>
                                <a:pt x="0" y="0"/>
                              </a:lnTo>
                              <a:lnTo>
                                <a:pt x="0" y="8458200"/>
                              </a:lnTo>
                              <a:lnTo>
                                <a:pt x="5715000" y="8458200"/>
                              </a:lnTo>
                              <a:lnTo>
                                <a:pt x="5715000" y="0"/>
                              </a:lnTo>
                              <a:close/>
                            </a:path>
                          </a:pathLst>
                        </a:custGeom>
                        <a:solidFill>
                          <a:srgbClr val="D35055"/>
                        </a:solidFill>
                      </wps:spPr>
                      <wps:bodyPr wrap="square" lIns="0" tIns="0" rIns="0" bIns="0" rtlCol="0">
                        <a:prstTxWarp prst="textNoShape">
                          <a:avLst/>
                        </a:prstTxWarp>
                        <a:noAutofit/>
                      </wps:bodyPr>
                    </wps:wsp>
                  </a:graphicData>
                </a:graphic>
              </wp:anchor>
            </w:drawing>
          </mc:Choice>
          <mc:Fallback>
            <w:pict>
              <v:shape w14:anchorId="3D585CEF" id="Graphic 57" o:spid="_x0000_s1026" style="position:absolute;margin-left:0;margin-top:0;width:450pt;height:666pt;z-index:-252227072;visibility:visible;mso-wrap-style:square;mso-wrap-distance-left:0;mso-wrap-distance-top:0;mso-wrap-distance-right:0;mso-wrap-distance-bottom:0;mso-position-horizontal:absolute;mso-position-horizontal-relative:page;mso-position-vertical:absolute;mso-position-vertical-relative:page;v-text-anchor:top" coordsize="5715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" path="m5715000,l,,,8458200r5715000,l5715000,xe" fillcolor="#d35055" stroked="f">
                <v:path arrowok="t"/>
                <w10:wrap anchorx="page" anchory="page"/>
              </v:shape>
            </w:pict>
          </mc:Fallback>
        </mc:AlternateContent>
      </w:r>
      <w:r w:rsidRPr="00403240">
        <w:rPr>
          <w:rFonts w:ascii="Tahoma"/>
          <w:color w:val="FFFFFF"/>
          <w:spacing w:val="-2"/>
          <w:sz w:val="42"/>
        </w:rPr>
        <w:t>Navidad</w:t>
      </w:r>
    </w:p>
    <w:p w14:paraId="5DC1107D" w14:textId="77777777" w:rsidR="00B73866" w:rsidRPr="00403240" w:rsidRDefault="00B73866" w:rsidP="00403240">
      <w:pPr>
        <w:ind w:left="510" w:right="397"/>
        <w:jc w:val="right"/>
        <w:rPr>
          <w:rFonts w:ascii="Tahoma"/>
          <w:sz w:val="42"/>
        </w:rPr>
        <w:sectPr w:rsidR="00B73866" w:rsidRPr="00403240" w:rsidSect="00403240">
          <w:footerReference w:type="default" r:id="rId22"/>
          <w:pgSz w:w="9000" w:h="13320"/>
          <w:pgMar w:top="658" w:right="820" w:bottom="280" w:left="740" w:header="0" w:footer="0" w:gutter="0"/>
          <w:cols w:space="720"/>
        </w:sectPr>
      </w:pPr>
    </w:p>
    <w:p w14:paraId="52A267CC" w14:textId="77777777" w:rsidR="00D3458B" w:rsidRPr="00403240" w:rsidRDefault="00D3458B" w:rsidP="00403240">
      <w:pPr>
        <w:pStyle w:val="Textoindependiente"/>
        <w:spacing w:before="6"/>
        <w:ind w:left="510" w:right="397"/>
        <w:rPr>
          <w:rFonts w:ascii="Tahoma"/>
          <w:sz w:val="15"/>
        </w:rPr>
      </w:pPr>
    </w:p>
    <w:p w14:paraId="3B74D586" w14:textId="77777777" w:rsidR="00B73866" w:rsidRPr="00403240" w:rsidRDefault="00B73866" w:rsidP="00403240">
      <w:pPr>
        <w:ind w:left="510" w:right="397"/>
        <w:rPr>
          <w:rFonts w:ascii="Tahoma"/>
          <w:sz w:val="15"/>
        </w:rPr>
        <w:sectPr w:rsidR="00B73866" w:rsidRPr="00403240" w:rsidSect="00403240">
          <w:footerReference w:type="even" r:id="rId23"/>
          <w:pgSz w:w="9000" w:h="13320"/>
          <w:pgMar w:top="658" w:right="820" w:bottom="280" w:left="740" w:header="0" w:footer="0" w:gutter="0"/>
          <w:cols w:space="720"/>
        </w:sectPr>
      </w:pPr>
    </w:p>
    <w:p w14:paraId="0C305C69" w14:textId="77777777" w:rsidR="00D3458B" w:rsidRPr="00403240" w:rsidRDefault="0081534D" w:rsidP="00403240">
      <w:pPr>
        <w:pStyle w:val="Ttulo1"/>
        <w:ind w:left="510" w:right="397"/>
      </w:pPr>
      <w:r w:rsidRPr="00403240">
        <w:rPr>
          <w:color w:val="231F20"/>
          <w:spacing w:val="-2"/>
        </w:rPr>
        <w:lastRenderedPageBreak/>
        <w:t>Navidad</w:t>
      </w:r>
    </w:p>
    <w:p w14:paraId="1702527F" w14:textId="48E4C435" w:rsidR="00D3458B" w:rsidRPr="00403240" w:rsidRDefault="0081534D" w:rsidP="00403240">
      <w:pPr>
        <w:pStyle w:val="Textoindependiente"/>
        <w:spacing w:before="161" w:line="230" w:lineRule="auto"/>
        <w:ind w:left="510" w:right="397"/>
      </w:pPr>
      <w:r w:rsidRPr="00ED3A83">
        <w:rPr>
          <w:color w:val="231F20"/>
        </w:rPr>
        <w:t>Después de atiborrarse de Navidad durante meses, el mundo secular ha terminado con ella el 25 de diciembre. Los minoristas que empezaron a vender productos navideños en otoño se apresurarán a retirar los adornos y seguir adelante. La Iglesia, sin embargo, pasó cuatro semanas de Adviento preparándose y ahora pasa</w:t>
      </w:r>
      <w:r w:rsidR="00422C0A" w:rsidRPr="00ED3A83">
        <w:rPr>
          <w:color w:val="231F20"/>
        </w:rPr>
        <w:t xml:space="preserve">n </w:t>
      </w:r>
      <w:r w:rsidRPr="00ED3A83">
        <w:rPr>
          <w:color w:val="231F20"/>
        </w:rPr>
        <w:t xml:space="preserve">los Doce Días de Navidad alabando a Dios por la encarnación. Para la Iglesia, la celebración de la Navidad no ha hecho más que empezar. Esta observancia de doce días se introdujo en Inglaterra por decreto del rey Alfredo el Grande en el siglo IX (Pfatteicher, </w:t>
      </w:r>
      <w:r w:rsidRPr="00E14972">
        <w:rPr>
          <w:i/>
          <w:color w:val="231F20"/>
        </w:rPr>
        <w:t xml:space="preserve">Viaje al corazón de Dios, </w:t>
      </w:r>
      <w:r w:rsidRPr="00ED3A83">
        <w:rPr>
          <w:color w:val="231F20"/>
        </w:rPr>
        <w:t>107). Los Doce Días de Navidad terminan con la fiesta de la Epifanía de Nuestro Señor.</w:t>
      </w:r>
    </w:p>
    <w:p w14:paraId="4F239413" w14:textId="77777777" w:rsidR="00D3458B" w:rsidRPr="00ED3A83" w:rsidRDefault="0081534D" w:rsidP="00403240">
      <w:pPr>
        <w:pStyle w:val="Textoindependiente"/>
        <w:spacing w:before="145" w:line="230" w:lineRule="auto"/>
        <w:ind w:left="510" w:right="397"/>
      </w:pPr>
      <w:r w:rsidRPr="00ED3A83">
        <w:rPr>
          <w:color w:val="231F20"/>
        </w:rPr>
        <w:t>Estos 12 días nos dan tiempo para reflexionar y celebrar la encarnación y la natividad del Hijo de Dios. Desde la caída, el plan de Dios para salvar a la humanidad incluyó a la humanidad en el proceso. Dijo a Adán y Eva que sería la Semilla de la Mujer la que aplastaría la cabeza de la serpiente. A Abraham le dijo que por su descendencia, una descendencia física de su cuerpo, Dios bendeciría a todas las naciones. Luego, en la plenitud de los tiempos, el Hijo de Dios se hizo Hijo de María; el Verbo se encarnó y acampó entre nosotros. Dios tomó carne y sangre, porque ése era el precio de la redención.</w:t>
      </w:r>
    </w:p>
    <w:p w14:paraId="22F470C0" w14:textId="77777777" w:rsidR="00D3458B" w:rsidRPr="00ED3A83" w:rsidRDefault="0081534D" w:rsidP="00403240">
      <w:pPr>
        <w:pStyle w:val="Textoindependiente"/>
        <w:spacing w:before="147" w:line="230" w:lineRule="auto"/>
        <w:ind w:left="510" w:right="397"/>
      </w:pPr>
      <w:r w:rsidRPr="00ED3A83">
        <w:rPr>
          <w:color w:val="231F20"/>
        </w:rPr>
        <w:t>El Verbo eterno se hizo carne para ser el Cristo, ungido para redimir al pueblo de Dios. Dios tuvo que hacerse hombre para vivir bajo la ley y morir en nuestro lugar. Así pues, el nacimiento de Cristo está indisolublemente unido a su muerte: El Viernes Santo hizo necesaria la Navidad. Tan grande es el amor de Dios que, a pesar de que nuestro pecado exigía tal sacrificio, la Luz del mundo descendió a nuestras tinieblas.</w:t>
      </w:r>
    </w:p>
    <w:p w14:paraId="1696330B" w14:textId="77777777" w:rsidR="00D3458B" w:rsidRPr="00ED3A83" w:rsidRDefault="0081534D" w:rsidP="00403240">
      <w:pPr>
        <w:pStyle w:val="Textoindependiente"/>
        <w:spacing w:before="146" w:line="230" w:lineRule="auto"/>
        <w:ind w:left="510" w:right="397"/>
      </w:pPr>
      <w:r w:rsidRPr="00ED3A83">
        <w:rPr>
          <w:color w:val="231F20"/>
        </w:rPr>
        <w:t>La Iglesia celebra tres grandes fiestas por las personas de la Trinidad. La Navidad es la fiesta de Dios Padre y del don que hizo al mundo en su Hijo. La Pascua es la fiesta de Dios Hijo, cuya resurrección completó el plan de Dios para salvar al mundo. Pentecostés es la fiesta del Espíritu que da poder y ánimo a la Iglesia para compartir el Evangelio con el mundo.</w:t>
      </w:r>
    </w:p>
    <w:p w14:paraId="1B30F6CE" w14:textId="77777777" w:rsidR="00D3458B" w:rsidRPr="00ED3A83" w:rsidRDefault="0081534D" w:rsidP="00403240">
      <w:pPr>
        <w:pStyle w:val="Textoindependiente"/>
        <w:spacing w:before="145" w:line="230" w:lineRule="auto"/>
        <w:ind w:left="510" w:right="397"/>
      </w:pPr>
      <w:r w:rsidRPr="00ED3A83">
        <w:rPr>
          <w:color w:val="231F20"/>
        </w:rPr>
        <w:t>Por eso, estos 12 días nos recuerdan que el plan del Padre para restaurar el mundo se centra en el don del Niño Jesús. Este niño cambiaría el mundo al ser Dios encarnado que habitaba entre nosotros. Era el verdadero Hijo, el verdadero Adán, el verdadero Israel: en Jesús, toda la humanidad se reducía a un solo hombre. Este Hijo y Salvador perfecto nos revela al Padre.</w:t>
      </w:r>
    </w:p>
    <w:p w14:paraId="4078ED17" w14:textId="77777777" w:rsidR="00D3458B" w:rsidRPr="00403240" w:rsidRDefault="00D3458B" w:rsidP="00403240">
      <w:pPr>
        <w:pStyle w:val="Textoindependiente"/>
        <w:ind w:left="510" w:right="397"/>
      </w:pPr>
    </w:p>
    <w:p w14:paraId="7A2C644B" w14:textId="77777777" w:rsidR="00D3458B" w:rsidRPr="00403240" w:rsidRDefault="0081534D" w:rsidP="00403240">
      <w:pPr>
        <w:pStyle w:val="Ttulo3"/>
        <w:spacing w:before="1"/>
        <w:ind w:left="510" w:right="397"/>
      </w:pPr>
      <w:r w:rsidRPr="00403240">
        <w:rPr>
          <w:color w:val="231F20"/>
          <w:w w:val="75"/>
        </w:rPr>
        <w:t xml:space="preserve">Ha </w:t>
      </w:r>
      <w:r w:rsidRPr="00403240">
        <w:rPr>
          <w:color w:val="231F20"/>
          <w:spacing w:val="-2"/>
          <w:w w:val="75"/>
        </w:rPr>
        <w:t xml:space="preserve">nacido </w:t>
      </w:r>
      <w:r w:rsidRPr="00403240">
        <w:rPr>
          <w:color w:val="231F20"/>
          <w:w w:val="75"/>
        </w:rPr>
        <w:t>un Salvador</w:t>
      </w:r>
    </w:p>
    <w:p w14:paraId="14108264" w14:textId="033F5593" w:rsidR="00D3458B" w:rsidRPr="00403240" w:rsidRDefault="00BF6FC0" w:rsidP="00403240">
      <w:pPr>
        <w:pStyle w:val="Textoindependiente"/>
        <w:tabs>
          <w:tab w:val="left" w:pos="2079"/>
        </w:tabs>
        <w:spacing w:before="52"/>
        <w:ind w:left="510" w:right="397"/>
      </w:pPr>
      <w:r w:rsidRPr="00BF6FC0">
        <w:rPr>
          <w:rFonts w:ascii="Arial Black" w:hAnsi="Arial Black"/>
          <w:color w:val="231F20"/>
        </w:rPr>
        <w:t>VÍSPERA DE NAVIDAD</w:t>
      </w:r>
      <w:r w:rsidR="001D75AB">
        <w:rPr>
          <w:rFonts w:ascii="Arial Black" w:hAnsi="Arial Black"/>
          <w:color w:val="231F20"/>
        </w:rPr>
        <w:tab/>
      </w:r>
      <w:r w:rsidR="0081534D" w:rsidRPr="00403240">
        <w:rPr>
          <w:rFonts w:ascii="Arial Black"/>
          <w:color w:val="231F20"/>
        </w:rPr>
        <w:tab/>
      </w:r>
      <w:r w:rsidR="0081534D" w:rsidRPr="00ED3A83">
        <w:rPr>
          <w:color w:val="231F20"/>
        </w:rPr>
        <w:t>Nace un Salvador para cambiar el mundo.</w:t>
      </w:r>
    </w:p>
    <w:p w14:paraId="5866F498" w14:textId="065D8E4A" w:rsidR="00D3458B" w:rsidRPr="00ED3A83" w:rsidRDefault="00BF6FC0" w:rsidP="00403240">
      <w:pPr>
        <w:pStyle w:val="Textoindependiente"/>
        <w:tabs>
          <w:tab w:val="left" w:pos="2079"/>
        </w:tabs>
        <w:spacing w:before="18"/>
        <w:ind w:left="510" w:right="397"/>
        <w:rPr>
          <w:color w:val="231F20"/>
        </w:rPr>
      </w:pPr>
      <w:r w:rsidRPr="00BF6FC0">
        <w:rPr>
          <w:rFonts w:ascii="Arial Black" w:hAnsi="Arial Black"/>
          <w:color w:val="231F20"/>
        </w:rPr>
        <w:t>DÍA DE NAVIDAD</w:t>
      </w:r>
      <w:r w:rsidR="0081534D" w:rsidRPr="00403240">
        <w:rPr>
          <w:rFonts w:ascii="Arial Black"/>
          <w:color w:val="231F20"/>
        </w:rPr>
        <w:tab/>
      </w:r>
      <w:r w:rsidR="00815848">
        <w:rPr>
          <w:rFonts w:ascii="Arial Black"/>
          <w:color w:val="231F20"/>
        </w:rPr>
        <w:tab/>
      </w:r>
      <w:r w:rsidR="0081534D" w:rsidRPr="00ED3A83">
        <w:rPr>
          <w:color w:val="231F20"/>
        </w:rPr>
        <w:t>Ha nacido un Salvador para habitar entre nosotros.</w:t>
      </w:r>
    </w:p>
    <w:p w14:paraId="5939A5B3" w14:textId="77777777" w:rsidR="00815848" w:rsidRPr="00403240" w:rsidRDefault="00815848" w:rsidP="00403240">
      <w:pPr>
        <w:pStyle w:val="Textoindependiente"/>
        <w:tabs>
          <w:tab w:val="left" w:pos="2079"/>
        </w:tabs>
        <w:spacing w:before="18"/>
        <w:ind w:left="510" w:right="397"/>
      </w:pPr>
    </w:p>
    <w:p w14:paraId="00C242E4" w14:textId="77777777" w:rsidR="00B73866" w:rsidRPr="00403240" w:rsidRDefault="00B73866" w:rsidP="00403240">
      <w:pPr>
        <w:ind w:left="510" w:right="397"/>
        <w:sectPr w:rsidR="00B73866" w:rsidRPr="00403240" w:rsidSect="00403240">
          <w:footerReference w:type="even" r:id="rId24"/>
          <w:footerReference w:type="default" r:id="rId25"/>
          <w:pgSz w:w="9000" w:h="13320"/>
          <w:pgMar w:top="658" w:right="820" w:bottom="900" w:left="740" w:header="0" w:footer="705" w:gutter="0"/>
          <w:pgNumType w:start="35"/>
          <w:cols w:space="720"/>
        </w:sectPr>
      </w:pPr>
    </w:p>
    <w:p w14:paraId="378CC5DF" w14:textId="437297D6" w:rsidR="00D3458B" w:rsidRPr="00403240" w:rsidRDefault="00BF6FC0" w:rsidP="00403240">
      <w:pPr>
        <w:pStyle w:val="Textoindependiente"/>
        <w:spacing w:before="92"/>
        <w:ind w:left="510" w:right="397"/>
        <w:jc w:val="both"/>
      </w:pPr>
      <w:r w:rsidRPr="00BF6FC0">
        <w:rPr>
          <w:rFonts w:ascii="Arial Black"/>
          <w:color w:val="231F20"/>
          <w:spacing w:val="-4"/>
        </w:rPr>
        <w:lastRenderedPageBreak/>
        <w:t>NAVIDAD 1</w:t>
      </w:r>
      <w:r w:rsidR="00815848">
        <w:rPr>
          <w:rFonts w:ascii="Arial Black"/>
          <w:color w:val="231F20"/>
          <w:spacing w:val="-4"/>
        </w:rPr>
        <w:tab/>
      </w:r>
      <w:r w:rsidR="001D75AB">
        <w:rPr>
          <w:rFonts w:ascii="Arial Black"/>
          <w:color w:val="231F20"/>
          <w:spacing w:val="-4"/>
        </w:rPr>
        <w:tab/>
      </w:r>
      <w:r w:rsidR="0081534D" w:rsidRPr="00ED3A83">
        <w:rPr>
          <w:color w:val="231F20"/>
        </w:rPr>
        <w:t>Nace un Salvador que es el verdadero Hijo.</w:t>
      </w:r>
    </w:p>
    <w:p w14:paraId="2E8FD9D3" w14:textId="1E37D5B8" w:rsidR="00D3458B" w:rsidRPr="00403240" w:rsidRDefault="00BF6FC0" w:rsidP="00403240">
      <w:pPr>
        <w:pStyle w:val="Textoindependiente"/>
        <w:spacing w:before="18"/>
        <w:ind w:left="510" w:right="397"/>
        <w:jc w:val="both"/>
      </w:pPr>
      <w:r w:rsidRPr="00BF6FC0">
        <w:rPr>
          <w:rFonts w:ascii="Arial Black"/>
          <w:color w:val="231F20"/>
          <w:spacing w:val="-2"/>
        </w:rPr>
        <w:t>NAVIDAD 2</w:t>
      </w:r>
      <w:r w:rsidR="001D75AB">
        <w:rPr>
          <w:rFonts w:ascii="Arial Black"/>
          <w:color w:val="231F20"/>
          <w:spacing w:val="-2"/>
        </w:rPr>
        <w:tab/>
      </w:r>
      <w:r w:rsidR="00815848">
        <w:rPr>
          <w:rFonts w:ascii="Arial Black"/>
          <w:color w:val="231F20"/>
          <w:spacing w:val="-2"/>
        </w:rPr>
        <w:tab/>
      </w:r>
      <w:r w:rsidR="0081534D" w:rsidRPr="00ED3A83">
        <w:rPr>
          <w:color w:val="231F20"/>
        </w:rPr>
        <w:t>Nace un Salvador para dar a conocer al Padre.</w:t>
      </w:r>
    </w:p>
    <w:p w14:paraId="5FA4427A" w14:textId="77777777" w:rsidR="00D3458B" w:rsidRPr="00403240" w:rsidRDefault="00D3458B" w:rsidP="00403240">
      <w:pPr>
        <w:pStyle w:val="Textoindependiente"/>
        <w:ind w:left="510" w:right="397"/>
      </w:pPr>
    </w:p>
    <w:p w14:paraId="3B971F75" w14:textId="77777777" w:rsidR="00D3458B" w:rsidRPr="00403240" w:rsidRDefault="00D3458B" w:rsidP="00403240">
      <w:pPr>
        <w:pStyle w:val="Textoindependiente"/>
        <w:spacing w:before="52"/>
        <w:ind w:left="510" w:right="397"/>
      </w:pPr>
    </w:p>
    <w:p w14:paraId="2F9E9CE1" w14:textId="459819BD" w:rsidR="00D3458B" w:rsidRPr="00403240" w:rsidRDefault="00BF6FC0" w:rsidP="00403240">
      <w:pPr>
        <w:pStyle w:val="Ttulo3"/>
        <w:ind w:left="510" w:right="397"/>
        <w:jc w:val="both"/>
      </w:pPr>
      <w:r w:rsidRPr="00BF6FC0">
        <w:rPr>
          <w:color w:val="231F20"/>
          <w:spacing w:val="-2"/>
          <w:w w:val="90"/>
        </w:rPr>
        <w:t>FIESTAS MENORES</w:t>
      </w:r>
    </w:p>
    <w:p w14:paraId="392DF853" w14:textId="07C0F2C2" w:rsidR="00422C0A" w:rsidRPr="00F91688" w:rsidRDefault="0081534D" w:rsidP="00403240">
      <w:pPr>
        <w:pStyle w:val="Textoindependiente"/>
        <w:spacing w:before="60"/>
        <w:ind w:left="510" w:right="397"/>
        <w:jc w:val="both"/>
        <w:rPr>
          <w:rFonts w:ascii="Cambria" w:hAnsi="Cambria"/>
          <w:color w:val="231F20"/>
          <w:sz w:val="20"/>
          <w:szCs w:val="20"/>
        </w:rPr>
      </w:pPr>
      <w:r w:rsidRPr="00F91688">
        <w:rPr>
          <w:rFonts w:ascii="Cambria" w:hAnsi="Cambria"/>
          <w:color w:val="231F20"/>
          <w:sz w:val="20"/>
          <w:szCs w:val="20"/>
        </w:rPr>
        <w:t>26 de diciembre</w:t>
      </w:r>
      <w:r w:rsidR="00422C0A" w:rsidRPr="00F91688">
        <w:rPr>
          <w:rFonts w:ascii="Cambria" w:hAnsi="Cambria"/>
          <w:color w:val="231F20"/>
          <w:sz w:val="20"/>
          <w:szCs w:val="20"/>
        </w:rPr>
        <w:tab/>
      </w:r>
      <w:r w:rsidR="00BF6FC0" w:rsidRPr="00F91688">
        <w:rPr>
          <w:rFonts w:ascii="Cambria" w:hAnsi="Cambria"/>
          <w:color w:val="231F20"/>
          <w:sz w:val="20"/>
          <w:szCs w:val="20"/>
        </w:rPr>
        <w:tab/>
      </w:r>
      <w:r w:rsidRPr="00F91688">
        <w:rPr>
          <w:rFonts w:ascii="Cambria" w:hAnsi="Cambria"/>
          <w:color w:val="231F20"/>
          <w:sz w:val="20"/>
          <w:szCs w:val="20"/>
        </w:rPr>
        <w:t xml:space="preserve">San Esteban, diácono y mártir </w:t>
      </w:r>
    </w:p>
    <w:p w14:paraId="5DE49A95" w14:textId="102DB4AD" w:rsidR="00422C0A" w:rsidRPr="00F91688" w:rsidRDefault="0081534D" w:rsidP="00403240">
      <w:pPr>
        <w:pStyle w:val="Textoindependiente"/>
        <w:spacing w:before="60"/>
        <w:ind w:left="510" w:right="397"/>
        <w:jc w:val="both"/>
        <w:rPr>
          <w:rFonts w:ascii="Cambria" w:hAnsi="Cambria"/>
          <w:color w:val="231F20"/>
          <w:sz w:val="20"/>
          <w:szCs w:val="20"/>
        </w:rPr>
      </w:pPr>
      <w:r w:rsidRPr="00F91688">
        <w:rPr>
          <w:rFonts w:ascii="Cambria" w:hAnsi="Cambria"/>
          <w:color w:val="231F20"/>
          <w:sz w:val="20"/>
          <w:szCs w:val="20"/>
        </w:rPr>
        <w:t>27 de diciembre</w:t>
      </w:r>
      <w:r w:rsidR="00422C0A" w:rsidRPr="00F91688">
        <w:rPr>
          <w:rFonts w:ascii="Cambria" w:hAnsi="Cambria"/>
          <w:color w:val="231F20"/>
          <w:sz w:val="20"/>
          <w:szCs w:val="20"/>
        </w:rPr>
        <w:tab/>
      </w:r>
      <w:r w:rsidR="00BF6FC0" w:rsidRPr="00F91688">
        <w:rPr>
          <w:rFonts w:ascii="Cambria" w:hAnsi="Cambria"/>
          <w:color w:val="231F20"/>
          <w:sz w:val="20"/>
          <w:szCs w:val="20"/>
        </w:rPr>
        <w:tab/>
      </w:r>
      <w:r w:rsidRPr="00F91688">
        <w:rPr>
          <w:rFonts w:ascii="Cambria" w:hAnsi="Cambria"/>
          <w:color w:val="231F20"/>
          <w:sz w:val="20"/>
          <w:szCs w:val="20"/>
        </w:rPr>
        <w:t xml:space="preserve">San Juan, apóstol y evangelista </w:t>
      </w:r>
    </w:p>
    <w:p w14:paraId="74DF4D28" w14:textId="72FAE690" w:rsidR="00BF6FC0" w:rsidRPr="00F91688" w:rsidRDefault="0081534D" w:rsidP="00BF6FC0">
      <w:pPr>
        <w:pStyle w:val="Textoindependiente"/>
        <w:spacing w:before="60"/>
        <w:ind w:left="510" w:right="397"/>
        <w:jc w:val="both"/>
        <w:rPr>
          <w:rFonts w:ascii="Cambria" w:hAnsi="Cambria"/>
          <w:color w:val="231F20"/>
          <w:sz w:val="20"/>
          <w:szCs w:val="20"/>
        </w:rPr>
      </w:pPr>
      <w:r w:rsidRPr="00F91688">
        <w:rPr>
          <w:rFonts w:ascii="Cambria" w:hAnsi="Cambria"/>
          <w:color w:val="231F20"/>
          <w:sz w:val="20"/>
          <w:szCs w:val="20"/>
        </w:rPr>
        <w:t>28 de diciembre</w:t>
      </w:r>
      <w:r w:rsidR="00BF6FC0" w:rsidRPr="00F91688">
        <w:rPr>
          <w:rFonts w:ascii="Cambria" w:hAnsi="Cambria"/>
          <w:color w:val="231F20"/>
          <w:sz w:val="20"/>
          <w:szCs w:val="20"/>
        </w:rPr>
        <w:tab/>
      </w:r>
      <w:r w:rsidR="00BF6FC0" w:rsidRPr="00F91688">
        <w:rPr>
          <w:rFonts w:ascii="Cambria" w:hAnsi="Cambria"/>
          <w:color w:val="231F20"/>
          <w:sz w:val="20"/>
          <w:szCs w:val="20"/>
        </w:rPr>
        <w:tab/>
      </w:r>
      <w:r w:rsidRPr="00F91688">
        <w:rPr>
          <w:rFonts w:ascii="Cambria" w:hAnsi="Cambria"/>
          <w:color w:val="231F20"/>
          <w:sz w:val="20"/>
          <w:szCs w:val="20"/>
        </w:rPr>
        <w:t>Santos Inocentes</w:t>
      </w:r>
    </w:p>
    <w:p w14:paraId="41099953" w14:textId="1E6C0824" w:rsidR="00D3458B" w:rsidRPr="00ED3A83" w:rsidRDefault="0081534D" w:rsidP="00403240">
      <w:pPr>
        <w:pStyle w:val="Textoindependiente"/>
        <w:spacing w:before="60"/>
        <w:ind w:left="510" w:right="397"/>
        <w:jc w:val="both"/>
      </w:pPr>
      <w:r w:rsidRPr="00ED3A83">
        <w:rPr>
          <w:color w:val="231F20"/>
        </w:rPr>
        <w:t>1 de enero</w:t>
      </w:r>
      <w:r w:rsidR="00BF6FC0" w:rsidRPr="00ED3A83">
        <w:rPr>
          <w:color w:val="231F20"/>
        </w:rPr>
        <w:tab/>
      </w:r>
      <w:r w:rsidR="00BF6FC0" w:rsidRPr="00ED3A83">
        <w:rPr>
          <w:color w:val="231F20"/>
        </w:rPr>
        <w:tab/>
      </w:r>
      <w:r w:rsidR="00BF6FC0" w:rsidRPr="00ED3A83">
        <w:rPr>
          <w:color w:val="231F20"/>
        </w:rPr>
        <w:tab/>
      </w:r>
      <w:r w:rsidR="00BF6FC0" w:rsidRPr="00ED3A83">
        <w:rPr>
          <w:color w:val="231F20"/>
        </w:rPr>
        <w:tab/>
      </w:r>
      <w:r w:rsidRPr="00ED3A83">
        <w:rPr>
          <w:color w:val="231F20"/>
        </w:rPr>
        <w:t>Circuncisión y Nombre de Jesús</w:t>
      </w:r>
    </w:p>
    <w:p w14:paraId="284BCF68" w14:textId="77777777" w:rsidR="00D3458B" w:rsidRPr="00403240" w:rsidRDefault="00D3458B" w:rsidP="00403240">
      <w:pPr>
        <w:pStyle w:val="Textoindependiente"/>
        <w:spacing w:before="169"/>
        <w:ind w:left="510" w:right="397"/>
      </w:pPr>
    </w:p>
    <w:p w14:paraId="7F60A2D7" w14:textId="77777777" w:rsidR="00D3458B" w:rsidRPr="00492305" w:rsidRDefault="0081534D" w:rsidP="00403240">
      <w:pPr>
        <w:spacing w:line="256" w:lineRule="auto"/>
        <w:ind w:left="510" w:right="397"/>
        <w:rPr>
          <w:i/>
          <w:sz w:val="17"/>
          <w:szCs w:val="17"/>
        </w:rPr>
      </w:pPr>
      <w:r w:rsidRPr="00492305">
        <w:rPr>
          <w:i/>
          <w:color w:val="231F20"/>
          <w:sz w:val="17"/>
          <w:szCs w:val="17"/>
        </w:rPr>
        <w:t>En los siglos IV y V, la Iglesia occidental estableció un triduo de fiestas martiriales los días 26, 27 y 28 de diciembre para conmemorar a San Esteban, San Juan y los Santos Inocentes. Los comentaristas medievales sugieren que estas tres fiestas revelan el triple tipo de martirio soportado por los fieles: San Esteban, martirio en la voluntad y en la carne; San Juan, martirio en la voluntad pero no en la carne; los Santos Inocentes, martirio en la carne pero no en la voluntad. Los planificadores del culto pueden considerar la celebración de estas fiestas cuando caen en domingo. Por último, el 1 de enero, la Iglesia celebra la Circuncisión y el Nombre de Jesús, Hijo de María e Hijo de Dios.</w:t>
      </w:r>
    </w:p>
    <w:p w14:paraId="39541F0C" w14:textId="41E460DF" w:rsidR="00D3458B" w:rsidRPr="006447D5" w:rsidRDefault="0081534D" w:rsidP="00403240">
      <w:pPr>
        <w:spacing w:before="141"/>
        <w:ind w:left="510" w:right="397"/>
        <w:rPr>
          <w:rFonts w:asciiTheme="majorHAnsi" w:hAnsiTheme="majorHAnsi"/>
          <w:color w:val="231F20"/>
          <w:spacing w:val="-2"/>
          <w:sz w:val="18"/>
          <w:szCs w:val="18"/>
        </w:rPr>
      </w:pPr>
      <w:r w:rsidRPr="00492305">
        <w:rPr>
          <w:i/>
          <w:color w:val="231F20"/>
          <w:sz w:val="17"/>
          <w:szCs w:val="17"/>
        </w:rPr>
        <w:t>L</w:t>
      </w:r>
      <w:r w:rsidR="00C9524A" w:rsidRPr="00492305">
        <w:rPr>
          <w:i/>
          <w:color w:val="231F20"/>
          <w:sz w:val="17"/>
          <w:szCs w:val="17"/>
        </w:rPr>
        <w:t xml:space="preserve">os propios </w:t>
      </w:r>
      <w:r w:rsidRPr="00492305">
        <w:rPr>
          <w:i/>
          <w:color w:val="231F20"/>
          <w:sz w:val="17"/>
          <w:szCs w:val="17"/>
        </w:rPr>
        <w:t xml:space="preserve">para estas fiestas menores se pueden encontrar en </w:t>
      </w:r>
      <w:r w:rsidR="00D86917" w:rsidRPr="00F9264C">
        <w:rPr>
          <w:color w:val="231F20"/>
          <w:sz w:val="17"/>
          <w:szCs w:val="17"/>
        </w:rPr>
        <w:t>Culto Cristiano</w:t>
      </w:r>
      <w:r w:rsidRPr="00F9264C">
        <w:rPr>
          <w:color w:val="231F20"/>
          <w:sz w:val="17"/>
          <w:szCs w:val="17"/>
        </w:rPr>
        <w:t xml:space="preserve">: </w:t>
      </w:r>
      <w:r w:rsidRPr="006447D5">
        <w:rPr>
          <w:rFonts w:asciiTheme="majorHAnsi" w:hAnsiTheme="majorHAnsi"/>
          <w:color w:val="231F20"/>
          <w:spacing w:val="-2"/>
          <w:sz w:val="18"/>
          <w:szCs w:val="18"/>
        </w:rPr>
        <w:t xml:space="preserve">Libro </w:t>
      </w:r>
      <w:r w:rsidRPr="00F9264C">
        <w:rPr>
          <w:color w:val="231F20"/>
          <w:sz w:val="17"/>
          <w:szCs w:val="17"/>
        </w:rPr>
        <w:t>del altar</w:t>
      </w:r>
      <w:r w:rsidRPr="006447D5">
        <w:rPr>
          <w:rFonts w:asciiTheme="majorHAnsi" w:hAnsiTheme="majorHAnsi"/>
          <w:color w:val="231F20"/>
          <w:spacing w:val="-2"/>
          <w:sz w:val="18"/>
          <w:szCs w:val="18"/>
        </w:rPr>
        <w:t>.</w:t>
      </w:r>
    </w:p>
    <w:p w14:paraId="0740779F" w14:textId="77777777" w:rsidR="00A16B93" w:rsidRPr="00403240" w:rsidRDefault="00A16B93" w:rsidP="00403240">
      <w:pPr>
        <w:spacing w:before="141"/>
        <w:ind w:left="510" w:right="397"/>
        <w:rPr>
          <w:sz w:val="18"/>
          <w:szCs w:val="18"/>
        </w:rPr>
      </w:pPr>
    </w:p>
    <w:p w14:paraId="6B37DC75"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5911712F" w14:textId="77777777" w:rsidR="00D3458B" w:rsidRPr="00403240" w:rsidRDefault="0081534D" w:rsidP="00403240">
      <w:pPr>
        <w:pStyle w:val="Ttulo1"/>
        <w:spacing w:line="254" w:lineRule="auto"/>
        <w:ind w:left="510" w:right="397"/>
      </w:pPr>
      <w:r w:rsidRPr="00403240">
        <w:rPr>
          <w:color w:val="231F20"/>
          <w:spacing w:val="-10"/>
        </w:rPr>
        <w:lastRenderedPageBreak/>
        <w:t xml:space="preserve">Natividad de Nuestro Señor- </w:t>
      </w:r>
      <w:r w:rsidRPr="00403240">
        <w:rPr>
          <w:color w:val="231F20"/>
        </w:rPr>
        <w:t>Nochebuena</w:t>
      </w:r>
    </w:p>
    <w:p w14:paraId="0D2FFB82" w14:textId="77777777" w:rsidR="00D3458B" w:rsidRPr="00403240" w:rsidRDefault="0081534D" w:rsidP="00403240">
      <w:pPr>
        <w:pStyle w:val="Ttulo4"/>
        <w:spacing w:before="223"/>
        <w:ind w:left="510" w:right="397"/>
      </w:pPr>
      <w:r w:rsidRPr="00403240">
        <w:rPr>
          <w:color w:val="231F20"/>
        </w:rPr>
        <w:t xml:space="preserve">Ha nacido un Salvador para cambiar el </w:t>
      </w:r>
      <w:r w:rsidRPr="00403240">
        <w:rPr>
          <w:color w:val="231F20"/>
          <w:spacing w:val="-2"/>
        </w:rPr>
        <w:t>mundo.</w:t>
      </w:r>
    </w:p>
    <w:p w14:paraId="04D05F21" w14:textId="77777777" w:rsidR="00D3458B" w:rsidRPr="00403240" w:rsidRDefault="00D3458B" w:rsidP="00403240">
      <w:pPr>
        <w:pStyle w:val="Textoindependiente"/>
        <w:ind w:left="510" w:right="397"/>
        <w:rPr>
          <w:rFonts w:ascii="Calibri"/>
          <w:i/>
          <w:sz w:val="25"/>
        </w:rPr>
      </w:pPr>
    </w:p>
    <w:p w14:paraId="48DE319B" w14:textId="77777777" w:rsidR="00D3458B" w:rsidRPr="00403240" w:rsidRDefault="00D3458B" w:rsidP="00403240">
      <w:pPr>
        <w:pStyle w:val="Textoindependiente"/>
        <w:spacing w:before="153"/>
        <w:ind w:left="510" w:right="397"/>
        <w:rPr>
          <w:rFonts w:ascii="Calibri"/>
          <w:i/>
          <w:sz w:val="25"/>
        </w:rPr>
      </w:pPr>
    </w:p>
    <w:p w14:paraId="0F21DF21" w14:textId="5123C6C7" w:rsidR="00D3458B" w:rsidRPr="00ED3A83" w:rsidRDefault="0081534D" w:rsidP="00403240">
      <w:pPr>
        <w:pStyle w:val="Textoindependiente"/>
        <w:spacing w:before="1" w:line="230" w:lineRule="auto"/>
        <w:ind w:left="510" w:right="397"/>
      </w:pPr>
      <w:r w:rsidRPr="00ED3A83">
        <w:rPr>
          <w:color w:val="231F20"/>
        </w:rPr>
        <w:t xml:space="preserve">Las familias aprecian mucho sus tradiciones navideñas. Las celebraciones y reuniones pueden significar comer los mismos alimentos u hornear las mismas galletas que todos los años. Puede que toquen la misma música o decoren el árbol con los mismos adornos. Sin preguntar, los miembros de la familia saben cuándo abrirán los regalos y a qué servicio de Nochebuena asisten siempre. Si intentas cambiar las tradiciones navideñas de tu familia, es posible que </w:t>
      </w:r>
      <w:r w:rsidR="00F36A99" w:rsidRPr="00ED3A83">
        <w:rPr>
          <w:color w:val="231F20"/>
        </w:rPr>
        <w:t>resulte en</w:t>
      </w:r>
      <w:r w:rsidRPr="00ED3A83">
        <w:rPr>
          <w:color w:val="231F20"/>
        </w:rPr>
        <w:t xml:space="preserve"> </w:t>
      </w:r>
      <w:r w:rsidR="00F36A99" w:rsidRPr="00ED3A83">
        <w:rPr>
          <w:color w:val="231F20"/>
        </w:rPr>
        <w:t>un altercado</w:t>
      </w:r>
      <w:r w:rsidRPr="00ED3A83">
        <w:rPr>
          <w:color w:val="231F20"/>
        </w:rPr>
        <w:t>. Cuando se trata de Navidades en familia, las cosas no cambian mucho.</w:t>
      </w:r>
    </w:p>
    <w:p w14:paraId="2179A3F8" w14:textId="77777777" w:rsidR="00D3458B" w:rsidRPr="00ED3A83" w:rsidRDefault="0081534D" w:rsidP="00403240">
      <w:pPr>
        <w:pStyle w:val="Textoindependiente"/>
        <w:spacing w:before="146" w:line="230" w:lineRule="auto"/>
        <w:ind w:left="510" w:right="397"/>
      </w:pPr>
      <w:r w:rsidRPr="00ED3A83">
        <w:rPr>
          <w:color w:val="231F20"/>
        </w:rPr>
        <w:t>Dado que nuestra celebración de la Navidad está tan impregnada de tradiciones pasadas inmutables, es fácil que no nos demos cuenta de que el nacimiento del Hijo de Dios supuso un cambio radical para el mundo. El nacimiento del Niño Jesús significó que nada en el mundo volvería a ser igual. Este día marca el punto de inflexión en la historia, cuando se cumplieron las promesas del Adviento: cuando Dios rasgó los cielos y descendió. Nada volvería a ser igual, porque Dios había venido a cambiar el mundo convirtiéndose en parte de él.</w:t>
      </w:r>
    </w:p>
    <w:p w14:paraId="1B01DBDF" w14:textId="648DB182" w:rsidR="00D3458B" w:rsidRPr="00ED3A83" w:rsidRDefault="0081534D" w:rsidP="00403240">
      <w:pPr>
        <w:pStyle w:val="Textoindependiente"/>
        <w:spacing w:before="147" w:line="230" w:lineRule="auto"/>
        <w:ind w:left="510" w:right="397"/>
      </w:pPr>
      <w:r w:rsidRPr="00ED3A83">
        <w:rPr>
          <w:color w:val="231F20"/>
        </w:rPr>
        <w:t>Los ángeles anunciaron a los pastores que había nacido el verdadero Pastor de Israel. Les señalaron el pueblo de David para que encontraran al heredero de David. Anunciaron a todo el pueblo la buena noticia de que el mundo había empezado a cambiar con el resultado de gloria para Dios y paz para nosotros. La profecía de Miqueas nos recuerda que este cambio radical siempre formó parte del plan de Dios para salvar a su pueblo, desde siempre, desde la antigüedad (Primera Lectura). La carta de Pablo a Tito muestra los resultados de la aparición de Dios en la carne:</w:t>
      </w:r>
      <w:r w:rsidR="00471F95" w:rsidRPr="00ED3A83">
        <w:rPr>
          <w:color w:val="231F20"/>
        </w:rPr>
        <w:t xml:space="preserve"> </w:t>
      </w:r>
      <w:r w:rsidRPr="00ED3A83">
        <w:rPr>
          <w:color w:val="231F20"/>
        </w:rPr>
        <w:t>Hemos cambiado. Redimidos de la maldad y purificados de las pasiones mundanas, nuestra esperanza reside en la próxima y última aparición de Jesús, cuando lleve el plan de Dios a su cumplimiento definitivo de gloria y paz (Segunda Lectura).</w:t>
      </w:r>
    </w:p>
    <w:p w14:paraId="315CB1C2" w14:textId="62FCB974" w:rsidR="00D3458B" w:rsidRPr="00403240" w:rsidRDefault="007F1B7C" w:rsidP="00403240">
      <w:pPr>
        <w:pStyle w:val="Ttulo5"/>
        <w:spacing w:before="180"/>
        <w:ind w:left="510" w:right="397"/>
      </w:pPr>
      <w:r>
        <w:rPr>
          <w:color w:val="231F20"/>
          <w:w w:val="85"/>
        </w:rPr>
        <w:t>CONTEXTO DEL AÑO ECLESIÁSTICO</w:t>
      </w:r>
    </w:p>
    <w:p w14:paraId="4C1C3EB6" w14:textId="77777777" w:rsidR="00D3458B" w:rsidRPr="00403240" w:rsidRDefault="0081534D" w:rsidP="00403240">
      <w:pPr>
        <w:pStyle w:val="Textoindependiente"/>
        <w:ind w:left="510" w:right="397"/>
        <w:rPr>
          <w:rFonts w:ascii="Arial Black"/>
          <w:sz w:val="6"/>
          <w:szCs w:val="6"/>
        </w:rPr>
      </w:pPr>
      <w:r w:rsidRPr="00403240">
        <w:rPr>
          <w:noProof/>
          <w:sz w:val="6"/>
          <w:szCs w:val="6"/>
        </w:rPr>
        <mc:AlternateContent>
          <mc:Choice Requires="wpg">
            <w:drawing>
              <wp:anchor distT="0" distB="0" distL="0" distR="0" simplePos="0" relativeHeight="251443712" behindDoc="1" locked="0" layoutInCell="1" allowOverlap="1" wp14:anchorId="3DAEB19F" wp14:editId="4EE0109C">
                <wp:simplePos x="0" y="0"/>
                <wp:positionH relativeFrom="page">
                  <wp:posOffset>800100</wp:posOffset>
                </wp:positionH>
                <wp:positionV relativeFrom="paragraph">
                  <wp:posOffset>60527</wp:posOffset>
                </wp:positionV>
                <wp:extent cx="4133850" cy="635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7" name="Graphic 6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8" name="Graphic 6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75C3F24" id="Group 66" o:spid="_x0000_s1026" style="position:absolute;margin-left:63pt;margin-top:4.75pt;width:325.5pt;height:.5pt;z-index:-25187276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ykOrCrAIAAG8IAAAOAAAAAAAA&#10;AAAAAAAAAC4CAABkcnMvZTJvRG9jLnhtbFBLAQItABQABgAIAAAAIQAK6umV3gAAAAgBAAAPAAAA&#10;AAAAAAAAAAAAAAYFAABkcnMvZG93bnJldi54bWxQSwUGAAAAAAQABADzAAAAEQYAAAAA&#10;">
                <v:shape id="Graphic 67"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" path="m,l990600,e" filled="f" strokecolor="#939598" strokeweight=".5pt">
                  <v:path arrowok="t"/>
                </v:shape>
                <v:shape id="Graphic 68"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" path="m,l3143250,e" filled="f" strokecolor="#939598" strokeweight=".5pt">
                  <v:path arrowok="t"/>
                </v:shape>
                <w10:wrap type="topAndBottom" anchorx="page"/>
              </v:group>
            </w:pict>
          </mc:Fallback>
        </mc:AlternateContent>
      </w:r>
    </w:p>
    <w:p w14:paraId="6D8F03CC" w14:textId="599DFB9B" w:rsidR="00FE5E95" w:rsidRPr="00403240" w:rsidRDefault="0046055E" w:rsidP="00403240">
      <w:pPr>
        <w:tabs>
          <w:tab w:val="left" w:pos="2079"/>
        </w:tabs>
        <w:spacing w:before="33" w:line="322" w:lineRule="auto"/>
        <w:ind w:left="510" w:right="397"/>
        <w:rPr>
          <w:rFonts w:ascii="Book Antiqua"/>
          <w:b/>
          <w:color w:val="231F20"/>
          <w:sz w:val="18"/>
          <w:szCs w:val="18"/>
        </w:rPr>
      </w:pPr>
      <w:r w:rsidRPr="00A84801">
        <w:rPr>
          <w:rFonts w:ascii="Arial Black" w:hAnsi="Arial Black"/>
          <w:color w:val="231F20"/>
          <w:sz w:val="18"/>
          <w:szCs w:val="18"/>
        </w:rPr>
        <w:t>VÍSPERA DE NAVIDAD</w:t>
      </w:r>
      <w:r w:rsidR="00FE5E95" w:rsidRPr="00403240">
        <w:rPr>
          <w:rFonts w:ascii="Arial Black"/>
          <w:color w:val="231F20"/>
          <w:sz w:val="18"/>
          <w:szCs w:val="18"/>
        </w:rPr>
        <w:tab/>
      </w:r>
      <w:r w:rsidR="0081534D" w:rsidRPr="00C12DD4">
        <w:rPr>
          <w:b/>
          <w:bCs/>
          <w:color w:val="231F20"/>
          <w:sz w:val="19"/>
          <w:szCs w:val="19"/>
        </w:rPr>
        <w:t>Nace un Salvador para cambiar el mundo.</w:t>
      </w:r>
      <w:r w:rsidR="0081534D" w:rsidRPr="00403240">
        <w:rPr>
          <w:rFonts w:ascii="Book Antiqua"/>
          <w:b/>
          <w:color w:val="231F20"/>
          <w:sz w:val="18"/>
          <w:szCs w:val="18"/>
        </w:rPr>
        <w:t xml:space="preserve"> </w:t>
      </w:r>
    </w:p>
    <w:p w14:paraId="7AA2DB92" w14:textId="1CCA42B3" w:rsidR="0046055E" w:rsidRPr="00DA7026" w:rsidRDefault="0046055E" w:rsidP="00BC0662">
      <w:pPr>
        <w:tabs>
          <w:tab w:val="left" w:pos="2079"/>
        </w:tabs>
        <w:spacing w:line="322" w:lineRule="auto"/>
        <w:ind w:left="510" w:right="397"/>
        <w:rPr>
          <w:color w:val="231F20"/>
          <w:sz w:val="19"/>
          <w:szCs w:val="19"/>
        </w:rPr>
      </w:pPr>
      <w:r w:rsidRPr="00A84801">
        <w:rPr>
          <w:rFonts w:ascii="Arial Black" w:hAnsi="Arial Black"/>
          <w:color w:val="231F20"/>
          <w:sz w:val="18"/>
          <w:szCs w:val="18"/>
        </w:rPr>
        <w:t>DÍA DE NAVIDAD</w:t>
      </w:r>
      <w:r w:rsidR="00FE5E95"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 xml:space="preserve">Nace un Salvador para habitar entre nosotros. </w:t>
      </w:r>
    </w:p>
    <w:p w14:paraId="72A3F7F5" w14:textId="3AF80A2A" w:rsidR="00FE5E95" w:rsidRPr="00DA7026" w:rsidRDefault="0046055E" w:rsidP="00403240">
      <w:pPr>
        <w:tabs>
          <w:tab w:val="left" w:pos="2079"/>
        </w:tabs>
        <w:spacing w:line="322" w:lineRule="auto"/>
        <w:ind w:left="510" w:right="397"/>
        <w:rPr>
          <w:color w:val="231F20"/>
          <w:sz w:val="19"/>
          <w:szCs w:val="19"/>
        </w:rPr>
      </w:pPr>
      <w:r w:rsidRPr="00A84801">
        <w:rPr>
          <w:rFonts w:ascii="Arial Black" w:hAnsi="Arial Black"/>
          <w:color w:val="231F20"/>
          <w:sz w:val="18"/>
          <w:szCs w:val="18"/>
        </w:rPr>
        <w:t>NAVIDAD 1A</w:t>
      </w:r>
      <w:r w:rsidRPr="00A84801">
        <w:rPr>
          <w:rFonts w:ascii="Arial Black"/>
          <w:color w:val="231F20"/>
          <w:sz w:val="18"/>
          <w:szCs w:val="18"/>
        </w:rPr>
        <w:t xml:space="preserve"> </w:t>
      </w:r>
      <w:r w:rsidR="0081534D"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 xml:space="preserve">Nace un Salvador para ser el verdadero Hijo. </w:t>
      </w:r>
    </w:p>
    <w:p w14:paraId="729EA0C9" w14:textId="166D9B41" w:rsidR="00D3458B" w:rsidRPr="00403240" w:rsidRDefault="0046055E" w:rsidP="00403240">
      <w:pPr>
        <w:tabs>
          <w:tab w:val="left" w:pos="2079"/>
        </w:tabs>
        <w:spacing w:line="322" w:lineRule="auto"/>
        <w:ind w:left="510" w:right="397"/>
        <w:rPr>
          <w:sz w:val="17"/>
        </w:rPr>
      </w:pPr>
      <w:r w:rsidRPr="00A84801">
        <w:rPr>
          <w:rFonts w:ascii="Arial Black" w:hAnsi="Arial Black"/>
          <w:color w:val="231F20"/>
          <w:sz w:val="18"/>
          <w:szCs w:val="18"/>
        </w:rPr>
        <w:t>NAVIDAD 2A</w:t>
      </w:r>
      <w:r w:rsidR="00FE5E95" w:rsidRPr="00DA7026">
        <w:rPr>
          <w:color w:val="231F20"/>
          <w:sz w:val="19"/>
          <w:szCs w:val="19"/>
        </w:rPr>
        <w:tab/>
      </w:r>
      <w:r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Nace un Salvador para dar a conocer al Padre.</w:t>
      </w:r>
    </w:p>
    <w:p w14:paraId="4A8B2299" w14:textId="77777777" w:rsidR="00B73866" w:rsidRPr="00403240" w:rsidRDefault="00B73866" w:rsidP="00403240">
      <w:pPr>
        <w:spacing w:line="321" w:lineRule="auto"/>
        <w:ind w:left="510" w:right="397"/>
        <w:rPr>
          <w:sz w:val="17"/>
        </w:rPr>
        <w:sectPr w:rsidR="00B73866" w:rsidRPr="00403240" w:rsidSect="00403240">
          <w:footerReference w:type="even" r:id="rId26"/>
          <w:footerReference w:type="default" r:id="rId27"/>
          <w:pgSz w:w="9000" w:h="13320"/>
          <w:pgMar w:top="658" w:right="820" w:bottom="900" w:left="740" w:header="0" w:footer="705" w:gutter="0"/>
          <w:pgNumType w:start="37"/>
          <w:cols w:space="720"/>
        </w:sectPr>
      </w:pPr>
    </w:p>
    <w:p w14:paraId="56BB30DB" w14:textId="771E5A1F" w:rsidR="00D3458B" w:rsidRPr="00403240" w:rsidRDefault="00EF7617" w:rsidP="00403240">
      <w:pPr>
        <w:pStyle w:val="Ttulo5"/>
        <w:spacing w:before="97"/>
        <w:ind w:left="510" w:right="397"/>
      </w:pPr>
      <w:r>
        <w:rPr>
          <w:color w:val="231F20"/>
          <w:w w:val="90"/>
        </w:rPr>
        <w:lastRenderedPageBreak/>
        <w:t>PROPIO DEL DÍA</w:t>
      </w:r>
    </w:p>
    <w:p w14:paraId="71824882" w14:textId="065C25E1" w:rsidR="00FE5E95" w:rsidRPr="00DA7026" w:rsidRDefault="0081534D" w:rsidP="00403240">
      <w:pPr>
        <w:tabs>
          <w:tab w:val="left" w:pos="2079"/>
          <w:tab w:val="right" w:pos="2268"/>
        </w:tabs>
        <w:spacing w:before="240" w:line="322" w:lineRule="auto"/>
        <w:ind w:left="510" w:right="397"/>
        <w:rPr>
          <w:color w:val="231F20"/>
          <w:sz w:val="19"/>
          <w:szCs w:val="19"/>
        </w:rPr>
      </w:pPr>
      <w:r w:rsidRPr="00403240">
        <w:rPr>
          <w:noProof/>
        </w:rPr>
        <mc:AlternateContent>
          <mc:Choice Requires="wpg">
            <w:drawing>
              <wp:anchor distT="0" distB="0" distL="0" distR="0" simplePos="0" relativeHeight="251070976" behindDoc="0" locked="0" layoutInCell="1" allowOverlap="1" wp14:anchorId="5F0916F8" wp14:editId="4A1A16CD">
                <wp:simplePos x="0" y="0"/>
                <wp:positionH relativeFrom="page">
                  <wp:posOffset>800100</wp:posOffset>
                </wp:positionH>
                <wp:positionV relativeFrom="paragraph">
                  <wp:posOffset>60047</wp:posOffset>
                </wp:positionV>
                <wp:extent cx="4133850" cy="635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0" name="Graphic 70"/>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71" name="Graphic 71"/>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72" name="Graphic 7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5C641C8" id="Group 69" o:spid="_x0000_s1026" style="position:absolute;margin-left:63pt;margin-top:4.75pt;width:325.5pt;height:.5pt;z-index:25107097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JObZGPkAgAAUAsAAA4AAAAAAAAA&#10;AAAAAAAALgIAAGRycy9lMm9Eb2MueG1sUEsBAi0AFAAGAAgAAAAhAArq6ZXeAAAACAEAAA8AAAAA&#10;AAAAAAAAAAAAPgUAAGRycy9kb3ducmV2LnhtbFBLBQYAAAAABAAEAPMAAABJBgAAAAA=&#10;">
                <v:shape id="Graphic 70"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" path="m,l1470609,e" filled="f" strokecolor="#939598" strokeweight=".5pt">
                  <v:path arrowok="t"/>
                </v:shape>
                <v:shape id="Graphic 71"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" path="m,l1672640,e" filled="f" strokecolor="#939598" strokeweight=".5pt">
                  <v:path arrowok="t"/>
                </v:shape>
                <v:shape id="Graphic 72"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" path="m,l990600,e" filled="f" strokecolor="#939598" strokeweight=".5pt">
                  <v:path arrowok="t"/>
                </v:shape>
                <w10:wrap anchorx="page"/>
              </v:group>
            </w:pict>
          </mc:Fallback>
        </mc:AlternateContent>
      </w:r>
      <w:r w:rsidR="00C7334E">
        <w:rPr>
          <w:rFonts w:ascii="Arial Black"/>
          <w:color w:val="231F20"/>
          <w:sz w:val="18"/>
        </w:rPr>
        <w:t>EVANGELIO</w:t>
      </w:r>
      <w:r w:rsidR="00FE5E95">
        <w:rPr>
          <w:rFonts w:ascii="Arial Black"/>
          <w:color w:val="231F20"/>
          <w:sz w:val="18"/>
        </w:rPr>
        <w:tab/>
      </w:r>
      <w:r w:rsidR="00FE5E95">
        <w:rPr>
          <w:rFonts w:ascii="Arial Black"/>
          <w:color w:val="231F20"/>
          <w:sz w:val="18"/>
        </w:rPr>
        <w:tab/>
      </w:r>
      <w:r w:rsidR="0046055E">
        <w:rPr>
          <w:rFonts w:ascii="Arial Black"/>
          <w:color w:val="231F20"/>
          <w:sz w:val="18"/>
        </w:rPr>
        <w:tab/>
      </w:r>
      <w:r w:rsidR="00FE5E95">
        <w:rPr>
          <w:rFonts w:ascii="Arial Black"/>
          <w:color w:val="231F20"/>
          <w:sz w:val="18"/>
        </w:rPr>
        <w:tab/>
      </w:r>
      <w:r w:rsidR="0046055E">
        <w:rPr>
          <w:rFonts w:ascii="Arial Black"/>
          <w:color w:val="231F20"/>
          <w:sz w:val="18"/>
        </w:rPr>
        <w:tab/>
      </w:r>
      <w:r w:rsidRPr="00DA7026">
        <w:rPr>
          <w:color w:val="231F20"/>
          <w:sz w:val="19"/>
          <w:szCs w:val="19"/>
        </w:rPr>
        <w:t xml:space="preserve">Lucas 2:1-20 </w:t>
      </w:r>
    </w:p>
    <w:p w14:paraId="20CE0A49" w14:textId="468C2083" w:rsidR="00FE5E95" w:rsidRPr="00DA7026" w:rsidRDefault="00963F10" w:rsidP="00403240">
      <w:pPr>
        <w:tabs>
          <w:tab w:val="left" w:pos="2079"/>
          <w:tab w:val="right" w:pos="2268"/>
        </w:tabs>
        <w:spacing w:line="321" w:lineRule="auto"/>
        <w:ind w:left="510" w:right="397"/>
        <w:rPr>
          <w:color w:val="231F20"/>
          <w:sz w:val="19"/>
          <w:szCs w:val="19"/>
        </w:rPr>
      </w:pPr>
      <w:r>
        <w:rPr>
          <w:rFonts w:ascii="Arial Black" w:hAnsi="Arial Black"/>
          <w:color w:val="231F20"/>
          <w:sz w:val="18"/>
        </w:rPr>
        <w:t>PRIMERA LECTURA</w:t>
      </w:r>
      <w:r w:rsidR="00FE5E95" w:rsidRPr="00DA7026">
        <w:rPr>
          <w:color w:val="231F20"/>
          <w:sz w:val="19"/>
          <w:szCs w:val="19"/>
        </w:rPr>
        <w:tab/>
      </w:r>
      <w:r w:rsidR="0046055E" w:rsidRPr="00DA7026">
        <w:rPr>
          <w:color w:val="231F20"/>
          <w:sz w:val="19"/>
          <w:szCs w:val="19"/>
        </w:rPr>
        <w:tab/>
      </w:r>
      <w:r w:rsidR="00FE5E95" w:rsidRPr="00DA7026">
        <w:rPr>
          <w:color w:val="231F20"/>
          <w:sz w:val="19"/>
          <w:szCs w:val="19"/>
        </w:rPr>
        <w:t xml:space="preserve">Miqueas </w:t>
      </w:r>
      <w:r w:rsidR="0081534D" w:rsidRPr="00DA7026">
        <w:rPr>
          <w:color w:val="231F20"/>
          <w:sz w:val="19"/>
          <w:szCs w:val="19"/>
        </w:rPr>
        <w:t xml:space="preserve">5:2-5a </w:t>
      </w:r>
    </w:p>
    <w:p w14:paraId="2A0633B3" w14:textId="7E612D2F" w:rsidR="00FE5E95" w:rsidRPr="00DA7026" w:rsidRDefault="00B66EFF" w:rsidP="00403240">
      <w:pPr>
        <w:tabs>
          <w:tab w:val="left" w:pos="2079"/>
          <w:tab w:val="right" w:pos="2268"/>
        </w:tabs>
        <w:spacing w:line="321" w:lineRule="auto"/>
        <w:ind w:left="510" w:right="397"/>
        <w:rPr>
          <w:color w:val="231F20"/>
          <w:sz w:val="19"/>
          <w:szCs w:val="19"/>
        </w:rPr>
      </w:pPr>
      <w:r>
        <w:rPr>
          <w:rFonts w:ascii="Arial Black"/>
          <w:color w:val="231F20"/>
          <w:sz w:val="18"/>
        </w:rPr>
        <w:t>SEGUNDA LECTURA</w:t>
      </w:r>
      <w:r w:rsidR="00FE5E95">
        <w:rPr>
          <w:rFonts w:ascii="Arial Black"/>
          <w:color w:val="231F20"/>
          <w:sz w:val="18"/>
        </w:rPr>
        <w:tab/>
      </w:r>
      <w:r w:rsidR="00FE5E95" w:rsidRPr="00FE5E95">
        <w:rPr>
          <w:rFonts w:ascii="Arial Black"/>
          <w:color w:val="231F20"/>
          <w:sz w:val="18"/>
        </w:rPr>
        <w:tab/>
      </w:r>
      <w:r w:rsidR="0081534D" w:rsidRPr="00DA7026">
        <w:rPr>
          <w:color w:val="231F20"/>
          <w:sz w:val="19"/>
          <w:szCs w:val="19"/>
        </w:rPr>
        <w:t xml:space="preserve">Tito 2:11-14 </w:t>
      </w:r>
    </w:p>
    <w:p w14:paraId="2DB3D368" w14:textId="77777777" w:rsidR="003E19FC" w:rsidRPr="00DA7026" w:rsidRDefault="0046055E" w:rsidP="003E19FC">
      <w:pPr>
        <w:tabs>
          <w:tab w:val="left" w:pos="2079"/>
          <w:tab w:val="right" w:pos="2268"/>
        </w:tabs>
        <w:spacing w:line="321" w:lineRule="auto"/>
        <w:ind w:left="510" w:right="397"/>
        <w:rPr>
          <w:color w:val="231F20"/>
          <w:sz w:val="19"/>
          <w:szCs w:val="19"/>
        </w:rPr>
      </w:pPr>
      <w:r w:rsidRPr="00A84801">
        <w:rPr>
          <w:rFonts w:ascii="Arial Black"/>
          <w:color w:val="231F20"/>
          <w:sz w:val="18"/>
        </w:rPr>
        <w:t>SALMO</w:t>
      </w:r>
      <w:r w:rsidR="0081534D" w:rsidRPr="00403240">
        <w:rPr>
          <w:rFonts w:ascii="Arial Black"/>
          <w:color w:val="231F20"/>
          <w:sz w:val="18"/>
        </w:rPr>
        <w:tab/>
      </w:r>
      <w:r w:rsidR="00FE5E95">
        <w:rPr>
          <w:rFonts w:ascii="Arial Black"/>
          <w:color w:val="231F20"/>
          <w:sz w:val="18"/>
        </w:rPr>
        <w:tab/>
      </w:r>
      <w:r>
        <w:rPr>
          <w:rFonts w:ascii="Arial Black"/>
          <w:color w:val="231F20"/>
          <w:sz w:val="18"/>
        </w:rPr>
        <w:tab/>
      </w:r>
      <w:r>
        <w:rPr>
          <w:rFonts w:ascii="Arial Black"/>
          <w:color w:val="231F20"/>
          <w:sz w:val="18"/>
        </w:rPr>
        <w:tab/>
      </w:r>
      <w:r w:rsidR="0081534D" w:rsidRPr="00403240">
        <w:rPr>
          <w:rFonts w:ascii="Arial Black"/>
          <w:color w:val="231F20"/>
          <w:sz w:val="18"/>
        </w:rPr>
        <w:tab/>
      </w:r>
      <w:r w:rsidR="0081534D" w:rsidRPr="00DA7026">
        <w:rPr>
          <w:color w:val="231F20"/>
          <w:sz w:val="19"/>
          <w:szCs w:val="19"/>
        </w:rPr>
        <w:t>96</w:t>
      </w:r>
    </w:p>
    <w:p w14:paraId="5EABBC25" w14:textId="73132637" w:rsidR="00D3458B" w:rsidRPr="00403240" w:rsidRDefault="008D2F9A" w:rsidP="003E19FC">
      <w:pPr>
        <w:tabs>
          <w:tab w:val="left" w:pos="2079"/>
          <w:tab w:val="right" w:pos="2268"/>
        </w:tabs>
        <w:spacing w:line="321" w:lineRule="auto"/>
        <w:ind w:left="510" w:right="397"/>
        <w:rPr>
          <w:sz w:val="17"/>
        </w:rPr>
      </w:pPr>
      <w:r>
        <w:rPr>
          <w:rFonts w:ascii="Arial Black"/>
          <w:color w:val="231F20"/>
          <w:sz w:val="18"/>
        </w:rPr>
        <w:t xml:space="preserve">ACLAM. </w:t>
      </w:r>
      <w:r w:rsidR="00C7334E">
        <w:rPr>
          <w:rFonts w:ascii="Arial Black"/>
          <w:color w:val="231F20"/>
          <w:sz w:val="18"/>
        </w:rPr>
        <w:t>EVANGELIO</w:t>
      </w:r>
      <w:r w:rsidR="00DB3E6F">
        <w:rPr>
          <w:rFonts w:ascii="Arial Black"/>
          <w:color w:val="231F20"/>
          <w:sz w:val="18"/>
        </w:rPr>
        <w:tab/>
      </w:r>
      <w:r w:rsidR="0046055E">
        <w:rPr>
          <w:rFonts w:ascii="Arial Black"/>
          <w:color w:val="231F20"/>
          <w:sz w:val="18"/>
        </w:rPr>
        <w:tab/>
      </w:r>
      <w:r w:rsidR="0081534D" w:rsidRPr="00DA7026">
        <w:rPr>
          <w:color w:val="231F20"/>
          <w:sz w:val="19"/>
          <w:szCs w:val="19"/>
        </w:rPr>
        <w:t>Lucas 2:11</w:t>
      </w:r>
    </w:p>
    <w:p w14:paraId="7D5DCC7A" w14:textId="3C336ACC" w:rsidR="00D3458B" w:rsidRPr="00403240" w:rsidRDefault="0046055E" w:rsidP="00403240">
      <w:pPr>
        <w:tabs>
          <w:tab w:val="left" w:pos="2079"/>
        </w:tabs>
        <w:ind w:left="510" w:right="397"/>
        <w:rPr>
          <w:sz w:val="17"/>
        </w:rPr>
      </w:pPr>
      <w:r w:rsidRPr="00A84801">
        <w:rPr>
          <w:rFonts w:ascii="Arial Black"/>
          <w:color w:val="231F20"/>
          <w:sz w:val="18"/>
        </w:rPr>
        <w:t>COLOR</w:t>
      </w:r>
      <w:r w:rsidR="0081534D" w:rsidRPr="00403240">
        <w:rPr>
          <w:rFonts w:ascii="Arial Black"/>
          <w:color w:val="231F20"/>
          <w:sz w:val="18"/>
        </w:rPr>
        <w:tab/>
      </w:r>
      <w:r w:rsidR="00FE5E95">
        <w:rPr>
          <w:rFonts w:ascii="Arial Black"/>
          <w:color w:val="231F20"/>
          <w:sz w:val="18"/>
        </w:rPr>
        <w:tab/>
      </w:r>
      <w:r w:rsidR="00FE5E95">
        <w:rPr>
          <w:rFonts w:ascii="Arial Black"/>
          <w:color w:val="231F20"/>
          <w:sz w:val="18"/>
        </w:rPr>
        <w:tab/>
      </w:r>
      <w:r>
        <w:rPr>
          <w:rFonts w:ascii="Arial Black"/>
          <w:color w:val="231F20"/>
          <w:sz w:val="18"/>
        </w:rPr>
        <w:tab/>
      </w:r>
      <w:r w:rsidR="0081534D" w:rsidRPr="00DA7026">
        <w:rPr>
          <w:color w:val="231F20"/>
          <w:sz w:val="19"/>
          <w:szCs w:val="19"/>
        </w:rPr>
        <w:t>Blanco</w:t>
      </w:r>
    </w:p>
    <w:p w14:paraId="127A59E3" w14:textId="77777777" w:rsidR="00D3458B" w:rsidRPr="00403240" w:rsidRDefault="00D3458B" w:rsidP="00403240">
      <w:pPr>
        <w:pStyle w:val="Textoindependiente"/>
        <w:spacing w:before="200"/>
        <w:ind w:left="510" w:right="397"/>
        <w:rPr>
          <w:sz w:val="17"/>
        </w:rPr>
      </w:pPr>
    </w:p>
    <w:p w14:paraId="7AD70CCA"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27128B7C" w14:textId="77777777" w:rsidR="00D3458B" w:rsidRPr="00ED3A83" w:rsidRDefault="0081534D" w:rsidP="00403240">
      <w:pPr>
        <w:pStyle w:val="Textoindependiente"/>
        <w:spacing w:before="178" w:line="230" w:lineRule="auto"/>
        <w:ind w:left="510" w:right="397"/>
      </w:pPr>
      <w:r w:rsidRPr="00ED3A83">
        <w:rPr>
          <w:color w:val="231F20"/>
        </w:rPr>
        <w:t>Dios todopoderoso, que has hecho brillar esta noche santa con el resplandor de la luz verdadera. Concédenos que, así como hemos conocido en la tierra la maravilla de esa luz, podamos también contemplarlo en toda su gloria en la vida venidera; por tu Hijo, Jesucristo nuestro Señor, que vive y reina contigo y el Espíritu Santo, un solo Dios, ahora y siempre.</w:t>
      </w:r>
    </w:p>
    <w:p w14:paraId="0D7DCF52" w14:textId="65D8F72A" w:rsidR="00D3458B" w:rsidRPr="00537013" w:rsidRDefault="0081534D" w:rsidP="00403240">
      <w:pPr>
        <w:spacing w:before="145" w:line="230" w:lineRule="auto"/>
        <w:ind w:left="510" w:right="397"/>
        <w:rPr>
          <w:i/>
          <w:sz w:val="19"/>
          <w:szCs w:val="19"/>
        </w:rPr>
      </w:pPr>
      <w:r w:rsidRPr="00537013">
        <w:rPr>
          <w:i/>
          <w:color w:val="231F20"/>
          <w:sz w:val="19"/>
          <w:szCs w:val="19"/>
        </w:rPr>
        <w:t>La Luz de la venida del mundo se reveló por primera vez en la oscuridad de la noche. La luz de Cristo nos llena de asombro en esta vida y nos lleva a la gloria en la vida venidera. Esta oración, originalmente designada para la misa de medianoche en Nochebuena, procede del Sacramentario Gelasiano (</w:t>
      </w:r>
      <w:r w:rsidR="0046487E" w:rsidRPr="00537013">
        <w:rPr>
          <w:i/>
          <w:color w:val="231F20"/>
          <w:sz w:val="19"/>
          <w:szCs w:val="19"/>
        </w:rPr>
        <w:t>hacia 750</w:t>
      </w:r>
      <w:r w:rsidRPr="00537013">
        <w:rPr>
          <w:i/>
          <w:color w:val="231F20"/>
          <w:sz w:val="19"/>
          <w:szCs w:val="19"/>
        </w:rPr>
        <w:t xml:space="preserve"> </w:t>
      </w:r>
      <w:r w:rsidR="0046487E" w:rsidRPr="00537013">
        <w:rPr>
          <w:i/>
          <w:color w:val="231F20"/>
          <w:sz w:val="19"/>
          <w:szCs w:val="19"/>
        </w:rPr>
        <w:t>d</w:t>
      </w:r>
      <w:r w:rsidRPr="00537013">
        <w:rPr>
          <w:i/>
          <w:color w:val="231F20"/>
          <w:sz w:val="19"/>
          <w:szCs w:val="19"/>
        </w:rPr>
        <w:t>.</w:t>
      </w:r>
      <w:r w:rsidR="0046487E" w:rsidRPr="00537013">
        <w:rPr>
          <w:i/>
          <w:color w:val="231F20"/>
          <w:sz w:val="19"/>
          <w:szCs w:val="19"/>
        </w:rPr>
        <w:t>C</w:t>
      </w:r>
      <w:r w:rsidRPr="00537013">
        <w:rPr>
          <w:i/>
          <w:color w:val="231F20"/>
          <w:sz w:val="19"/>
          <w:szCs w:val="19"/>
        </w:rPr>
        <w:t>.).</w:t>
      </w:r>
    </w:p>
    <w:p w14:paraId="2E8723E7" w14:textId="77777777" w:rsidR="00D3458B" w:rsidRPr="00403240" w:rsidRDefault="00D3458B" w:rsidP="00403240">
      <w:pPr>
        <w:pStyle w:val="Textoindependiente"/>
        <w:spacing w:before="49"/>
        <w:ind w:left="510" w:right="397"/>
        <w:rPr>
          <w:i/>
        </w:rPr>
      </w:pPr>
    </w:p>
    <w:p w14:paraId="117927B8" w14:textId="77777777" w:rsidR="00D3458B" w:rsidRPr="00403240" w:rsidRDefault="0081534D" w:rsidP="00403240">
      <w:pPr>
        <w:pStyle w:val="Ttulo3"/>
        <w:ind w:left="510" w:right="397"/>
      </w:pPr>
      <w:r w:rsidRPr="00403240">
        <w:rPr>
          <w:color w:val="231F20"/>
          <w:spacing w:val="-2"/>
          <w:w w:val="80"/>
        </w:rPr>
        <w:t>Evangelio: Lucas 2:</w:t>
      </w:r>
      <w:r w:rsidRPr="00403240">
        <w:rPr>
          <w:color w:val="231F20"/>
          <w:spacing w:val="-5"/>
          <w:w w:val="80"/>
        </w:rPr>
        <w:t>1-20</w:t>
      </w:r>
    </w:p>
    <w:p w14:paraId="34629B79" w14:textId="20C7597D" w:rsidR="00D3458B" w:rsidRPr="00403240" w:rsidRDefault="0081534D" w:rsidP="00403240">
      <w:pPr>
        <w:pStyle w:val="Textoindependiente"/>
        <w:spacing w:before="178" w:line="230" w:lineRule="auto"/>
        <w:ind w:left="510" w:right="397"/>
        <w:jc w:val="both"/>
      </w:pPr>
      <w:r w:rsidRPr="00ED3A83">
        <w:rPr>
          <w:color w:val="231F20"/>
        </w:rPr>
        <w:t xml:space="preserve">Hace dos mil años nació un niño que parecía cambiarlo todo. Este niño fue declarado por su padre heredero de toda su gloria; su reino y su gobierno se describirían con la palabra </w:t>
      </w:r>
      <w:r w:rsidRPr="00E14972">
        <w:rPr>
          <w:i/>
          <w:color w:val="231F20"/>
        </w:rPr>
        <w:t>evangelio.</w:t>
      </w:r>
      <w:r w:rsidR="001C36DB" w:rsidRPr="00ED3A83">
        <w:rPr>
          <w:color w:val="231F20"/>
        </w:rPr>
        <w:t xml:space="preserve"> </w:t>
      </w:r>
      <w:r w:rsidRPr="00ED3A83">
        <w:rPr>
          <w:color w:val="231F20"/>
        </w:rPr>
        <w:t xml:space="preserve">Se proclamó el salvador de su pueblo. Ese niño se llamaba Octavio. A los 33 años era el emperador indiscutible del mundo, y recibió un nuevo nombre, Augusto, el </w:t>
      </w:r>
      <w:r w:rsidR="007475B2" w:rsidRPr="00ED3A83">
        <w:rPr>
          <w:color w:val="231F20"/>
        </w:rPr>
        <w:t>«</w:t>
      </w:r>
      <w:r w:rsidRPr="00ED3A83">
        <w:rPr>
          <w:color w:val="231F20"/>
        </w:rPr>
        <w:t>exaltado</w:t>
      </w:r>
      <w:r w:rsidR="007475B2" w:rsidRPr="00ED3A83">
        <w:rPr>
          <w:color w:val="231F20"/>
        </w:rPr>
        <w:t>»</w:t>
      </w:r>
      <w:r w:rsidRPr="00ED3A83">
        <w:rPr>
          <w:color w:val="231F20"/>
        </w:rPr>
        <w:t>. Augusto elevó las expectativas de lo que un líder podía lograr y de lo que una sociedad podía alcanzar. Puso fin a las guerras y construyó carreteras. Fundó una república de ladrillo y le dejó un imperio de mármol. Cuando murió, su imperio estaba en paz y el pueblo romano le adoraba como a un dios.</w:t>
      </w:r>
    </w:p>
    <w:p w14:paraId="45F34267" w14:textId="1E12C05A" w:rsidR="00D3458B" w:rsidRPr="00ED3A83" w:rsidRDefault="0081534D" w:rsidP="00403240">
      <w:pPr>
        <w:pStyle w:val="Textoindependiente"/>
        <w:spacing w:before="147" w:line="230" w:lineRule="auto"/>
        <w:ind w:left="510" w:right="397"/>
      </w:pPr>
      <w:r w:rsidRPr="00ED3A83">
        <w:rPr>
          <w:color w:val="231F20"/>
        </w:rPr>
        <w:t xml:space="preserve">Sin embargo, lejos de la Roma imperial, lejos de la púrpura del imperio y de las riquezas del poder, una mujer </w:t>
      </w:r>
      <w:r w:rsidR="0015701C" w:rsidRPr="00ED3A83">
        <w:rPr>
          <w:color w:val="231F20"/>
        </w:rPr>
        <w:t>—</w:t>
      </w:r>
      <w:r w:rsidRPr="00ED3A83">
        <w:rPr>
          <w:color w:val="231F20"/>
        </w:rPr>
        <w:t>una virgen, aunque embarazada</w:t>
      </w:r>
      <w:r w:rsidR="0015701C" w:rsidRPr="00ED3A83">
        <w:rPr>
          <w:color w:val="231F20"/>
        </w:rPr>
        <w:t>—</w:t>
      </w:r>
      <w:r w:rsidRPr="00ED3A83">
        <w:rPr>
          <w:color w:val="231F20"/>
        </w:rPr>
        <w:t xml:space="preserve"> estaba en camino. Viajó a Belén para que el gran César pudiera contarla. Mientras estaba allí, dio a luz al único niño que no sólo parecía cambiarlo todo, sino que realmente lo hizo. Este niño cambió la relación del hombre con Dios con su vida, su muerte, su destino. No vino a traer miedo, sino una gran alegría para todo</w:t>
      </w:r>
    </w:p>
    <w:p w14:paraId="20475445"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B1DFAE1" w14:textId="1D656FE9" w:rsidR="00D3458B" w:rsidRPr="00ED3A83" w:rsidRDefault="00A16B93" w:rsidP="00403240">
      <w:pPr>
        <w:pStyle w:val="Textoindependiente"/>
        <w:spacing w:before="91" w:line="230" w:lineRule="auto"/>
        <w:ind w:left="510" w:right="397"/>
      </w:pPr>
      <w:r w:rsidRPr="00ED3A83">
        <w:rPr>
          <w:color w:val="231F20"/>
        </w:rPr>
        <w:lastRenderedPageBreak/>
        <w:t xml:space="preserve">el </w:t>
      </w:r>
      <w:r w:rsidR="0081534D" w:rsidRPr="00ED3A83">
        <w:rPr>
          <w:color w:val="231F20"/>
        </w:rPr>
        <w:t>pueblo de Dios. La promesa hecha hace mucho tiempo en el jardín se cumplía ahora, y el camino de regreso al Edén se estaba abriendo, porque Dios mismo había venido</w:t>
      </w:r>
      <w:r w:rsidR="001C36DB" w:rsidRPr="00ED3A83">
        <w:rPr>
          <w:color w:val="231F20"/>
        </w:rPr>
        <w:t xml:space="preserve"> </w:t>
      </w:r>
      <w:r w:rsidR="0081534D" w:rsidRPr="00ED3A83">
        <w:rPr>
          <w:color w:val="231F20"/>
        </w:rPr>
        <w:t>en la carne: el Cristo y el Señor en una sola persona. He aquí al niño que lo cambia todo. ¡Gloria a Dios en las alturas!</w:t>
      </w:r>
    </w:p>
    <w:p w14:paraId="182E39EC" w14:textId="77777777" w:rsidR="00D3458B" w:rsidRPr="00403240" w:rsidRDefault="00D3458B" w:rsidP="00403240">
      <w:pPr>
        <w:pStyle w:val="Textoindependiente"/>
        <w:spacing w:before="47"/>
        <w:ind w:left="510" w:right="397"/>
      </w:pPr>
    </w:p>
    <w:p w14:paraId="4070BE58" w14:textId="5782F338" w:rsidR="00D3458B" w:rsidRPr="00403240" w:rsidRDefault="0081534D" w:rsidP="00403240">
      <w:pPr>
        <w:pStyle w:val="Ttulo3"/>
        <w:ind w:left="510" w:right="397"/>
      </w:pPr>
      <w:r w:rsidRPr="00403240">
        <w:rPr>
          <w:color w:val="231F20"/>
          <w:spacing w:val="-2"/>
          <w:w w:val="80"/>
        </w:rPr>
        <w:t>Primera lectura: Miqueas 5</w:t>
      </w:r>
      <w:r w:rsidR="006C4DCA" w:rsidRPr="006C4DCA">
        <w:rPr>
          <w:color w:val="231F20"/>
          <w:spacing w:val="-2"/>
          <w:w w:val="80"/>
        </w:rPr>
        <w:t>:</w:t>
      </w:r>
      <w:r w:rsidRPr="00403240">
        <w:rPr>
          <w:color w:val="231F20"/>
          <w:spacing w:val="-5"/>
          <w:w w:val="80"/>
        </w:rPr>
        <w:t>2-5a</w:t>
      </w:r>
    </w:p>
    <w:p w14:paraId="661E9CC0" w14:textId="2C4D6FCC" w:rsidR="00D3458B" w:rsidRPr="00ED3A83" w:rsidRDefault="0081534D" w:rsidP="00403240">
      <w:pPr>
        <w:pStyle w:val="Textoindependiente"/>
        <w:spacing w:before="178" w:line="230" w:lineRule="auto"/>
        <w:ind w:left="510" w:right="397"/>
      </w:pPr>
      <w:r w:rsidRPr="00ED3A83">
        <w:rPr>
          <w:color w:val="231F20"/>
        </w:rPr>
        <w:t xml:space="preserve">El niño del pesebre parecía humilde, débil, impotente. Pero a Dios le encanta obrar a través de la debilidad aparente. Cuando Miqueas profetizó a la fracasada casa de David y al pueblo de Israel, anunció que Dios iba a cambiar su mundo, pero lo haría a través de una aparente debilidad. El Salvador no nacería en Jerusalén. Miqueas fue el primero en anunciar la sorprendente ubicación del lugar de nacimiento: Belén. Parecía insignificante, pero Miqueas nos recuerda que lo mismo hizo el hijo de </w:t>
      </w:r>
      <w:r w:rsidR="004251A8" w:rsidRPr="00ED3A83">
        <w:rPr>
          <w:color w:val="231F20"/>
        </w:rPr>
        <w:t>Isaí</w:t>
      </w:r>
      <w:r w:rsidRPr="00ED3A83">
        <w:rPr>
          <w:color w:val="231F20"/>
        </w:rPr>
        <w:t xml:space="preserve"> el efrateo</w:t>
      </w:r>
      <w:r w:rsidR="00594A7B" w:rsidRPr="00ED3A83">
        <w:rPr>
          <w:color w:val="231F20"/>
        </w:rPr>
        <w:t xml:space="preserve"> </w:t>
      </w:r>
      <w:r w:rsidRPr="00ED3A83">
        <w:rPr>
          <w:color w:val="231F20"/>
        </w:rPr>
        <w:t xml:space="preserve">(1 Samuel 17:12). Así como Dios eligió al hijo menor para que fuera el rey más grande de Israel, así Dios tiene planes sorprendentes para el Salvador que cambiaría el mundo. El Hijo de Dios que existía en toda la eternidad, el </w:t>
      </w:r>
      <w:r w:rsidR="002E7AEB" w:rsidRPr="00ED3A83">
        <w:rPr>
          <w:color w:val="231F20"/>
        </w:rPr>
        <w:t>«</w:t>
      </w:r>
      <w:r w:rsidRPr="00ED3A83">
        <w:rPr>
          <w:color w:val="231F20"/>
        </w:rPr>
        <w:t>ángel del Señor</w:t>
      </w:r>
      <w:r w:rsidR="002E7AEB" w:rsidRPr="00ED3A83">
        <w:rPr>
          <w:color w:val="231F20"/>
        </w:rPr>
        <w:t>»</w:t>
      </w:r>
      <w:r w:rsidRPr="00ED3A83">
        <w:rPr>
          <w:color w:val="231F20"/>
        </w:rPr>
        <w:t xml:space="preserve"> que había intercedido por Israel en épocas pasadas, la Deidad intemporal, entraría en la historia humana nacido de una mujer. Todo esto dice Dios que sucederá </w:t>
      </w:r>
      <w:r w:rsidR="003641AE" w:rsidRPr="00ED3A83">
        <w:rPr>
          <w:color w:val="231F20"/>
        </w:rPr>
        <w:t>«</w:t>
      </w:r>
      <w:r w:rsidRPr="00ED3A83">
        <w:rPr>
          <w:color w:val="231F20"/>
        </w:rPr>
        <w:t>por mí</w:t>
      </w:r>
      <w:r w:rsidR="003641AE" w:rsidRPr="00ED3A83">
        <w:rPr>
          <w:color w:val="231F20"/>
        </w:rPr>
        <w:t>»</w:t>
      </w:r>
      <w:r w:rsidRPr="00ED3A83">
        <w:rPr>
          <w:color w:val="231F20"/>
        </w:rPr>
        <w:t>. La llegada del Mesías era la misión de Dios para cambiar el mundo.</w:t>
      </w:r>
    </w:p>
    <w:p w14:paraId="1415ABD3" w14:textId="2068E86B" w:rsidR="00D3458B" w:rsidRPr="00403240" w:rsidRDefault="0081534D" w:rsidP="00403240">
      <w:pPr>
        <w:pStyle w:val="Textoindependiente"/>
        <w:spacing w:before="138" w:line="230" w:lineRule="auto"/>
        <w:ind w:left="510" w:right="397"/>
      </w:pPr>
      <w:r w:rsidRPr="00ED3A83">
        <w:rPr>
          <w:color w:val="231F20"/>
        </w:rPr>
        <w:t>El reinado de este gobernante se caracterizará por lo que hace y por lo que da. Estará de pie, eso significa que su reinado será activo, y tendrá la fuerza y la majestad del mismo Dios. Pero utilizará ese poder y esa majestad para pastorear su rebaño. Miqueas nos muestra que el Salvador combinará la omnipotencia de la Deidad con el tierno amor de un pastor.</w:t>
      </w:r>
      <w:r w:rsidR="00420978" w:rsidRPr="00ED3A83">
        <w:rPr>
          <w:color w:val="231F20"/>
        </w:rPr>
        <w:t xml:space="preserve"> </w:t>
      </w:r>
      <w:r w:rsidRPr="00ED3A83">
        <w:rPr>
          <w:color w:val="231F20"/>
        </w:rPr>
        <w:t>Se pondría de pie para que su pueblo pudiera sentarse</w:t>
      </w:r>
      <w:r w:rsidR="003A1CC5" w:rsidRPr="00ED3A83">
        <w:rPr>
          <w:color w:val="231F20"/>
        </w:rPr>
        <w:t xml:space="preserve"> (</w:t>
      </w:r>
      <w:r w:rsidR="00A84801" w:rsidRPr="00A84801">
        <w:rPr>
          <w:rFonts w:ascii="SBL Hebrew" w:hAnsi="SBL Hebrew" w:cs="SBL Hebrew"/>
          <w:color w:val="231F20"/>
          <w:sz w:val="22"/>
          <w:szCs w:val="22"/>
          <w:rtl/>
          <w:lang w:bidi="he-IL"/>
        </w:rPr>
        <w:t>יָשַׁב</w:t>
      </w:r>
      <w:r w:rsidR="00A84801" w:rsidRPr="00A84801" w:rsidDel="003A1CC5">
        <w:rPr>
          <w:rFonts w:ascii="SBL Hebrew" w:hAnsi="SBL Hebrew" w:cs="SBL Hebrew"/>
          <w:color w:val="231F20"/>
          <w:sz w:val="22"/>
          <w:szCs w:val="22"/>
          <w:rtl/>
          <w:lang w:bidi="he-IL"/>
        </w:rPr>
        <w:t xml:space="preserve"> </w:t>
      </w:r>
      <w:r w:rsidR="00A84801" w:rsidRPr="00ED3A83">
        <w:rPr>
          <w:color w:val="231F20"/>
        </w:rPr>
        <w:t xml:space="preserve">  v</w:t>
      </w:r>
      <w:r w:rsidRPr="00ED3A83">
        <w:rPr>
          <w:color w:val="231F20"/>
        </w:rPr>
        <w:t>ersículo 4) a salvo. En</w:t>
      </w:r>
      <w:r w:rsidR="00913A19" w:rsidRPr="00ED3A83">
        <w:rPr>
          <w:color w:val="231F20"/>
        </w:rPr>
        <w:t xml:space="preserve"> </w:t>
      </w:r>
      <w:r w:rsidRPr="00ED3A83">
        <w:rPr>
          <w:color w:val="231F20"/>
        </w:rPr>
        <w:t xml:space="preserve">agitación y contienda, nuestro mundo se transforma en paz. Él será su paz. Los ángeles anunciaron el cumplimiento de esa promesa en el oscuro cielo de Judea: </w:t>
      </w:r>
      <w:r w:rsidR="00DE05F3" w:rsidRPr="00ED3A83">
        <w:rPr>
          <w:color w:val="231F20"/>
        </w:rPr>
        <w:t>«</w:t>
      </w:r>
      <w:r w:rsidRPr="00ED3A83">
        <w:rPr>
          <w:color w:val="231F20"/>
        </w:rPr>
        <w:t xml:space="preserve">Gloria a Dios en las alturas, y en la tierra paz a </w:t>
      </w:r>
      <w:r w:rsidR="00C46285" w:rsidRPr="00ED3A83">
        <w:rPr>
          <w:color w:val="231F20"/>
        </w:rPr>
        <w:t>los que gozan de su buena voluntad</w:t>
      </w:r>
      <w:r w:rsidR="00DE05F3" w:rsidRPr="00ED3A83">
        <w:rPr>
          <w:color w:val="231F20"/>
        </w:rPr>
        <w:t>»</w:t>
      </w:r>
      <w:r w:rsidRPr="00ED3A83">
        <w:rPr>
          <w:color w:val="231F20"/>
        </w:rPr>
        <w:t xml:space="preserve"> (Lucas 2:14).</w:t>
      </w:r>
    </w:p>
    <w:p w14:paraId="1E6D734E" w14:textId="77777777" w:rsidR="00D3458B" w:rsidRPr="00403240" w:rsidRDefault="00D3458B" w:rsidP="00403240">
      <w:pPr>
        <w:pStyle w:val="Textoindependiente"/>
        <w:spacing w:before="49"/>
        <w:ind w:left="510" w:right="397"/>
      </w:pPr>
    </w:p>
    <w:p w14:paraId="67ED2CE8" w14:textId="73A921DE" w:rsidR="00D3458B" w:rsidRPr="00403240" w:rsidRDefault="0081534D" w:rsidP="00403240">
      <w:pPr>
        <w:pStyle w:val="Ttulo3"/>
        <w:ind w:left="510" w:right="397"/>
      </w:pPr>
      <w:r w:rsidRPr="00403240">
        <w:rPr>
          <w:color w:val="231F20"/>
          <w:w w:val="75"/>
        </w:rPr>
        <w:t>Segunda lectura: Tito 2</w:t>
      </w:r>
      <w:r w:rsidR="006E73F6" w:rsidRPr="006E73F6">
        <w:rPr>
          <w:color w:val="231F20"/>
          <w:w w:val="75"/>
        </w:rPr>
        <w:t>:</w:t>
      </w:r>
      <w:r w:rsidRPr="00403240">
        <w:rPr>
          <w:color w:val="231F20"/>
          <w:spacing w:val="-5"/>
          <w:w w:val="75"/>
        </w:rPr>
        <w:t>11-14</w:t>
      </w:r>
    </w:p>
    <w:p w14:paraId="10E0BB9E" w14:textId="3A85290D" w:rsidR="00D3458B" w:rsidRPr="00403240" w:rsidRDefault="0081534D" w:rsidP="00403240">
      <w:pPr>
        <w:pStyle w:val="Textoindependiente"/>
        <w:spacing w:before="168" w:line="230" w:lineRule="auto"/>
        <w:ind w:left="510" w:right="397"/>
      </w:pPr>
      <w:r w:rsidRPr="00ED3A83">
        <w:rPr>
          <w:color w:val="231F20"/>
        </w:rPr>
        <w:t xml:space="preserve">Pablo nos dice que el nacimiento de Jesús fue la epifanía </w:t>
      </w:r>
      <w:r w:rsidRPr="004937D5">
        <w:rPr>
          <w:rFonts w:ascii="SBL Greek" w:hAnsi="SBL Greek"/>
          <w:color w:val="231F20"/>
          <w:sz w:val="22"/>
          <w:szCs w:val="22"/>
        </w:rPr>
        <w:t xml:space="preserve">(ἐπιφαίνω- </w:t>
      </w:r>
      <w:r w:rsidRPr="00ED3A83">
        <w:rPr>
          <w:color w:val="231F20"/>
        </w:rPr>
        <w:t xml:space="preserve">aparición) de la gracia de Dios a todas las personas, y su aparición cambia nuestro destino en la era venidera. Pablo nos recuerda, sin embargo, que este niño también trae cambios para esta era presente. La venida de Cristo cambia la vida de su pueblo porque vino a purificar para sí a un pueblo que es el suyo. Esta purificación costó el precio de la redención: Jesucristo se entregó por nosotros. Su muerte en la cruz, sin embargo, nos cambia. El pueblo de Dios ha sido redimido de la maldad y ahora está dispuesto a hacer el bien. </w:t>
      </w:r>
      <w:r w:rsidR="00916A9D" w:rsidRPr="00ED3A83">
        <w:rPr>
          <w:color w:val="231F20"/>
        </w:rPr>
        <w:t>«</w:t>
      </w:r>
      <w:r w:rsidRPr="00ED3A83">
        <w:rPr>
          <w:color w:val="231F20"/>
        </w:rPr>
        <w:t>Es la maravilla de la gracia de Dios que nos encuentra revolcándonos felices o impotentes</w:t>
      </w:r>
    </w:p>
    <w:p w14:paraId="188A4F21"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0C580D7" w14:textId="610B8D4C" w:rsidR="00D3458B" w:rsidRPr="00403240" w:rsidRDefault="0081534D" w:rsidP="00403240">
      <w:pPr>
        <w:pStyle w:val="Textoindependiente"/>
        <w:spacing w:before="91" w:line="230" w:lineRule="auto"/>
        <w:ind w:left="510" w:right="397"/>
      </w:pPr>
      <w:r w:rsidRPr="00ED3A83">
        <w:rPr>
          <w:color w:val="231F20"/>
        </w:rPr>
        <w:lastRenderedPageBreak/>
        <w:t>en nuestro pecado y, sin embargo, nos ama y nos acepta en Cristo. Pero una vez aceptados así, no podemos volver a ser ni felices ni impotentes en el pecado, pues la gracia de Dios que nos salva ejerce un doble efecto adicional</w:t>
      </w:r>
      <w:r w:rsidR="00916A9D" w:rsidRPr="00ED3A83">
        <w:rPr>
          <w:color w:val="231F20"/>
        </w:rPr>
        <w:t>»</w:t>
      </w:r>
      <w:r w:rsidRPr="00ED3A83">
        <w:rPr>
          <w:color w:val="231F20"/>
        </w:rPr>
        <w:t xml:space="preserve"> (H. Armin Moellering, </w:t>
      </w:r>
      <w:r w:rsidRPr="00E14972">
        <w:rPr>
          <w:i/>
          <w:color w:val="231F20"/>
        </w:rPr>
        <w:t xml:space="preserve">Titus, </w:t>
      </w:r>
      <w:r w:rsidRPr="00ED3A83">
        <w:rPr>
          <w:color w:val="231F20"/>
        </w:rPr>
        <w:t xml:space="preserve">203). Este hijo nos cambia enseñándonos a decir </w:t>
      </w:r>
      <w:r w:rsidR="00916A9D" w:rsidRPr="00ED3A83">
        <w:rPr>
          <w:color w:val="231F20"/>
        </w:rPr>
        <w:t>«</w:t>
      </w:r>
      <w:r w:rsidRPr="00ED3A83">
        <w:rPr>
          <w:color w:val="231F20"/>
        </w:rPr>
        <w:t>No</w:t>
      </w:r>
      <w:r w:rsidR="00916A9D" w:rsidRPr="00ED3A83">
        <w:rPr>
          <w:color w:val="231F20"/>
        </w:rPr>
        <w:t>»</w:t>
      </w:r>
      <w:r w:rsidRPr="00ED3A83">
        <w:rPr>
          <w:color w:val="231F20"/>
        </w:rPr>
        <w:t xml:space="preserve"> a lo impío y mundano y </w:t>
      </w:r>
      <w:r w:rsidR="00916A9D" w:rsidRPr="00ED3A83">
        <w:rPr>
          <w:color w:val="231F20"/>
        </w:rPr>
        <w:t>«</w:t>
      </w:r>
      <w:r w:rsidRPr="00ED3A83">
        <w:rPr>
          <w:color w:val="231F20"/>
        </w:rPr>
        <w:t>Sí</w:t>
      </w:r>
      <w:r w:rsidR="00916A9D" w:rsidRPr="00ED3A83">
        <w:rPr>
          <w:color w:val="231F20"/>
        </w:rPr>
        <w:t>»</w:t>
      </w:r>
      <w:r w:rsidRPr="00ED3A83">
        <w:rPr>
          <w:color w:val="231F20"/>
        </w:rPr>
        <w:t xml:space="preserve"> a una vida nueva transformada y piadosa.</w:t>
      </w:r>
      <w:r w:rsidR="00663C8C" w:rsidRPr="00ED3A83">
        <w:rPr>
          <w:color w:val="231F20"/>
        </w:rPr>
        <w:t xml:space="preserve"> </w:t>
      </w:r>
      <w:r w:rsidRPr="00ED3A83">
        <w:rPr>
          <w:color w:val="231F20"/>
        </w:rPr>
        <w:t xml:space="preserve">Su propósito al purificarnos es crear para sí un pueblo que le sea propio. Debido a esta primera aparición </w:t>
      </w:r>
      <w:r w:rsidRPr="004937D5">
        <w:rPr>
          <w:rFonts w:ascii="SBL Greek" w:hAnsi="SBL Greek"/>
          <w:color w:val="231F20"/>
          <w:sz w:val="22"/>
          <w:szCs w:val="22"/>
        </w:rPr>
        <w:t>(ἐπιφαίνω</w:t>
      </w:r>
      <w:r w:rsidRPr="00ED3A83">
        <w:rPr>
          <w:color w:val="231F20"/>
        </w:rPr>
        <w:t xml:space="preserve">), esperamos con cierta esperanza la segunda y gloriosa aparición </w:t>
      </w:r>
      <w:r w:rsidRPr="004937D5">
        <w:rPr>
          <w:rFonts w:ascii="SBL Greek" w:hAnsi="SBL Greek"/>
          <w:color w:val="231F20"/>
          <w:sz w:val="22"/>
          <w:szCs w:val="22"/>
        </w:rPr>
        <w:t>(ἐπιφάνεια</w:t>
      </w:r>
      <w:r w:rsidRPr="00ED3A83">
        <w:rPr>
          <w:color w:val="231F20"/>
        </w:rPr>
        <w:t>) de nuestro gran Dios y Salvador, Jesucristo.</w:t>
      </w:r>
    </w:p>
    <w:p w14:paraId="13ECA8F3" w14:textId="77777777" w:rsidR="00D3458B" w:rsidRPr="00403240" w:rsidRDefault="00D3458B" w:rsidP="00403240">
      <w:pPr>
        <w:pStyle w:val="Textoindependiente"/>
        <w:spacing w:before="46"/>
        <w:ind w:left="510" w:right="397"/>
      </w:pPr>
    </w:p>
    <w:p w14:paraId="791A3AE1"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5"/>
        </w:rPr>
        <w:t>96</w:t>
      </w:r>
    </w:p>
    <w:p w14:paraId="7E51CA50" w14:textId="7CB6D6CF" w:rsidR="00D3458B" w:rsidRPr="00ED3A83" w:rsidRDefault="0081534D" w:rsidP="00403240">
      <w:pPr>
        <w:pStyle w:val="Textoindependiente"/>
        <w:spacing w:before="178" w:line="230" w:lineRule="auto"/>
        <w:ind w:left="510" w:right="397"/>
      </w:pPr>
      <w:r w:rsidRPr="00ED3A83">
        <w:rPr>
          <w:color w:val="231F20"/>
        </w:rPr>
        <w:t xml:space="preserve">La Iglesia canta el Salmo 96 en los servicios que celebran la entrada de Jesús en el mundo con su justicia en favor de los pueblos de todas las naciones. Es paralelo al salmo utilizado para marcar la entrada de la gloria del Señor en el arca de la alianza en Jerusalén (1 Crónicas 16:23-33), lo que llevó a la Iglesia cristiana a utilizar el Salmo 96 en Nochebuena. Martín Lutero dijo: </w:t>
      </w:r>
      <w:r w:rsidR="005B377A" w:rsidRPr="00ED3A83">
        <w:rPr>
          <w:color w:val="231F20"/>
        </w:rPr>
        <w:t>«</w:t>
      </w:r>
      <w:r w:rsidRPr="00ED3A83">
        <w:rPr>
          <w:color w:val="231F20"/>
        </w:rPr>
        <w:t>El Salmo 96 es una profecía del reino de Cristo en todo el mundo. El texto llama claramente a todas las naciones, tierras, pueblos e incluso bosques, océanos y árboles a adorar con alegría y alabanza. Deben dar gracias al Señor por juzgar y gobernar con justicia y verdad, librándonos del pecado, la muerte, el infierno y el poder del diablo. Este es el nuevo canto del nuevo reino, entonado por criaturas nuevas, personas que no han nacido de la ley ni de las obras, sino que han nacido de Dios y del Espíritu, por Cristo Jesús, Señor nuestro.</w:t>
      </w:r>
      <w:r w:rsidR="005B377A" w:rsidRPr="00ED3A83">
        <w:rPr>
          <w:color w:val="231F20"/>
        </w:rPr>
        <w:t>»</w:t>
      </w:r>
    </w:p>
    <w:p w14:paraId="22CB5394" w14:textId="77777777" w:rsidR="00D3458B" w:rsidRPr="00403240" w:rsidRDefault="00D3458B" w:rsidP="00403240">
      <w:pPr>
        <w:pStyle w:val="Textoindependiente"/>
        <w:spacing w:before="57"/>
        <w:ind w:left="510" w:right="397"/>
      </w:pPr>
    </w:p>
    <w:p w14:paraId="6D52199F" w14:textId="77777777" w:rsidR="00D3458B" w:rsidRPr="00403240" w:rsidRDefault="0081534D" w:rsidP="00403240">
      <w:pPr>
        <w:pStyle w:val="Ttulo3"/>
        <w:ind w:left="510" w:right="397"/>
      </w:pPr>
      <w:r w:rsidRPr="00403240">
        <w:rPr>
          <w:color w:val="231F20"/>
          <w:w w:val="75"/>
        </w:rPr>
        <w:t xml:space="preserve">Aclamación del Evangelio: Lucas </w:t>
      </w:r>
      <w:r w:rsidRPr="00403240">
        <w:rPr>
          <w:color w:val="231F20"/>
          <w:spacing w:val="-4"/>
          <w:w w:val="75"/>
        </w:rPr>
        <w:t>2:11</w:t>
      </w:r>
    </w:p>
    <w:p w14:paraId="01ADE632" w14:textId="6F5C7063" w:rsidR="00D3458B" w:rsidRPr="00ED3A83" w:rsidRDefault="00C46285" w:rsidP="00403240">
      <w:pPr>
        <w:pStyle w:val="Textoindependiente"/>
        <w:spacing w:before="178" w:line="230" w:lineRule="auto"/>
        <w:ind w:left="510" w:right="397"/>
      </w:pPr>
      <w:r w:rsidRPr="00ED3A83">
        <w:rPr>
          <w:color w:val="231F20"/>
        </w:rPr>
        <w:t>Hoy les ha nacido en la ciudad de David un Salvador, que es Cristo el Señor</w:t>
      </w:r>
      <w:r w:rsidR="0081534D" w:rsidRPr="00ED3A83">
        <w:rPr>
          <w:color w:val="231F20"/>
        </w:rPr>
        <w:t>.</w:t>
      </w:r>
    </w:p>
    <w:p w14:paraId="0764C257" w14:textId="77777777" w:rsidR="00D3458B" w:rsidRPr="00403240" w:rsidRDefault="00D3458B" w:rsidP="00403240">
      <w:pPr>
        <w:pStyle w:val="Textoindependiente"/>
        <w:spacing w:before="48"/>
        <w:ind w:left="510" w:right="397"/>
      </w:pPr>
    </w:p>
    <w:p w14:paraId="3F804399"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36AE13B3" w14:textId="77777777" w:rsidR="00D3458B" w:rsidRPr="00403240" w:rsidRDefault="0081534D" w:rsidP="00403240">
      <w:pPr>
        <w:pStyle w:val="Textoindependiente"/>
        <w:spacing w:before="170" w:line="265" w:lineRule="exact"/>
        <w:ind w:left="510" w:right="397"/>
      </w:pPr>
      <w:r w:rsidRPr="00403240">
        <w:rPr>
          <w:rFonts w:ascii="Arial Black"/>
          <w:color w:val="231F20"/>
          <w:spacing w:val="-8"/>
          <w:sz w:val="18"/>
        </w:rPr>
        <w:t xml:space="preserve">329 </w:t>
      </w:r>
      <w:r w:rsidRPr="00ED3A83">
        <w:rPr>
          <w:color w:val="231F20"/>
        </w:rPr>
        <w:t>Todo mi corazón se alegra de nuevo</w:t>
      </w:r>
    </w:p>
    <w:p w14:paraId="4F367D63" w14:textId="77777777" w:rsidR="00D3458B" w:rsidRPr="00403240" w:rsidRDefault="0081534D" w:rsidP="00403240">
      <w:pPr>
        <w:spacing w:line="265" w:lineRule="exact"/>
        <w:ind w:left="510" w:right="397"/>
        <w:rPr>
          <w:i/>
          <w:sz w:val="19"/>
        </w:rPr>
      </w:pPr>
      <w:r w:rsidRPr="00403240">
        <w:rPr>
          <w:rFonts w:ascii="Arial"/>
          <w:b/>
          <w:i/>
          <w:color w:val="231F20"/>
          <w:w w:val="105"/>
          <w:sz w:val="18"/>
        </w:rPr>
        <w:t xml:space="preserve">335 </w:t>
      </w:r>
      <w:r w:rsidRPr="00537013">
        <w:rPr>
          <w:i/>
          <w:color w:val="231F20"/>
          <w:sz w:val="19"/>
          <w:szCs w:val="19"/>
        </w:rPr>
        <w:t>A los pastores que velaban de noche</w:t>
      </w:r>
    </w:p>
    <w:p w14:paraId="7875241D" w14:textId="77777777" w:rsidR="00B73866" w:rsidRPr="00403240" w:rsidRDefault="00B73866" w:rsidP="00403240">
      <w:pPr>
        <w:spacing w:line="265" w:lineRule="exact"/>
        <w:ind w:left="510" w:right="397"/>
        <w:rPr>
          <w:sz w:val="19"/>
        </w:rPr>
        <w:sectPr w:rsidR="00B73866" w:rsidRPr="00403240" w:rsidSect="00403240">
          <w:pgSz w:w="9000" w:h="13320"/>
          <w:pgMar w:top="658" w:right="820" w:bottom="900" w:left="740" w:header="0" w:footer="705" w:gutter="0"/>
          <w:cols w:space="720"/>
        </w:sectPr>
      </w:pPr>
    </w:p>
    <w:p w14:paraId="40F774FB" w14:textId="77777777" w:rsidR="00D3458B" w:rsidRPr="00403240" w:rsidRDefault="0081534D" w:rsidP="00403240">
      <w:pPr>
        <w:pStyle w:val="Ttulo1"/>
        <w:spacing w:line="254" w:lineRule="auto"/>
        <w:ind w:left="510" w:right="397"/>
      </w:pPr>
      <w:r w:rsidRPr="00403240">
        <w:rPr>
          <w:color w:val="231F20"/>
          <w:spacing w:val="-6"/>
        </w:rPr>
        <w:lastRenderedPageBreak/>
        <w:t xml:space="preserve">Natividad de Nuestro Señor- </w:t>
      </w:r>
      <w:r w:rsidRPr="00403240">
        <w:rPr>
          <w:color w:val="231F20"/>
        </w:rPr>
        <w:t>Navidad</w:t>
      </w:r>
    </w:p>
    <w:p w14:paraId="704F922E" w14:textId="77777777" w:rsidR="00D3458B" w:rsidRPr="00403240" w:rsidRDefault="0081534D" w:rsidP="00403240">
      <w:pPr>
        <w:pStyle w:val="Ttulo4"/>
        <w:spacing w:before="223"/>
        <w:ind w:left="510" w:right="397"/>
      </w:pPr>
      <w:r w:rsidRPr="00403240">
        <w:rPr>
          <w:color w:val="231F20"/>
        </w:rPr>
        <w:t xml:space="preserve">Ha nacido un Salvador para habitar entre </w:t>
      </w:r>
      <w:r w:rsidRPr="00403240">
        <w:rPr>
          <w:color w:val="231F20"/>
          <w:spacing w:val="-5"/>
        </w:rPr>
        <w:t>nosotros.</w:t>
      </w:r>
    </w:p>
    <w:p w14:paraId="37A7D61D" w14:textId="77777777" w:rsidR="00D3458B" w:rsidRPr="00403240" w:rsidRDefault="00D3458B" w:rsidP="00403240">
      <w:pPr>
        <w:pStyle w:val="Textoindependiente"/>
        <w:ind w:left="510" w:right="397"/>
        <w:rPr>
          <w:rFonts w:ascii="Calibri"/>
          <w:i/>
          <w:sz w:val="25"/>
        </w:rPr>
      </w:pPr>
    </w:p>
    <w:p w14:paraId="3CCDE37D" w14:textId="77777777" w:rsidR="00D3458B" w:rsidRPr="00403240" w:rsidRDefault="00D3458B" w:rsidP="00403240">
      <w:pPr>
        <w:pStyle w:val="Textoindependiente"/>
        <w:spacing w:before="153"/>
        <w:ind w:left="510" w:right="397"/>
        <w:rPr>
          <w:rFonts w:ascii="Calibri"/>
          <w:i/>
          <w:sz w:val="25"/>
        </w:rPr>
      </w:pPr>
    </w:p>
    <w:p w14:paraId="419CFACB" w14:textId="77777777" w:rsidR="00D3458B" w:rsidRPr="00ED3A83" w:rsidRDefault="0081534D" w:rsidP="00403240">
      <w:pPr>
        <w:pStyle w:val="Textoindependiente"/>
        <w:spacing w:before="1" w:line="230" w:lineRule="auto"/>
        <w:ind w:left="510" w:right="397"/>
      </w:pPr>
      <w:r w:rsidRPr="00ED3A83">
        <w:rPr>
          <w:color w:val="231F20"/>
        </w:rPr>
        <w:t>El Verbo se hizo carne y puso su morada entre nosotros. El día de Navidad es la fiesta de la encarnación: el Hijo eterno de Dios nació en el tiempo como Hijo de María (Aclamación del Evangelio) para liberarnos en su carne de la esclavitud del pecado (Oración del día). Vino como la Palabra (Evangelio), la revelación final de Dios (Segunda lectura) que trae la buena nueva de la salvación (Primera lectura). Desde el principio, la solución al pecado fue la carne y la sangre de Dios.</w:t>
      </w:r>
    </w:p>
    <w:p w14:paraId="51D80A99" w14:textId="21A78853" w:rsidR="00D3458B" w:rsidRPr="00403240" w:rsidRDefault="0081534D" w:rsidP="00403240">
      <w:pPr>
        <w:pStyle w:val="Textoindependiente"/>
        <w:spacing w:before="146" w:line="230" w:lineRule="auto"/>
        <w:ind w:left="510" w:right="397"/>
      </w:pPr>
      <w:r w:rsidRPr="00ED3A83">
        <w:rPr>
          <w:color w:val="231F20"/>
        </w:rPr>
        <w:t>Los cultos de Navidad ocupan un lugar especial en el corazón del pueblo de Dios. Es probable que no vuelvan todas las multitudes que abarrotaron el santuario en Nochebuena, pero los planificadores del culto harían bien en intentar adornar este servicio con la mayor riqueza posible. Programe el coro, cuente con instrumentos adicionales,</w:t>
      </w:r>
      <w:r w:rsidR="00086507" w:rsidRPr="00ED3A83">
        <w:rPr>
          <w:color w:val="231F20"/>
        </w:rPr>
        <w:t xml:space="preserve"> utilice </w:t>
      </w:r>
      <w:r w:rsidRPr="00ED3A83">
        <w:rPr>
          <w:color w:val="231F20"/>
        </w:rPr>
        <w:t xml:space="preserve">un cantor. Que el servicio sea grande. Porque toda la historia condujo a lo que ocurrió en este día. No nos reunimos para recrear el momento. Nos reunimos porque el momento no necesita ser recreado. León Magno comentó la perspectiva desde la que celebramos esta fiesta: </w:t>
      </w:r>
      <w:r w:rsidR="003C6A12" w:rsidRPr="00ED3A83">
        <w:rPr>
          <w:color w:val="231F20"/>
        </w:rPr>
        <w:t>«</w:t>
      </w:r>
      <w:r w:rsidRPr="00ED3A83">
        <w:rPr>
          <w:color w:val="231F20"/>
        </w:rPr>
        <w:t>'Debemos</w:t>
      </w:r>
      <w:r w:rsidR="00EA1251" w:rsidRPr="00ED3A83">
        <w:rPr>
          <w:color w:val="231F20"/>
        </w:rPr>
        <w:t>'</w:t>
      </w:r>
      <w:r w:rsidRPr="00ED3A83">
        <w:rPr>
          <w:color w:val="231F20"/>
        </w:rPr>
        <w:t xml:space="preserve"> -dijo- </w:t>
      </w:r>
      <w:r w:rsidR="00EA1251" w:rsidRPr="00ED3A83">
        <w:rPr>
          <w:color w:val="231F20"/>
        </w:rPr>
        <w:t>'</w:t>
      </w:r>
      <w:r w:rsidRPr="00ED3A83">
        <w:rPr>
          <w:color w:val="231F20"/>
        </w:rPr>
        <w:t>pensar en el nacimiento del Señor, en el que el Verbo se hizo carne, no como un acontecimiento pasado que recordamos, sino como una realidad presente que contemplamos'</w:t>
      </w:r>
      <w:r w:rsidR="003C6A12" w:rsidRPr="00ED3A83">
        <w:rPr>
          <w:color w:val="231F20"/>
        </w:rPr>
        <w:t>»</w:t>
      </w:r>
      <w:r w:rsidRPr="00ED3A83">
        <w:rPr>
          <w:color w:val="231F20"/>
        </w:rPr>
        <w:t xml:space="preserve">. No es que haya nacido un Salvador. Es que </w:t>
      </w:r>
      <w:r w:rsidRPr="00E14972">
        <w:rPr>
          <w:i/>
          <w:color w:val="231F20"/>
        </w:rPr>
        <w:t xml:space="preserve">ha </w:t>
      </w:r>
      <w:r w:rsidRPr="00ED3A83">
        <w:rPr>
          <w:color w:val="231F20"/>
        </w:rPr>
        <w:t>nacido un Salvador. Hoy la fiesta despliega las implicaciones de la encarnación.</w:t>
      </w:r>
    </w:p>
    <w:p w14:paraId="681B799A" w14:textId="77777777" w:rsidR="00D3458B" w:rsidRPr="00ED3A83" w:rsidRDefault="0081534D" w:rsidP="00403240">
      <w:pPr>
        <w:pStyle w:val="Textoindependiente"/>
        <w:spacing w:before="148" w:line="230" w:lineRule="auto"/>
        <w:ind w:left="510" w:right="397"/>
      </w:pPr>
      <w:r w:rsidRPr="00ED3A83">
        <w:rPr>
          <w:color w:val="231F20"/>
        </w:rPr>
        <w:t>La solemne bendición navideña que cierra el culto el día de Navidad señala la unión del cielo y la tierra en el milagro del Verbo hecho carne:</w:t>
      </w:r>
    </w:p>
    <w:p w14:paraId="011509FA" w14:textId="424232F9" w:rsidR="00D3458B" w:rsidRPr="00ED3A83" w:rsidRDefault="0081534D" w:rsidP="00403240">
      <w:pPr>
        <w:pStyle w:val="Textoindependiente"/>
        <w:spacing w:before="142" w:line="230" w:lineRule="auto"/>
        <w:ind w:left="1134" w:right="1134"/>
        <w:jc w:val="both"/>
      </w:pPr>
      <w:r w:rsidRPr="00ED3A83">
        <w:rPr>
          <w:color w:val="231F20"/>
        </w:rPr>
        <w:t xml:space="preserve">Que Aquel que, por su encarnación, reunió en uno lo terrenal y lo celestial, nos colme de la alegría que da el conocimiento del perdón de los pecados y la esperanza de la vida eterna. Y que la bendición de Dios Todopoderoso </w:t>
      </w:r>
      <w:r w:rsidR="0038051E" w:rsidRPr="00ED3A83">
        <w:rPr>
          <w:color w:val="231F20"/>
        </w:rPr>
        <w:t>—</w:t>
      </w:r>
      <w:r w:rsidRPr="00ED3A83">
        <w:rPr>
          <w:color w:val="231F20"/>
        </w:rPr>
        <w:t>el Padre, el Hijo (†) y el Espíritu Santo</w:t>
      </w:r>
      <w:r w:rsidR="0038051E" w:rsidRPr="00ED3A83">
        <w:rPr>
          <w:color w:val="231F20"/>
        </w:rPr>
        <w:t>—</w:t>
      </w:r>
      <w:r w:rsidRPr="00ED3A83">
        <w:rPr>
          <w:color w:val="231F20"/>
        </w:rPr>
        <w:t xml:space="preserve"> esté y permanezca siempre con vosotros.</w:t>
      </w:r>
    </w:p>
    <w:p w14:paraId="1F2C670E" w14:textId="77777777" w:rsidR="00D3458B" w:rsidRPr="00403240" w:rsidRDefault="00D3458B" w:rsidP="00403240">
      <w:pPr>
        <w:pStyle w:val="Textoindependiente"/>
        <w:spacing w:before="43"/>
        <w:ind w:left="510" w:right="397"/>
      </w:pPr>
    </w:p>
    <w:p w14:paraId="057A5683" w14:textId="77777777" w:rsidR="00D3458B" w:rsidRPr="00403240" w:rsidRDefault="0081534D" w:rsidP="00403240">
      <w:pPr>
        <w:pStyle w:val="Ttulo3"/>
        <w:ind w:left="510" w:right="397"/>
      </w:pPr>
      <w:r w:rsidRPr="00403240">
        <w:rPr>
          <w:color w:val="231F20"/>
          <w:w w:val="80"/>
        </w:rPr>
        <w:t xml:space="preserve">Anuncio del nacimiento de </w:t>
      </w:r>
      <w:r w:rsidRPr="00403240">
        <w:rPr>
          <w:color w:val="231F20"/>
          <w:spacing w:val="-2"/>
          <w:w w:val="80"/>
        </w:rPr>
        <w:t>Cristo</w:t>
      </w:r>
    </w:p>
    <w:p w14:paraId="41559713" w14:textId="77777777" w:rsidR="00D3458B" w:rsidRPr="00ED3A83" w:rsidRDefault="0081534D" w:rsidP="00403240">
      <w:pPr>
        <w:pStyle w:val="Textoindependiente"/>
        <w:spacing w:before="178" w:line="230" w:lineRule="auto"/>
        <w:ind w:left="510" w:right="397"/>
      </w:pPr>
      <w:r w:rsidRPr="00ED3A83">
        <w:rPr>
          <w:color w:val="231F20"/>
        </w:rPr>
        <w:t>Históricamente, el Pregón del Nacimiento de Cristo se utilizaba en el oficio diario o en la misa de medianoche de Navidad. Escrito por César Baronio en</w:t>
      </w:r>
    </w:p>
    <w:p w14:paraId="0B918DEF" w14:textId="77777777" w:rsidR="00B73866" w:rsidRPr="00403240" w:rsidRDefault="00B73866" w:rsidP="00403240">
      <w:pPr>
        <w:spacing w:line="230" w:lineRule="auto"/>
        <w:ind w:left="510" w:right="397"/>
        <w:sectPr w:rsidR="00B73866" w:rsidRPr="00403240" w:rsidSect="00403240">
          <w:footerReference w:type="even" r:id="rId28"/>
          <w:footerReference w:type="default" r:id="rId29"/>
          <w:pgSz w:w="9000" w:h="13320"/>
          <w:pgMar w:top="658" w:right="820" w:bottom="900" w:left="740" w:header="0" w:footer="705" w:gutter="0"/>
          <w:pgNumType w:start="41"/>
          <w:cols w:space="720"/>
        </w:sectPr>
      </w:pPr>
    </w:p>
    <w:p w14:paraId="69FEB355" w14:textId="77777777" w:rsidR="00D3458B" w:rsidRPr="00ED3A83" w:rsidRDefault="0081534D" w:rsidP="00403240">
      <w:pPr>
        <w:pStyle w:val="Textoindependiente"/>
        <w:spacing w:before="91" w:line="230" w:lineRule="auto"/>
        <w:ind w:left="510" w:right="397"/>
      </w:pPr>
      <w:r w:rsidRPr="00ED3A83">
        <w:rPr>
          <w:color w:val="231F20"/>
        </w:rPr>
        <w:lastRenderedPageBreak/>
        <w:t>1586, anuncia al mundo no sólo que el nacimiento de Jesús ocurrió en la historia sino que, de hecho, la historia es la que preparó al mundo para este momento. Una versión actualizada podría proclamarse al comienzo del culto el día de Navidad, antes de que los ministros se dirijan al coro.</w:t>
      </w:r>
    </w:p>
    <w:p w14:paraId="6B32B5D8" w14:textId="77777777" w:rsidR="00D3458B" w:rsidRPr="00492305" w:rsidRDefault="0081534D" w:rsidP="00403240">
      <w:pPr>
        <w:spacing w:before="176" w:line="256" w:lineRule="auto"/>
        <w:ind w:left="510" w:right="397"/>
        <w:rPr>
          <w:i/>
          <w:sz w:val="17"/>
          <w:szCs w:val="17"/>
        </w:rPr>
      </w:pPr>
      <w:r w:rsidRPr="00492305">
        <w:rPr>
          <w:i/>
          <w:color w:val="231F20"/>
          <w:sz w:val="17"/>
          <w:szCs w:val="17"/>
        </w:rPr>
        <w:t>Tras el repique de campanas, la procesión se detiene a la entrada de la nave y el ministro que preside dice:</w:t>
      </w:r>
    </w:p>
    <w:p w14:paraId="137703E0" w14:textId="74DCACED" w:rsidR="00D3458B" w:rsidRPr="00ED3A83" w:rsidRDefault="0081534D" w:rsidP="00403240">
      <w:pPr>
        <w:pStyle w:val="Textoindependiente"/>
        <w:spacing w:before="142" w:line="266" w:lineRule="exact"/>
        <w:ind w:left="1134" w:right="567"/>
      </w:pPr>
      <w:r w:rsidRPr="00ED3A83">
        <w:rPr>
          <w:color w:val="231F20"/>
        </w:rPr>
        <w:t>Hoy, veinticinco de diciembre,</w:t>
      </w:r>
    </w:p>
    <w:p w14:paraId="25DFA2AB" w14:textId="77777777" w:rsidR="00EA1251" w:rsidRPr="00F64EA6" w:rsidRDefault="0081534D" w:rsidP="00403240">
      <w:pPr>
        <w:pStyle w:val="Textoindependiente"/>
        <w:spacing w:before="2" w:line="232" w:lineRule="auto"/>
        <w:ind w:left="1134" w:right="567"/>
        <w:rPr>
          <w:rFonts w:ascii="Cambria" w:hAnsi="Cambria"/>
          <w:color w:val="231F20"/>
          <w:sz w:val="20"/>
          <w:szCs w:val="20"/>
        </w:rPr>
      </w:pPr>
      <w:r w:rsidRPr="00F64EA6">
        <w:rPr>
          <w:rFonts w:ascii="Cambria" w:hAnsi="Cambria"/>
          <w:color w:val="231F20"/>
          <w:sz w:val="20"/>
          <w:szCs w:val="20"/>
        </w:rPr>
        <w:t xml:space="preserve">muchas edades después de que Dios creara los cielos y la tierra, </w:t>
      </w:r>
    </w:p>
    <w:p w14:paraId="57DC6B23" w14:textId="6CD0EB4C" w:rsidR="00D3458B" w:rsidRPr="00ED3A83" w:rsidRDefault="0081534D" w:rsidP="00403240">
      <w:pPr>
        <w:pStyle w:val="Textoindependiente"/>
        <w:spacing w:before="2" w:line="232" w:lineRule="auto"/>
        <w:ind w:left="1134" w:right="567"/>
      </w:pPr>
      <w:r w:rsidRPr="00ED3A83">
        <w:rPr>
          <w:color w:val="231F20"/>
        </w:rPr>
        <w:t>cuando el hombre y la mujer fueron formados a su imagen;</w:t>
      </w:r>
    </w:p>
    <w:p w14:paraId="716FCDC3" w14:textId="77777777" w:rsidR="00EA1251" w:rsidRPr="0012486D" w:rsidRDefault="0081534D" w:rsidP="00355733">
      <w:pPr>
        <w:pStyle w:val="Textoindependiente"/>
        <w:spacing w:line="233" w:lineRule="auto"/>
        <w:ind w:left="1134" w:right="170"/>
        <w:rPr>
          <w:rFonts w:ascii="Cambria" w:hAnsi="Cambria"/>
          <w:color w:val="231F20"/>
          <w:sz w:val="20"/>
          <w:szCs w:val="20"/>
        </w:rPr>
      </w:pPr>
      <w:r w:rsidRPr="0012486D">
        <w:rPr>
          <w:rFonts w:ascii="Cambria" w:hAnsi="Cambria"/>
          <w:color w:val="231F20"/>
          <w:sz w:val="20"/>
          <w:szCs w:val="20"/>
        </w:rPr>
        <w:t xml:space="preserve">mucho después del diluvio universal, cuando Dios puso el arco iris </w:t>
      </w:r>
    </w:p>
    <w:p w14:paraId="3E06F17C" w14:textId="303B63C8" w:rsidR="00D3458B" w:rsidRPr="00ED3A83" w:rsidRDefault="0081534D" w:rsidP="00403240">
      <w:pPr>
        <w:pStyle w:val="Textoindependiente"/>
        <w:spacing w:line="232" w:lineRule="auto"/>
        <w:ind w:left="1702" w:right="567" w:firstLine="2"/>
      </w:pPr>
      <w:r w:rsidRPr="00ED3A83">
        <w:rPr>
          <w:color w:val="231F20"/>
        </w:rPr>
        <w:t>en el cielo como señal de la alianza;</w:t>
      </w:r>
    </w:p>
    <w:p w14:paraId="5E7B4A0A" w14:textId="77777777" w:rsidR="002A1DB2" w:rsidRPr="0050207C" w:rsidRDefault="0081534D" w:rsidP="00403240">
      <w:pPr>
        <w:pStyle w:val="Textoindependiente"/>
        <w:spacing w:before="1" w:line="232" w:lineRule="auto"/>
        <w:ind w:left="1134" w:right="567"/>
        <w:rPr>
          <w:color w:val="231F20"/>
          <w:sz w:val="20"/>
          <w:szCs w:val="20"/>
        </w:rPr>
      </w:pPr>
      <w:r w:rsidRPr="0050207C">
        <w:rPr>
          <w:color w:val="231F20"/>
          <w:sz w:val="20"/>
          <w:szCs w:val="20"/>
        </w:rPr>
        <w:t xml:space="preserve">veintiún siglos desde el nacimiento de Abraham, </w:t>
      </w:r>
    </w:p>
    <w:p w14:paraId="2B6AFEBC" w14:textId="0EAEAEF9" w:rsidR="00D3458B" w:rsidRPr="00ED3A83" w:rsidRDefault="0081534D" w:rsidP="00403240">
      <w:pPr>
        <w:pStyle w:val="Textoindependiente"/>
        <w:spacing w:before="1" w:line="232" w:lineRule="auto"/>
        <w:ind w:left="1134" w:right="567"/>
      </w:pPr>
      <w:r w:rsidRPr="00ED3A83">
        <w:rPr>
          <w:color w:val="231F20"/>
        </w:rPr>
        <w:t>quince siglos desde el éxodo del pueblo de Israel</w:t>
      </w:r>
    </w:p>
    <w:p w14:paraId="42BB4039" w14:textId="77777777" w:rsidR="00D3458B" w:rsidRPr="00ED3A83" w:rsidRDefault="0081534D" w:rsidP="00403240">
      <w:pPr>
        <w:pStyle w:val="Textoindependiente"/>
        <w:spacing w:line="260" w:lineRule="exact"/>
        <w:ind w:left="1702" w:right="567" w:firstLine="2"/>
      </w:pPr>
      <w:r w:rsidRPr="00ED3A83">
        <w:rPr>
          <w:color w:val="231F20"/>
        </w:rPr>
        <w:t>fuera de Egipto,</w:t>
      </w:r>
    </w:p>
    <w:p w14:paraId="6C7C0BF7" w14:textId="77777777" w:rsidR="002A1DB2" w:rsidRPr="00F64EA6" w:rsidRDefault="0081534D" w:rsidP="00403240">
      <w:pPr>
        <w:pStyle w:val="Textoindependiente"/>
        <w:spacing w:before="2" w:line="232" w:lineRule="auto"/>
        <w:ind w:left="1134" w:right="567"/>
        <w:rPr>
          <w:rFonts w:ascii="Cambria" w:hAnsi="Cambria"/>
          <w:color w:val="231F20"/>
          <w:sz w:val="20"/>
          <w:szCs w:val="20"/>
        </w:rPr>
      </w:pPr>
      <w:r w:rsidRPr="00F64EA6">
        <w:rPr>
          <w:rFonts w:ascii="Cambria" w:hAnsi="Cambria"/>
          <w:color w:val="231F20"/>
          <w:sz w:val="20"/>
          <w:szCs w:val="20"/>
        </w:rPr>
        <w:t xml:space="preserve">mil años desde la entronización de David como rey, </w:t>
      </w:r>
    </w:p>
    <w:p w14:paraId="699D0CAA" w14:textId="77777777" w:rsidR="002A1DB2" w:rsidRPr="00F64EA6" w:rsidRDefault="0081534D" w:rsidP="00403240">
      <w:pPr>
        <w:pStyle w:val="Textoindependiente"/>
        <w:spacing w:before="2" w:line="232" w:lineRule="auto"/>
        <w:ind w:left="1134" w:right="567"/>
        <w:rPr>
          <w:rFonts w:ascii="Cambria" w:hAnsi="Cambria"/>
          <w:color w:val="231F20"/>
          <w:sz w:val="20"/>
          <w:szCs w:val="20"/>
        </w:rPr>
      </w:pPr>
      <w:r w:rsidRPr="00F64EA6">
        <w:rPr>
          <w:rFonts w:ascii="Cambria" w:hAnsi="Cambria"/>
          <w:color w:val="231F20"/>
          <w:sz w:val="20"/>
          <w:szCs w:val="20"/>
        </w:rPr>
        <w:t xml:space="preserve">en la seiscientos noventa y ocho Olimpiada, </w:t>
      </w:r>
    </w:p>
    <w:p w14:paraId="0211D3F7" w14:textId="00AA40D2" w:rsidR="002A1DB2" w:rsidRPr="00F64EA6" w:rsidRDefault="0081534D" w:rsidP="00403240">
      <w:pPr>
        <w:pStyle w:val="Textoindependiente"/>
        <w:spacing w:before="2" w:line="232" w:lineRule="auto"/>
        <w:ind w:left="1134" w:right="567"/>
        <w:rPr>
          <w:rFonts w:ascii="Cambria" w:hAnsi="Cambria"/>
          <w:color w:val="231F20"/>
          <w:sz w:val="20"/>
          <w:szCs w:val="20"/>
        </w:rPr>
      </w:pPr>
      <w:r w:rsidRPr="00F64EA6">
        <w:rPr>
          <w:rFonts w:ascii="Cambria" w:hAnsi="Cambria"/>
          <w:color w:val="231F20"/>
          <w:sz w:val="20"/>
          <w:szCs w:val="20"/>
        </w:rPr>
        <w:t>en el setecientos cincuenta y dos año desde</w:t>
      </w:r>
      <w:r w:rsidR="001E015E" w:rsidRPr="00F64EA6">
        <w:rPr>
          <w:rFonts w:ascii="Cambria" w:hAnsi="Cambria"/>
          <w:color w:val="231F20"/>
          <w:sz w:val="20"/>
          <w:szCs w:val="20"/>
        </w:rPr>
        <w:t xml:space="preserve"> </w:t>
      </w:r>
    </w:p>
    <w:p w14:paraId="017A66BE" w14:textId="1D132226" w:rsidR="00D3458B" w:rsidRPr="00ED3A83" w:rsidRDefault="0081534D" w:rsidP="00403240">
      <w:pPr>
        <w:pStyle w:val="Textoindependiente"/>
        <w:spacing w:before="2" w:line="232" w:lineRule="auto"/>
        <w:ind w:left="1702" w:right="567" w:firstLine="2"/>
      </w:pPr>
      <w:r w:rsidRPr="00ED3A83">
        <w:rPr>
          <w:color w:val="231F20"/>
        </w:rPr>
        <w:t>la fundación de la ciudad de Roma,</w:t>
      </w:r>
    </w:p>
    <w:p w14:paraId="4A1A9CD0" w14:textId="77777777" w:rsidR="002A1DB2" w:rsidRPr="0064332A" w:rsidRDefault="0081534D" w:rsidP="00403240">
      <w:pPr>
        <w:pStyle w:val="Textoindependiente"/>
        <w:spacing w:before="3" w:line="232" w:lineRule="auto"/>
        <w:ind w:left="1134" w:right="567"/>
        <w:rPr>
          <w:rFonts w:ascii="Cambria" w:hAnsi="Cambria"/>
          <w:color w:val="231F20"/>
          <w:sz w:val="20"/>
          <w:szCs w:val="20"/>
        </w:rPr>
      </w:pPr>
      <w:r w:rsidRPr="0064332A">
        <w:rPr>
          <w:rFonts w:ascii="Cambria" w:hAnsi="Cambria"/>
          <w:color w:val="231F20"/>
          <w:sz w:val="20"/>
          <w:szCs w:val="20"/>
        </w:rPr>
        <w:t xml:space="preserve">en el cuadragésimo segundo año del reinado de César Augusto, </w:t>
      </w:r>
    </w:p>
    <w:p w14:paraId="458C834B" w14:textId="1C7ED7DF" w:rsidR="002A1DB2" w:rsidRPr="00403240" w:rsidRDefault="0081534D" w:rsidP="00403240">
      <w:pPr>
        <w:pStyle w:val="Textoindependiente"/>
        <w:spacing w:before="3" w:line="232" w:lineRule="auto"/>
        <w:ind w:left="1134" w:right="567"/>
      </w:pPr>
      <w:r w:rsidRPr="00ED3A83">
        <w:rPr>
          <w:color w:val="231F20"/>
        </w:rPr>
        <w:t>en la sexta edad</w:t>
      </w:r>
      <w:r w:rsidRPr="00B71BEE">
        <w:rPr>
          <w:rFonts w:ascii="Cambria" w:hAnsi="Cambria"/>
          <w:color w:val="231F20"/>
          <w:sz w:val="18"/>
          <w:szCs w:val="18"/>
          <w:vertAlign w:val="superscript"/>
        </w:rPr>
        <w:t>1</w:t>
      </w:r>
      <w:r w:rsidRPr="00403240">
        <w:rPr>
          <w:color w:val="231F20"/>
          <w:sz w:val="10"/>
        </w:rPr>
        <w:t xml:space="preserve"> </w:t>
      </w:r>
      <w:r w:rsidRPr="00ED3A83">
        <w:rPr>
          <w:color w:val="231F20"/>
        </w:rPr>
        <w:t xml:space="preserve"> de la tierra, en un momento en que todo</w:t>
      </w:r>
    </w:p>
    <w:p w14:paraId="36D9C89B" w14:textId="77777777" w:rsidR="00D3458B" w:rsidRPr="00403240" w:rsidRDefault="0081534D" w:rsidP="00403240">
      <w:pPr>
        <w:pStyle w:val="Textoindependiente"/>
        <w:spacing w:before="3" w:line="232" w:lineRule="auto"/>
        <w:ind w:left="1702" w:right="567" w:firstLine="2"/>
        <w:rPr>
          <w:sz w:val="10"/>
        </w:rPr>
      </w:pPr>
      <w:r w:rsidRPr="00ED3A83">
        <w:rPr>
          <w:color w:val="231F20"/>
        </w:rPr>
        <w:t>el mundo estaba en paz,</w:t>
      </w:r>
      <w:r w:rsidRPr="00B71BEE">
        <w:rPr>
          <w:rFonts w:ascii="Cambria" w:hAnsi="Cambria"/>
          <w:color w:val="231F20"/>
          <w:sz w:val="18"/>
          <w:szCs w:val="18"/>
          <w:vertAlign w:val="superscript"/>
        </w:rPr>
        <w:t>2</w:t>
      </w:r>
    </w:p>
    <w:p w14:paraId="4C4C7AC8" w14:textId="77777777" w:rsidR="002A1DB2" w:rsidRPr="00F64EA6" w:rsidRDefault="0081534D" w:rsidP="00403240">
      <w:pPr>
        <w:pStyle w:val="Textoindependiente"/>
        <w:spacing w:before="2" w:line="232" w:lineRule="auto"/>
        <w:ind w:left="1134" w:right="567"/>
        <w:rPr>
          <w:rFonts w:ascii="Cambria" w:hAnsi="Cambria"/>
          <w:color w:val="231F20"/>
          <w:sz w:val="20"/>
          <w:szCs w:val="20"/>
        </w:rPr>
      </w:pPr>
      <w:r w:rsidRPr="00F64EA6">
        <w:rPr>
          <w:rFonts w:ascii="Cambria" w:hAnsi="Cambria"/>
          <w:color w:val="231F20"/>
          <w:sz w:val="20"/>
          <w:szCs w:val="20"/>
        </w:rPr>
        <w:t xml:space="preserve">plugo a Dios enviar a su Hijo unigénito y Verbo eterno </w:t>
      </w:r>
    </w:p>
    <w:p w14:paraId="31D8ED05" w14:textId="77777777" w:rsidR="002A1DB2" w:rsidRPr="00F64EA6" w:rsidRDefault="0081534D" w:rsidP="00403240">
      <w:pPr>
        <w:pStyle w:val="Textoindependiente"/>
        <w:spacing w:before="2" w:line="232" w:lineRule="auto"/>
        <w:ind w:left="1134" w:right="567"/>
        <w:rPr>
          <w:rFonts w:ascii="Cambria" w:hAnsi="Cambria"/>
          <w:color w:val="231F20"/>
          <w:sz w:val="20"/>
          <w:szCs w:val="20"/>
        </w:rPr>
      </w:pPr>
      <w:r w:rsidRPr="00F64EA6">
        <w:rPr>
          <w:rFonts w:ascii="Cambria" w:hAnsi="Cambria"/>
          <w:color w:val="231F20"/>
          <w:sz w:val="20"/>
          <w:szCs w:val="20"/>
        </w:rPr>
        <w:t xml:space="preserve">al mundo para hacerse hombre y enseñarnos el amor de Dios, </w:t>
      </w:r>
    </w:p>
    <w:p w14:paraId="5BF1A2BF" w14:textId="1A6F1081" w:rsidR="00D3458B" w:rsidRPr="00ED3A83" w:rsidRDefault="0081534D" w:rsidP="00403240">
      <w:pPr>
        <w:pStyle w:val="Textoindependiente"/>
        <w:spacing w:before="2" w:line="232" w:lineRule="auto"/>
        <w:ind w:left="1134" w:right="567"/>
      </w:pPr>
      <w:r w:rsidRPr="00ED3A83">
        <w:rPr>
          <w:color w:val="231F20"/>
        </w:rPr>
        <w:t>sufrir, morir y resucitar por nuestra salvación.</w:t>
      </w:r>
    </w:p>
    <w:p w14:paraId="5FFD5B51" w14:textId="77777777" w:rsidR="00D3458B" w:rsidRPr="00ED3A83" w:rsidRDefault="0081534D" w:rsidP="00403240">
      <w:pPr>
        <w:pStyle w:val="Textoindependiente"/>
        <w:spacing w:before="155"/>
        <w:ind w:left="1134" w:right="567"/>
      </w:pPr>
      <w:r w:rsidRPr="00ED3A83">
        <w:rPr>
          <w:color w:val="231F20"/>
        </w:rPr>
        <w:t>Hoy es el nacimiento de nuestro Señor Jesucristo, Dios hecho carne.</w:t>
      </w:r>
    </w:p>
    <w:p w14:paraId="7010272A" w14:textId="77777777" w:rsidR="002A1DB2" w:rsidRPr="003D2B3C" w:rsidRDefault="0081534D" w:rsidP="00403240">
      <w:pPr>
        <w:pStyle w:val="Textoindependiente"/>
        <w:spacing w:before="158" w:line="232" w:lineRule="auto"/>
        <w:ind w:left="1134" w:right="567"/>
        <w:rPr>
          <w:rFonts w:ascii="Cambria" w:hAnsi="Cambria"/>
          <w:color w:val="231F20"/>
          <w:sz w:val="20"/>
          <w:szCs w:val="20"/>
        </w:rPr>
      </w:pPr>
      <w:r w:rsidRPr="003D2B3C">
        <w:rPr>
          <w:rFonts w:ascii="Cambria" w:hAnsi="Cambria"/>
          <w:color w:val="231F20"/>
          <w:sz w:val="20"/>
          <w:szCs w:val="20"/>
        </w:rPr>
        <w:t xml:space="preserve">A Dios encarnado, al Niño que se humilló </w:t>
      </w:r>
    </w:p>
    <w:p w14:paraId="6C598885" w14:textId="77777777" w:rsidR="002A1DB2" w:rsidRPr="00FE6BE5" w:rsidRDefault="0081534D" w:rsidP="00403240">
      <w:pPr>
        <w:pStyle w:val="Textoindependiente"/>
        <w:spacing w:line="233" w:lineRule="auto"/>
        <w:ind w:left="1134" w:right="567"/>
        <w:rPr>
          <w:rFonts w:ascii="Cambria" w:hAnsi="Cambria"/>
          <w:color w:val="231F20"/>
          <w:sz w:val="20"/>
          <w:szCs w:val="20"/>
        </w:rPr>
      </w:pPr>
      <w:r w:rsidRPr="00FE6BE5">
        <w:rPr>
          <w:rFonts w:ascii="Cambria" w:hAnsi="Cambria"/>
          <w:color w:val="231F20"/>
          <w:sz w:val="20"/>
          <w:szCs w:val="20"/>
        </w:rPr>
        <w:t xml:space="preserve">y tomó nuestra forma, haciéndose hijo del hombre para hacer </w:t>
      </w:r>
    </w:p>
    <w:p w14:paraId="15A51BC7" w14:textId="492C34FE" w:rsidR="00D3458B" w:rsidRPr="00ED3A83" w:rsidRDefault="0081534D" w:rsidP="00403240">
      <w:pPr>
        <w:pStyle w:val="Textoindependiente"/>
        <w:spacing w:line="233" w:lineRule="auto"/>
        <w:ind w:left="1134" w:right="567"/>
      </w:pPr>
      <w:r w:rsidRPr="00ED3A83">
        <w:rPr>
          <w:color w:val="231F20"/>
        </w:rPr>
        <w:t>hijos de Dios; a Aquel que más tarde caminó entre nosotros para enseñarnos el camino de la salvación y que nos amó tanto...</w:t>
      </w:r>
      <w:r w:rsidR="003C6A12" w:rsidRPr="00ED3A83">
        <w:rPr>
          <w:color w:val="231F20"/>
        </w:rPr>
        <w:t>»</w:t>
      </w:r>
      <w:r w:rsidRPr="00ED3A83">
        <w:rPr>
          <w:color w:val="231F20"/>
        </w:rPr>
        <w:t>.</w:t>
      </w:r>
    </w:p>
    <w:p w14:paraId="7A27639A" w14:textId="77777777" w:rsidR="00D3458B" w:rsidRPr="00403240" w:rsidRDefault="0081534D" w:rsidP="00403240">
      <w:pPr>
        <w:pStyle w:val="Textoindependiente"/>
        <w:spacing w:before="122"/>
        <w:ind w:left="510" w:right="397"/>
      </w:pPr>
      <w:r w:rsidRPr="00403240">
        <w:rPr>
          <w:noProof/>
        </w:rPr>
        <mc:AlternateContent>
          <mc:Choice Requires="wps">
            <w:drawing>
              <wp:anchor distT="0" distB="0" distL="0" distR="0" simplePos="0" relativeHeight="251138560" behindDoc="1" locked="0" layoutInCell="1" allowOverlap="1" wp14:anchorId="28C8E17F" wp14:editId="7BB13D26">
                <wp:simplePos x="0" y="0"/>
                <wp:positionH relativeFrom="page">
                  <wp:posOffset>800100</wp:posOffset>
                </wp:positionH>
                <wp:positionV relativeFrom="paragraph">
                  <wp:posOffset>264534</wp:posOffset>
                </wp:positionV>
                <wp:extent cx="411480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E3DA5A2" id="Graphic 77" o:spid="_x0000_s1026" style="position:absolute;margin-left:63pt;margin-top:20.85pt;width:324pt;height:.1pt;z-index:-252177920;visibility:visible;mso-wrap-style:square;mso-wrap-distance-left:0;mso-wrap-distance-top:0;mso-wrap-distance-right:0;mso-wrap-distance-bottom:0;mso-position-horizontal:absolute;mso-position-horizontal-relative:page;mso-position-vertical:absolute;mso-position-vertical-relative:text;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" path="m,l4114800,e" filled="f" strokecolor="#231f20" strokeweight=".5pt">
                <v:path arrowok="t"/>
                <w10:wrap type="topAndBottom" anchorx="page"/>
              </v:shape>
            </w:pict>
          </mc:Fallback>
        </mc:AlternateContent>
      </w:r>
    </w:p>
    <w:p w14:paraId="2CF2BA88" w14:textId="77777777" w:rsidR="008C7251" w:rsidRPr="001D2D86" w:rsidRDefault="0081534D" w:rsidP="00403240">
      <w:pPr>
        <w:spacing w:before="43" w:line="223" w:lineRule="auto"/>
        <w:ind w:left="510" w:right="397"/>
        <w:rPr>
          <w:color w:val="231F20"/>
          <w:sz w:val="16"/>
        </w:rPr>
      </w:pPr>
      <w:r w:rsidRPr="00E07330">
        <w:rPr>
          <w:rFonts w:ascii="Cambria" w:hAnsi="Cambria"/>
          <w:color w:val="231F20"/>
          <w:spacing w:val="-2"/>
          <w:position w:val="6"/>
          <w:sz w:val="10"/>
        </w:rPr>
        <w:t>1</w:t>
      </w:r>
      <w:r w:rsidRPr="00403240">
        <w:rPr>
          <w:color w:val="231F20"/>
          <w:spacing w:val="27"/>
          <w:position w:val="6"/>
          <w:sz w:val="10"/>
        </w:rPr>
        <w:t xml:space="preserve"> </w:t>
      </w:r>
      <w:r w:rsidRPr="001D2D86">
        <w:rPr>
          <w:color w:val="231F20"/>
          <w:sz w:val="16"/>
        </w:rPr>
        <w:t xml:space="preserve">Los primeros cristianos consideraban que el mundo tenía siete edades: </w:t>
      </w:r>
    </w:p>
    <w:p w14:paraId="542501A1" w14:textId="379A13B4" w:rsidR="00D3458B" w:rsidRPr="00573CD0" w:rsidRDefault="0081534D" w:rsidP="00403240">
      <w:pPr>
        <w:spacing w:before="43" w:line="223" w:lineRule="auto"/>
        <w:ind w:left="680" w:right="397"/>
        <w:rPr>
          <w:rFonts w:ascii="Cambria" w:hAnsi="Cambria"/>
          <w:sz w:val="16"/>
        </w:rPr>
      </w:pPr>
      <w:r w:rsidRPr="001D2D86">
        <w:rPr>
          <w:color w:val="231F20"/>
          <w:sz w:val="16"/>
        </w:rPr>
        <w:t>La Primera Edad: De Adán al Diluvio</w:t>
      </w:r>
    </w:p>
    <w:p w14:paraId="795F8B18" w14:textId="77777777" w:rsidR="00A76561" w:rsidRPr="001D2D86" w:rsidRDefault="0081534D" w:rsidP="00403240">
      <w:pPr>
        <w:spacing w:before="1" w:line="223" w:lineRule="auto"/>
        <w:ind w:left="680" w:right="397"/>
        <w:rPr>
          <w:color w:val="231F20"/>
          <w:sz w:val="16"/>
        </w:rPr>
      </w:pPr>
      <w:r w:rsidRPr="001D2D86">
        <w:rPr>
          <w:color w:val="231F20"/>
          <w:sz w:val="16"/>
        </w:rPr>
        <w:t xml:space="preserve">La Segunda Edad: Del Diluvio a Abraham </w:t>
      </w:r>
    </w:p>
    <w:p w14:paraId="2ABC72E7" w14:textId="158DBB85" w:rsidR="00D3458B" w:rsidRPr="001D2D86" w:rsidRDefault="0081534D" w:rsidP="00403240">
      <w:pPr>
        <w:spacing w:before="1" w:line="223" w:lineRule="auto"/>
        <w:ind w:left="680" w:right="397"/>
        <w:rPr>
          <w:sz w:val="16"/>
        </w:rPr>
      </w:pPr>
      <w:r w:rsidRPr="001D2D86">
        <w:rPr>
          <w:color w:val="231F20"/>
          <w:sz w:val="16"/>
        </w:rPr>
        <w:t>La Tercera Edad: De Abraham a David</w:t>
      </w:r>
    </w:p>
    <w:p w14:paraId="1A90D399" w14:textId="77777777" w:rsidR="00D3458B" w:rsidRPr="001D2D86" w:rsidRDefault="0081534D" w:rsidP="00403240">
      <w:pPr>
        <w:spacing w:line="211" w:lineRule="exact"/>
        <w:ind w:left="680" w:right="397"/>
        <w:rPr>
          <w:sz w:val="16"/>
        </w:rPr>
      </w:pPr>
      <w:r w:rsidRPr="001D2D86">
        <w:rPr>
          <w:color w:val="231F20"/>
          <w:sz w:val="16"/>
        </w:rPr>
        <w:t>La Cuarta Edad: De David a la cautividad</w:t>
      </w:r>
    </w:p>
    <w:p w14:paraId="74822155" w14:textId="77777777" w:rsidR="00A76561" w:rsidRPr="00060CB4" w:rsidRDefault="0081534D" w:rsidP="00403240">
      <w:pPr>
        <w:spacing w:before="5" w:line="223" w:lineRule="auto"/>
        <w:ind w:left="680" w:right="397"/>
        <w:rPr>
          <w:rFonts w:ascii="Cambria" w:hAnsi="Cambria"/>
          <w:color w:val="231F20"/>
          <w:sz w:val="16"/>
        </w:rPr>
      </w:pPr>
      <w:r w:rsidRPr="00060CB4">
        <w:rPr>
          <w:rFonts w:ascii="Cambria" w:hAnsi="Cambria"/>
          <w:color w:val="231F20"/>
          <w:sz w:val="16"/>
        </w:rPr>
        <w:t xml:space="preserve">La Quinta Edad: De la cautividad al advenimiento de Cristo </w:t>
      </w:r>
    </w:p>
    <w:p w14:paraId="41125997" w14:textId="53335CF6" w:rsidR="00D3458B" w:rsidRPr="001D2D86" w:rsidRDefault="0081534D" w:rsidP="00403240">
      <w:pPr>
        <w:spacing w:before="5" w:line="223" w:lineRule="auto"/>
        <w:ind w:left="680" w:right="397"/>
        <w:rPr>
          <w:sz w:val="16"/>
        </w:rPr>
      </w:pPr>
      <w:r w:rsidRPr="001D2D86">
        <w:rPr>
          <w:color w:val="231F20"/>
          <w:sz w:val="16"/>
        </w:rPr>
        <w:t>La Sexta Edad: La venida de Nuestro Señor Jesucristo</w:t>
      </w:r>
    </w:p>
    <w:p w14:paraId="7803DADB" w14:textId="77777777" w:rsidR="00D3458B" w:rsidRPr="001D2D86" w:rsidRDefault="0081534D" w:rsidP="00403240">
      <w:pPr>
        <w:spacing w:line="211" w:lineRule="exact"/>
        <w:ind w:left="680" w:right="397"/>
        <w:rPr>
          <w:sz w:val="16"/>
        </w:rPr>
      </w:pPr>
      <w:r w:rsidRPr="001D2D86">
        <w:rPr>
          <w:color w:val="231F20"/>
          <w:sz w:val="16"/>
        </w:rPr>
        <w:t>La Séptima Edad: Los Cielos Nuevos y la Tierra Nueva</w:t>
      </w:r>
    </w:p>
    <w:p w14:paraId="46EFFE11" w14:textId="2AD3F9F1" w:rsidR="00D3458B" w:rsidRPr="00403240" w:rsidRDefault="0081534D" w:rsidP="00403240">
      <w:pPr>
        <w:spacing w:before="5" w:line="223" w:lineRule="auto"/>
        <w:ind w:left="510" w:right="397"/>
        <w:rPr>
          <w:sz w:val="16"/>
        </w:rPr>
      </w:pPr>
      <w:r w:rsidRPr="00E07330">
        <w:rPr>
          <w:rFonts w:ascii="Cambria" w:hAnsi="Cambria"/>
          <w:color w:val="231F20"/>
          <w:position w:val="6"/>
          <w:sz w:val="10"/>
        </w:rPr>
        <w:t>2</w:t>
      </w:r>
      <w:r w:rsidRPr="00403240">
        <w:rPr>
          <w:color w:val="231F20"/>
          <w:spacing w:val="44"/>
          <w:position w:val="6"/>
          <w:sz w:val="10"/>
        </w:rPr>
        <w:t xml:space="preserve"> </w:t>
      </w:r>
      <w:r w:rsidRPr="001D2D86">
        <w:rPr>
          <w:color w:val="231F20"/>
          <w:sz w:val="16"/>
        </w:rPr>
        <w:t xml:space="preserve">Más que de la </w:t>
      </w:r>
      <w:r w:rsidRPr="00573CD0">
        <w:rPr>
          <w:rFonts w:ascii="Cambria" w:hAnsi="Cambria"/>
          <w:i/>
          <w:color w:val="231F20"/>
          <w:sz w:val="16"/>
        </w:rPr>
        <w:t>Pax Romana</w:t>
      </w:r>
      <w:r w:rsidRPr="001D2D86">
        <w:rPr>
          <w:color w:val="231F20"/>
          <w:sz w:val="16"/>
        </w:rPr>
        <w:t xml:space="preserve">, aunque ésta formaba parte de la gran preparación, esto proviene de la visión de Zacarías (1:11), el informe de los ángeles sobre el reconocimiento del mundo. </w:t>
      </w:r>
      <w:r w:rsidR="004019DE" w:rsidRPr="001D2D86">
        <w:rPr>
          <w:color w:val="231F20"/>
          <w:sz w:val="16"/>
        </w:rPr>
        <w:t>«</w:t>
      </w:r>
      <w:r w:rsidR="000F154D" w:rsidRPr="001D2D86">
        <w:rPr>
          <w:color w:val="231F20"/>
          <w:sz w:val="16"/>
        </w:rPr>
        <w:t>Hemos recorrido toda la tierra. Por cierto, la encontramos tranquila y en paz</w:t>
      </w:r>
      <w:r w:rsidR="0003731A">
        <w:rPr>
          <w:color w:val="231F20"/>
          <w:spacing w:val="-8"/>
          <w:sz w:val="16"/>
        </w:rPr>
        <w:t>»</w:t>
      </w:r>
      <w:r w:rsidRPr="001D2D86">
        <w:rPr>
          <w:color w:val="231F20"/>
          <w:sz w:val="16"/>
        </w:rPr>
        <w:t>. La restauración de Judá y Jerusalén está próxima (Pfatteicher, 76).</w:t>
      </w:r>
    </w:p>
    <w:p w14:paraId="7FF2AB69" w14:textId="77777777" w:rsidR="00B73866" w:rsidRPr="00403240" w:rsidRDefault="00B73866" w:rsidP="00403240">
      <w:pPr>
        <w:spacing w:line="223" w:lineRule="auto"/>
        <w:ind w:left="510" w:right="397"/>
        <w:rPr>
          <w:sz w:val="16"/>
        </w:rPr>
        <w:sectPr w:rsidR="00B73866" w:rsidRPr="00403240" w:rsidSect="00403240">
          <w:pgSz w:w="9000" w:h="13320"/>
          <w:pgMar w:top="658" w:right="820" w:bottom="900" w:left="740" w:header="0" w:footer="705" w:gutter="0"/>
          <w:cols w:space="720"/>
        </w:sectPr>
      </w:pPr>
    </w:p>
    <w:p w14:paraId="1BA6E82A" w14:textId="77777777" w:rsidR="00D3458B" w:rsidRPr="00ED3A83" w:rsidRDefault="0081534D" w:rsidP="00403240">
      <w:pPr>
        <w:pStyle w:val="Textoindependiente"/>
        <w:spacing w:before="105" w:line="213" w:lineRule="auto"/>
        <w:ind w:left="1134" w:right="567"/>
      </w:pPr>
      <w:r w:rsidRPr="00ED3A83">
        <w:rPr>
          <w:color w:val="231F20"/>
        </w:rPr>
        <w:lastRenderedPageBreak/>
        <w:t>tanto como para dar su vida por ella: a Él sean la gloria, el honor y la adoración por los siglos de los siglos.</w:t>
      </w:r>
    </w:p>
    <w:p w14:paraId="6D254109" w14:textId="212861C1" w:rsidR="00D3458B" w:rsidRPr="00ED3A83" w:rsidRDefault="002C1C41" w:rsidP="00403240">
      <w:pPr>
        <w:pStyle w:val="Textoindependiente"/>
        <w:spacing w:before="137"/>
        <w:ind w:left="1134" w:right="567"/>
      </w:pPr>
      <w:r w:rsidRPr="00ED3A83">
        <w:rPr>
          <w:color w:val="231F20"/>
        </w:rPr>
        <w:t>¡</w:t>
      </w:r>
      <w:r w:rsidR="0081534D" w:rsidRPr="00ED3A83">
        <w:rPr>
          <w:color w:val="231F20"/>
        </w:rPr>
        <w:t>Venid, adorémosle</w:t>
      </w:r>
      <w:r w:rsidRPr="00ED3A83">
        <w:rPr>
          <w:color w:val="231F20"/>
        </w:rPr>
        <w:t>!</w:t>
      </w:r>
    </w:p>
    <w:p w14:paraId="493CF5CC" w14:textId="42BCFCC3" w:rsidR="00D3458B" w:rsidRPr="00403240" w:rsidRDefault="007F1B7C" w:rsidP="00403240">
      <w:pPr>
        <w:pStyle w:val="Ttulo5"/>
        <w:spacing w:before="217"/>
        <w:ind w:left="510" w:right="397"/>
      </w:pPr>
      <w:r>
        <w:rPr>
          <w:color w:val="231F20"/>
          <w:w w:val="85"/>
        </w:rPr>
        <w:t>CONTEXTO DEL AÑO ECLESIÁSTICO</w:t>
      </w:r>
    </w:p>
    <w:p w14:paraId="42AE72F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369984" behindDoc="1" locked="0" layoutInCell="1" allowOverlap="1" wp14:anchorId="5EAA6C0D" wp14:editId="21799412">
                <wp:simplePos x="0" y="0"/>
                <wp:positionH relativeFrom="page">
                  <wp:posOffset>800100</wp:posOffset>
                </wp:positionH>
                <wp:positionV relativeFrom="paragraph">
                  <wp:posOffset>60356</wp:posOffset>
                </wp:positionV>
                <wp:extent cx="4133850" cy="635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9" name="Graphic 7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80" name="Graphic 80"/>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3BAB007" id="Group 78" o:spid="_x0000_s1026" style="position:absolute;margin-left:63pt;margin-top:4.75pt;width:325.5pt;height:.5pt;z-index:-25194649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BwXO6KrwIAAG8IAAAOAAAA&#10;AAAAAAAAAAAAAC4CAABkcnMvZTJvRG9jLnhtbFBLAQItABQABgAIAAAAIQAK6umV3gAAAAgBAAAP&#10;AAAAAAAAAAAAAAAAAAkFAABkcnMvZG93bnJldi54bWxQSwUGAAAAAAQABADzAAAAFAYAAAAA&#10;">
                <v:shape id="Graphic 79"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" path="m,l990600,e" filled="f" strokecolor="#939598" strokeweight=".5pt">
                  <v:path arrowok="t"/>
                </v:shape>
                <v:shape id="Graphic 80"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" path="m,l3143250,e" filled="f" strokecolor="#939598" strokeweight=".5pt">
                  <v:path arrowok="t"/>
                </v:shape>
                <w10:wrap type="topAndBottom" anchorx="page"/>
              </v:group>
            </w:pict>
          </mc:Fallback>
        </mc:AlternateContent>
      </w:r>
    </w:p>
    <w:p w14:paraId="27CA7AB2" w14:textId="4A8C20C3" w:rsidR="00D74195" w:rsidRPr="00DA7026" w:rsidRDefault="00D74195" w:rsidP="00BC0662">
      <w:pPr>
        <w:tabs>
          <w:tab w:val="left" w:pos="2079"/>
        </w:tabs>
        <w:spacing w:before="33" w:line="319" w:lineRule="auto"/>
        <w:ind w:left="510" w:right="397"/>
        <w:rPr>
          <w:color w:val="231F20"/>
          <w:sz w:val="19"/>
          <w:szCs w:val="19"/>
        </w:rPr>
      </w:pPr>
      <w:r w:rsidRPr="00634672">
        <w:rPr>
          <w:rFonts w:ascii="Arial Black" w:hAnsi="Arial Black"/>
          <w:color w:val="231F20"/>
          <w:sz w:val="18"/>
          <w:szCs w:val="18"/>
        </w:rPr>
        <w:t>VÍSPERA DE NAVIDAD</w:t>
      </w:r>
      <w:r w:rsidR="00703683" w:rsidRPr="00403240">
        <w:rPr>
          <w:rFonts w:ascii="Arial Black"/>
          <w:color w:val="231F20"/>
          <w:sz w:val="18"/>
          <w:szCs w:val="18"/>
        </w:rPr>
        <w:tab/>
      </w:r>
      <w:r w:rsidR="0081534D" w:rsidRPr="00DA7026">
        <w:rPr>
          <w:color w:val="231F20"/>
          <w:sz w:val="19"/>
          <w:szCs w:val="19"/>
        </w:rPr>
        <w:t xml:space="preserve">Nace un Salvador para cambiar el mundo. </w:t>
      </w:r>
    </w:p>
    <w:p w14:paraId="276645C4" w14:textId="7CD1AF27" w:rsidR="00D74195" w:rsidRDefault="00D74195" w:rsidP="006E0436">
      <w:pPr>
        <w:tabs>
          <w:tab w:val="left" w:pos="2079"/>
        </w:tabs>
        <w:spacing w:before="33" w:line="319" w:lineRule="auto"/>
        <w:ind w:left="2098" w:right="397" w:hanging="1588"/>
        <w:rPr>
          <w:rFonts w:ascii="Book Antiqua"/>
          <w:b/>
          <w:color w:val="231F20"/>
          <w:sz w:val="18"/>
          <w:szCs w:val="18"/>
        </w:rPr>
      </w:pPr>
      <w:r w:rsidRPr="00634672">
        <w:rPr>
          <w:rFonts w:ascii="Arial Black" w:hAnsi="Arial Black"/>
          <w:color w:val="231F20"/>
          <w:sz w:val="18"/>
          <w:szCs w:val="18"/>
        </w:rPr>
        <w:t>DÍA DE NAVIDAD</w:t>
      </w:r>
      <w:r w:rsidR="00794809" w:rsidRPr="00403240">
        <w:rPr>
          <w:rFonts w:ascii="Arial Black"/>
          <w:color w:val="231F20"/>
          <w:sz w:val="18"/>
          <w:szCs w:val="18"/>
        </w:rPr>
        <w:tab/>
      </w:r>
      <w:r w:rsidR="00CA048B">
        <w:rPr>
          <w:rFonts w:ascii="Arial Black"/>
          <w:color w:val="231F20"/>
          <w:sz w:val="18"/>
          <w:szCs w:val="18"/>
        </w:rPr>
        <w:tab/>
      </w:r>
      <w:r w:rsidR="00CA048B">
        <w:rPr>
          <w:rFonts w:ascii="Arial Black"/>
          <w:color w:val="231F20"/>
          <w:sz w:val="18"/>
          <w:szCs w:val="18"/>
        </w:rPr>
        <w:tab/>
      </w:r>
      <w:r w:rsidR="0081534D" w:rsidRPr="00C12DD4">
        <w:rPr>
          <w:b/>
          <w:bCs/>
          <w:color w:val="231F20"/>
          <w:sz w:val="19"/>
          <w:szCs w:val="19"/>
        </w:rPr>
        <w:t xml:space="preserve">Nace un Salvador para </w:t>
      </w:r>
      <w:r w:rsidR="0081534D" w:rsidRPr="006E0436">
        <w:rPr>
          <w:rFonts w:ascii="Cambria" w:hAnsi="Cambria"/>
          <w:b/>
          <w:bCs/>
          <w:color w:val="231F20"/>
          <w:w w:val="90"/>
          <w:sz w:val="20"/>
          <w:szCs w:val="20"/>
        </w:rPr>
        <w:t>habitar</w:t>
      </w:r>
      <w:r w:rsidR="0081534D" w:rsidRPr="00C12DD4">
        <w:rPr>
          <w:b/>
          <w:bCs/>
          <w:color w:val="231F20"/>
          <w:sz w:val="19"/>
          <w:szCs w:val="19"/>
        </w:rPr>
        <w:t xml:space="preserve"> entre nosotros.</w:t>
      </w:r>
      <w:r w:rsidR="0081534D" w:rsidRPr="00403240">
        <w:rPr>
          <w:rFonts w:ascii="Book Antiqua"/>
          <w:b/>
          <w:color w:val="231F20"/>
          <w:sz w:val="18"/>
          <w:szCs w:val="18"/>
        </w:rPr>
        <w:t xml:space="preserve"> </w:t>
      </w:r>
    </w:p>
    <w:p w14:paraId="5BB719D7" w14:textId="133974F7" w:rsidR="00D74195" w:rsidRPr="00DA7026" w:rsidRDefault="00D74195" w:rsidP="00BC0662">
      <w:pPr>
        <w:tabs>
          <w:tab w:val="left" w:pos="2079"/>
        </w:tabs>
        <w:spacing w:before="33" w:line="319" w:lineRule="auto"/>
        <w:ind w:left="510" w:right="397"/>
        <w:rPr>
          <w:color w:val="231F20"/>
          <w:sz w:val="19"/>
          <w:szCs w:val="19"/>
        </w:rPr>
      </w:pPr>
      <w:r w:rsidRPr="00634672">
        <w:rPr>
          <w:rFonts w:ascii="Arial Black" w:hAnsi="Arial Black"/>
          <w:color w:val="231F20"/>
          <w:sz w:val="18"/>
          <w:szCs w:val="18"/>
        </w:rPr>
        <w:t>NAVIDAD 1A</w:t>
      </w:r>
      <w:r w:rsidR="0081534D" w:rsidRPr="00403240">
        <w:rPr>
          <w:rFonts w:ascii="Arial Black"/>
          <w:color w:val="231F20"/>
          <w:sz w:val="18"/>
          <w:szCs w:val="18"/>
        </w:rPr>
        <w:tab/>
      </w:r>
      <w:r w:rsidR="00CA048B">
        <w:rPr>
          <w:rFonts w:ascii="Arial Black"/>
          <w:color w:val="231F20"/>
          <w:sz w:val="18"/>
          <w:szCs w:val="18"/>
        </w:rPr>
        <w:tab/>
      </w:r>
      <w:r w:rsidR="00CA048B">
        <w:rPr>
          <w:rFonts w:ascii="Arial Black"/>
          <w:color w:val="231F20"/>
          <w:sz w:val="18"/>
          <w:szCs w:val="18"/>
        </w:rPr>
        <w:tab/>
      </w:r>
      <w:r w:rsidR="00CA048B">
        <w:rPr>
          <w:rFonts w:ascii="Arial Black"/>
          <w:color w:val="231F20"/>
          <w:sz w:val="18"/>
          <w:szCs w:val="18"/>
        </w:rPr>
        <w:tab/>
      </w:r>
      <w:r w:rsidR="0081534D" w:rsidRPr="00DA7026">
        <w:rPr>
          <w:color w:val="231F20"/>
          <w:sz w:val="19"/>
          <w:szCs w:val="19"/>
        </w:rPr>
        <w:t xml:space="preserve">Nace un Salvador para ser el verdadero Hijo. </w:t>
      </w:r>
    </w:p>
    <w:p w14:paraId="397C6D9B" w14:textId="1E48DCB5" w:rsidR="00D3458B" w:rsidRPr="00403240" w:rsidRDefault="00D74195" w:rsidP="00403240">
      <w:pPr>
        <w:tabs>
          <w:tab w:val="left" w:pos="2079"/>
        </w:tabs>
        <w:spacing w:before="33" w:line="319" w:lineRule="auto"/>
        <w:ind w:left="510" w:right="397"/>
        <w:rPr>
          <w:sz w:val="18"/>
          <w:szCs w:val="18"/>
        </w:rPr>
      </w:pPr>
      <w:r w:rsidRPr="00634672">
        <w:rPr>
          <w:rFonts w:ascii="Arial Black" w:hAnsi="Arial Black"/>
          <w:color w:val="231F20"/>
          <w:sz w:val="18"/>
          <w:szCs w:val="18"/>
        </w:rPr>
        <w:t>NAVIDAD 2</w:t>
      </w:r>
      <w:r w:rsidRPr="00D74195">
        <w:rPr>
          <w:rFonts w:ascii="Arial Black" w:hAnsi="Arial Black"/>
          <w:color w:val="231F20"/>
          <w:sz w:val="18"/>
          <w:szCs w:val="18"/>
        </w:rPr>
        <w:t>A</w:t>
      </w:r>
      <w:r w:rsidR="00794809" w:rsidRPr="00DA7026">
        <w:rPr>
          <w:color w:val="231F20"/>
          <w:sz w:val="19"/>
          <w:szCs w:val="19"/>
        </w:rPr>
        <w:tab/>
      </w:r>
      <w:r w:rsidR="00CA048B" w:rsidRPr="00DA7026">
        <w:rPr>
          <w:color w:val="231F20"/>
          <w:sz w:val="19"/>
          <w:szCs w:val="19"/>
        </w:rPr>
        <w:tab/>
      </w:r>
      <w:r w:rsidR="00CA048B" w:rsidRPr="00DA7026">
        <w:rPr>
          <w:color w:val="231F20"/>
          <w:sz w:val="19"/>
          <w:szCs w:val="19"/>
        </w:rPr>
        <w:tab/>
      </w:r>
      <w:r w:rsidR="00CA048B" w:rsidRPr="00DA7026">
        <w:rPr>
          <w:color w:val="231F20"/>
          <w:sz w:val="19"/>
          <w:szCs w:val="19"/>
        </w:rPr>
        <w:tab/>
      </w:r>
      <w:r w:rsidR="0081534D" w:rsidRPr="00DA7026">
        <w:rPr>
          <w:color w:val="231F20"/>
          <w:sz w:val="19"/>
          <w:szCs w:val="19"/>
        </w:rPr>
        <w:t>Nace un Salvador para dar a conocer al Padre.</w:t>
      </w:r>
    </w:p>
    <w:p w14:paraId="758595EB" w14:textId="19EA104E" w:rsidR="00D3458B" w:rsidRPr="00403240" w:rsidRDefault="00EF7617" w:rsidP="00403240">
      <w:pPr>
        <w:pStyle w:val="Ttulo5"/>
        <w:spacing w:before="228"/>
        <w:ind w:left="510" w:right="397"/>
      </w:pPr>
      <w:r>
        <w:rPr>
          <w:color w:val="231F20"/>
          <w:w w:val="90"/>
        </w:rPr>
        <w:t>PROPIO DEL DÍA</w:t>
      </w:r>
    </w:p>
    <w:p w14:paraId="472872FA" w14:textId="27B54B38" w:rsidR="00B23296" w:rsidRPr="00DA7026" w:rsidRDefault="0081534D" w:rsidP="00403240">
      <w:pPr>
        <w:tabs>
          <w:tab w:val="left" w:pos="2079"/>
          <w:tab w:val="right" w:pos="2271"/>
        </w:tabs>
        <w:spacing w:before="240"/>
        <w:ind w:left="510" w:right="397"/>
        <w:rPr>
          <w:color w:val="231F20"/>
          <w:sz w:val="19"/>
          <w:szCs w:val="19"/>
        </w:rPr>
      </w:pPr>
      <w:r w:rsidRPr="00403240">
        <w:rPr>
          <w:noProof/>
        </w:rPr>
        <mc:AlternateContent>
          <mc:Choice Requires="wpg">
            <w:drawing>
              <wp:anchor distT="0" distB="0" distL="0" distR="0" simplePos="0" relativeHeight="252571136" behindDoc="0" locked="0" layoutInCell="1" allowOverlap="1" wp14:anchorId="5C0785F7" wp14:editId="6424F3FB">
                <wp:simplePos x="0" y="0"/>
                <wp:positionH relativeFrom="page">
                  <wp:posOffset>800100</wp:posOffset>
                </wp:positionH>
                <wp:positionV relativeFrom="paragraph">
                  <wp:posOffset>60092</wp:posOffset>
                </wp:positionV>
                <wp:extent cx="4133850" cy="635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82" name="Graphic 82"/>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83" name="Graphic 83"/>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84" name="Graphic 8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009B391" id="Group 81" o:spid="_x0000_s1026" style="position:absolute;margin-left:63pt;margin-top:4.75pt;width:325.5pt;height:.5pt;z-index:25257113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D3NZyc5QIAAFALAAAOAAAAAAAA&#10;AAAAAAAAAC4CAABkcnMvZTJvRG9jLnhtbFBLAQItABQABgAIAAAAIQAK6umV3gAAAAgBAAAPAAAA&#10;AAAAAAAAAAAAAD8FAABkcnMvZG93bnJldi54bWxQSwUGAAAAAAQABADzAAAASgYAAAAA&#10;">
                <v:shape id="Graphic 82"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" path="m,l1470609,e" filled="f" strokecolor="#939598" strokeweight=".5pt">
                  <v:path arrowok="t"/>
                </v:shape>
                <v:shape id="Graphic 83"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" path="m,l1672640,e" filled="f" strokecolor="#939598" strokeweight=".5pt">
                  <v:path arrowok="t"/>
                </v:shape>
                <v:shape id="Graphic 84"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" path="m,l990600,e" filled="f" strokecolor="#939598" strokeweight=".5pt">
                  <v:path arrowok="t"/>
                </v:shape>
                <w10:wrap anchorx="page"/>
              </v:group>
            </w:pict>
          </mc:Fallback>
        </mc:AlternateContent>
      </w:r>
      <w:r w:rsidR="00C7334E">
        <w:rPr>
          <w:rFonts w:ascii="Arial Black"/>
          <w:color w:val="231F20"/>
          <w:sz w:val="18"/>
        </w:rPr>
        <w:t>EVANGELIO</w:t>
      </w:r>
      <w:r w:rsidRPr="00403240">
        <w:rPr>
          <w:rFonts w:ascii="Arial Black"/>
          <w:color w:val="231F20"/>
          <w:sz w:val="18"/>
        </w:rPr>
        <w:tab/>
      </w:r>
      <w:r w:rsidR="00B90554">
        <w:rPr>
          <w:rFonts w:ascii="Arial Black"/>
          <w:color w:val="231F20"/>
          <w:sz w:val="18"/>
        </w:rPr>
        <w:tab/>
      </w:r>
      <w:r w:rsidR="00B23296">
        <w:rPr>
          <w:rFonts w:ascii="Arial Black"/>
          <w:color w:val="231F20"/>
          <w:sz w:val="18"/>
        </w:rPr>
        <w:tab/>
      </w:r>
      <w:r w:rsidR="00B23296">
        <w:rPr>
          <w:rFonts w:ascii="Arial Black"/>
          <w:color w:val="231F20"/>
          <w:sz w:val="18"/>
        </w:rPr>
        <w:tab/>
      </w:r>
      <w:r w:rsidR="00B90554">
        <w:rPr>
          <w:rFonts w:ascii="Arial Black"/>
          <w:color w:val="231F20"/>
          <w:sz w:val="18"/>
        </w:rPr>
        <w:tab/>
      </w:r>
      <w:r w:rsidRPr="00DA7026">
        <w:rPr>
          <w:color w:val="231F20"/>
          <w:sz w:val="19"/>
          <w:szCs w:val="19"/>
        </w:rPr>
        <w:t>Juan 1</w:t>
      </w:r>
      <w:r w:rsidR="00F707CF" w:rsidRPr="00DA7026">
        <w:rPr>
          <w:color w:val="231F20"/>
          <w:sz w:val="19"/>
          <w:szCs w:val="19"/>
        </w:rPr>
        <w:t>:</w:t>
      </w:r>
      <w:r w:rsidRPr="00DA7026">
        <w:rPr>
          <w:color w:val="231F20"/>
          <w:sz w:val="19"/>
          <w:szCs w:val="19"/>
        </w:rPr>
        <w:t xml:space="preserve">1-14 </w:t>
      </w:r>
    </w:p>
    <w:p w14:paraId="39597CAA" w14:textId="4CE9DDBC" w:rsidR="00B23296" w:rsidRPr="00DA7026" w:rsidRDefault="00963F10" w:rsidP="00403240">
      <w:pPr>
        <w:tabs>
          <w:tab w:val="left" w:pos="2079"/>
          <w:tab w:val="right" w:pos="2271"/>
        </w:tabs>
        <w:spacing w:before="80"/>
        <w:ind w:left="510" w:right="397"/>
        <w:rPr>
          <w:color w:val="231F20"/>
          <w:sz w:val="19"/>
          <w:szCs w:val="19"/>
        </w:rPr>
      </w:pPr>
      <w:r>
        <w:rPr>
          <w:rFonts w:ascii="Arial Black"/>
          <w:color w:val="231F20"/>
          <w:sz w:val="18"/>
        </w:rPr>
        <w:t>PRIMERA LECTURA</w:t>
      </w:r>
      <w:r w:rsidR="00B23296">
        <w:rPr>
          <w:rFonts w:ascii="Arial Black"/>
          <w:color w:val="231F20"/>
          <w:sz w:val="18"/>
        </w:rPr>
        <w:tab/>
      </w:r>
      <w:r w:rsidR="00B90554">
        <w:rPr>
          <w:rFonts w:ascii="Arial Black"/>
          <w:color w:val="231F20"/>
          <w:sz w:val="18"/>
        </w:rPr>
        <w:tab/>
      </w:r>
      <w:r w:rsidR="0081534D" w:rsidRPr="00DA7026">
        <w:rPr>
          <w:color w:val="231F20"/>
          <w:sz w:val="19"/>
          <w:szCs w:val="19"/>
        </w:rPr>
        <w:t>Isaías 52</w:t>
      </w:r>
      <w:r w:rsidR="00F707CF" w:rsidRPr="00DA7026">
        <w:rPr>
          <w:color w:val="231F20"/>
          <w:sz w:val="19"/>
          <w:szCs w:val="19"/>
        </w:rPr>
        <w:t>:</w:t>
      </w:r>
      <w:r w:rsidR="0081534D" w:rsidRPr="00DA7026">
        <w:rPr>
          <w:color w:val="231F20"/>
          <w:sz w:val="19"/>
          <w:szCs w:val="19"/>
        </w:rPr>
        <w:t xml:space="preserve">7-10 </w:t>
      </w:r>
    </w:p>
    <w:p w14:paraId="344B4E4E" w14:textId="7EAD62FF" w:rsidR="00B23296" w:rsidRPr="00DA7026" w:rsidRDefault="00B90554" w:rsidP="00403240">
      <w:pPr>
        <w:tabs>
          <w:tab w:val="left" w:pos="2079"/>
          <w:tab w:val="right" w:pos="2271"/>
        </w:tabs>
        <w:spacing w:before="80"/>
        <w:ind w:left="510" w:right="397"/>
        <w:rPr>
          <w:color w:val="231F20"/>
          <w:sz w:val="19"/>
          <w:szCs w:val="19"/>
        </w:rPr>
      </w:pPr>
      <w:r w:rsidRPr="00634672">
        <w:rPr>
          <w:rFonts w:ascii="Arial Black"/>
          <w:color w:val="231F20"/>
          <w:sz w:val="18"/>
        </w:rPr>
        <w:t>SEGUNDA LECTURA</w:t>
      </w:r>
      <w:r w:rsidR="00B23296">
        <w:rPr>
          <w:rFonts w:ascii="Arial Black"/>
          <w:color w:val="231F20"/>
          <w:sz w:val="18"/>
        </w:rPr>
        <w:tab/>
      </w:r>
      <w:r w:rsidR="00B23296">
        <w:rPr>
          <w:rFonts w:ascii="Arial Black"/>
          <w:color w:val="231F20"/>
          <w:sz w:val="18"/>
        </w:rPr>
        <w:tab/>
      </w:r>
      <w:r w:rsidR="0081534D" w:rsidRPr="00DA7026">
        <w:rPr>
          <w:color w:val="231F20"/>
          <w:sz w:val="19"/>
          <w:szCs w:val="19"/>
        </w:rPr>
        <w:t>Hebreos 1</w:t>
      </w:r>
      <w:r w:rsidR="00F707CF" w:rsidRPr="00DA7026">
        <w:rPr>
          <w:color w:val="231F20"/>
          <w:sz w:val="19"/>
          <w:szCs w:val="19"/>
        </w:rPr>
        <w:t>:</w:t>
      </w:r>
      <w:r w:rsidR="0081534D" w:rsidRPr="00DA7026">
        <w:rPr>
          <w:color w:val="231F20"/>
          <w:sz w:val="19"/>
          <w:szCs w:val="19"/>
        </w:rPr>
        <w:t xml:space="preserve">1-9 </w:t>
      </w:r>
    </w:p>
    <w:p w14:paraId="20D54492" w14:textId="1CC9B283" w:rsidR="00D3458B" w:rsidRPr="00403240" w:rsidRDefault="00B90554" w:rsidP="00403240">
      <w:pPr>
        <w:tabs>
          <w:tab w:val="left" w:pos="2079"/>
          <w:tab w:val="right" w:pos="2271"/>
        </w:tabs>
        <w:spacing w:before="80"/>
        <w:ind w:left="510" w:right="397"/>
        <w:rPr>
          <w:sz w:val="17"/>
        </w:rPr>
      </w:pPr>
      <w:r w:rsidRPr="00634672">
        <w:rPr>
          <w:rFonts w:ascii="Arial Black"/>
          <w:color w:val="231F20"/>
          <w:sz w:val="18"/>
        </w:rPr>
        <w:t>SALMO</w:t>
      </w:r>
      <w:r w:rsidR="0081534D" w:rsidRPr="00403240">
        <w:rPr>
          <w:rFonts w:ascii="Arial Black"/>
          <w:color w:val="231F20"/>
          <w:sz w:val="18"/>
        </w:rPr>
        <w:tab/>
      </w:r>
      <w:r w:rsidR="00451E88">
        <w:rPr>
          <w:rFonts w:ascii="Arial Black"/>
          <w:color w:val="231F20"/>
          <w:sz w:val="18"/>
        </w:rPr>
        <w:tab/>
      </w:r>
      <w:r w:rsidR="00451E88">
        <w:rPr>
          <w:rFonts w:ascii="Arial Black"/>
          <w:color w:val="231F20"/>
          <w:sz w:val="18"/>
        </w:rPr>
        <w:tab/>
      </w:r>
      <w:r w:rsidR="00B23296">
        <w:rPr>
          <w:rFonts w:ascii="Arial Black"/>
          <w:color w:val="231F20"/>
          <w:sz w:val="18"/>
        </w:rPr>
        <w:tab/>
      </w:r>
      <w:r w:rsidR="0081534D" w:rsidRPr="00403240">
        <w:rPr>
          <w:rFonts w:ascii="Arial Black"/>
          <w:color w:val="231F20"/>
          <w:sz w:val="18"/>
        </w:rPr>
        <w:tab/>
      </w:r>
      <w:r w:rsidR="0081534D" w:rsidRPr="00DA7026">
        <w:rPr>
          <w:color w:val="231F20"/>
          <w:sz w:val="19"/>
          <w:szCs w:val="19"/>
        </w:rPr>
        <w:t>98</w:t>
      </w:r>
    </w:p>
    <w:p w14:paraId="30B4539B" w14:textId="2A5C0FE5"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C7334E">
        <w:rPr>
          <w:rFonts w:ascii="Arial Black"/>
          <w:color w:val="231F20"/>
          <w:sz w:val="18"/>
        </w:rPr>
        <w:t>EVANGELIO</w:t>
      </w:r>
      <w:r w:rsidR="0081534D" w:rsidRPr="00403240">
        <w:rPr>
          <w:rFonts w:ascii="Arial Black"/>
          <w:color w:val="231F20"/>
          <w:sz w:val="18"/>
        </w:rPr>
        <w:tab/>
      </w:r>
      <w:r w:rsidR="00451E88">
        <w:rPr>
          <w:rFonts w:ascii="Arial Black"/>
          <w:color w:val="231F20"/>
          <w:sz w:val="18"/>
        </w:rPr>
        <w:tab/>
      </w:r>
      <w:r w:rsidR="0081534D" w:rsidRPr="00DA7026">
        <w:rPr>
          <w:color w:val="231F20"/>
          <w:sz w:val="19"/>
          <w:szCs w:val="19"/>
        </w:rPr>
        <w:t>Gálatas 4:4,5</w:t>
      </w:r>
    </w:p>
    <w:p w14:paraId="10F82E7D" w14:textId="70A5FCC7" w:rsidR="00D3458B" w:rsidRPr="00403240" w:rsidRDefault="00451E88" w:rsidP="00403240">
      <w:pPr>
        <w:tabs>
          <w:tab w:val="left" w:pos="2079"/>
        </w:tabs>
        <w:spacing w:before="80"/>
        <w:ind w:left="510" w:right="397"/>
        <w:rPr>
          <w:sz w:val="17"/>
        </w:rPr>
      </w:pPr>
      <w:r w:rsidRPr="00634672">
        <w:rPr>
          <w:rFonts w:ascii="Arial Black"/>
          <w:color w:val="231F20"/>
          <w:sz w:val="18"/>
        </w:rPr>
        <w:t>COLOR</w:t>
      </w:r>
      <w:r w:rsidR="0081534D" w:rsidRPr="00403240">
        <w:rPr>
          <w:rFonts w:ascii="Arial Black"/>
          <w:color w:val="231F20"/>
          <w:sz w:val="18"/>
        </w:rPr>
        <w:tab/>
      </w:r>
      <w:r w:rsidR="00B23296">
        <w:rPr>
          <w:rFonts w:ascii="Arial Black"/>
          <w:color w:val="231F20"/>
          <w:sz w:val="18"/>
        </w:rPr>
        <w:tab/>
      </w:r>
      <w:r w:rsidR="00B23296">
        <w:rPr>
          <w:rFonts w:ascii="Arial Black"/>
          <w:color w:val="231F20"/>
          <w:sz w:val="18"/>
        </w:rPr>
        <w:tab/>
      </w:r>
      <w:r>
        <w:rPr>
          <w:rFonts w:ascii="Arial Black"/>
          <w:color w:val="231F20"/>
          <w:sz w:val="18"/>
        </w:rPr>
        <w:tab/>
      </w:r>
      <w:r w:rsidR="0081534D" w:rsidRPr="00DA7026">
        <w:rPr>
          <w:color w:val="231F20"/>
          <w:sz w:val="19"/>
          <w:szCs w:val="19"/>
        </w:rPr>
        <w:t>Blanco</w:t>
      </w:r>
    </w:p>
    <w:p w14:paraId="1C1C2856" w14:textId="77777777" w:rsidR="00D3458B" w:rsidRPr="00403240" w:rsidRDefault="00D3458B" w:rsidP="00403240">
      <w:pPr>
        <w:pStyle w:val="Textoindependiente"/>
        <w:spacing w:before="200"/>
        <w:ind w:left="510" w:right="397"/>
        <w:rPr>
          <w:sz w:val="17"/>
        </w:rPr>
      </w:pPr>
    </w:p>
    <w:p w14:paraId="7F44242F"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42D2112" w14:textId="77777777" w:rsidR="00D3458B" w:rsidRPr="00ED3A83" w:rsidRDefault="0081534D" w:rsidP="00403240">
      <w:pPr>
        <w:pStyle w:val="Textoindependiente"/>
        <w:spacing w:before="178" w:line="230" w:lineRule="auto"/>
        <w:ind w:left="510" w:right="397"/>
      </w:pPr>
      <w:r w:rsidRPr="00ED3A83">
        <w:rPr>
          <w:color w:val="231F20"/>
        </w:rPr>
        <w:t>Dios todopoderoso, concédenos que el nacimiento de tu Hijo único en la carne nos libere de nuestra antigua esclavitud bajo el yugo del pecado; por tu Hijo, Jesucristo, Señor nuestro, que vive y reina contigo y el Espíritu Santo, un solo Dios, ahora y siempre.</w:t>
      </w:r>
    </w:p>
    <w:p w14:paraId="6CEF53F0" w14:textId="74DCC672" w:rsidR="00D3458B" w:rsidRPr="00492305" w:rsidRDefault="0081534D" w:rsidP="00403240">
      <w:pPr>
        <w:spacing w:before="156" w:line="256" w:lineRule="auto"/>
        <w:ind w:left="510" w:right="397"/>
        <w:rPr>
          <w:i/>
          <w:sz w:val="17"/>
          <w:szCs w:val="17"/>
        </w:rPr>
      </w:pPr>
      <w:r w:rsidRPr="00492305">
        <w:rPr>
          <w:i/>
          <w:color w:val="231F20"/>
          <w:sz w:val="17"/>
          <w:szCs w:val="17"/>
        </w:rPr>
        <w:t>En medio de la gran alegría de este día santo viene la nota sobria y tranquila de la Colecta del Servicio Posterior. La Iglesia podría orar por muchas cosas; sin duda su mayor deseo sería tomar el canto de gloria de los ángeles y derramarlo en adoración y acción de gracias; pero en la profunda quietud de corazón, encuentra el centro mismo de la oración colecta</w:t>
      </w:r>
      <w:r w:rsidR="00E77A87" w:rsidRPr="00492305">
        <w:rPr>
          <w:i/>
          <w:color w:val="231F20"/>
          <w:sz w:val="17"/>
          <w:szCs w:val="17"/>
        </w:rPr>
        <w:t xml:space="preserve">, </w:t>
      </w:r>
      <w:r w:rsidRPr="00492305">
        <w:rPr>
          <w:i/>
          <w:color w:val="231F20"/>
          <w:sz w:val="17"/>
          <w:szCs w:val="17"/>
        </w:rPr>
        <w:t xml:space="preserve">y lo lleva en la oración festiva al Dador del Don Divino. Mientras se </w:t>
      </w:r>
      <w:r w:rsidR="00185355" w:rsidRPr="00492305">
        <w:rPr>
          <w:i/>
          <w:color w:val="231F20"/>
          <w:sz w:val="17"/>
          <w:szCs w:val="17"/>
        </w:rPr>
        <w:t>ora</w:t>
      </w:r>
      <w:r w:rsidRPr="00492305">
        <w:rPr>
          <w:i/>
          <w:color w:val="231F20"/>
          <w:sz w:val="17"/>
          <w:szCs w:val="17"/>
        </w:rPr>
        <w:t xml:space="preserve">, se piensa en </w:t>
      </w:r>
      <w:r w:rsidR="00547B39" w:rsidRPr="00492305">
        <w:rPr>
          <w:i/>
          <w:color w:val="231F20"/>
          <w:sz w:val="17"/>
          <w:szCs w:val="17"/>
        </w:rPr>
        <w:t>«</w:t>
      </w:r>
      <w:r w:rsidRPr="00492305">
        <w:rPr>
          <w:i/>
          <w:color w:val="231F20"/>
          <w:sz w:val="17"/>
          <w:szCs w:val="17"/>
        </w:rPr>
        <w:t>Si el Hijo os hace libres, seréis verdaderamente libres</w:t>
      </w:r>
      <w:r w:rsidR="00547B39" w:rsidRPr="00492305">
        <w:rPr>
          <w:i/>
          <w:color w:val="231F20"/>
          <w:sz w:val="17"/>
          <w:szCs w:val="17"/>
        </w:rPr>
        <w:t>»</w:t>
      </w:r>
      <w:r w:rsidRPr="00492305">
        <w:rPr>
          <w:i/>
          <w:color w:val="231F20"/>
          <w:sz w:val="17"/>
          <w:szCs w:val="17"/>
        </w:rPr>
        <w:t xml:space="preserve"> y </w:t>
      </w:r>
      <w:r w:rsidR="00547B39" w:rsidRPr="00492305">
        <w:rPr>
          <w:i/>
          <w:color w:val="231F20"/>
          <w:sz w:val="17"/>
          <w:szCs w:val="17"/>
        </w:rPr>
        <w:t>«</w:t>
      </w:r>
      <w:r w:rsidRPr="00492305">
        <w:rPr>
          <w:i/>
          <w:color w:val="231F20"/>
          <w:sz w:val="17"/>
          <w:szCs w:val="17"/>
        </w:rPr>
        <w:t>Tanto amó Dios al mundo</w:t>
      </w:r>
      <w:r w:rsidR="00547B39" w:rsidRPr="00492305">
        <w:rPr>
          <w:i/>
          <w:color w:val="231F20"/>
          <w:sz w:val="17"/>
          <w:szCs w:val="17"/>
        </w:rPr>
        <w:t>»</w:t>
      </w:r>
      <w:r w:rsidRPr="00492305">
        <w:rPr>
          <w:i/>
          <w:color w:val="231F20"/>
          <w:sz w:val="17"/>
          <w:szCs w:val="17"/>
        </w:rPr>
        <w:t>. El juego de la lengua original no sólo es sumamente expresivo, sino también muy bello y excelentemente plasmado en la traducción inglesa. Además de ser nuestra oración, esta colecta es una declaración doctrinal muy concisa y completa de la encarnación del Hijo y de la meta que se le ha fijado (Strodach, 44). Esta oración procede del Sacramentario Gelasiano (</w:t>
      </w:r>
      <w:r w:rsidR="009A3EAC" w:rsidRPr="00492305">
        <w:rPr>
          <w:i/>
          <w:color w:val="231F20"/>
          <w:sz w:val="17"/>
          <w:szCs w:val="17"/>
        </w:rPr>
        <w:t>hacia</w:t>
      </w:r>
      <w:r w:rsidR="009A3EAC" w:rsidRPr="00492305" w:rsidDel="009A3EAC">
        <w:rPr>
          <w:i/>
          <w:color w:val="231F20"/>
          <w:sz w:val="17"/>
          <w:szCs w:val="17"/>
        </w:rPr>
        <w:t xml:space="preserve"> </w:t>
      </w:r>
      <w:r w:rsidR="009A3EAC" w:rsidRPr="00492305">
        <w:rPr>
          <w:i/>
          <w:color w:val="231F20"/>
          <w:sz w:val="17"/>
          <w:szCs w:val="17"/>
        </w:rPr>
        <w:t>750</w:t>
      </w:r>
      <w:r w:rsidRPr="00492305">
        <w:rPr>
          <w:i/>
          <w:color w:val="231F20"/>
          <w:sz w:val="17"/>
          <w:szCs w:val="17"/>
        </w:rPr>
        <w:t xml:space="preserve"> </w:t>
      </w:r>
      <w:r w:rsidR="009A3EAC" w:rsidRPr="00492305">
        <w:rPr>
          <w:i/>
          <w:color w:val="231F20"/>
          <w:sz w:val="17"/>
          <w:szCs w:val="17"/>
        </w:rPr>
        <w:t>d.C.</w:t>
      </w:r>
      <w:r w:rsidRPr="00492305">
        <w:rPr>
          <w:i/>
          <w:color w:val="231F20"/>
          <w:sz w:val="17"/>
          <w:szCs w:val="17"/>
        </w:rPr>
        <w:t>).</w:t>
      </w:r>
    </w:p>
    <w:p w14:paraId="34741E9E"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65C76AB0" w14:textId="54B60856" w:rsidR="00D3458B" w:rsidRPr="00403240" w:rsidRDefault="0081534D" w:rsidP="00403240">
      <w:pPr>
        <w:pStyle w:val="Ttulo3"/>
        <w:spacing w:before="90"/>
        <w:ind w:left="510" w:right="397"/>
      </w:pPr>
      <w:r w:rsidRPr="00403240">
        <w:rPr>
          <w:color w:val="231F20"/>
          <w:w w:val="75"/>
        </w:rPr>
        <w:lastRenderedPageBreak/>
        <w:t>Evangelio: Juan 1</w:t>
      </w:r>
      <w:r w:rsidR="00E41098" w:rsidRPr="00E41098">
        <w:rPr>
          <w:color w:val="231F20"/>
          <w:w w:val="75"/>
        </w:rPr>
        <w:t>:</w:t>
      </w:r>
      <w:r w:rsidRPr="00403240">
        <w:rPr>
          <w:color w:val="231F20"/>
          <w:spacing w:val="-5"/>
          <w:w w:val="75"/>
        </w:rPr>
        <w:t>1-14</w:t>
      </w:r>
    </w:p>
    <w:p w14:paraId="158E5EE7" w14:textId="78879237" w:rsidR="00D3458B" w:rsidRPr="00403240" w:rsidRDefault="0081534D" w:rsidP="00403240">
      <w:pPr>
        <w:pStyle w:val="Textoindependiente"/>
        <w:spacing w:before="180" w:line="228" w:lineRule="auto"/>
        <w:ind w:left="510" w:right="397"/>
      </w:pPr>
      <w:r w:rsidRPr="00ED3A83">
        <w:rPr>
          <w:color w:val="231F20"/>
        </w:rPr>
        <w:t xml:space="preserve">El relato navideño de Juan comienza en la eternidad dentro de la Divinidad. Que el Hijo sea eternamente Dios, y que haya participado en la creación del universo, no hace sino subrayar la enormidad de su bondadosa condescendencia (Gerhard, </w:t>
      </w:r>
      <w:r w:rsidRPr="00E14972">
        <w:rPr>
          <w:i/>
          <w:color w:val="231F20"/>
        </w:rPr>
        <w:t xml:space="preserve">De pers., </w:t>
      </w:r>
      <w:r w:rsidRPr="00ED3A83">
        <w:rPr>
          <w:color w:val="231F20"/>
        </w:rPr>
        <w:t xml:space="preserve">§ 293) al asumir una naturaleza humana en su persona. En una escasez de palabras la Escritura describe lo indescriptible: </w:t>
      </w:r>
      <w:r w:rsidRPr="00403240">
        <w:rPr>
          <w:rFonts w:ascii="SBL Greek" w:hAnsi="SBL Greek"/>
          <w:color w:val="231F20"/>
          <w:sz w:val="22"/>
          <w:szCs w:val="22"/>
        </w:rPr>
        <w:t>Καὶ ὁ λόγος σὰρξ ἐγένετο καὶ</w:t>
      </w:r>
      <w:r w:rsidR="002061A4" w:rsidRPr="00403240">
        <w:rPr>
          <w:rFonts w:ascii="SBL Greek" w:hAnsi="SBL Greek"/>
          <w:color w:val="231F20"/>
          <w:sz w:val="22"/>
          <w:szCs w:val="22"/>
        </w:rPr>
        <w:t xml:space="preserve"> </w:t>
      </w:r>
      <w:r w:rsidRPr="00403240">
        <w:rPr>
          <w:rFonts w:ascii="SBL Greek" w:hAnsi="SBL Greek"/>
          <w:color w:val="231F20"/>
          <w:sz w:val="22"/>
          <w:szCs w:val="22"/>
        </w:rPr>
        <w:t>ἐσκήνωσεν ἐν ἡμῖν</w:t>
      </w:r>
      <w:r w:rsidRPr="00ED3A83">
        <w:rPr>
          <w:color w:val="231F20"/>
        </w:rPr>
        <w:t xml:space="preserve">. </w:t>
      </w:r>
      <w:r w:rsidR="000D45D5" w:rsidRPr="00ED3A83">
        <w:rPr>
          <w:color w:val="231F20"/>
        </w:rPr>
        <w:t>«</w:t>
      </w:r>
      <w:r w:rsidRPr="00ED3A83">
        <w:rPr>
          <w:color w:val="231F20"/>
        </w:rPr>
        <w:t>Y el Verbo se hizo carne y acampó entre nosotros</w:t>
      </w:r>
      <w:r w:rsidR="000D45D5" w:rsidRPr="00ED3A83">
        <w:rPr>
          <w:color w:val="231F20"/>
        </w:rPr>
        <w:t>»</w:t>
      </w:r>
      <w:r w:rsidRPr="00ED3A83">
        <w:rPr>
          <w:color w:val="231F20"/>
        </w:rPr>
        <w:t>. Dios cumplió su promesa del jardín enviando un Salvador para la humanidad que era parte de la humanidad. ¡Qué chocante que esto tuviera que ser verdad! Dios tuvo que hacerse carne y sangre para nacer bajo la ley sufrir y morir para poder redimirnos.</w:t>
      </w:r>
      <w:r w:rsidR="00E41098" w:rsidRPr="00ED3A83">
        <w:rPr>
          <w:color w:val="231F20"/>
        </w:rPr>
        <w:t xml:space="preserve"> </w:t>
      </w:r>
      <w:r w:rsidRPr="00ED3A83">
        <w:rPr>
          <w:color w:val="231F20"/>
        </w:rPr>
        <w:t xml:space="preserve">La expresión de Juan, </w:t>
      </w:r>
      <w:r w:rsidR="000D45D5" w:rsidRPr="00ED3A83">
        <w:rPr>
          <w:color w:val="231F20"/>
        </w:rPr>
        <w:t>«</w:t>
      </w:r>
      <w:r w:rsidRPr="00ED3A83">
        <w:rPr>
          <w:color w:val="231F20"/>
        </w:rPr>
        <w:t>Acampó entre nosotros</w:t>
      </w:r>
      <w:r w:rsidR="000D45D5" w:rsidRPr="00ED3A83">
        <w:rPr>
          <w:color w:val="231F20"/>
        </w:rPr>
        <w:t>»</w:t>
      </w:r>
      <w:r w:rsidRPr="00ED3A83">
        <w:rPr>
          <w:color w:val="231F20"/>
        </w:rPr>
        <w:t>, recuerda el tabernáculo del éxodo que se desplazaba con el pueblo de Dios por el desierto. Dios dijo a Israel que construyera un santuario itinerante, la Tienda del Encuentro, que albergaba el arca, el candelabro y la mesa. La cubierta exterior de la tienda estaba hecha de pieles de carnero teñidas de rojo y de pieles de vacas marinas. Cuando Moisés terminó el trabajo, la gloria del Señor llenó el tabernáculo (Éxodo 40:35). Dios estaba allí, bajo las pieles.</w:t>
      </w:r>
    </w:p>
    <w:p w14:paraId="11DB6DF5" w14:textId="77777777" w:rsidR="00D3458B" w:rsidRPr="000D009C" w:rsidRDefault="0081534D" w:rsidP="00403240">
      <w:pPr>
        <w:pStyle w:val="Textoindependiente"/>
        <w:spacing w:before="145" w:line="230" w:lineRule="auto"/>
        <w:ind w:left="510" w:right="397"/>
        <w:rPr>
          <w:color w:val="231F20"/>
        </w:rPr>
      </w:pPr>
      <w:r w:rsidRPr="000D009C">
        <w:rPr>
          <w:color w:val="231F20"/>
        </w:rPr>
        <w:t>Pero la encarnación de Cristo superó a la Tienda del Encuentro, al templo, a Moisés y a todo lo demás. Cuando Jesús nació, Dios se hizo carne y acampó entre nosotros. Aquí estaba el verdadero templo; aquí estaba la verdadera y definitiva revelación de Dios a los hombres (Segunda Lectura); aquí estaba el lugar donde encontrar a Dios, bajo las pieles.</w:t>
      </w:r>
    </w:p>
    <w:p w14:paraId="498F4447" w14:textId="77777777" w:rsidR="00B0412F" w:rsidRPr="00990B74" w:rsidRDefault="00B0412F" w:rsidP="00B0412F">
      <w:pPr>
        <w:pStyle w:val="Textoindependiente"/>
        <w:spacing w:line="230" w:lineRule="auto"/>
        <w:ind w:left="510" w:right="397"/>
        <w:rPr>
          <w:rFonts w:ascii="Cambria" w:hAnsi="Cambria"/>
          <w:sz w:val="20"/>
          <w:szCs w:val="20"/>
        </w:rPr>
      </w:pPr>
    </w:p>
    <w:p w14:paraId="296CFF07" w14:textId="34233E89" w:rsidR="00D3458B" w:rsidRPr="00403240" w:rsidRDefault="0081534D" w:rsidP="00403240">
      <w:pPr>
        <w:pStyle w:val="Textoindependiente"/>
        <w:spacing w:line="230" w:lineRule="auto"/>
        <w:ind w:left="510" w:right="397"/>
      </w:pPr>
      <w:r w:rsidRPr="00ED3A83">
        <w:rPr>
          <w:color w:val="231F20"/>
        </w:rPr>
        <w:t>En el Antiguo Testamento, la gloria del Señor llenaba el templo de humo y los corazones de espanto. Moisés pidió ver la gloria de Dios, pero le dijeron que nadie podía mirar el rostro de Dios y vivir (Éxodo 33:18-20). Pero con Cristo, la gloria de Dios podía verse, porque estaba oculta bajo la carne y la sangre. Esta era la gloria que el pueblo de Dios podía mirar. Cristo era la gloria del Señor encarnada. Vino lleno de gracia y verdad como la representación exacta del ser de Dios (véase Éxodo 34:6,</w:t>
      </w:r>
      <w:r w:rsidRPr="00403240">
        <w:rPr>
          <w:color w:val="231F20"/>
          <w:sz w:val="22"/>
          <w:szCs w:val="22"/>
        </w:rPr>
        <w:t xml:space="preserve"> </w:t>
      </w:r>
      <w:r w:rsidR="00951315" w:rsidRPr="00403240">
        <w:rPr>
          <w:rFonts w:ascii="SBL Hebrew" w:hAnsi="SBL Hebrew" w:cs="SBL Hebrew"/>
          <w:color w:val="231F20"/>
          <w:sz w:val="22"/>
          <w:szCs w:val="22"/>
          <w:rtl/>
          <w:lang w:bidi="he-IL"/>
        </w:rPr>
        <w:t>וְרַב־חֶ</w:t>
      </w:r>
      <w:r w:rsidR="00F832EC" w:rsidRPr="00A830A8">
        <w:rPr>
          <w:rFonts w:ascii="SBL Hebrew" w:hAnsi="SBL Hebrew" w:cs="SBL Hebrew" w:hint="cs"/>
          <w:color w:val="231F20"/>
          <w:sz w:val="22"/>
          <w:szCs w:val="22"/>
          <w:rtl/>
          <w:lang w:bidi="he-IL"/>
        </w:rPr>
        <w:t>֥</w:t>
      </w:r>
      <w:r w:rsidR="00951315" w:rsidRPr="00403240">
        <w:rPr>
          <w:rFonts w:ascii="SBL Hebrew" w:hAnsi="SBL Hebrew" w:cs="SBL Hebrew"/>
          <w:color w:val="231F20"/>
          <w:sz w:val="22"/>
          <w:szCs w:val="22"/>
          <w:rtl/>
          <w:lang w:bidi="he-IL"/>
        </w:rPr>
        <w:t>סֶד וֶאֱמֶ</w:t>
      </w:r>
      <w:r w:rsidR="00634672">
        <w:rPr>
          <w:rFonts w:ascii="SBL Hebrew" w:hAnsi="SBL Hebrew" w:cs="SBL Hebrew"/>
          <w:color w:val="231F20"/>
          <w:sz w:val="22"/>
          <w:szCs w:val="22"/>
          <w:rtl/>
          <w:lang w:bidi="he-IL"/>
        </w:rPr>
        <w:t>ֽ</w:t>
      </w:r>
      <w:r w:rsidR="00951315" w:rsidRPr="00403240">
        <w:rPr>
          <w:rFonts w:ascii="SBL Hebrew" w:hAnsi="SBL Hebrew" w:cs="SBL Hebrew"/>
          <w:color w:val="231F20"/>
          <w:sz w:val="22"/>
          <w:szCs w:val="22"/>
          <w:rtl/>
          <w:lang w:bidi="he-IL"/>
        </w:rPr>
        <w:t>ת</w:t>
      </w:r>
      <w:r w:rsidR="00951315" w:rsidRPr="00403240">
        <w:rPr>
          <w:rFonts w:ascii="SBL Hebrew" w:hAnsi="SBL Hebrew" w:cs="SBL Hebrew"/>
          <w:color w:val="231F20"/>
          <w:sz w:val="22"/>
          <w:szCs w:val="22"/>
          <w:lang w:bidi="he-IL"/>
        </w:rPr>
        <w:t xml:space="preserve"> </w:t>
      </w:r>
      <w:r w:rsidRPr="00403240">
        <w:rPr>
          <w:rFonts w:ascii="SBL Hebrew" w:hAnsi="SBL Hebrew" w:cs="SBL Hebrew"/>
          <w:color w:val="231F20"/>
        </w:rPr>
        <w:t>-</w:t>
      </w:r>
      <w:r w:rsidRPr="00ED3A83">
        <w:rPr>
          <w:color w:val="231F20"/>
        </w:rPr>
        <w:t xml:space="preserve">literalmente </w:t>
      </w:r>
      <w:r w:rsidR="0020136A" w:rsidRPr="00ED3A83">
        <w:rPr>
          <w:color w:val="231F20"/>
        </w:rPr>
        <w:t>«</w:t>
      </w:r>
      <w:r w:rsidRPr="00ED3A83">
        <w:rPr>
          <w:color w:val="231F20"/>
        </w:rPr>
        <w:t>abundando en</w:t>
      </w:r>
      <w:r w:rsidR="00144CB6" w:rsidRPr="00ED3A83">
        <w:rPr>
          <w:color w:val="231F20"/>
        </w:rPr>
        <w:t xml:space="preserve"> </w:t>
      </w:r>
      <w:r w:rsidRPr="00ED3A83">
        <w:rPr>
          <w:color w:val="231F20"/>
        </w:rPr>
        <w:t>gracia y verdad</w:t>
      </w:r>
      <w:r w:rsidR="0020136A" w:rsidRPr="00ED3A83">
        <w:rPr>
          <w:color w:val="231F20"/>
        </w:rPr>
        <w:t>»</w:t>
      </w:r>
      <w:r w:rsidRPr="00ED3A83">
        <w:rPr>
          <w:color w:val="231F20"/>
        </w:rPr>
        <w:t>, cf. J</w:t>
      </w:r>
      <w:r w:rsidR="00682255" w:rsidRPr="00ED3A83">
        <w:rPr>
          <w:color w:val="231F20"/>
        </w:rPr>
        <w:t>ua</w:t>
      </w:r>
      <w:r w:rsidRPr="00ED3A83">
        <w:rPr>
          <w:color w:val="231F20"/>
        </w:rPr>
        <w:t>n 1</w:t>
      </w:r>
      <w:r w:rsidR="0020136A" w:rsidRPr="00ED3A83">
        <w:rPr>
          <w:color w:val="231F20"/>
        </w:rPr>
        <w:t>:</w:t>
      </w:r>
      <w:r w:rsidRPr="00ED3A83">
        <w:rPr>
          <w:color w:val="231F20"/>
        </w:rPr>
        <w:t>14). Vino en carne y hueso para darnos el derecho a ser hijos de Dios. ¿Qué mejor noticia podríamos oír que la de que ha llegado el precio del rescate de Jerusalén (Primera Lectura)?</w:t>
      </w:r>
    </w:p>
    <w:p w14:paraId="55806AA9" w14:textId="77777777" w:rsidR="00D3458B" w:rsidRPr="00403240" w:rsidRDefault="00D3458B" w:rsidP="00403240">
      <w:pPr>
        <w:pStyle w:val="Textoindependiente"/>
        <w:spacing w:before="48"/>
        <w:ind w:left="510" w:right="397"/>
      </w:pPr>
    </w:p>
    <w:p w14:paraId="3A88BB4C" w14:textId="4722D3C1" w:rsidR="00D3458B" w:rsidRPr="00403240" w:rsidRDefault="0081534D" w:rsidP="00403240">
      <w:pPr>
        <w:pStyle w:val="Ttulo3"/>
        <w:ind w:left="510" w:right="397"/>
        <w:jc w:val="both"/>
      </w:pPr>
      <w:r w:rsidRPr="00403240">
        <w:rPr>
          <w:color w:val="231F20"/>
          <w:w w:val="75"/>
        </w:rPr>
        <w:t>Primera lectura: Isaías 52</w:t>
      </w:r>
      <w:r w:rsidR="00E41098" w:rsidRPr="00E41098">
        <w:rPr>
          <w:color w:val="231F20"/>
          <w:w w:val="75"/>
        </w:rPr>
        <w:t>:</w:t>
      </w:r>
      <w:r w:rsidRPr="00403240">
        <w:rPr>
          <w:color w:val="231F20"/>
          <w:spacing w:val="-5"/>
          <w:w w:val="75"/>
        </w:rPr>
        <w:t>7-10</w:t>
      </w:r>
    </w:p>
    <w:p w14:paraId="78920760" w14:textId="1E225F9E" w:rsidR="00D3458B" w:rsidRPr="00ED3A83" w:rsidRDefault="0081534D" w:rsidP="00403240">
      <w:pPr>
        <w:pStyle w:val="Textoindependiente"/>
        <w:spacing w:before="178" w:line="230" w:lineRule="auto"/>
        <w:ind w:left="510" w:right="397"/>
      </w:pPr>
      <w:r w:rsidRPr="00ED3A83">
        <w:rPr>
          <w:color w:val="231F20"/>
        </w:rPr>
        <w:t>El retorno de Israel del cautiverio prefigura la obra del Verbo hecho carne que redimió a la humanidad del pecado. La profecía muestra a los centinelas de Jerusalén de pie en las murallas de la ciudad. De repente, ven a unos mensajeros que descienden de los montes que rodean Sión. Los centinelas gritan de alegría porque los mensajeros traen noticias de paz,</w:t>
      </w:r>
      <w:r w:rsidR="00144CB6" w:rsidRPr="00ED3A83">
        <w:rPr>
          <w:color w:val="231F20"/>
        </w:rPr>
        <w:t xml:space="preserve"> </w:t>
      </w:r>
      <w:r w:rsidRPr="00ED3A83">
        <w:rPr>
          <w:color w:val="231F20"/>
        </w:rPr>
        <w:t>bondad y rescate: ¡Tu Dios reina! Dios tiene el control y gobierna para su pueblo. Desnudó su santo brazo escondiéndose en la carne para</w:t>
      </w:r>
    </w:p>
    <w:p w14:paraId="1531F86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913F52B" w14:textId="67A8CE35" w:rsidR="00D3458B" w:rsidRPr="00ED3A83" w:rsidRDefault="00D30C21" w:rsidP="00403240">
      <w:pPr>
        <w:pStyle w:val="Textoindependiente"/>
        <w:spacing w:before="91" w:line="230" w:lineRule="auto"/>
        <w:ind w:left="510" w:right="397"/>
      </w:pPr>
      <w:r w:rsidRPr="00ED3A83">
        <w:rPr>
          <w:color w:val="231F20"/>
        </w:rPr>
        <w:lastRenderedPageBreak/>
        <w:t>redimir Jerusalén —</w:t>
      </w:r>
      <w:r w:rsidR="0081534D" w:rsidRPr="00ED3A83">
        <w:rPr>
          <w:color w:val="231F20"/>
        </w:rPr>
        <w:t>no con oro ni con plata, sino con su sangre santa y preciosa y con su sufrimiento y muerte inocentes. Dios cumplió su promesa, y todos los confines de la tierra verán su salvación.</w:t>
      </w:r>
    </w:p>
    <w:p w14:paraId="4DB1335C" w14:textId="77777777" w:rsidR="00D3458B" w:rsidRPr="00403240" w:rsidRDefault="00D3458B" w:rsidP="00403240">
      <w:pPr>
        <w:pStyle w:val="Textoindependiente"/>
        <w:spacing w:before="48"/>
        <w:ind w:left="510" w:right="397"/>
      </w:pPr>
    </w:p>
    <w:p w14:paraId="220C27DE" w14:textId="27BAF556" w:rsidR="00D3458B" w:rsidRPr="00403240" w:rsidRDefault="0081534D" w:rsidP="00403240">
      <w:pPr>
        <w:pStyle w:val="Ttulo3"/>
        <w:ind w:left="510" w:right="397"/>
      </w:pPr>
      <w:r w:rsidRPr="00403240">
        <w:rPr>
          <w:color w:val="231F20"/>
          <w:w w:val="75"/>
        </w:rPr>
        <w:t>Segunda lectura: Hebreos 1</w:t>
      </w:r>
      <w:r w:rsidR="00952D06" w:rsidRPr="00952D06">
        <w:rPr>
          <w:color w:val="231F20"/>
          <w:w w:val="75"/>
        </w:rPr>
        <w:t>:</w:t>
      </w:r>
      <w:r w:rsidRPr="00403240">
        <w:rPr>
          <w:color w:val="231F20"/>
          <w:spacing w:val="-10"/>
          <w:w w:val="75"/>
        </w:rPr>
        <w:t>1-9</w:t>
      </w:r>
    </w:p>
    <w:p w14:paraId="47622226" w14:textId="77777777" w:rsidR="00D3458B" w:rsidRPr="00ED3A83" w:rsidRDefault="0081534D" w:rsidP="00403240">
      <w:pPr>
        <w:pStyle w:val="Textoindependiente"/>
        <w:spacing w:before="178" w:line="230" w:lineRule="auto"/>
        <w:ind w:left="510" w:right="397"/>
      </w:pPr>
      <w:r w:rsidRPr="00ED3A83">
        <w:rPr>
          <w:color w:val="231F20"/>
        </w:rPr>
        <w:t>La llegada de Dios en la carne inauguró la última era de esta tierra (la sexta en el Anuncio del Nacimiento de Cristo). En Jesucristo se cumplieron todas las promesas que Dios había hecho. En esta era de promesas cumplidas, la interacción de Dios con la humanidad cambió fundamentalmente. En el pasado, Dios enviaba ángeles y profetas como mensajeros a su pueblo. Pero en estos últimos días, Dios envió a Aquel que hizo el universo y lo sostiene con el aliento de su boca.</w:t>
      </w:r>
    </w:p>
    <w:p w14:paraId="1AC4F5FB" w14:textId="77777777" w:rsidR="00D3458B" w:rsidRPr="00ED3A83" w:rsidRDefault="0081534D" w:rsidP="00403240">
      <w:pPr>
        <w:pStyle w:val="Textoindependiente"/>
        <w:spacing w:before="146" w:line="230" w:lineRule="auto"/>
        <w:ind w:left="510" w:right="397"/>
      </w:pPr>
      <w:r w:rsidRPr="00ED3A83">
        <w:rPr>
          <w:color w:val="231F20"/>
        </w:rPr>
        <w:t>En el pasado, la gloria del Señor significaba fuego y temor; en Jesús se hizo carne y sangre. Dios envió al Hijo que es la representación exacta del ser de Dios y el resplandor de su gloria. Éste es el que vino a hablar al pueblo de Dios. Éste es el que tomó carne y sangre y se hizo compañero del hombre con un único propósito: la purificación de nuestros pecados.</w:t>
      </w:r>
    </w:p>
    <w:p w14:paraId="111D606C" w14:textId="77777777" w:rsidR="00D3458B" w:rsidRPr="00403240" w:rsidRDefault="00D3458B" w:rsidP="00403240">
      <w:pPr>
        <w:pStyle w:val="Textoindependiente"/>
        <w:spacing w:before="50"/>
        <w:ind w:left="510" w:right="397"/>
      </w:pPr>
    </w:p>
    <w:p w14:paraId="2F08D897"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5"/>
        </w:rPr>
        <w:t>98</w:t>
      </w:r>
    </w:p>
    <w:p w14:paraId="0169EC08" w14:textId="44043846" w:rsidR="00D3458B" w:rsidRPr="00ED3A83" w:rsidRDefault="0081534D" w:rsidP="00403240">
      <w:pPr>
        <w:pStyle w:val="Textoindependiente"/>
        <w:spacing w:before="178" w:line="230" w:lineRule="auto"/>
        <w:ind w:left="510" w:right="397"/>
      </w:pPr>
      <w:r w:rsidRPr="00ED3A83">
        <w:rPr>
          <w:color w:val="231F20"/>
        </w:rPr>
        <w:t xml:space="preserve">La Iglesia canta el Salmo 98 en los servicios en los que alaba a Dios por traer justicia y salvación a las personas de todo el mundo. Tradicionalmente se canta el día de Navidad. Martín Lutero dijo: </w:t>
      </w:r>
      <w:r w:rsidR="002D57B1" w:rsidRPr="00ED3A83">
        <w:rPr>
          <w:color w:val="231F20"/>
        </w:rPr>
        <w:t>«</w:t>
      </w:r>
      <w:r w:rsidRPr="00ED3A83">
        <w:rPr>
          <w:color w:val="231F20"/>
        </w:rPr>
        <w:t>Como el Salmo 97, el Salmo 98 es una profecía del reino de Cristo que se extiende por todo el mundo. Invita a todos a alegrarse y a alabar a Dios por su salvación. Lo hacemos predicando y dando gracias por la redención que se nos ha dado por medio de Cristo. Él nos ha redimido del pecado y de la muerte por sí mismo, sin mérito nuestro</w:t>
      </w:r>
      <w:r w:rsidR="002D57B1" w:rsidRPr="00ED3A83">
        <w:rPr>
          <w:color w:val="231F20"/>
        </w:rPr>
        <w:t>»</w:t>
      </w:r>
      <w:r w:rsidRPr="00ED3A83">
        <w:rPr>
          <w:color w:val="231F20"/>
        </w:rPr>
        <w:t>.</w:t>
      </w:r>
    </w:p>
    <w:p w14:paraId="579093D8" w14:textId="77777777" w:rsidR="00D3458B" w:rsidRPr="00403240" w:rsidRDefault="00D3458B" w:rsidP="00403240">
      <w:pPr>
        <w:pStyle w:val="Textoindependiente"/>
        <w:spacing w:before="53"/>
        <w:ind w:left="510" w:right="397"/>
      </w:pPr>
    </w:p>
    <w:p w14:paraId="6084B45D" w14:textId="77777777" w:rsidR="00D3458B" w:rsidRPr="00403240" w:rsidRDefault="0081534D" w:rsidP="00403240">
      <w:pPr>
        <w:pStyle w:val="Ttulo3"/>
        <w:ind w:left="510" w:right="397"/>
      </w:pPr>
      <w:r w:rsidRPr="00403240">
        <w:rPr>
          <w:color w:val="231F20"/>
          <w:w w:val="75"/>
        </w:rPr>
        <w:t xml:space="preserve">Aclamación del Evangelio: Gálatas </w:t>
      </w:r>
      <w:r w:rsidRPr="00403240">
        <w:rPr>
          <w:color w:val="231F20"/>
          <w:spacing w:val="-4"/>
          <w:w w:val="75"/>
        </w:rPr>
        <w:t>4:4,5</w:t>
      </w:r>
    </w:p>
    <w:p w14:paraId="5E08327E" w14:textId="0C0C5095" w:rsidR="00D3458B" w:rsidRPr="00ED3A83" w:rsidRDefault="000F154D" w:rsidP="00403240">
      <w:pPr>
        <w:pStyle w:val="Textoindependiente"/>
        <w:spacing w:before="178" w:line="230" w:lineRule="auto"/>
        <w:ind w:left="510" w:right="397"/>
      </w:pPr>
      <w:r w:rsidRPr="00ED3A83">
        <w:rPr>
          <w:color w:val="231F20"/>
        </w:rPr>
        <w:t>Pero cuando se cumplió el plazo, Dios envió a su Hijo, nacido de una mujer, nacido bajo la ley, para rescatar a los que estaban bajo la ley</w:t>
      </w:r>
      <w:r w:rsidR="0081534D" w:rsidRPr="00ED3A83">
        <w:rPr>
          <w:color w:val="231F20"/>
        </w:rPr>
        <w:t>.</w:t>
      </w:r>
    </w:p>
    <w:p w14:paraId="7B85FC63" w14:textId="77777777" w:rsidR="00D3458B" w:rsidRPr="00403240" w:rsidRDefault="00D3458B" w:rsidP="00403240">
      <w:pPr>
        <w:pStyle w:val="Textoindependiente"/>
        <w:spacing w:before="47"/>
        <w:ind w:left="510" w:right="397"/>
      </w:pPr>
    </w:p>
    <w:p w14:paraId="5E306264"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013B7D0F" w14:textId="77777777" w:rsidR="00D3458B" w:rsidRPr="00492305" w:rsidRDefault="0081534D" w:rsidP="00403240">
      <w:pPr>
        <w:spacing w:before="191" w:line="256" w:lineRule="auto"/>
        <w:ind w:left="510" w:right="397"/>
        <w:rPr>
          <w:i/>
          <w:sz w:val="17"/>
          <w:szCs w:val="17"/>
        </w:rPr>
      </w:pPr>
      <w:r w:rsidRPr="00492305">
        <w:rPr>
          <w:i/>
          <w:color w:val="231F20"/>
          <w:sz w:val="17"/>
          <w:szCs w:val="17"/>
        </w:rPr>
        <w:t>El Himno del Día fue escrito por Aurelius Prudentius Clemens (348-413 d.C.), un jurista español que en su retiro escribió poesías por las que aún es conocido.</w:t>
      </w:r>
    </w:p>
    <w:p w14:paraId="62395D0C" w14:textId="69DB61DD" w:rsidR="00D3458B" w:rsidRPr="00492305" w:rsidRDefault="0081534D" w:rsidP="00403240">
      <w:pPr>
        <w:spacing w:line="256" w:lineRule="auto"/>
        <w:ind w:left="510" w:right="397"/>
        <w:rPr>
          <w:i/>
          <w:sz w:val="17"/>
          <w:szCs w:val="17"/>
        </w:rPr>
      </w:pPr>
      <w:r w:rsidRPr="00492305">
        <w:rPr>
          <w:i/>
          <w:color w:val="231F20"/>
          <w:sz w:val="17"/>
          <w:szCs w:val="17"/>
        </w:rPr>
        <w:t xml:space="preserve">Traducido por John Mason Neale, </w:t>
      </w:r>
      <w:r w:rsidR="00C4461C" w:rsidRPr="00492305">
        <w:rPr>
          <w:i/>
          <w:color w:val="231F20"/>
          <w:sz w:val="17"/>
          <w:szCs w:val="17"/>
        </w:rPr>
        <w:t>«</w:t>
      </w:r>
      <w:r w:rsidRPr="00492305">
        <w:rPr>
          <w:i/>
          <w:color w:val="231F20"/>
          <w:sz w:val="17"/>
          <w:szCs w:val="17"/>
        </w:rPr>
        <w:t>Del amor del Padre engendrado</w:t>
      </w:r>
      <w:r w:rsidR="00C4461C" w:rsidRPr="00492305">
        <w:rPr>
          <w:i/>
          <w:color w:val="231F20"/>
          <w:sz w:val="17"/>
          <w:szCs w:val="17"/>
        </w:rPr>
        <w:t>»</w:t>
      </w:r>
      <w:r w:rsidRPr="00492305">
        <w:rPr>
          <w:i/>
          <w:color w:val="231F20"/>
          <w:sz w:val="17"/>
          <w:szCs w:val="17"/>
        </w:rPr>
        <w:t xml:space="preserve"> recoge toda la extensión del anuncio de Navidad en su impresionante poder (Pfatteicher, 91).</w:t>
      </w:r>
    </w:p>
    <w:p w14:paraId="4DB382D5" w14:textId="77777777" w:rsidR="00D3458B" w:rsidRPr="00403240" w:rsidRDefault="0081534D" w:rsidP="00403240">
      <w:pPr>
        <w:pStyle w:val="Textoindependiente"/>
        <w:spacing w:before="119" w:line="265" w:lineRule="exact"/>
        <w:ind w:left="510" w:right="397"/>
      </w:pPr>
      <w:r w:rsidRPr="00403240">
        <w:rPr>
          <w:rFonts w:ascii="Arial Black" w:hAnsi="Arial Black"/>
          <w:color w:val="231F20"/>
          <w:spacing w:val="-4"/>
          <w:sz w:val="18"/>
        </w:rPr>
        <w:t xml:space="preserve">358 </w:t>
      </w:r>
      <w:r w:rsidRPr="00ED3A83">
        <w:rPr>
          <w:color w:val="231F20"/>
        </w:rPr>
        <w:t>Del amor del Padre engendrado</w:t>
      </w:r>
    </w:p>
    <w:p w14:paraId="7AAEF2C7" w14:textId="77777777" w:rsidR="00D3458B" w:rsidRPr="00403240" w:rsidRDefault="0081534D" w:rsidP="00403240">
      <w:pPr>
        <w:spacing w:line="265" w:lineRule="exact"/>
        <w:ind w:left="510" w:right="397"/>
        <w:rPr>
          <w:i/>
          <w:sz w:val="19"/>
        </w:rPr>
      </w:pPr>
      <w:r w:rsidRPr="00403240">
        <w:rPr>
          <w:rFonts w:ascii="Arial"/>
          <w:b/>
          <w:i/>
          <w:color w:val="231F20"/>
          <w:sz w:val="18"/>
        </w:rPr>
        <w:t xml:space="preserve">366 </w:t>
      </w:r>
      <w:r w:rsidRPr="00537013">
        <w:rPr>
          <w:i/>
          <w:color w:val="231F20"/>
          <w:sz w:val="19"/>
          <w:szCs w:val="19"/>
        </w:rPr>
        <w:t>Alégrense, todos los cristianos, en voz alta</w:t>
      </w:r>
    </w:p>
    <w:p w14:paraId="24A4AE7C" w14:textId="77777777" w:rsidR="00B73866" w:rsidRPr="00403240" w:rsidRDefault="00B73866" w:rsidP="00403240">
      <w:pPr>
        <w:spacing w:line="265" w:lineRule="exact"/>
        <w:ind w:left="510" w:right="397"/>
        <w:rPr>
          <w:sz w:val="19"/>
        </w:rPr>
        <w:sectPr w:rsidR="00B73866" w:rsidRPr="00403240" w:rsidSect="00403240">
          <w:pgSz w:w="9000" w:h="13320"/>
          <w:pgMar w:top="658" w:right="820" w:bottom="900" w:left="740" w:header="0" w:footer="705" w:gutter="0"/>
          <w:cols w:space="720"/>
        </w:sectPr>
      </w:pPr>
    </w:p>
    <w:p w14:paraId="5CC69DFE" w14:textId="77777777" w:rsidR="00D3458B" w:rsidRPr="00403240" w:rsidRDefault="0081534D" w:rsidP="00403240">
      <w:pPr>
        <w:pStyle w:val="Ttulo1"/>
        <w:ind w:left="510" w:right="397"/>
      </w:pPr>
      <w:r w:rsidRPr="00403240">
        <w:rPr>
          <w:color w:val="231F20"/>
          <w:spacing w:val="-12"/>
        </w:rPr>
        <w:lastRenderedPageBreak/>
        <w:t>Primer domingo después de Navidad</w:t>
      </w:r>
    </w:p>
    <w:p w14:paraId="4AA7F609" w14:textId="77777777" w:rsidR="00D3458B" w:rsidRPr="00403240" w:rsidRDefault="0081534D" w:rsidP="00403240">
      <w:pPr>
        <w:pStyle w:val="Ttulo4"/>
        <w:spacing w:before="255"/>
        <w:ind w:left="510" w:right="397"/>
      </w:pPr>
      <w:r w:rsidRPr="00403240">
        <w:rPr>
          <w:color w:val="231F20"/>
        </w:rPr>
        <w:t xml:space="preserve">Nace un Salvador que es el verdadero </w:t>
      </w:r>
      <w:r w:rsidRPr="00403240">
        <w:rPr>
          <w:color w:val="231F20"/>
          <w:spacing w:val="-4"/>
        </w:rPr>
        <w:t>Hijo.</w:t>
      </w:r>
    </w:p>
    <w:p w14:paraId="28968C2A" w14:textId="77777777" w:rsidR="00D3458B" w:rsidRPr="00403240" w:rsidRDefault="00D3458B" w:rsidP="00403240">
      <w:pPr>
        <w:pStyle w:val="Textoindependiente"/>
        <w:ind w:left="510" w:right="397"/>
        <w:rPr>
          <w:rFonts w:ascii="Calibri"/>
          <w:i/>
          <w:sz w:val="25"/>
        </w:rPr>
      </w:pPr>
    </w:p>
    <w:p w14:paraId="328BF961" w14:textId="77777777" w:rsidR="00D3458B" w:rsidRPr="00403240" w:rsidRDefault="00D3458B" w:rsidP="00403240">
      <w:pPr>
        <w:pStyle w:val="Textoindependiente"/>
        <w:spacing w:before="154"/>
        <w:ind w:left="510" w:right="397"/>
        <w:rPr>
          <w:rFonts w:ascii="Calibri"/>
          <w:i/>
          <w:sz w:val="25"/>
        </w:rPr>
      </w:pPr>
    </w:p>
    <w:p w14:paraId="3EEADB13" w14:textId="77777777" w:rsidR="00D3458B" w:rsidRPr="00ED3A83" w:rsidRDefault="0081534D" w:rsidP="00403240">
      <w:pPr>
        <w:pStyle w:val="Textoindependiente"/>
        <w:spacing w:line="230" w:lineRule="auto"/>
        <w:ind w:left="510" w:right="397"/>
      </w:pPr>
      <w:r w:rsidRPr="00ED3A83">
        <w:rPr>
          <w:color w:val="231F20"/>
        </w:rPr>
        <w:t>Las fiestas navideñas significan tiempo en familia. Padres e hijos se reúnen en torno al árbol. La familia ampliada viaja y se queda. Se preparan comidas, se hacen regalos y se crean recuerdos. Pero no todos los recuerdos son buenos. Quizá tu familia no haya podido venir este año. Quizá la familia no vuelva nunca. Tal vez las cenas de Cristo terminaron en peleas, y las reuniones navideñas llevaron a la decepción. Como pecadores, fallamos a nuestras familias, y nuestras familias nos fallan a nosotros. Dios sabe lo que es eso. Él también quería que sus hijos fueran todo lo que esperaba que fueran, pero se llevó una gran decepción. Por eso hizo un plan.</w:t>
      </w:r>
    </w:p>
    <w:p w14:paraId="52E343C3" w14:textId="77777777" w:rsidR="00D3458B" w:rsidRPr="00ED3A83" w:rsidRDefault="0081534D" w:rsidP="00403240">
      <w:pPr>
        <w:pStyle w:val="Textoindependiente"/>
        <w:spacing w:before="148" w:line="230" w:lineRule="auto"/>
        <w:ind w:left="510" w:right="397"/>
      </w:pPr>
      <w:r w:rsidRPr="00ED3A83">
        <w:rPr>
          <w:color w:val="231F20"/>
        </w:rPr>
        <w:t>Las lecturas de hoy centran nuestra atención en la Sagrada Familia y en cómo Dios se sirvió de ella para proporcionarle el Hijo que siempre había deseado. Desde que el primer hijo de Dios (Lucas 3:38) cayó en el pecado, cada uno de los hijos de Adán ha reproducido su fracaso. Cuando Dios declaró que la nación de Israel era su hijo primogénito (Éxodo 4:22), los llamó a ser fieles. Pero, como tantas familias humanas, no fueron más que una decepción. Pero la falta de fe de sus hijos no cambió el amor de Dios por ellos. Él haría lo que ellos no podían hacer. Enviaría a un Salvador que sería el Hijo que siempre quiso, para que nosotros pudiéramos ser sus hijos.</w:t>
      </w:r>
    </w:p>
    <w:p w14:paraId="15FB9C1B" w14:textId="20463B32" w:rsidR="00D3458B" w:rsidRPr="00ED3A83" w:rsidRDefault="0081534D" w:rsidP="00403240">
      <w:pPr>
        <w:pStyle w:val="Textoindependiente"/>
        <w:spacing w:before="148" w:line="230" w:lineRule="auto"/>
        <w:ind w:left="510" w:right="397"/>
      </w:pPr>
      <w:r w:rsidRPr="00ED3A83">
        <w:rPr>
          <w:color w:val="231F20"/>
        </w:rPr>
        <w:t>Jesús vino para ser el verdadero Hijo de Dios. Vino para ser lo que Dios quería de Adán, de Israel, de nosotros. Vino para ser Israel reducido a uno, la humanidad misma reducida a uno. Él dio la promesa a su pueblo infiel (Primera Lectura), y mantuvo esa promesa para los hijos infieles de todas las razas.</w:t>
      </w:r>
      <w:r w:rsidR="006C309A" w:rsidRPr="00ED3A83">
        <w:rPr>
          <w:color w:val="231F20"/>
        </w:rPr>
        <w:t xml:space="preserve"> </w:t>
      </w:r>
      <w:r w:rsidRPr="00ED3A83">
        <w:rPr>
          <w:color w:val="231F20"/>
        </w:rPr>
        <w:t>Al venir a ser el verdadero Hijo del Padre, Jesús nos da el derecho a ser hijos redimidos -hijos como Jesús con los derechos, la relación y los privilegios de herederos.</w:t>
      </w:r>
    </w:p>
    <w:p w14:paraId="70A069C8" w14:textId="05E9B2B7" w:rsidR="00D3458B" w:rsidRPr="008A6085" w:rsidRDefault="0081534D" w:rsidP="00403240">
      <w:pPr>
        <w:spacing w:before="156" w:line="256" w:lineRule="auto"/>
        <w:ind w:left="510" w:right="397"/>
        <w:rPr>
          <w:i/>
          <w:sz w:val="18"/>
          <w:szCs w:val="18"/>
        </w:rPr>
      </w:pPr>
      <w:r w:rsidRPr="00492305">
        <w:rPr>
          <w:i/>
          <w:color w:val="231F20"/>
          <w:sz w:val="17"/>
          <w:szCs w:val="17"/>
        </w:rPr>
        <w:t xml:space="preserve">El Evangelio de hoy incluye el relato de la matanza de los Santos Inocentes de Belén. Lutero dijo que por ningún motivo debía permitirse que esta lectura desapareciera del culto público de la Iglesia, pero desapareció. En nuestro leccionario anterior, el Evangelio no incluía Mateo 2:16-18 porque esos versículos estaban destinados a la fiesta de los Santos Inocentes, el 28 de diciembre. Como la mayoría de las iglesias no celebran esa fiesta, el leccionario </w:t>
      </w:r>
      <w:r w:rsidRPr="00F9264C">
        <w:rPr>
          <w:color w:val="231F20"/>
          <w:sz w:val="17"/>
          <w:szCs w:val="17"/>
        </w:rPr>
        <w:t xml:space="preserve">del Culto Cristiano </w:t>
      </w:r>
      <w:r w:rsidRPr="00492305">
        <w:rPr>
          <w:i/>
          <w:color w:val="231F20"/>
          <w:sz w:val="17"/>
          <w:szCs w:val="17"/>
        </w:rPr>
        <w:t xml:space="preserve">restauró todo el relato para que se escuchara cada Primer Domingo después de Navidad en el Año A. Si una congregación celebrará la fiesta de los Santos Inocentes el 28 de diciembre, los versículos 16-18 pueden omitirse del Evangelio de este domingo y puede usarse una Oración del Día alternativa. </w:t>
      </w:r>
      <w:r w:rsidR="0071761C" w:rsidRPr="00492305">
        <w:rPr>
          <w:i/>
          <w:color w:val="231F20"/>
          <w:sz w:val="17"/>
          <w:szCs w:val="17"/>
        </w:rPr>
        <w:t xml:space="preserve">Los Propios </w:t>
      </w:r>
      <w:r w:rsidRPr="00492305">
        <w:rPr>
          <w:i/>
          <w:color w:val="231F20"/>
          <w:sz w:val="17"/>
          <w:szCs w:val="17"/>
        </w:rPr>
        <w:t xml:space="preserve">para Santos Inocentes pueden encontrarse en </w:t>
      </w:r>
      <w:r w:rsidR="00D86917" w:rsidRPr="00F9264C">
        <w:rPr>
          <w:color w:val="231F20"/>
          <w:sz w:val="17"/>
          <w:szCs w:val="17"/>
        </w:rPr>
        <w:t>Culto Cristiano</w:t>
      </w:r>
      <w:r w:rsidRPr="00F9264C">
        <w:rPr>
          <w:color w:val="231F20"/>
          <w:sz w:val="17"/>
          <w:szCs w:val="17"/>
        </w:rPr>
        <w:t>: Libro del altar</w:t>
      </w:r>
      <w:r w:rsidRPr="00492305">
        <w:rPr>
          <w:i/>
          <w:color w:val="231F20"/>
          <w:sz w:val="17"/>
          <w:szCs w:val="17"/>
        </w:rPr>
        <w:t>.</w:t>
      </w:r>
    </w:p>
    <w:p w14:paraId="550723C7"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0DF46888" w14:textId="690904E1" w:rsidR="00D3458B" w:rsidRPr="00403240" w:rsidRDefault="007F1B7C" w:rsidP="00403240">
      <w:pPr>
        <w:pStyle w:val="Ttulo5"/>
        <w:spacing w:before="97"/>
        <w:ind w:left="510" w:right="397"/>
      </w:pPr>
      <w:r>
        <w:rPr>
          <w:color w:val="231F20"/>
          <w:w w:val="85"/>
        </w:rPr>
        <w:lastRenderedPageBreak/>
        <w:t>CONTEXTO DEL AÑO ECLESIÁSTICO</w:t>
      </w:r>
    </w:p>
    <w:p w14:paraId="745AD7B6"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499008" behindDoc="1" locked="0" layoutInCell="1" allowOverlap="1" wp14:anchorId="6F0952FB" wp14:editId="57BA44A9">
                <wp:simplePos x="0" y="0"/>
                <wp:positionH relativeFrom="page">
                  <wp:posOffset>800100</wp:posOffset>
                </wp:positionH>
                <wp:positionV relativeFrom="paragraph">
                  <wp:posOffset>60047</wp:posOffset>
                </wp:positionV>
                <wp:extent cx="4133850" cy="635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90" name="Graphic 9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91" name="Graphic 91"/>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482169B" id="Group 89" o:spid="_x0000_s1026" style="position:absolute;margin-left:63pt;margin-top:4.75pt;width:325.5pt;height:.5pt;z-index:-25181747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LKc2g+rAgAAbwgAAA4AAAAAAAAA&#10;AAAAAAAALgIAAGRycy9lMm9Eb2MueG1sUEsBAi0AFAAGAAgAAAAhAArq6ZXeAAAACAEAAA8AAAAA&#10;AAAAAAAAAAAABQUAAGRycy9kb3ducmV2LnhtbFBLBQYAAAAABAAEAPMAAAAQBgAAAAA=&#10;">
                <v:shape id="Graphic 90"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" path="m,l990600,e" filled="f" strokecolor="#939598" strokeweight=".5pt">
                  <v:path arrowok="t"/>
                </v:shape>
                <v:shape id="Graphic 91"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" path="m,l3143250,e" filled="f" strokecolor="#939598" strokeweight=".5pt">
                  <v:path arrowok="t"/>
                </v:shape>
                <w10:wrap type="topAndBottom" anchorx="page"/>
              </v:group>
            </w:pict>
          </mc:Fallback>
        </mc:AlternateContent>
      </w:r>
    </w:p>
    <w:p w14:paraId="59419426" w14:textId="5E0D0A11" w:rsidR="003F575A" w:rsidRPr="00DA7026" w:rsidRDefault="003F575A" w:rsidP="00BC0662">
      <w:pPr>
        <w:tabs>
          <w:tab w:val="left" w:pos="2079"/>
        </w:tabs>
        <w:spacing w:before="33" w:line="319" w:lineRule="auto"/>
        <w:ind w:left="510" w:right="397"/>
        <w:rPr>
          <w:color w:val="231F20"/>
          <w:sz w:val="19"/>
          <w:szCs w:val="19"/>
        </w:rPr>
      </w:pPr>
      <w:r w:rsidRPr="009F540C">
        <w:rPr>
          <w:rFonts w:ascii="Arial Black" w:hAnsi="Arial Black"/>
          <w:color w:val="231F20"/>
          <w:sz w:val="18"/>
          <w:szCs w:val="18"/>
        </w:rPr>
        <w:t>VÍSPERA DE NAVIDAD</w:t>
      </w:r>
      <w:r w:rsidR="0008297B" w:rsidRPr="00403240">
        <w:rPr>
          <w:rFonts w:ascii="Arial Black"/>
          <w:color w:val="231F20"/>
          <w:sz w:val="18"/>
          <w:szCs w:val="18"/>
        </w:rPr>
        <w:tab/>
      </w:r>
      <w:r w:rsidR="0081534D" w:rsidRPr="00DA7026">
        <w:rPr>
          <w:color w:val="231F20"/>
          <w:sz w:val="19"/>
          <w:szCs w:val="19"/>
        </w:rPr>
        <w:t xml:space="preserve">Nace un Salvador para cambiar el mundo. </w:t>
      </w:r>
    </w:p>
    <w:p w14:paraId="6CD7EE2D" w14:textId="3548138E" w:rsidR="003F575A" w:rsidRPr="00DA7026" w:rsidRDefault="003F575A" w:rsidP="00BC0662">
      <w:pPr>
        <w:tabs>
          <w:tab w:val="left" w:pos="2079"/>
        </w:tabs>
        <w:spacing w:before="33" w:line="319" w:lineRule="auto"/>
        <w:ind w:left="510" w:right="397"/>
        <w:rPr>
          <w:color w:val="231F20"/>
          <w:sz w:val="19"/>
          <w:szCs w:val="19"/>
        </w:rPr>
      </w:pPr>
      <w:r w:rsidRPr="009F540C">
        <w:rPr>
          <w:rFonts w:ascii="Arial Black" w:hAnsi="Arial Black"/>
          <w:color w:val="231F20"/>
          <w:sz w:val="18"/>
          <w:szCs w:val="18"/>
        </w:rPr>
        <w:t>DÍA DE NAVIDAD</w:t>
      </w:r>
      <w:r w:rsidR="0008297B"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 xml:space="preserve">Nace un Salvador para habitar entre nosotros. </w:t>
      </w:r>
    </w:p>
    <w:p w14:paraId="5536BA3B" w14:textId="2922FF36" w:rsidR="006C309A" w:rsidRPr="00403240" w:rsidRDefault="003F575A" w:rsidP="00403240">
      <w:pPr>
        <w:tabs>
          <w:tab w:val="left" w:pos="2079"/>
        </w:tabs>
        <w:spacing w:before="33" w:line="319" w:lineRule="auto"/>
        <w:ind w:left="510" w:right="397"/>
        <w:rPr>
          <w:rFonts w:ascii="Book Antiqua"/>
          <w:b/>
          <w:color w:val="231F20"/>
          <w:sz w:val="18"/>
          <w:szCs w:val="18"/>
        </w:rPr>
      </w:pPr>
      <w:r w:rsidRPr="009F540C">
        <w:rPr>
          <w:rFonts w:ascii="Arial Black"/>
          <w:color w:val="231F20"/>
          <w:sz w:val="18"/>
          <w:szCs w:val="18"/>
        </w:rPr>
        <w:t>NAVIDAD 1A</w:t>
      </w:r>
      <w:r w:rsidR="0081534D"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C31815">
        <w:rPr>
          <w:b/>
          <w:color w:val="231F20"/>
          <w:sz w:val="19"/>
          <w:szCs w:val="19"/>
        </w:rPr>
        <w:t>Nace un Salvador para ser el verdadero Hijo.</w:t>
      </w:r>
      <w:r w:rsidR="0081534D" w:rsidRPr="00403240">
        <w:rPr>
          <w:rFonts w:ascii="Book Antiqua"/>
          <w:b/>
          <w:color w:val="231F20"/>
          <w:sz w:val="18"/>
          <w:szCs w:val="18"/>
        </w:rPr>
        <w:t xml:space="preserve"> </w:t>
      </w:r>
    </w:p>
    <w:p w14:paraId="5C1244B2" w14:textId="3EA57F2D" w:rsidR="00D3458B" w:rsidRPr="00403240" w:rsidRDefault="003F575A" w:rsidP="00403240">
      <w:pPr>
        <w:tabs>
          <w:tab w:val="left" w:pos="2079"/>
        </w:tabs>
        <w:spacing w:before="33" w:line="319" w:lineRule="auto"/>
        <w:ind w:left="510" w:right="397"/>
        <w:rPr>
          <w:sz w:val="18"/>
          <w:szCs w:val="18"/>
        </w:rPr>
      </w:pPr>
      <w:r w:rsidRPr="009F540C">
        <w:rPr>
          <w:rFonts w:ascii="Arial Black" w:hAnsi="Arial Black"/>
          <w:color w:val="231F20"/>
          <w:sz w:val="18"/>
          <w:szCs w:val="18"/>
        </w:rPr>
        <w:t>NAVIDAD 2A</w:t>
      </w:r>
      <w:r w:rsidR="006C309A" w:rsidRPr="00DA7026">
        <w:rPr>
          <w:color w:val="231F20"/>
          <w:sz w:val="19"/>
          <w:szCs w:val="19"/>
        </w:rPr>
        <w:tab/>
      </w:r>
      <w:r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Nace un Salvador para dar a conocer al Padre.</w:t>
      </w:r>
    </w:p>
    <w:p w14:paraId="43E249F0" w14:textId="7A9E04C9" w:rsidR="00D3458B" w:rsidRPr="00403240" w:rsidRDefault="00EF7617" w:rsidP="00403240">
      <w:pPr>
        <w:pStyle w:val="Ttulo5"/>
        <w:spacing w:before="228"/>
        <w:ind w:left="510" w:right="397"/>
      </w:pPr>
      <w:r>
        <w:rPr>
          <w:color w:val="231F20"/>
          <w:w w:val="90"/>
        </w:rPr>
        <w:t>PROPIO DEL DÍA</w:t>
      </w:r>
    </w:p>
    <w:p w14:paraId="4D0D2A28" w14:textId="4AF1885E" w:rsidR="00A66FB9" w:rsidRPr="00DA7026" w:rsidRDefault="0081534D" w:rsidP="00403240">
      <w:pPr>
        <w:tabs>
          <w:tab w:val="left" w:pos="2079"/>
          <w:tab w:val="right" w:pos="2160"/>
        </w:tabs>
        <w:spacing w:before="120"/>
        <w:ind w:left="510" w:right="397"/>
        <w:rPr>
          <w:color w:val="231F20"/>
          <w:sz w:val="19"/>
          <w:szCs w:val="19"/>
        </w:rPr>
      </w:pPr>
      <w:r w:rsidRPr="00403240">
        <w:rPr>
          <w:noProof/>
        </w:rPr>
        <mc:AlternateContent>
          <mc:Choice Requires="wpg">
            <w:drawing>
              <wp:anchor distT="0" distB="0" distL="0" distR="0" simplePos="0" relativeHeight="250819072" behindDoc="0" locked="0" layoutInCell="1" allowOverlap="1" wp14:anchorId="3D51D698" wp14:editId="17450E90">
                <wp:simplePos x="0" y="0"/>
                <wp:positionH relativeFrom="page">
                  <wp:posOffset>800100</wp:posOffset>
                </wp:positionH>
                <wp:positionV relativeFrom="paragraph">
                  <wp:posOffset>60093</wp:posOffset>
                </wp:positionV>
                <wp:extent cx="4133850" cy="63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93" name="Graphic 93"/>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94" name="Graphic 94"/>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95" name="Graphic 9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8787E41" id="Group 92" o:spid="_x0000_s1026" style="position:absolute;margin-left:63pt;margin-top:4.75pt;width:325.5pt;height:.5pt;z-index:25081907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">
                <v:shape id="Graphic 93"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" path="m,l1470609,e" filled="f" strokecolor="#939598" strokeweight=".5pt">
                  <v:path arrowok="t"/>
                </v:shape>
                <v:shape id="Graphic 94"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" path="m,l1672640,e" filled="f" strokecolor="#939598" strokeweight=".5pt">
                  <v:path arrowok="t"/>
                </v:shape>
                <v:shape id="Graphic 95"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" path="m,l990600,e" filled="f" strokecolor="#939598" strokeweight=".5pt">
                  <v:path arrowok="t"/>
                </v:shape>
                <w10:wrap anchorx="page"/>
              </v:group>
            </w:pict>
          </mc:Fallback>
        </mc:AlternateContent>
      </w:r>
      <w:r w:rsidR="00C7334E">
        <w:rPr>
          <w:rFonts w:ascii="Arial Black"/>
          <w:color w:val="231F20"/>
          <w:sz w:val="18"/>
        </w:rPr>
        <w:t>EVANGELIO</w:t>
      </w:r>
      <w:r w:rsidR="006C309A">
        <w:rPr>
          <w:rFonts w:ascii="Arial Black"/>
          <w:color w:val="231F20"/>
          <w:sz w:val="18"/>
        </w:rPr>
        <w:tab/>
      </w:r>
      <w:r w:rsidR="00A66FB9">
        <w:rPr>
          <w:rFonts w:ascii="Arial Black"/>
          <w:color w:val="231F20"/>
          <w:sz w:val="18"/>
        </w:rPr>
        <w:tab/>
      </w:r>
      <w:r w:rsidR="003F575A">
        <w:rPr>
          <w:rFonts w:ascii="Arial Black"/>
          <w:color w:val="231F20"/>
          <w:sz w:val="18"/>
        </w:rPr>
        <w:tab/>
      </w:r>
      <w:r w:rsidR="00A66FB9">
        <w:rPr>
          <w:rFonts w:ascii="Arial Black"/>
          <w:color w:val="231F20"/>
          <w:sz w:val="18"/>
        </w:rPr>
        <w:tab/>
      </w:r>
      <w:r w:rsidR="003F575A">
        <w:rPr>
          <w:rFonts w:ascii="Arial Black"/>
          <w:color w:val="231F20"/>
          <w:sz w:val="18"/>
        </w:rPr>
        <w:tab/>
      </w:r>
      <w:r w:rsidRPr="00DA7026">
        <w:rPr>
          <w:color w:val="231F20"/>
          <w:sz w:val="19"/>
          <w:szCs w:val="19"/>
        </w:rPr>
        <w:t xml:space="preserve">Mateo 2:13-23 </w:t>
      </w:r>
    </w:p>
    <w:p w14:paraId="374A4477" w14:textId="2F0961A8" w:rsidR="00A66FB9" w:rsidRPr="00DA7026" w:rsidRDefault="003F575A" w:rsidP="00403240">
      <w:pPr>
        <w:tabs>
          <w:tab w:val="left" w:pos="2079"/>
          <w:tab w:val="right" w:pos="2160"/>
        </w:tabs>
        <w:spacing w:before="80"/>
        <w:ind w:left="510" w:right="397"/>
        <w:rPr>
          <w:color w:val="231F20"/>
          <w:sz w:val="19"/>
          <w:szCs w:val="19"/>
        </w:rPr>
      </w:pPr>
      <w:r w:rsidRPr="009F540C">
        <w:rPr>
          <w:rFonts w:ascii="Arial Black"/>
          <w:color w:val="231F20"/>
          <w:sz w:val="18"/>
        </w:rPr>
        <w:t xml:space="preserve">PRIMERA </w:t>
      </w:r>
      <w:r w:rsidRPr="009F540C">
        <w:rPr>
          <w:rFonts w:ascii="Arial Black" w:hAnsi="Arial Black"/>
          <w:color w:val="231F20"/>
          <w:sz w:val="17"/>
        </w:rPr>
        <w:t>LECTURA</w:t>
      </w:r>
      <w:r w:rsidR="006C309A" w:rsidRPr="00DA7026">
        <w:rPr>
          <w:color w:val="231F20"/>
          <w:sz w:val="19"/>
          <w:szCs w:val="19"/>
        </w:rPr>
        <w:tab/>
      </w:r>
      <w:r w:rsidR="00A66FB9" w:rsidRPr="00DA7026">
        <w:rPr>
          <w:color w:val="231F20"/>
          <w:sz w:val="19"/>
          <w:szCs w:val="19"/>
        </w:rPr>
        <w:tab/>
      </w:r>
      <w:r w:rsidR="00421A9A" w:rsidRPr="00DA7026">
        <w:rPr>
          <w:color w:val="231F20"/>
          <w:sz w:val="19"/>
          <w:szCs w:val="19"/>
        </w:rPr>
        <w:t>Isaías</w:t>
      </w:r>
      <w:r w:rsidR="0081534D" w:rsidRPr="00DA7026">
        <w:rPr>
          <w:color w:val="231F20"/>
          <w:sz w:val="19"/>
          <w:szCs w:val="19"/>
        </w:rPr>
        <w:t xml:space="preserve"> 63:7-9 </w:t>
      </w:r>
    </w:p>
    <w:p w14:paraId="51A4EEA1" w14:textId="15F425E7" w:rsidR="00A66FB9" w:rsidRPr="00DA7026" w:rsidRDefault="003F575A" w:rsidP="00403240">
      <w:pPr>
        <w:tabs>
          <w:tab w:val="left" w:pos="2079"/>
          <w:tab w:val="right" w:pos="2160"/>
        </w:tabs>
        <w:spacing w:before="80"/>
        <w:ind w:left="510" w:right="397"/>
        <w:rPr>
          <w:color w:val="231F20"/>
          <w:sz w:val="19"/>
          <w:szCs w:val="19"/>
        </w:rPr>
      </w:pPr>
      <w:r w:rsidRPr="009F540C">
        <w:rPr>
          <w:rFonts w:ascii="Arial Black"/>
          <w:color w:val="231F20"/>
          <w:sz w:val="18"/>
        </w:rPr>
        <w:t>SEGUNDA LECTURA</w:t>
      </w:r>
      <w:r w:rsidR="00A66FB9">
        <w:rPr>
          <w:rFonts w:ascii="Arial Black"/>
          <w:color w:val="231F20"/>
          <w:sz w:val="18"/>
        </w:rPr>
        <w:tab/>
      </w:r>
      <w:r>
        <w:rPr>
          <w:rFonts w:ascii="Arial Black"/>
          <w:color w:val="231F20"/>
          <w:sz w:val="18"/>
        </w:rPr>
        <w:tab/>
      </w:r>
      <w:r w:rsidR="0081534D" w:rsidRPr="00DA7026">
        <w:rPr>
          <w:color w:val="231F20"/>
          <w:sz w:val="19"/>
          <w:szCs w:val="19"/>
        </w:rPr>
        <w:t xml:space="preserve">Gálatas 4:4-7 </w:t>
      </w:r>
    </w:p>
    <w:p w14:paraId="5B3B5DE5" w14:textId="0E2FC0F0" w:rsidR="00D3458B" w:rsidRPr="00403240" w:rsidRDefault="003F575A" w:rsidP="00403240">
      <w:pPr>
        <w:tabs>
          <w:tab w:val="left" w:pos="2079"/>
          <w:tab w:val="right" w:pos="2160"/>
        </w:tabs>
        <w:spacing w:before="80"/>
        <w:ind w:left="510" w:right="397"/>
        <w:rPr>
          <w:sz w:val="17"/>
        </w:rPr>
      </w:pPr>
      <w:r w:rsidRPr="009F540C">
        <w:rPr>
          <w:rFonts w:ascii="Arial Black"/>
          <w:color w:val="231F20"/>
          <w:sz w:val="18"/>
        </w:rPr>
        <w:t>SALMO</w:t>
      </w:r>
      <w:r w:rsidR="0081534D" w:rsidRPr="00403240">
        <w:rPr>
          <w:rFonts w:ascii="Arial Black"/>
          <w:color w:val="231F20"/>
          <w:sz w:val="18"/>
        </w:rPr>
        <w:tab/>
      </w:r>
      <w:r w:rsidR="00A66FB9">
        <w:rPr>
          <w:rFonts w:ascii="Arial Black"/>
          <w:color w:val="231F20"/>
          <w:sz w:val="18"/>
        </w:rPr>
        <w:tab/>
      </w:r>
      <w:r w:rsidR="0081534D" w:rsidRPr="00403240">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2</w:t>
      </w:r>
    </w:p>
    <w:p w14:paraId="0F8DEEA4" w14:textId="191505B3"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C7334E">
        <w:rPr>
          <w:rFonts w:ascii="Arial Black"/>
          <w:color w:val="231F20"/>
          <w:sz w:val="18"/>
        </w:rPr>
        <w:t>EVANGELIO</w:t>
      </w:r>
      <w:r w:rsidR="0081534D" w:rsidRPr="00403240">
        <w:rPr>
          <w:rFonts w:ascii="Arial Black"/>
          <w:color w:val="231F20"/>
          <w:sz w:val="18"/>
        </w:rPr>
        <w:tab/>
      </w:r>
      <w:r w:rsidR="003F575A">
        <w:rPr>
          <w:rFonts w:ascii="Arial Black"/>
          <w:color w:val="231F20"/>
          <w:sz w:val="18"/>
        </w:rPr>
        <w:tab/>
      </w:r>
      <w:r w:rsidR="0081534D" w:rsidRPr="00DA7026">
        <w:rPr>
          <w:color w:val="231F20"/>
          <w:sz w:val="19"/>
          <w:szCs w:val="19"/>
        </w:rPr>
        <w:t>Salmo 98:1</w:t>
      </w:r>
    </w:p>
    <w:p w14:paraId="5308B1E4" w14:textId="61FD9410" w:rsidR="00D3458B" w:rsidRPr="00403240" w:rsidRDefault="003F575A" w:rsidP="00403240">
      <w:pPr>
        <w:tabs>
          <w:tab w:val="left" w:pos="2079"/>
        </w:tabs>
        <w:spacing w:before="80"/>
        <w:ind w:left="510" w:right="397"/>
        <w:rPr>
          <w:sz w:val="17"/>
        </w:rPr>
      </w:pPr>
      <w:r w:rsidRPr="009F540C">
        <w:rPr>
          <w:rFonts w:ascii="Arial Black"/>
          <w:color w:val="231F20"/>
          <w:sz w:val="18"/>
        </w:rPr>
        <w:t>COLOR</w:t>
      </w:r>
      <w:r w:rsidR="0081534D" w:rsidRPr="00403240">
        <w:rPr>
          <w:rFonts w:ascii="Arial Black"/>
          <w:color w:val="231F20"/>
          <w:sz w:val="18"/>
        </w:rPr>
        <w:tab/>
      </w:r>
      <w:r w:rsidR="00A66FB9">
        <w:rPr>
          <w:rFonts w:ascii="Arial Black"/>
          <w:color w:val="231F20"/>
          <w:sz w:val="18"/>
        </w:rPr>
        <w:tab/>
      </w:r>
      <w:r w:rsidR="00A66FB9">
        <w:rPr>
          <w:rFonts w:ascii="Arial Black"/>
          <w:color w:val="231F20"/>
          <w:sz w:val="18"/>
        </w:rPr>
        <w:tab/>
      </w:r>
      <w:r>
        <w:rPr>
          <w:rFonts w:ascii="Arial Black"/>
          <w:color w:val="231F20"/>
          <w:sz w:val="18"/>
        </w:rPr>
        <w:tab/>
      </w:r>
      <w:r w:rsidR="0081534D" w:rsidRPr="00DA7026">
        <w:rPr>
          <w:color w:val="231F20"/>
          <w:sz w:val="19"/>
          <w:szCs w:val="19"/>
        </w:rPr>
        <w:t>Blanco</w:t>
      </w:r>
    </w:p>
    <w:p w14:paraId="0F9D4708" w14:textId="77777777" w:rsidR="00D3458B" w:rsidRPr="00403240" w:rsidRDefault="00D3458B" w:rsidP="00403240">
      <w:pPr>
        <w:pStyle w:val="Textoindependiente"/>
        <w:spacing w:before="200"/>
        <w:ind w:left="510" w:right="397"/>
        <w:rPr>
          <w:sz w:val="17"/>
        </w:rPr>
      </w:pPr>
    </w:p>
    <w:p w14:paraId="1FBAB129"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582B2EA9" w14:textId="77777777" w:rsidR="00D3458B" w:rsidRPr="00ED3A83" w:rsidRDefault="0081534D" w:rsidP="00403240">
      <w:pPr>
        <w:pStyle w:val="Textoindependiente"/>
        <w:spacing w:before="178" w:line="230" w:lineRule="auto"/>
        <w:ind w:left="510" w:right="397"/>
      </w:pPr>
      <w:r w:rsidRPr="00ED3A83">
        <w:rPr>
          <w:color w:val="231F20"/>
        </w:rPr>
        <w:t>Dios todopoderoso, los inocentes mártires de Belén manifestaron tu alabanza no hablando, sino muriendo. Haz morir en nosotros todo lo que se opone a tu voluntad, para que nuestras vidas den testimonio de la fe que profesamos con nuestros labios; por tu Hijo Jesucristo, Señor nuestro, que vive y reina contigo y el Espíritu Santo, un solo Dios, ahora y siempre.</w:t>
      </w:r>
    </w:p>
    <w:p w14:paraId="0BA9EF27" w14:textId="4C1DED28" w:rsidR="00D3458B" w:rsidRPr="00492305" w:rsidRDefault="0081534D" w:rsidP="00403240">
      <w:pPr>
        <w:spacing w:before="157" w:line="256" w:lineRule="auto"/>
        <w:ind w:left="510" w:right="397"/>
        <w:rPr>
          <w:i/>
          <w:sz w:val="17"/>
          <w:szCs w:val="17"/>
        </w:rPr>
      </w:pPr>
      <w:r w:rsidRPr="00492305">
        <w:rPr>
          <w:i/>
          <w:color w:val="231F20"/>
          <w:sz w:val="17"/>
          <w:szCs w:val="17"/>
        </w:rPr>
        <w:t xml:space="preserve">Esta antigua oración fue designada para la fiesta de los Santos Inocentes de Belén, que se celebra desde el siglo IV. Los niños de Belén alababan a Dios muriendo por Cristo, es decir, en lugar de Cristo. El himno de Prudencio (348-405 d.C.) </w:t>
      </w:r>
      <w:r w:rsidR="0083612F" w:rsidRPr="00492305">
        <w:rPr>
          <w:i/>
          <w:color w:val="231F20"/>
          <w:sz w:val="17"/>
          <w:szCs w:val="17"/>
        </w:rPr>
        <w:t>«</w:t>
      </w:r>
      <w:r w:rsidRPr="00492305">
        <w:rPr>
          <w:i/>
          <w:color w:val="231F20"/>
          <w:sz w:val="17"/>
          <w:szCs w:val="17"/>
        </w:rPr>
        <w:t>¡Salve! De vosotros, oh corderitos, cantamos las primeras víctimas sacrificadas por Cristo nuestro Rey: bajo el rayo del altar celestial, con palmas y coronas de mártires, jugáis</w:t>
      </w:r>
      <w:r w:rsidR="0083612F" w:rsidRPr="00492305">
        <w:rPr>
          <w:i/>
          <w:color w:val="231F20"/>
          <w:sz w:val="17"/>
          <w:szCs w:val="17"/>
        </w:rPr>
        <w:t>»</w:t>
      </w:r>
      <w:r w:rsidRPr="00492305">
        <w:rPr>
          <w:i/>
          <w:color w:val="231F20"/>
          <w:sz w:val="17"/>
          <w:szCs w:val="17"/>
        </w:rPr>
        <w:t>. (CW 978).</w:t>
      </w:r>
    </w:p>
    <w:p w14:paraId="114851E9" w14:textId="77777777" w:rsidR="00D3458B" w:rsidRPr="00403240" w:rsidRDefault="00D3458B" w:rsidP="00403240">
      <w:pPr>
        <w:pStyle w:val="Textoindependiente"/>
        <w:spacing w:before="61"/>
        <w:ind w:left="510" w:right="397"/>
        <w:rPr>
          <w:i/>
          <w:sz w:val="17"/>
        </w:rPr>
      </w:pPr>
    </w:p>
    <w:p w14:paraId="1E7B079A" w14:textId="77777777" w:rsidR="00D3458B" w:rsidRPr="00403240" w:rsidRDefault="0081534D" w:rsidP="00403240">
      <w:pPr>
        <w:pStyle w:val="Ttulo3"/>
        <w:ind w:left="510" w:right="397"/>
      </w:pPr>
      <w:r w:rsidRPr="00403240">
        <w:rPr>
          <w:color w:val="231F20"/>
          <w:w w:val="80"/>
        </w:rPr>
        <w:t>Evangelio: Mateo 2:</w:t>
      </w:r>
      <w:r w:rsidRPr="00403240">
        <w:rPr>
          <w:color w:val="231F20"/>
          <w:spacing w:val="-7"/>
          <w:w w:val="80"/>
        </w:rPr>
        <w:t>13-23</w:t>
      </w:r>
    </w:p>
    <w:p w14:paraId="43D9BA5A" w14:textId="65ED5E75" w:rsidR="00D3458B" w:rsidRPr="00ED3A83" w:rsidRDefault="0081534D" w:rsidP="00403240">
      <w:pPr>
        <w:pStyle w:val="Textoindependiente"/>
        <w:spacing w:before="178" w:line="230" w:lineRule="auto"/>
        <w:ind w:left="510" w:right="397"/>
      </w:pPr>
      <w:r w:rsidRPr="00ED3A83">
        <w:rPr>
          <w:color w:val="231F20"/>
        </w:rPr>
        <w:t>En el nacimiento de Cristo, los ángeles anunciaron una buena noticia y una gran alegría destinada a todo el mundo, pero no todos lo vieron así: Herodes reaccionó ante el nacimiento de Jesús con miedo, oposición y violencia. José y María podrían haber pensado que el mundo había cambiado con el nacimiento del nuevo Rey de Israel.</w:t>
      </w:r>
      <w:r w:rsidR="00E2784E" w:rsidRPr="00ED3A83">
        <w:rPr>
          <w:color w:val="231F20"/>
        </w:rPr>
        <w:t xml:space="preserve"> </w:t>
      </w:r>
      <w:r w:rsidRPr="00ED3A83">
        <w:rPr>
          <w:color w:val="231F20"/>
        </w:rPr>
        <w:t xml:space="preserve">Había sido bendecido por los profetas, adorado por los Reyes Magos y recibido regalos reales que cambiaron el estatus económico de su familia. Pero entonces llegó </w:t>
      </w:r>
      <w:r w:rsidR="000B0FDE" w:rsidRPr="00ED3A83">
        <w:rPr>
          <w:color w:val="231F20"/>
        </w:rPr>
        <w:t>la angélica</w:t>
      </w:r>
    </w:p>
    <w:p w14:paraId="12CEF1D4" w14:textId="77777777" w:rsidR="00B73866" w:rsidRPr="00403240" w:rsidRDefault="00B73866" w:rsidP="00403240">
      <w:pPr>
        <w:spacing w:line="230" w:lineRule="auto"/>
        <w:ind w:left="510" w:right="397"/>
        <w:sectPr w:rsidR="00B73866" w:rsidRPr="00403240" w:rsidSect="00403240">
          <w:footerReference w:type="even" r:id="rId30"/>
          <w:footerReference w:type="default" r:id="rId31"/>
          <w:pgSz w:w="9000" w:h="13320"/>
          <w:pgMar w:top="658" w:right="820" w:bottom="900" w:left="740" w:header="0" w:footer="705" w:gutter="0"/>
          <w:pgNumType w:start="47"/>
          <w:cols w:space="720"/>
        </w:sectPr>
      </w:pPr>
    </w:p>
    <w:p w14:paraId="28201168" w14:textId="77777777" w:rsidR="00D3458B" w:rsidRPr="00ED3A83" w:rsidRDefault="0081534D" w:rsidP="00403240">
      <w:pPr>
        <w:pStyle w:val="Textoindependiente"/>
        <w:spacing w:before="91" w:line="230" w:lineRule="auto"/>
        <w:ind w:left="510" w:right="397"/>
      </w:pPr>
      <w:r w:rsidRPr="00ED3A83">
        <w:rPr>
          <w:color w:val="231F20"/>
        </w:rPr>
        <w:lastRenderedPageBreak/>
        <w:t>advertencia, sin ofrecer ninguna explicación de por qué sucederían cosas malas, sólo que eran inminentes. ¡Corred!</w:t>
      </w:r>
    </w:p>
    <w:p w14:paraId="07C4A76C" w14:textId="2F6CBBD9" w:rsidR="00D3458B" w:rsidRPr="00ED3A83" w:rsidRDefault="0081534D" w:rsidP="00403240">
      <w:pPr>
        <w:pStyle w:val="Textoindependiente"/>
        <w:spacing w:before="142" w:line="230" w:lineRule="auto"/>
        <w:ind w:left="510" w:right="397"/>
      </w:pPr>
      <w:r w:rsidRPr="00ED3A83">
        <w:rPr>
          <w:color w:val="231F20"/>
        </w:rPr>
        <w:t>En ese momento, María y José debieron de darse cuenta de que el mundo no había cambiado en absoluto con el nacimiento del Mesías. Jesús nació en el caos, en el desgarro, en un mundo donde los niños mueren al capricho de un loco, un lugar donde los niños eran masacrados simplemente porque estaban cerca de Cristo. Cuando la Sagrada Familia huye como refugiados, se nos recuerda que el mal y la violencia no nos sobrevienen por culpa nuestra, sino porque vivimos en un mundo caído. También recordamos la verdad de que Jesús no había venido a salvar a los niños de Belén de Herodes; había venido a salvarlos del infierno. Vino a morir por los muertos y por todos los destinados a morir, para que</w:t>
      </w:r>
      <w:r w:rsidR="00E2784E" w:rsidRPr="00ED3A83">
        <w:rPr>
          <w:color w:val="231F20"/>
        </w:rPr>
        <w:t xml:space="preserve"> </w:t>
      </w:r>
      <w:r w:rsidRPr="00ED3A83">
        <w:rPr>
          <w:color w:val="231F20"/>
        </w:rPr>
        <w:t xml:space="preserve">en su resurrección Jesús cumpliría la promesa de Jeremías sobre los hijos de Raquel: </w:t>
      </w:r>
      <w:r w:rsidR="007C4748" w:rsidRPr="00ED3A83">
        <w:rPr>
          <w:color w:val="231F20"/>
        </w:rPr>
        <w:t>«</w:t>
      </w:r>
      <w:r w:rsidRPr="00ED3A83">
        <w:rPr>
          <w:color w:val="231F20"/>
        </w:rPr>
        <w:t xml:space="preserve"> 'Así hay esperanza para tu descendencia', declara el Señor. Tus hijos volverán a su tierra</w:t>
      </w:r>
      <w:r w:rsidR="007C4748" w:rsidRPr="00ED3A83">
        <w:rPr>
          <w:color w:val="231F20"/>
        </w:rPr>
        <w:t>»</w:t>
      </w:r>
      <w:r w:rsidRPr="00ED3A83">
        <w:rPr>
          <w:color w:val="231F20"/>
        </w:rPr>
        <w:t xml:space="preserve"> (Jeremías 31:17</w:t>
      </w:r>
      <w:r w:rsidR="00E138DE" w:rsidRPr="00ED3A83">
        <w:rPr>
          <w:color w:val="231F20"/>
        </w:rPr>
        <w:t>, NIV</w:t>
      </w:r>
      <w:r w:rsidRPr="00ED3A83">
        <w:rPr>
          <w:color w:val="231F20"/>
        </w:rPr>
        <w:t>). Los niños de Belén habrían sido circuncidados y, como tales, eran miembros de la familia de Dios. Su lugar en el cielo estaba asegurado por el mismo Mesías en cuyo lugar murieron. Tal fue su martirio como Santos Inocentes, que no murieron por Cristo, sino en su lugar.</w:t>
      </w:r>
    </w:p>
    <w:p w14:paraId="2154403D" w14:textId="7572714E" w:rsidR="00D3458B" w:rsidRPr="00403240" w:rsidRDefault="0081534D" w:rsidP="00403240">
      <w:pPr>
        <w:pStyle w:val="Textoindependiente"/>
        <w:spacing w:before="147" w:line="230" w:lineRule="auto"/>
        <w:ind w:left="510" w:right="397"/>
      </w:pPr>
      <w:r w:rsidRPr="00ED3A83">
        <w:rPr>
          <w:color w:val="231F20"/>
        </w:rPr>
        <w:t>Sin embargo, la malicia de Herodes no pudo arrebatar al mundo la paz que Dios quería traer a través de su Hijo. Por el contrario, Dios utilizó la ira de Herodes para cumplir lo que el éxodo había presagiado: Dios llamó a su Hijo de Egipto. Dios había apartado a Israel como su hijo primogénito y lo había llamado de Egipto para que cumpliera su propósito en el plan de salvación, pero no tuvo fe. Así que Dios llamó a su verdadero Hijo de Egipto. Las palabras de Oseas</w:t>
      </w:r>
      <w:r w:rsidR="00E2784E" w:rsidRPr="00ED3A83">
        <w:rPr>
          <w:color w:val="231F20"/>
        </w:rPr>
        <w:t xml:space="preserve"> </w:t>
      </w:r>
      <w:r w:rsidRPr="00ED3A83">
        <w:rPr>
          <w:color w:val="231F20"/>
        </w:rPr>
        <w:t xml:space="preserve">encontraron su cumplimiento a su regreso de Egipto-Jesús era Israel reducido a uno. El plan de Dios para salvar a Israel era que su Hijo sirviera como su sustituto. Para profundizar en Israel reducido a uno, véase la sección </w:t>
      </w:r>
      <w:r w:rsidR="00401C70" w:rsidRPr="00ED3A83">
        <w:rPr>
          <w:color w:val="231F20"/>
        </w:rPr>
        <w:t>«</w:t>
      </w:r>
      <w:r w:rsidRPr="00ED3A83">
        <w:rPr>
          <w:color w:val="231F20"/>
        </w:rPr>
        <w:t>Jesús, el Hijo de Dios, como la Nación, el Hijo de Dios</w:t>
      </w:r>
      <w:r w:rsidR="00401C70" w:rsidRPr="00ED3A83">
        <w:rPr>
          <w:color w:val="231F20"/>
        </w:rPr>
        <w:t>»</w:t>
      </w:r>
      <w:r w:rsidRPr="00ED3A83">
        <w:rPr>
          <w:color w:val="231F20"/>
        </w:rPr>
        <w:t xml:space="preserve"> de Jeffrey Gibbs (</w:t>
      </w:r>
      <w:r w:rsidRPr="00E14972">
        <w:rPr>
          <w:i/>
          <w:color w:val="231F20"/>
        </w:rPr>
        <w:t>Mateo 1:1-11:1</w:t>
      </w:r>
      <w:r w:rsidRPr="00ED3A83">
        <w:rPr>
          <w:color w:val="231F20"/>
        </w:rPr>
        <w:t>, 139-145).</w:t>
      </w:r>
    </w:p>
    <w:p w14:paraId="383120C7" w14:textId="300B431D" w:rsidR="00D3458B" w:rsidRPr="00403240" w:rsidRDefault="0081534D" w:rsidP="00403240">
      <w:pPr>
        <w:pStyle w:val="Textoindependiente"/>
        <w:spacing w:before="146" w:line="228" w:lineRule="auto"/>
        <w:ind w:left="510" w:right="397"/>
      </w:pPr>
      <w:r w:rsidRPr="00ED3A83">
        <w:rPr>
          <w:color w:val="231F20"/>
        </w:rPr>
        <w:t xml:space="preserve">Las palabras finales de la lectura, </w:t>
      </w:r>
      <w:r w:rsidR="008F5518" w:rsidRPr="00ED3A83">
        <w:rPr>
          <w:color w:val="231F20"/>
        </w:rPr>
        <w:t>«</w:t>
      </w:r>
      <w:r w:rsidRPr="00ED3A83">
        <w:rPr>
          <w:color w:val="231F20"/>
        </w:rPr>
        <w:t>Así se cumplió lo dicho por los profetas, que sería llamado Nazareno</w:t>
      </w:r>
      <w:r w:rsidR="008F5518" w:rsidRPr="00ED3A83">
        <w:rPr>
          <w:color w:val="231F20"/>
        </w:rPr>
        <w:t>»</w:t>
      </w:r>
      <w:r w:rsidRPr="00ED3A83">
        <w:rPr>
          <w:color w:val="231F20"/>
        </w:rPr>
        <w:t>, suscitan dudas, ya que ningún profeta del Antiguo Testamento dijo eso. Mateo podría haber querido hacer un juego de palabras entre Nazaret y</w:t>
      </w:r>
      <w:r w:rsidR="00421A9A">
        <w:rPr>
          <w:rFonts w:ascii="Tahoma" w:hAnsi="Tahoma" w:cs="Tahoma"/>
          <w:color w:val="231F20"/>
          <w:sz w:val="23"/>
          <w:szCs w:val="23"/>
          <w:lang w:bidi="he-IL"/>
        </w:rPr>
        <w:t xml:space="preserve"> </w:t>
      </w:r>
      <w:r w:rsidR="00421A9A" w:rsidRPr="00403240">
        <w:rPr>
          <w:rFonts w:cs="SBL Hebrew" w:hint="cs"/>
          <w:sz w:val="22"/>
          <w:szCs w:val="22"/>
          <w:rtl/>
          <w:lang w:bidi="he-IL"/>
        </w:rPr>
        <w:t>נֵצֶר</w:t>
      </w:r>
      <w:r w:rsidRPr="00ED3A83">
        <w:rPr>
          <w:color w:val="231F20"/>
        </w:rPr>
        <w:t xml:space="preserve">, </w:t>
      </w:r>
      <w:r w:rsidRPr="007D4B3C">
        <w:rPr>
          <w:i/>
          <w:iCs/>
          <w:color w:val="231F20"/>
        </w:rPr>
        <w:t>n</w:t>
      </w:r>
      <w:r w:rsidR="00227E6F" w:rsidRPr="007D4B3C">
        <w:rPr>
          <w:i/>
          <w:iCs/>
          <w:color w:val="231F20"/>
        </w:rPr>
        <w:t>ē</w:t>
      </w:r>
      <w:r w:rsidR="00A627F6" w:rsidRPr="007D4B3C">
        <w:rPr>
          <w:i/>
          <w:iCs/>
          <w:color w:val="231F20"/>
        </w:rPr>
        <w:t>t</w:t>
      </w:r>
      <w:r w:rsidRPr="007D4B3C">
        <w:rPr>
          <w:i/>
          <w:iCs/>
          <w:color w:val="231F20"/>
        </w:rPr>
        <w:t>zer</w:t>
      </w:r>
      <w:r w:rsidRPr="00ED3A83">
        <w:rPr>
          <w:color w:val="231F20"/>
        </w:rPr>
        <w:t xml:space="preserve">, </w:t>
      </w:r>
      <w:r w:rsidR="008F5518" w:rsidRPr="00ED3A83">
        <w:rPr>
          <w:color w:val="231F20"/>
        </w:rPr>
        <w:t>«</w:t>
      </w:r>
      <w:r w:rsidRPr="00ED3A83">
        <w:rPr>
          <w:color w:val="231F20"/>
        </w:rPr>
        <w:t>rama</w:t>
      </w:r>
      <w:r w:rsidR="008F5518" w:rsidRPr="00ED3A83">
        <w:rPr>
          <w:color w:val="231F20"/>
        </w:rPr>
        <w:t>»</w:t>
      </w:r>
      <w:r w:rsidRPr="00ED3A83">
        <w:rPr>
          <w:color w:val="231F20"/>
        </w:rPr>
        <w:t xml:space="preserve">, cumpliendo Isaías 11:1. Tal vez, sin embargo, quería decir que la nueva ciudad natal de Jesús, Nazaret, contribuiría al desprecio que recibiría como hombre (véase Juan 1:45,46), cumpliendo así la palabra de los profetas de que el Mesías sería un Siervo Sufriente (Isaías 53:2,3). </w:t>
      </w:r>
      <w:r w:rsidR="00AA73D0" w:rsidRPr="00ED3A83">
        <w:rPr>
          <w:color w:val="231F20"/>
        </w:rPr>
        <w:t>«</w:t>
      </w:r>
      <w:r w:rsidRPr="00ED3A83">
        <w:rPr>
          <w:color w:val="231F20"/>
        </w:rPr>
        <w:t>El hecho de que éste sea el único lugar de todo el Evangelio en el que Mateo hace referencia a los 'profetas' en plural (en lugar de a un 'profeta' en singular) como fuente de una referencia veterotestamentaria sugiere que sabe que no está citando un texto directamente, sino que está resumiendo un tema que se encuentra en varios textos proféticos</w:t>
      </w:r>
      <w:r w:rsidR="00AA73D0" w:rsidRPr="00ED3A83">
        <w:rPr>
          <w:color w:val="231F20"/>
        </w:rPr>
        <w:t>»</w:t>
      </w:r>
      <w:r w:rsidRPr="00ED3A83">
        <w:rPr>
          <w:color w:val="231F20"/>
        </w:rPr>
        <w:t xml:space="preserve"> (Beale y Carson, </w:t>
      </w:r>
      <w:r w:rsidRPr="007D4B3C">
        <w:rPr>
          <w:i/>
          <w:iCs/>
          <w:color w:val="231F20"/>
        </w:rPr>
        <w:t>Commentary on the New Testament Use of the Old Testament</w:t>
      </w:r>
      <w:r w:rsidRPr="00ED3A83">
        <w:rPr>
          <w:color w:val="231F20"/>
        </w:rPr>
        <w:t>, 11).</w:t>
      </w:r>
    </w:p>
    <w:p w14:paraId="4FC34A1C" w14:textId="77777777" w:rsidR="00B73866" w:rsidRPr="00403240" w:rsidRDefault="00B73866" w:rsidP="00403240">
      <w:pPr>
        <w:spacing w:line="228" w:lineRule="auto"/>
        <w:ind w:left="510" w:right="397"/>
        <w:sectPr w:rsidR="00B73866" w:rsidRPr="00403240" w:rsidSect="00403240">
          <w:pgSz w:w="9000" w:h="13320"/>
          <w:pgMar w:top="658" w:right="820" w:bottom="900" w:left="740" w:header="0" w:footer="705" w:gutter="0"/>
          <w:cols w:space="720"/>
        </w:sectPr>
      </w:pPr>
    </w:p>
    <w:p w14:paraId="11FEE985" w14:textId="3B1A89C0" w:rsidR="00D3458B" w:rsidRPr="00403240" w:rsidRDefault="0081534D" w:rsidP="00403240">
      <w:pPr>
        <w:pStyle w:val="Ttulo3"/>
        <w:spacing w:before="90"/>
        <w:ind w:left="510" w:right="397"/>
      </w:pPr>
      <w:r w:rsidRPr="00403240">
        <w:rPr>
          <w:color w:val="231F20"/>
          <w:w w:val="80"/>
        </w:rPr>
        <w:lastRenderedPageBreak/>
        <w:t>Primera lectura: Isaías 63</w:t>
      </w:r>
      <w:r w:rsidR="00BA0975" w:rsidRPr="00BA0975">
        <w:rPr>
          <w:color w:val="231F20"/>
          <w:w w:val="80"/>
        </w:rPr>
        <w:t>:</w:t>
      </w:r>
      <w:r w:rsidRPr="00403240">
        <w:rPr>
          <w:color w:val="231F20"/>
          <w:spacing w:val="-10"/>
          <w:w w:val="80"/>
        </w:rPr>
        <w:t>7-9</w:t>
      </w:r>
    </w:p>
    <w:p w14:paraId="7771D2C9" w14:textId="3FEC803E" w:rsidR="00D3458B" w:rsidRPr="00ED3A83" w:rsidRDefault="0081534D" w:rsidP="00403240">
      <w:pPr>
        <w:pStyle w:val="Textoindependiente"/>
        <w:spacing w:before="178" w:line="230" w:lineRule="auto"/>
        <w:ind w:left="510" w:right="397"/>
      </w:pPr>
      <w:r w:rsidRPr="00ED3A83">
        <w:rPr>
          <w:color w:val="231F20"/>
        </w:rPr>
        <w:t xml:space="preserve">Isaías ensalza la bondad del Señor recordando al pueblo de Dios todo lo que ha hecho por nosotros. Dios se había hecho un hijo en la nación de Israel, pero ésta se apartó de Dios una y otra vez. El Señor mantuvo su pacto aunque su hijo se apartó de él. El Señor mostró compasión y misericordia a un pueblo que no lo merecía. ¿Qué otra cosa sino la bondad de Dios podría mirar a Israel y a nosotros y seguir diciendo: </w:t>
      </w:r>
      <w:r w:rsidR="00C75B32" w:rsidRPr="00ED3A83">
        <w:rPr>
          <w:color w:val="231F20"/>
        </w:rPr>
        <w:t>«</w:t>
      </w:r>
      <w:r w:rsidR="00AE7AA4" w:rsidRPr="00ED3A83">
        <w:rPr>
          <w:color w:val="231F20"/>
        </w:rPr>
        <w:t>Verdaderamente son mi pueblo, hijos que no me engañarán</w:t>
      </w:r>
      <w:r w:rsidR="00C75B32" w:rsidRPr="00ED3A83">
        <w:rPr>
          <w:color w:val="231F20"/>
        </w:rPr>
        <w:t>»</w:t>
      </w:r>
      <w:r w:rsidRPr="00ED3A83">
        <w:rPr>
          <w:color w:val="231F20"/>
        </w:rPr>
        <w:t xml:space="preserve">? Eso sólo puede decirse gracias a la obra del único Hijo fiel y verdadero de Dios, Jesús. Dios se preocupó tanto por sus hijos que, en la plenitud de los tiempos, el Señor se convirtió en nuestro Salvador para redimirnos. Ahora, como hijos de Dios por la fe, veamos cómo cuida de nosotros: cuando estamos afligidos, él se aflige; cuando estamos en peligro, él nos levanta y nos lleva. Así que ahora los hijos de Dios se unen a Isaías diciendo: </w:t>
      </w:r>
      <w:r w:rsidR="00C75B32" w:rsidRPr="00ED3A83">
        <w:rPr>
          <w:color w:val="231F20"/>
        </w:rPr>
        <w:t>«</w:t>
      </w:r>
      <w:r w:rsidR="00AE7AA4" w:rsidRPr="00ED3A83">
        <w:rPr>
          <w:color w:val="231F20"/>
        </w:rPr>
        <w:t>Recordaré el gran amor del Señor</w:t>
      </w:r>
      <w:r w:rsidR="00C75B32" w:rsidRPr="00ED3A83">
        <w:rPr>
          <w:color w:val="231F20"/>
        </w:rPr>
        <w:t>»</w:t>
      </w:r>
      <w:r w:rsidRPr="00ED3A83">
        <w:rPr>
          <w:color w:val="231F20"/>
        </w:rPr>
        <w:t>.</w:t>
      </w:r>
    </w:p>
    <w:p w14:paraId="64B06D91" w14:textId="77777777" w:rsidR="00D3458B" w:rsidRPr="00403240" w:rsidRDefault="00D3458B" w:rsidP="00403240">
      <w:pPr>
        <w:pStyle w:val="Textoindependiente"/>
        <w:spacing w:before="53"/>
        <w:ind w:left="510" w:right="397"/>
      </w:pPr>
    </w:p>
    <w:p w14:paraId="5F6839F4" w14:textId="6F00A4CF" w:rsidR="00D3458B" w:rsidRPr="00403240" w:rsidRDefault="0081534D" w:rsidP="00403240">
      <w:pPr>
        <w:pStyle w:val="Ttulo3"/>
        <w:ind w:left="510" w:right="397"/>
      </w:pPr>
      <w:r w:rsidRPr="00403240">
        <w:rPr>
          <w:color w:val="231F20"/>
          <w:spacing w:val="-2"/>
          <w:w w:val="80"/>
        </w:rPr>
        <w:t>Segunda lectura: Gálatas 4</w:t>
      </w:r>
      <w:r w:rsidR="00BA0975" w:rsidRPr="00BA0975">
        <w:rPr>
          <w:color w:val="231F20"/>
          <w:spacing w:val="-2"/>
          <w:w w:val="80"/>
        </w:rPr>
        <w:t>:</w:t>
      </w:r>
      <w:r w:rsidRPr="00403240">
        <w:rPr>
          <w:color w:val="231F20"/>
          <w:spacing w:val="-10"/>
          <w:w w:val="80"/>
        </w:rPr>
        <w:t>4-7</w:t>
      </w:r>
    </w:p>
    <w:p w14:paraId="335F675E" w14:textId="1BE0F5FD" w:rsidR="00D3458B" w:rsidRPr="00403240" w:rsidRDefault="0081534D" w:rsidP="00403240">
      <w:pPr>
        <w:pStyle w:val="Textoindependiente"/>
        <w:spacing w:before="178" w:line="230" w:lineRule="auto"/>
        <w:ind w:left="510" w:right="397"/>
      </w:pPr>
      <w:r w:rsidRPr="00ED3A83">
        <w:rPr>
          <w:color w:val="231F20"/>
        </w:rPr>
        <w:t xml:space="preserve">El plan de Dios de hacernos hijos suyos significaba preparar el mundo para la venida de su verdadero Hijo. La plenitud de los tiempos incluye ciertamente factores como la lengua común del Mediterráneo, el griego, la </w:t>
      </w:r>
      <w:r w:rsidRPr="00E14972">
        <w:rPr>
          <w:i/>
          <w:color w:val="231F20"/>
        </w:rPr>
        <w:t xml:space="preserve">Pax Romana </w:t>
      </w:r>
      <w:r w:rsidRPr="00ED3A83">
        <w:rPr>
          <w:color w:val="231F20"/>
        </w:rPr>
        <w:t>del Imperio Romano, la capacidad de viajar y la dispersión de los judíos por todo el mundo.</w:t>
      </w:r>
      <w:r w:rsidR="006C494E" w:rsidRPr="00ED3A83">
        <w:rPr>
          <w:color w:val="231F20"/>
        </w:rPr>
        <w:t xml:space="preserve"> </w:t>
      </w:r>
      <w:r w:rsidRPr="00ED3A83">
        <w:rPr>
          <w:color w:val="231F20"/>
        </w:rPr>
        <w:t xml:space="preserve">Todo esto sirvió para ayudar a difundir el mensaje de Jesús. Pero aún más, llegó el momento de que Dios cumpliera todas las promesas proféticas para sus hijos. Encargó a su propio Hijo que se convirtiera en el Dios-hombre que se sometió a la ley para que los que estaban bajo la maldición del pecado pudieran ser comprados de nuevo. Vino para ser el hijo que Adán no fue y el hijo que Israel no pudo ser. Vino para ser la humanidad reducida a uno, el verdadero Hijo que Dios quería. El resultado de la encarnación del Hijo de Dios significa que los hijos de la ira podían convertirse en hijos de Dios. Pentecostés prueba nuestra adopción. El Espíritu que clama: </w:t>
      </w:r>
      <w:r w:rsidR="0023350D" w:rsidRPr="00ED3A83">
        <w:rPr>
          <w:color w:val="231F20"/>
        </w:rPr>
        <w:t>«</w:t>
      </w:r>
      <w:r w:rsidRPr="00ED3A83">
        <w:rPr>
          <w:color w:val="231F20"/>
        </w:rPr>
        <w:t>Abba, Padre</w:t>
      </w:r>
      <w:r w:rsidR="0023350D" w:rsidRPr="00ED3A83">
        <w:rPr>
          <w:color w:val="231F20"/>
        </w:rPr>
        <w:t>»</w:t>
      </w:r>
      <w:r w:rsidRPr="00ED3A83">
        <w:rPr>
          <w:color w:val="231F20"/>
        </w:rPr>
        <w:t>, da testimonio de nuestra liberación del pecado y de nuestra nueva condición de herederos del reino de Dios.</w:t>
      </w:r>
    </w:p>
    <w:p w14:paraId="6E0D40D6" w14:textId="77777777" w:rsidR="00D3458B" w:rsidRPr="00403240" w:rsidRDefault="00D3458B" w:rsidP="00403240">
      <w:pPr>
        <w:pStyle w:val="Textoindependiente"/>
        <w:spacing w:before="55"/>
        <w:ind w:left="510" w:right="397"/>
      </w:pPr>
    </w:p>
    <w:p w14:paraId="0D7D3AB8"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10"/>
          <w:w w:val="90"/>
        </w:rPr>
        <w:t>2</w:t>
      </w:r>
    </w:p>
    <w:p w14:paraId="53F8305C" w14:textId="35B81EC1" w:rsidR="00D3458B" w:rsidRPr="00ED3A83" w:rsidRDefault="0081534D" w:rsidP="00403240">
      <w:pPr>
        <w:pStyle w:val="Textoindependiente"/>
        <w:spacing w:before="2" w:line="230" w:lineRule="auto"/>
        <w:ind w:left="510" w:right="397"/>
      </w:pPr>
      <w:r w:rsidRPr="00ED3A83">
        <w:rPr>
          <w:color w:val="231F20"/>
        </w:rPr>
        <w:t>La Iglesia canta el Salmo 2 en los servicios que subrayan la relación del Padre y el Hijo. El Hijo gobierna con la misma autoridad que el</w:t>
      </w:r>
      <w:r w:rsidR="00A16808" w:rsidRPr="00ED3A83">
        <w:rPr>
          <w:color w:val="231F20"/>
        </w:rPr>
        <w:t xml:space="preserve"> </w:t>
      </w:r>
      <w:r w:rsidRPr="00ED3A83">
        <w:rPr>
          <w:color w:val="231F20"/>
        </w:rPr>
        <w:t>Padre, incluso cuando los funcionarios del gobierno intentan frustrar el gobierno de Dios. El Nuevo Testamento cita con frecuencia este salmo como aplicable a Cristo, el Hijo</w:t>
      </w:r>
      <w:r w:rsidR="006C494E" w:rsidRPr="00ED3A83">
        <w:rPr>
          <w:color w:val="231F20"/>
        </w:rPr>
        <w:t xml:space="preserve"> </w:t>
      </w:r>
      <w:r w:rsidRPr="00ED3A83">
        <w:rPr>
          <w:color w:val="231F20"/>
        </w:rPr>
        <w:t xml:space="preserve">de David. Martín Lutero dijo: </w:t>
      </w:r>
      <w:r w:rsidR="00BA0AEF" w:rsidRPr="00ED3A83">
        <w:rPr>
          <w:color w:val="231F20"/>
        </w:rPr>
        <w:t>«</w:t>
      </w:r>
      <w:r w:rsidRPr="00ED3A83">
        <w:rPr>
          <w:color w:val="231F20"/>
        </w:rPr>
        <w:t>El Salmo 2 es una profecía de cómo Cristo sufrirá y se convertirá en Rey y Señor de todo el mundo</w:t>
      </w:r>
      <w:r w:rsidR="00BA0AEF" w:rsidRPr="00ED3A83">
        <w:rPr>
          <w:color w:val="231F20"/>
        </w:rPr>
        <w:t>»</w:t>
      </w:r>
      <w:r w:rsidRPr="00ED3A83">
        <w:rPr>
          <w:color w:val="231F20"/>
        </w:rPr>
        <w:t xml:space="preserve">. Este salmo promete que los que crean en Cristo serán bendecidos. A través de Cristo, Dios </w:t>
      </w:r>
    </w:p>
    <w:p w14:paraId="73641714"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1D65C6A" w14:textId="73809253" w:rsidR="00D3458B" w:rsidRPr="00ED3A83" w:rsidRDefault="0081534D" w:rsidP="00403240">
      <w:pPr>
        <w:pStyle w:val="Textoindependiente"/>
        <w:spacing w:before="91" w:line="230" w:lineRule="auto"/>
        <w:ind w:left="510" w:right="397"/>
        <w:jc w:val="both"/>
      </w:pPr>
      <w:r w:rsidRPr="00ED3A83">
        <w:rPr>
          <w:color w:val="231F20"/>
        </w:rPr>
        <w:lastRenderedPageBreak/>
        <w:t>nos libró del pecado, de la muerte y del infierno, y nos llevó a la vida eterna. Esta es la bendición por la que oramos en la Segunda Petición del Padre Nuestro, que venga su reino.</w:t>
      </w:r>
      <w:r w:rsidR="009821C9" w:rsidRPr="00ED3A83">
        <w:rPr>
          <w:color w:val="231F20"/>
        </w:rPr>
        <w:t>»</w:t>
      </w:r>
    </w:p>
    <w:p w14:paraId="77A43BFA" w14:textId="77777777" w:rsidR="00D3458B" w:rsidRPr="00403240" w:rsidRDefault="00D3458B" w:rsidP="00403240">
      <w:pPr>
        <w:pStyle w:val="Textoindependiente"/>
        <w:spacing w:before="48"/>
        <w:ind w:left="510" w:right="397"/>
      </w:pPr>
    </w:p>
    <w:p w14:paraId="729DCE1E" w14:textId="6593E948" w:rsidR="00D3458B" w:rsidRPr="00403240" w:rsidRDefault="0081534D" w:rsidP="00403240">
      <w:pPr>
        <w:pStyle w:val="Ttulo3"/>
        <w:ind w:left="510" w:right="397"/>
        <w:jc w:val="both"/>
      </w:pPr>
      <w:r w:rsidRPr="00403240">
        <w:rPr>
          <w:color w:val="231F20"/>
          <w:w w:val="75"/>
        </w:rPr>
        <w:t xml:space="preserve">Aclamación del Evangelio: Salmo </w:t>
      </w:r>
      <w:r w:rsidRPr="00403240">
        <w:rPr>
          <w:color w:val="231F20"/>
          <w:spacing w:val="-4"/>
          <w:w w:val="75"/>
        </w:rPr>
        <w:t>98:1</w:t>
      </w:r>
      <w:r w:rsidR="00AE7AA4">
        <w:rPr>
          <w:color w:val="231F20"/>
          <w:spacing w:val="-4"/>
          <w:w w:val="75"/>
        </w:rPr>
        <w:t xml:space="preserve"> N</w:t>
      </w:r>
      <w:r w:rsidR="00AE7AA4" w:rsidRPr="00AE7AA4">
        <w:rPr>
          <w:color w:val="231F20"/>
          <w:spacing w:val="-4"/>
          <w:w w:val="75"/>
        </w:rPr>
        <w:t>I</w:t>
      </w:r>
      <w:r w:rsidR="00AE7AA4">
        <w:rPr>
          <w:color w:val="231F20"/>
          <w:spacing w:val="-4"/>
          <w:w w:val="75"/>
        </w:rPr>
        <w:t>V</w:t>
      </w:r>
    </w:p>
    <w:p w14:paraId="2AF94F1C" w14:textId="77777777" w:rsidR="00D3458B" w:rsidRPr="00ED3A83" w:rsidRDefault="0081534D" w:rsidP="00403240">
      <w:pPr>
        <w:pStyle w:val="Textoindependiente"/>
        <w:spacing w:before="178" w:line="230" w:lineRule="auto"/>
        <w:ind w:left="510" w:right="397"/>
        <w:jc w:val="both"/>
      </w:pPr>
      <w:r w:rsidRPr="00ED3A83">
        <w:rPr>
          <w:color w:val="231F20"/>
        </w:rPr>
        <w:t>Cantad al Señor un cántico nuevo; su diestra y su santo brazo le han obrado la salvación.</w:t>
      </w:r>
    </w:p>
    <w:p w14:paraId="395CA28A" w14:textId="77777777" w:rsidR="00D3458B" w:rsidRPr="00403240" w:rsidRDefault="00D3458B" w:rsidP="00403240">
      <w:pPr>
        <w:pStyle w:val="Textoindependiente"/>
        <w:spacing w:before="48"/>
        <w:ind w:left="510" w:right="397"/>
      </w:pPr>
    </w:p>
    <w:p w14:paraId="31D458E8" w14:textId="77777777" w:rsidR="00D3458B" w:rsidRPr="00403240" w:rsidRDefault="0081534D" w:rsidP="00403240">
      <w:pPr>
        <w:pStyle w:val="Ttulo3"/>
        <w:ind w:left="510" w:right="397"/>
        <w:jc w:val="both"/>
      </w:pPr>
      <w:r w:rsidRPr="00403240">
        <w:rPr>
          <w:color w:val="231F20"/>
          <w:w w:val="80"/>
        </w:rPr>
        <w:t xml:space="preserve">Himno del </w:t>
      </w:r>
      <w:r w:rsidRPr="00403240">
        <w:rPr>
          <w:color w:val="231F20"/>
          <w:spacing w:val="-5"/>
          <w:w w:val="80"/>
        </w:rPr>
        <w:t>día</w:t>
      </w:r>
    </w:p>
    <w:p w14:paraId="3A638EC7"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355 </w:t>
      </w:r>
      <w:r w:rsidRPr="00ED3A83">
        <w:rPr>
          <w:color w:val="231F20"/>
        </w:rPr>
        <w:t>Alabemos todos juntos a nuestro Dios</w:t>
      </w:r>
    </w:p>
    <w:p w14:paraId="1869419C"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1906C4EE" w14:textId="77777777" w:rsidR="00D3458B" w:rsidRPr="00403240" w:rsidRDefault="0081534D" w:rsidP="00403240">
      <w:pPr>
        <w:pStyle w:val="Ttulo1"/>
        <w:ind w:left="510" w:right="397"/>
      </w:pPr>
      <w:r w:rsidRPr="00403240">
        <w:rPr>
          <w:color w:val="231F20"/>
          <w:spacing w:val="-4"/>
        </w:rPr>
        <w:lastRenderedPageBreak/>
        <w:t>Segundo domingo después de Navidad</w:t>
      </w:r>
    </w:p>
    <w:p w14:paraId="33BDAE56" w14:textId="77777777" w:rsidR="00D3458B" w:rsidRPr="00403240" w:rsidRDefault="0081534D" w:rsidP="00403240">
      <w:pPr>
        <w:pStyle w:val="Ttulo4"/>
        <w:spacing w:before="255"/>
        <w:ind w:left="510" w:right="397"/>
      </w:pPr>
      <w:r w:rsidRPr="00403240">
        <w:rPr>
          <w:color w:val="231F20"/>
          <w:w w:val="105"/>
        </w:rPr>
        <w:t xml:space="preserve">Nace un Salvador para </w:t>
      </w:r>
      <w:r w:rsidRPr="00403240">
        <w:rPr>
          <w:color w:val="231F20"/>
          <w:spacing w:val="-2"/>
          <w:w w:val="105"/>
        </w:rPr>
        <w:t xml:space="preserve">dar a conocer </w:t>
      </w:r>
      <w:r w:rsidRPr="00403240">
        <w:rPr>
          <w:color w:val="231F20"/>
          <w:w w:val="105"/>
        </w:rPr>
        <w:t>al Padre</w:t>
      </w:r>
      <w:r w:rsidRPr="00403240">
        <w:rPr>
          <w:color w:val="231F20"/>
          <w:spacing w:val="-2"/>
          <w:w w:val="105"/>
        </w:rPr>
        <w:t>.</w:t>
      </w:r>
    </w:p>
    <w:p w14:paraId="0ED5E4D9" w14:textId="77777777" w:rsidR="00D3458B" w:rsidRPr="00403240" w:rsidRDefault="00D3458B" w:rsidP="00403240">
      <w:pPr>
        <w:pStyle w:val="Textoindependiente"/>
        <w:ind w:left="510" w:right="397"/>
        <w:rPr>
          <w:rFonts w:ascii="Calibri"/>
          <w:i/>
          <w:sz w:val="25"/>
        </w:rPr>
      </w:pPr>
    </w:p>
    <w:p w14:paraId="3EB916E0" w14:textId="77777777" w:rsidR="00D3458B" w:rsidRPr="00403240" w:rsidRDefault="00D3458B" w:rsidP="00403240">
      <w:pPr>
        <w:pStyle w:val="Textoindependiente"/>
        <w:ind w:left="510" w:right="397"/>
        <w:rPr>
          <w:rFonts w:ascii="Calibri"/>
          <w:i/>
          <w:sz w:val="25"/>
        </w:rPr>
      </w:pPr>
    </w:p>
    <w:p w14:paraId="5DAF5222" w14:textId="77777777" w:rsidR="00D3458B" w:rsidRPr="00ED3A83" w:rsidRDefault="0081534D" w:rsidP="00403240">
      <w:pPr>
        <w:pStyle w:val="Textoindependiente"/>
        <w:spacing w:line="230" w:lineRule="auto"/>
        <w:ind w:left="510" w:right="397"/>
      </w:pPr>
      <w:r w:rsidRPr="00ED3A83">
        <w:rPr>
          <w:color w:val="231F20"/>
        </w:rPr>
        <w:t>Una luz brilla en las tinieblas, pero las tinieblas no la han vencido (Juan 1:5). Continuamos la celebración navideña del amanecer de la luz</w:t>
      </w:r>
    </w:p>
    <w:p w14:paraId="29EEDC7D" w14:textId="77777777" w:rsidR="00D3458B" w:rsidRPr="00ED3A83" w:rsidRDefault="0081534D" w:rsidP="00403240">
      <w:pPr>
        <w:pStyle w:val="Textoindependiente"/>
        <w:spacing w:before="2" w:line="230" w:lineRule="auto"/>
        <w:ind w:left="510" w:right="397"/>
      </w:pPr>
      <w:r w:rsidRPr="00ED3A83">
        <w:rPr>
          <w:color w:val="231F20"/>
        </w:rPr>
        <w:t>de toda la humanidad. La luz nos permite ver, por lo que es esencial para comprender lo que nos rodea. Cuando Cristo nació, la luz de la nueva revelación irrumpió en el mundo. Cuanto más brilla su luz, mayor comprensión tenemos de los planes de Dios para nosotros.</w:t>
      </w:r>
    </w:p>
    <w:p w14:paraId="4B8D5DBC" w14:textId="267A6D8B" w:rsidR="00D3458B" w:rsidRPr="00403240" w:rsidRDefault="0081534D" w:rsidP="00403240">
      <w:pPr>
        <w:pStyle w:val="Textoindependiente"/>
        <w:spacing w:before="146" w:line="228" w:lineRule="auto"/>
        <w:ind w:left="510" w:right="397"/>
      </w:pPr>
      <w:r w:rsidRPr="00ED3A83">
        <w:rPr>
          <w:color w:val="231F20"/>
        </w:rPr>
        <w:t>Así pues, la encarnación revela al Dios invisible a los ojos de los fieles. Esta revelación no consiste simplemente en aprender datos sobre Dios. Cuando Dios se nos revela, entramos en una relación más estrecha con Él. La luz de Cristo ilumina los corazones y los ojos antes oscurecidos por el pecado (Oración del día), y el mundo entero ve la salvación de nuestro Dios invisible hecha visible en nuestro Salvador de carne y hueso (Aclamación del Evangelio). La respuesta de toda la creación es exclamar una y otra vez el estribillo del Salmo del Día</w:t>
      </w:r>
      <w:r w:rsidRPr="00403240">
        <w:rPr>
          <w:rFonts w:cs="SBL Hebrew"/>
          <w:color w:val="231F20"/>
          <w:spacing w:val="-4"/>
          <w:sz w:val="24"/>
          <w:szCs w:val="24"/>
        </w:rPr>
        <w:t>:</w:t>
      </w:r>
      <w:r w:rsidR="00D20116" w:rsidRPr="00403240">
        <w:rPr>
          <w:rFonts w:ascii="SBL Hebrew" w:hAnsi="SBL Hebrew" w:cs="SBL Hebrew"/>
          <w:color w:val="231F20"/>
          <w:spacing w:val="-4"/>
          <w:sz w:val="24"/>
          <w:szCs w:val="24"/>
        </w:rPr>
        <w:t xml:space="preserve"> </w:t>
      </w:r>
      <w:r w:rsidR="00D20116" w:rsidRPr="00403240">
        <w:rPr>
          <w:rFonts w:ascii="SBL Hebrew" w:hAnsi="SBL Hebrew" w:cs="SBL Hebrew" w:hint="cs"/>
          <w:color w:val="231F20"/>
          <w:spacing w:val="-4"/>
          <w:sz w:val="24"/>
          <w:szCs w:val="24"/>
          <w:rtl/>
          <w:lang w:bidi="he-IL"/>
        </w:rPr>
        <w:t>הַלְלוּ</w:t>
      </w:r>
      <w:r w:rsidR="00D20116" w:rsidRPr="00403240">
        <w:rPr>
          <w:rFonts w:ascii="SBL Hebrew" w:hAnsi="SBL Hebrew" w:cs="SBL Hebrew"/>
          <w:color w:val="231F20"/>
          <w:spacing w:val="-4"/>
          <w:sz w:val="24"/>
          <w:szCs w:val="24"/>
          <w:rtl/>
          <w:lang w:bidi="he-IL"/>
        </w:rPr>
        <w:t xml:space="preserve"> </w:t>
      </w:r>
      <w:r w:rsidR="00D20116" w:rsidRPr="00403240">
        <w:rPr>
          <w:rFonts w:ascii="SBL Hebrew" w:hAnsi="SBL Hebrew" w:cs="SBL Hebrew" w:hint="cs"/>
          <w:color w:val="231F20"/>
          <w:spacing w:val="-4"/>
          <w:sz w:val="24"/>
          <w:szCs w:val="24"/>
          <w:rtl/>
          <w:lang w:bidi="he-IL"/>
        </w:rPr>
        <w:t>יָהּ</w:t>
      </w:r>
      <w:r w:rsidR="00D20116" w:rsidRPr="00ED3A83">
        <w:rPr>
          <w:color w:val="231F20"/>
        </w:rPr>
        <w:t xml:space="preserve">  </w:t>
      </w:r>
      <w:r w:rsidRPr="00ED3A83">
        <w:rPr>
          <w:color w:val="231F20"/>
        </w:rPr>
        <w:t>(Aleluya/alabado sea el Señor).</w:t>
      </w:r>
      <w:r w:rsidR="00D20116" w:rsidRPr="00D20116">
        <w:rPr>
          <w:rFonts w:cs="Times New Roman"/>
          <w:rtl/>
          <w:lang w:bidi="he-IL"/>
        </w:rPr>
        <w:t xml:space="preserve"> </w:t>
      </w:r>
    </w:p>
    <w:p w14:paraId="0951C33A" w14:textId="77777777" w:rsidR="00D3458B" w:rsidRPr="00492305" w:rsidRDefault="0081534D" w:rsidP="00403240">
      <w:pPr>
        <w:spacing w:before="150" w:line="256" w:lineRule="auto"/>
        <w:ind w:left="510" w:right="397"/>
        <w:rPr>
          <w:i/>
          <w:sz w:val="17"/>
          <w:szCs w:val="17"/>
        </w:rPr>
      </w:pPr>
      <w:r w:rsidRPr="00492305">
        <w:rPr>
          <w:i/>
          <w:color w:val="231F20"/>
          <w:sz w:val="17"/>
          <w:szCs w:val="17"/>
        </w:rPr>
        <w:t>La Iglesia luterana fue la primera en designar lecturas para el domingo que cae entre la Circuncisión y el Nombre de Jesús (1 de enero) y la Epifanía (6 de enero). Este domingo ocurre cuatro de cada siete años, y cuando ocurre, es siempre el primer domingo del año nuevo secular.</w:t>
      </w:r>
    </w:p>
    <w:p w14:paraId="20BB37F4" w14:textId="60301205" w:rsidR="00D3458B" w:rsidRPr="00403240" w:rsidRDefault="007F1B7C" w:rsidP="00403240">
      <w:pPr>
        <w:pStyle w:val="Ttulo5"/>
        <w:spacing w:before="120"/>
        <w:ind w:left="510" w:right="397"/>
      </w:pPr>
      <w:r>
        <w:rPr>
          <w:color w:val="231F20"/>
          <w:w w:val="85"/>
        </w:rPr>
        <w:t>CONTEXTO DEL AÑO ECLESIÁSTICO</w:t>
      </w:r>
    </w:p>
    <w:p w14:paraId="495E41B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539968" behindDoc="1" locked="0" layoutInCell="1" allowOverlap="1" wp14:anchorId="77A79C57" wp14:editId="4648F31F">
                <wp:simplePos x="0" y="0"/>
                <wp:positionH relativeFrom="page">
                  <wp:posOffset>774700</wp:posOffset>
                </wp:positionH>
                <wp:positionV relativeFrom="paragraph">
                  <wp:posOffset>60260</wp:posOffset>
                </wp:positionV>
                <wp:extent cx="4133850" cy="635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01" name="Graphic 10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102" name="Graphic 102"/>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92D7F2D" id="Group 100" o:spid="_x0000_s1026" style="position:absolute;margin-left:61pt;margin-top:4.75pt;width:325.5pt;height:.5pt;z-index:-25177651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">
                <v:shape id="Graphic 101"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" path="m,l990600,e" filled="f" strokecolor="#939598" strokeweight=".5pt">
                  <v:path arrowok="t"/>
                </v:shape>
                <v:shape id="Graphic 102"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" path="m,l3143250,e" filled="f" strokecolor="#939598" strokeweight=".5pt">
                  <v:path arrowok="t"/>
                </v:shape>
                <w10:wrap type="topAndBottom" anchorx="page"/>
              </v:group>
            </w:pict>
          </mc:Fallback>
        </mc:AlternateContent>
      </w:r>
    </w:p>
    <w:p w14:paraId="0B776815" w14:textId="05E985D1" w:rsidR="001B4590" w:rsidRPr="00DA7026" w:rsidRDefault="00A16808" w:rsidP="00403240">
      <w:pPr>
        <w:tabs>
          <w:tab w:val="left" w:pos="2039"/>
        </w:tabs>
        <w:spacing w:before="80"/>
        <w:ind w:left="510" w:right="397"/>
        <w:rPr>
          <w:color w:val="231F20"/>
          <w:sz w:val="19"/>
          <w:szCs w:val="19"/>
        </w:rPr>
      </w:pPr>
      <w:r w:rsidRPr="009F540C">
        <w:rPr>
          <w:rFonts w:ascii="Arial Black" w:hAnsi="Arial Black"/>
          <w:color w:val="231F20"/>
          <w:sz w:val="18"/>
          <w:szCs w:val="18"/>
        </w:rPr>
        <w:t>VÍSPERA DE NAVIDAD</w:t>
      </w:r>
      <w:r w:rsidRPr="009F540C">
        <w:rPr>
          <w:rFonts w:ascii="Arial Black"/>
          <w:color w:val="231F20"/>
          <w:sz w:val="18"/>
          <w:szCs w:val="18"/>
        </w:rPr>
        <w:tab/>
      </w:r>
      <w:r w:rsidRPr="00DA7026">
        <w:rPr>
          <w:color w:val="231F20"/>
          <w:sz w:val="19"/>
          <w:szCs w:val="19"/>
        </w:rPr>
        <w:t xml:space="preserve">nace un salvador para cambiar el mundo. </w:t>
      </w:r>
    </w:p>
    <w:p w14:paraId="61A3570A" w14:textId="6ABF671C" w:rsidR="001B4590" w:rsidRPr="00DA7026" w:rsidRDefault="00A16808" w:rsidP="00403240">
      <w:pPr>
        <w:tabs>
          <w:tab w:val="left" w:pos="2039"/>
        </w:tabs>
        <w:spacing w:before="80"/>
        <w:ind w:left="510" w:right="397"/>
        <w:rPr>
          <w:color w:val="231F20"/>
          <w:sz w:val="19"/>
          <w:szCs w:val="19"/>
        </w:rPr>
      </w:pPr>
      <w:r w:rsidRPr="009F540C">
        <w:rPr>
          <w:rFonts w:ascii="Arial Black" w:hAnsi="Arial Black"/>
          <w:color w:val="231F20"/>
          <w:sz w:val="18"/>
          <w:szCs w:val="18"/>
        </w:rPr>
        <w:t>DÍA DE NAVIDAD</w:t>
      </w:r>
      <w:r w:rsidRPr="009F540C">
        <w:rPr>
          <w:rFonts w:ascii="Arial Black"/>
          <w:color w:val="231F20"/>
          <w:sz w:val="18"/>
          <w:szCs w:val="18"/>
        </w:rPr>
        <w:tab/>
      </w:r>
      <w:r>
        <w:rPr>
          <w:rFonts w:ascii="Arial Black"/>
          <w:color w:val="231F20"/>
          <w:sz w:val="18"/>
          <w:szCs w:val="18"/>
        </w:rPr>
        <w:tab/>
      </w:r>
      <w:r>
        <w:rPr>
          <w:rFonts w:ascii="Arial Black"/>
          <w:color w:val="231F20"/>
          <w:sz w:val="18"/>
          <w:szCs w:val="18"/>
        </w:rPr>
        <w:tab/>
      </w:r>
      <w:r w:rsidRPr="00DA7026">
        <w:rPr>
          <w:color w:val="231F20"/>
          <w:sz w:val="19"/>
          <w:szCs w:val="19"/>
        </w:rPr>
        <w:t xml:space="preserve">nace un salvador para habitar entre nosotros. </w:t>
      </w:r>
    </w:p>
    <w:p w14:paraId="2AA71F8B" w14:textId="46C502E6" w:rsidR="001B4590" w:rsidRPr="00DA7026" w:rsidRDefault="00A16808" w:rsidP="00403240">
      <w:pPr>
        <w:tabs>
          <w:tab w:val="left" w:pos="2039"/>
        </w:tabs>
        <w:spacing w:before="80"/>
        <w:ind w:left="510" w:right="397"/>
        <w:rPr>
          <w:color w:val="231F20"/>
          <w:sz w:val="19"/>
          <w:szCs w:val="19"/>
        </w:rPr>
      </w:pPr>
      <w:r w:rsidRPr="009F540C">
        <w:rPr>
          <w:rFonts w:ascii="Arial Black"/>
          <w:color w:val="231F20"/>
          <w:sz w:val="18"/>
          <w:szCs w:val="18"/>
        </w:rPr>
        <w:t xml:space="preserve">NAVIDAD 1A </w:t>
      </w:r>
      <w:r w:rsidRPr="009F540C">
        <w:rPr>
          <w:rFonts w:ascii="Arial Black"/>
          <w:color w:val="231F20"/>
          <w:sz w:val="18"/>
          <w:szCs w:val="18"/>
        </w:rPr>
        <w:tab/>
      </w:r>
      <w:r>
        <w:rPr>
          <w:rFonts w:ascii="Arial Black"/>
          <w:color w:val="231F20"/>
          <w:sz w:val="18"/>
          <w:szCs w:val="18"/>
        </w:rPr>
        <w:tab/>
      </w:r>
      <w:r>
        <w:rPr>
          <w:rFonts w:ascii="Arial Black"/>
          <w:color w:val="231F20"/>
          <w:sz w:val="18"/>
          <w:szCs w:val="18"/>
        </w:rPr>
        <w:tab/>
      </w:r>
      <w:r>
        <w:rPr>
          <w:rFonts w:ascii="Arial Black"/>
          <w:color w:val="231F20"/>
          <w:sz w:val="18"/>
          <w:szCs w:val="18"/>
        </w:rPr>
        <w:tab/>
      </w:r>
      <w:r w:rsidRPr="00DA7026">
        <w:rPr>
          <w:color w:val="231F20"/>
          <w:sz w:val="19"/>
          <w:szCs w:val="19"/>
        </w:rPr>
        <w:t xml:space="preserve">nace un salvador para ser el verdadero hijo. </w:t>
      </w:r>
    </w:p>
    <w:p w14:paraId="400CCF0B" w14:textId="4BE38240" w:rsidR="00D3458B" w:rsidRPr="00403240" w:rsidRDefault="00A16808" w:rsidP="00403240">
      <w:pPr>
        <w:tabs>
          <w:tab w:val="left" w:pos="2039"/>
        </w:tabs>
        <w:spacing w:before="80"/>
        <w:ind w:left="510" w:right="397"/>
        <w:rPr>
          <w:rFonts w:ascii="Book Antiqua"/>
          <w:b/>
          <w:sz w:val="18"/>
          <w:szCs w:val="18"/>
        </w:rPr>
      </w:pPr>
      <w:r w:rsidRPr="009F540C">
        <w:rPr>
          <w:rFonts w:ascii="Arial Black" w:hAnsi="Arial Black"/>
          <w:color w:val="231F20"/>
          <w:sz w:val="18"/>
          <w:szCs w:val="18"/>
        </w:rPr>
        <w:t xml:space="preserve">NAVIDAD </w:t>
      </w:r>
      <w:r w:rsidRPr="009F540C">
        <w:rPr>
          <w:rFonts w:ascii="Arial Black" w:hAnsi="Arial Black"/>
          <w:b/>
          <w:color w:val="231F20"/>
          <w:sz w:val="18"/>
          <w:szCs w:val="18"/>
        </w:rPr>
        <w:t>2A</w:t>
      </w:r>
      <w:r w:rsidRPr="009F540C">
        <w:rPr>
          <w:rFonts w:ascii="Book Antiqua"/>
          <w:b/>
          <w:color w:val="231F20"/>
          <w:sz w:val="18"/>
          <w:szCs w:val="18"/>
        </w:rPr>
        <w:tab/>
      </w:r>
      <w:r>
        <w:rPr>
          <w:rFonts w:ascii="Book Antiqua"/>
          <w:b/>
          <w:color w:val="231F20"/>
          <w:sz w:val="18"/>
          <w:szCs w:val="18"/>
        </w:rPr>
        <w:tab/>
      </w:r>
      <w:r>
        <w:rPr>
          <w:rFonts w:ascii="Book Antiqua"/>
          <w:b/>
          <w:color w:val="231F20"/>
          <w:sz w:val="18"/>
          <w:szCs w:val="18"/>
        </w:rPr>
        <w:tab/>
      </w:r>
      <w:r>
        <w:rPr>
          <w:rFonts w:ascii="Book Antiqua"/>
          <w:b/>
          <w:color w:val="231F20"/>
          <w:sz w:val="18"/>
          <w:szCs w:val="18"/>
        </w:rPr>
        <w:tab/>
      </w:r>
      <w:r w:rsidRPr="00C31815">
        <w:rPr>
          <w:b/>
          <w:color w:val="231F20"/>
          <w:sz w:val="19"/>
          <w:szCs w:val="19"/>
        </w:rPr>
        <w:t>nace un salvador para dar a conocer al padre.</w:t>
      </w:r>
    </w:p>
    <w:p w14:paraId="466FBB9A" w14:textId="77777777" w:rsidR="00D3458B" w:rsidRPr="00403240" w:rsidRDefault="00D3458B" w:rsidP="00403240">
      <w:pPr>
        <w:pStyle w:val="Textoindependiente"/>
        <w:spacing w:before="25"/>
        <w:ind w:left="510" w:right="397"/>
        <w:rPr>
          <w:rFonts w:ascii="Book Antiqua"/>
          <w:b/>
          <w:sz w:val="18"/>
          <w:szCs w:val="18"/>
        </w:rPr>
      </w:pPr>
    </w:p>
    <w:p w14:paraId="477CDE48" w14:textId="51C940D4" w:rsidR="00D3458B" w:rsidRPr="00403240" w:rsidRDefault="00EF7617" w:rsidP="00403240">
      <w:pPr>
        <w:pStyle w:val="Ttulo5"/>
        <w:ind w:left="510" w:right="397"/>
      </w:pPr>
      <w:r>
        <w:rPr>
          <w:color w:val="231F20"/>
          <w:w w:val="90"/>
        </w:rPr>
        <w:t>PROPIO DEL DÍA</w:t>
      </w:r>
    </w:p>
    <w:p w14:paraId="3EA47E50" w14:textId="30C8E526" w:rsidR="00912E6B" w:rsidRPr="00DA7026" w:rsidRDefault="0081534D" w:rsidP="00403240">
      <w:pPr>
        <w:tabs>
          <w:tab w:val="left" w:pos="2039"/>
          <w:tab w:val="right" w:pos="2303"/>
        </w:tabs>
        <w:spacing w:before="240"/>
        <w:ind w:left="510" w:right="397"/>
        <w:rPr>
          <w:color w:val="231F20"/>
          <w:sz w:val="19"/>
          <w:szCs w:val="19"/>
        </w:rPr>
      </w:pPr>
      <w:r w:rsidRPr="00403240">
        <w:rPr>
          <w:noProof/>
        </w:rPr>
        <mc:AlternateContent>
          <mc:Choice Requires="wpg">
            <w:drawing>
              <wp:anchor distT="0" distB="0" distL="0" distR="0" simplePos="0" relativeHeight="250843648" behindDoc="0" locked="0" layoutInCell="1" allowOverlap="1" wp14:anchorId="62445FFB" wp14:editId="4F4C5C4A">
                <wp:simplePos x="0" y="0"/>
                <wp:positionH relativeFrom="page">
                  <wp:posOffset>774700</wp:posOffset>
                </wp:positionH>
                <wp:positionV relativeFrom="paragraph">
                  <wp:posOffset>60667</wp:posOffset>
                </wp:positionV>
                <wp:extent cx="4133850" cy="635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04" name="Graphic 104"/>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05" name="Graphic 105"/>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106" name="Graphic 10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B936767" id="Group 103" o:spid="_x0000_s1026" style="position:absolute;margin-left:61pt;margin-top:4.8pt;width:325.5pt;height:.5pt;z-index:25084364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">
                <v:shape id="Graphic 104"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" path="m,l1470609,e" filled="f" strokecolor="#939598" strokeweight=".5pt">
                  <v:path arrowok="t"/>
                </v:shape>
                <v:shape id="Graphic 105"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" path="m,l1672640,e" filled="f" strokecolor="#939598" strokeweight=".5pt">
                  <v:path arrowok="t"/>
                </v:shape>
                <v:shape id="Graphic 106"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" path="m,l990600,e" filled="f" strokecolor="#939598" strokeweight=".5pt">
                  <v:path arrowok="t"/>
                </v:shape>
                <w10:wrap anchorx="page"/>
              </v:group>
            </w:pict>
          </mc:Fallback>
        </mc:AlternateContent>
      </w:r>
      <w:r w:rsidR="00EB0B80" w:rsidRPr="009F540C">
        <w:rPr>
          <w:rFonts w:ascii="Arial Black" w:hAnsi="Arial Black"/>
          <w:color w:val="231F20"/>
          <w:sz w:val="18"/>
        </w:rPr>
        <w:t>EVANGELIO</w:t>
      </w:r>
      <w:r w:rsidR="00EB0B80" w:rsidRPr="009F540C">
        <w:rPr>
          <w:rFonts w:ascii="Arial Black" w:hAnsi="Arial Black"/>
          <w:color w:val="231F20"/>
          <w:sz w:val="18"/>
        </w:rPr>
        <w:tab/>
      </w:r>
      <w:r w:rsidR="00EB0B80" w:rsidRPr="009F540C">
        <w:rPr>
          <w:rFonts w:ascii="Arial Black" w:hAnsi="Arial Black"/>
          <w:color w:val="231F20"/>
          <w:sz w:val="18"/>
        </w:rPr>
        <w:tab/>
      </w:r>
      <w:r w:rsidR="00EB0B80" w:rsidRPr="009F540C">
        <w:rPr>
          <w:rFonts w:ascii="Arial Black" w:hAnsi="Arial Black"/>
          <w:color w:val="231F20"/>
          <w:sz w:val="18"/>
        </w:rPr>
        <w:tab/>
      </w:r>
      <w:r w:rsidR="00EB0B80">
        <w:rPr>
          <w:rFonts w:ascii="Arial Black" w:hAnsi="Arial Black"/>
          <w:color w:val="231F20"/>
          <w:sz w:val="18"/>
        </w:rPr>
        <w:tab/>
      </w:r>
      <w:r w:rsidR="00EB0B80" w:rsidRPr="00DA7026">
        <w:rPr>
          <w:color w:val="231F20"/>
          <w:sz w:val="19"/>
          <w:szCs w:val="19"/>
        </w:rPr>
        <w:t xml:space="preserve">Juan 1:14-18 </w:t>
      </w:r>
    </w:p>
    <w:p w14:paraId="53643015" w14:textId="2B92F4A4" w:rsidR="00912E6B" w:rsidRPr="00DA7026" w:rsidRDefault="00EB0B80" w:rsidP="00403240">
      <w:pPr>
        <w:tabs>
          <w:tab w:val="left" w:pos="2039"/>
          <w:tab w:val="right" w:pos="2303"/>
        </w:tabs>
        <w:spacing w:before="80"/>
        <w:ind w:left="510" w:right="397"/>
        <w:rPr>
          <w:color w:val="231F20"/>
          <w:sz w:val="19"/>
          <w:szCs w:val="19"/>
        </w:rPr>
      </w:pPr>
      <w:r w:rsidRPr="009F540C">
        <w:rPr>
          <w:rFonts w:ascii="Arial Black" w:hAnsi="Arial Black"/>
          <w:color w:val="231F20"/>
          <w:sz w:val="18"/>
        </w:rPr>
        <w:t>PRIMERA LECTURA</w:t>
      </w:r>
      <w:r w:rsidRPr="009F540C">
        <w:rPr>
          <w:rFonts w:ascii="Arial Black" w:hAnsi="Arial Black"/>
          <w:color w:val="231F20"/>
          <w:sz w:val="18"/>
        </w:rPr>
        <w:tab/>
      </w:r>
      <w:r w:rsidRPr="009F540C">
        <w:rPr>
          <w:rFonts w:ascii="Arial Black" w:hAnsi="Arial Black"/>
          <w:color w:val="231F20"/>
          <w:sz w:val="18"/>
        </w:rPr>
        <w:tab/>
      </w:r>
      <w:r w:rsidRPr="00DA7026">
        <w:rPr>
          <w:color w:val="231F20"/>
          <w:sz w:val="19"/>
          <w:szCs w:val="19"/>
        </w:rPr>
        <w:t xml:space="preserve">Isaías 61:10-62:3 </w:t>
      </w:r>
    </w:p>
    <w:p w14:paraId="0CD018F6" w14:textId="3FBFFEE9" w:rsidR="00912E6B" w:rsidRPr="00DA7026" w:rsidRDefault="00EB0B80" w:rsidP="00403240">
      <w:pPr>
        <w:tabs>
          <w:tab w:val="left" w:pos="2039"/>
          <w:tab w:val="right" w:pos="2303"/>
        </w:tabs>
        <w:spacing w:before="80"/>
        <w:ind w:left="510" w:right="397"/>
        <w:rPr>
          <w:color w:val="231F20"/>
          <w:sz w:val="19"/>
          <w:szCs w:val="19"/>
        </w:rPr>
      </w:pPr>
      <w:r w:rsidRPr="009F540C">
        <w:rPr>
          <w:rFonts w:ascii="Arial Black" w:hAnsi="Arial Black"/>
          <w:color w:val="231F20"/>
          <w:sz w:val="18"/>
        </w:rPr>
        <w:t>SEGUNDA LECTURA</w:t>
      </w:r>
      <w:r w:rsidRPr="009F540C">
        <w:rPr>
          <w:rFonts w:ascii="Arial Black" w:hAnsi="Arial Black"/>
          <w:color w:val="231F20"/>
          <w:sz w:val="18"/>
        </w:rPr>
        <w:tab/>
      </w:r>
      <w:r w:rsidRPr="009F540C">
        <w:rPr>
          <w:rFonts w:ascii="Arial Black" w:hAnsi="Arial Black"/>
          <w:color w:val="231F20"/>
          <w:sz w:val="18"/>
        </w:rPr>
        <w:tab/>
      </w:r>
      <w:r w:rsidRPr="00DA7026">
        <w:rPr>
          <w:color w:val="231F20"/>
          <w:sz w:val="19"/>
          <w:szCs w:val="19"/>
        </w:rPr>
        <w:t xml:space="preserve">Efesios 1:3-18 </w:t>
      </w:r>
    </w:p>
    <w:p w14:paraId="1C685A1B" w14:textId="01AEFD08" w:rsidR="00D3458B" w:rsidRPr="00DA7026" w:rsidRDefault="00EB0B80" w:rsidP="00403240">
      <w:pPr>
        <w:tabs>
          <w:tab w:val="left" w:pos="2039"/>
          <w:tab w:val="right" w:pos="2303"/>
        </w:tabs>
        <w:spacing w:before="80"/>
        <w:ind w:left="510" w:right="397"/>
        <w:rPr>
          <w:color w:val="231F20"/>
          <w:sz w:val="19"/>
          <w:szCs w:val="19"/>
        </w:rPr>
      </w:pPr>
      <w:r w:rsidRPr="009F540C">
        <w:rPr>
          <w:rFonts w:ascii="Arial Black" w:hAnsi="Arial Black"/>
          <w:color w:val="231F20"/>
          <w:sz w:val="18"/>
        </w:rPr>
        <w:t>SALMO</w:t>
      </w:r>
      <w:r w:rsidRPr="009F540C">
        <w:rPr>
          <w:rFonts w:ascii="Arial Black" w:hAnsi="Arial Black"/>
          <w:color w:val="231F20"/>
          <w:sz w:val="18"/>
        </w:rPr>
        <w:tab/>
      </w:r>
      <w:r w:rsidRPr="009F540C">
        <w:rPr>
          <w:rFonts w:ascii="Arial Black" w:hAnsi="Arial Black"/>
          <w:color w:val="231F20"/>
          <w:sz w:val="18"/>
        </w:rPr>
        <w:tab/>
      </w:r>
      <w:r w:rsidRPr="009F540C">
        <w:rPr>
          <w:rFonts w:ascii="Arial Black" w:hAnsi="Arial Black"/>
          <w:color w:val="231F20"/>
          <w:sz w:val="18"/>
        </w:rPr>
        <w:tab/>
      </w:r>
      <w:r w:rsidRPr="00EB0B80">
        <w:rPr>
          <w:rFonts w:ascii="Arial Black" w:hAnsi="Arial Black"/>
          <w:color w:val="231F20"/>
          <w:sz w:val="18"/>
        </w:rPr>
        <w:tab/>
      </w:r>
      <w:r w:rsidRPr="00DA7026">
        <w:rPr>
          <w:color w:val="231F20"/>
          <w:sz w:val="19"/>
          <w:szCs w:val="19"/>
        </w:rPr>
        <w:t>148</w:t>
      </w:r>
    </w:p>
    <w:p w14:paraId="47AA3613" w14:textId="77777777" w:rsidR="00912E6B" w:rsidRPr="00403240" w:rsidRDefault="00912E6B" w:rsidP="00403240">
      <w:pPr>
        <w:tabs>
          <w:tab w:val="left" w:pos="2039"/>
          <w:tab w:val="right" w:pos="2303"/>
        </w:tabs>
        <w:spacing w:before="134" w:line="321" w:lineRule="auto"/>
        <w:ind w:left="510" w:right="397"/>
        <w:rPr>
          <w:sz w:val="17"/>
        </w:rPr>
      </w:pPr>
    </w:p>
    <w:p w14:paraId="6A559180" w14:textId="77777777" w:rsidR="00B73866" w:rsidRPr="00403240" w:rsidRDefault="00B73866" w:rsidP="00403240">
      <w:pPr>
        <w:spacing w:line="321" w:lineRule="auto"/>
        <w:ind w:left="510" w:right="397"/>
        <w:rPr>
          <w:sz w:val="17"/>
        </w:rPr>
        <w:sectPr w:rsidR="00B73866" w:rsidRPr="00403240" w:rsidSect="00403240">
          <w:footerReference w:type="even" r:id="rId32"/>
          <w:footerReference w:type="default" r:id="rId33"/>
          <w:pgSz w:w="9000" w:h="13320"/>
          <w:pgMar w:top="658" w:right="820" w:bottom="900" w:left="740" w:header="0" w:footer="705" w:gutter="0"/>
          <w:pgNumType w:start="51"/>
          <w:cols w:space="720"/>
        </w:sectPr>
      </w:pPr>
    </w:p>
    <w:p w14:paraId="6FBBD794" w14:textId="5318C89B" w:rsidR="00D3458B" w:rsidRPr="00403240" w:rsidRDefault="008D2F9A" w:rsidP="00403240">
      <w:pPr>
        <w:tabs>
          <w:tab w:val="left" w:pos="2039"/>
        </w:tabs>
        <w:spacing w:before="240"/>
        <w:ind w:left="510" w:right="397"/>
        <w:rPr>
          <w:sz w:val="17"/>
        </w:rPr>
      </w:pPr>
      <w:r>
        <w:rPr>
          <w:rFonts w:ascii="Arial Black"/>
          <w:color w:val="231F20"/>
          <w:sz w:val="18"/>
        </w:rPr>
        <w:lastRenderedPageBreak/>
        <w:t xml:space="preserve">ACLAM. </w:t>
      </w:r>
      <w:r w:rsidR="007D5A69">
        <w:rPr>
          <w:rFonts w:ascii="Arial Black"/>
          <w:color w:val="231F20"/>
          <w:sz w:val="18"/>
        </w:rPr>
        <w:t>EVANGELIO</w:t>
      </w:r>
      <w:r w:rsidR="00CF1218">
        <w:rPr>
          <w:rFonts w:ascii="Arial Black"/>
          <w:color w:val="231F20"/>
          <w:sz w:val="18"/>
        </w:rPr>
        <w:tab/>
      </w:r>
      <w:r w:rsidR="00EB0B80">
        <w:rPr>
          <w:rFonts w:ascii="Arial Black"/>
          <w:color w:val="231F20"/>
          <w:sz w:val="18"/>
        </w:rPr>
        <w:tab/>
      </w:r>
      <w:r w:rsidR="0081534D" w:rsidRPr="00DA7026">
        <w:rPr>
          <w:color w:val="231F20"/>
          <w:sz w:val="19"/>
          <w:szCs w:val="19"/>
        </w:rPr>
        <w:t>Salmo 98:3</w:t>
      </w:r>
    </w:p>
    <w:p w14:paraId="144A412E" w14:textId="42344C73" w:rsidR="00D3458B" w:rsidRPr="00403240" w:rsidRDefault="00EB0B80" w:rsidP="00403240">
      <w:pPr>
        <w:tabs>
          <w:tab w:val="left" w:pos="2039"/>
        </w:tabs>
        <w:spacing w:before="92"/>
        <w:ind w:left="510" w:right="397"/>
        <w:rPr>
          <w:sz w:val="17"/>
        </w:rPr>
      </w:pPr>
      <w:r w:rsidRPr="009F540C">
        <w:rPr>
          <w:rFonts w:ascii="Arial Black"/>
          <w:color w:val="231F20"/>
          <w:sz w:val="18"/>
        </w:rPr>
        <w:t>COLOR</w:t>
      </w:r>
      <w:r w:rsidR="0081534D" w:rsidRPr="00403240">
        <w:rPr>
          <w:rFonts w:ascii="Arial Black"/>
          <w:color w:val="231F20"/>
          <w:sz w:val="18"/>
        </w:rPr>
        <w:tab/>
      </w:r>
      <w:r w:rsidR="00CF1218">
        <w:rPr>
          <w:rFonts w:ascii="Arial Black"/>
          <w:color w:val="231F20"/>
          <w:sz w:val="18"/>
        </w:rPr>
        <w:tab/>
      </w:r>
      <w:r w:rsidR="00CF1218">
        <w:rPr>
          <w:rFonts w:ascii="Arial Black"/>
          <w:color w:val="231F20"/>
          <w:sz w:val="18"/>
        </w:rPr>
        <w:tab/>
      </w:r>
      <w:r>
        <w:rPr>
          <w:rFonts w:ascii="Arial Black"/>
          <w:color w:val="231F20"/>
          <w:sz w:val="18"/>
        </w:rPr>
        <w:tab/>
      </w:r>
      <w:r w:rsidR="0081534D" w:rsidRPr="00DA7026">
        <w:rPr>
          <w:color w:val="231F20"/>
          <w:sz w:val="19"/>
          <w:szCs w:val="19"/>
        </w:rPr>
        <w:t>Blanco</w:t>
      </w:r>
    </w:p>
    <w:p w14:paraId="7FB33149" w14:textId="77777777" w:rsidR="00D3458B" w:rsidRPr="00403240" w:rsidRDefault="00D3458B" w:rsidP="00403240">
      <w:pPr>
        <w:pStyle w:val="Textoindependiente"/>
        <w:ind w:left="510" w:right="397"/>
        <w:rPr>
          <w:sz w:val="17"/>
        </w:rPr>
      </w:pPr>
    </w:p>
    <w:p w14:paraId="1876CAD6"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20503D66" w14:textId="77777777" w:rsidR="00D3458B" w:rsidRPr="00ED3A83" w:rsidRDefault="0081534D" w:rsidP="00403240">
      <w:pPr>
        <w:pStyle w:val="Textoindependiente"/>
        <w:spacing w:before="178" w:line="230" w:lineRule="auto"/>
        <w:ind w:left="510" w:right="397"/>
      </w:pPr>
      <w:r w:rsidRPr="00ED3A83">
        <w:rPr>
          <w:color w:val="231F20"/>
        </w:rPr>
        <w:t>Dios todopoderoso, que nos has llenado de la luz nueva del Verbo que se hizo carne y vivió entre nosotros. Que la luz de nuestra fe brille en todo lo que hacemos; por tu Hijo, Jesucristo nuestro Señor, que vive y reina contigo y el Espíritu Santo, un solo Dios, ahora y siempre.</w:t>
      </w:r>
    </w:p>
    <w:p w14:paraId="41503ABC" w14:textId="77777777" w:rsidR="00D3458B" w:rsidRPr="00403240" w:rsidRDefault="00D3458B" w:rsidP="00403240">
      <w:pPr>
        <w:pStyle w:val="Textoindependiente"/>
        <w:spacing w:before="49"/>
        <w:ind w:left="510" w:right="397"/>
      </w:pPr>
    </w:p>
    <w:p w14:paraId="3DEA1F7B" w14:textId="77777777" w:rsidR="00D3458B" w:rsidRPr="00403240" w:rsidRDefault="0081534D" w:rsidP="00403240">
      <w:pPr>
        <w:pStyle w:val="Ttulo3"/>
        <w:ind w:left="510" w:right="397"/>
      </w:pPr>
      <w:r w:rsidRPr="00403240">
        <w:rPr>
          <w:color w:val="231F20"/>
          <w:w w:val="75"/>
        </w:rPr>
        <w:t>Evangelio: Juan 1:</w:t>
      </w:r>
      <w:r w:rsidRPr="00403240">
        <w:rPr>
          <w:color w:val="231F20"/>
          <w:spacing w:val="-5"/>
          <w:w w:val="75"/>
        </w:rPr>
        <w:t>14-18</w:t>
      </w:r>
    </w:p>
    <w:p w14:paraId="3AAAC028" w14:textId="034D459F" w:rsidR="00D3458B" w:rsidRPr="00403240" w:rsidRDefault="0081534D" w:rsidP="00403240">
      <w:pPr>
        <w:pStyle w:val="Textoindependiente"/>
        <w:spacing w:line="230" w:lineRule="auto"/>
        <w:ind w:left="510" w:right="397"/>
      </w:pPr>
      <w:r w:rsidRPr="00ED3A83">
        <w:rPr>
          <w:color w:val="231F20"/>
        </w:rPr>
        <w:t>Juan 1:14 aparece en el Evangelio del día de Navidad y en el de Navidad 2. El planificador del culto observará que cada domingo se hace hincapié en algo distinto. El énfasis del día de Navidad es que Dios se hizo carne. El énfasis de la Navidad 2 es que la encarnación nos revela al Dios invisible. Los ojos oscurecidos por el pecado de la humanidad no pueden ver a Dios en su gloria</w:t>
      </w:r>
      <w:r w:rsidR="00DF11EC" w:rsidRPr="00ED3A83">
        <w:rPr>
          <w:color w:val="231F20"/>
        </w:rPr>
        <w:t xml:space="preserve"> </w:t>
      </w:r>
      <w:r w:rsidRPr="00ED3A83">
        <w:rPr>
          <w:color w:val="231F20"/>
        </w:rPr>
        <w:t>oculto en una luz inaccesible. Dios, sin embargo, quería que le conociéramos -que le viéramos- y por eso decidió revelarse ocultándose en carne y hueso. Este es el gran misterio de la encarnación: Cristo es la exégesis</w:t>
      </w:r>
      <w:r w:rsidR="001879E8" w:rsidRPr="00ED3A83">
        <w:rPr>
          <w:color w:val="231F20"/>
        </w:rPr>
        <w:t xml:space="preserve"> </w:t>
      </w:r>
      <w:r w:rsidRPr="00ED3A83">
        <w:rPr>
          <w:color w:val="231F20"/>
        </w:rPr>
        <w:t xml:space="preserve">de Dios </w:t>
      </w:r>
      <w:r w:rsidRPr="004937D5">
        <w:rPr>
          <w:rFonts w:ascii="SBL Greek" w:hAnsi="SBL Greek"/>
          <w:color w:val="231F20"/>
          <w:sz w:val="22"/>
          <w:szCs w:val="22"/>
        </w:rPr>
        <w:t>(</w:t>
      </w:r>
      <w:r w:rsidRPr="00403240">
        <w:rPr>
          <w:rFonts w:ascii="SBL Greek" w:hAnsi="SBL Greek"/>
          <w:color w:val="231F20"/>
          <w:sz w:val="22"/>
          <w:szCs w:val="22"/>
        </w:rPr>
        <w:t>ἐκεῖνος ἐξηγήσατο</w:t>
      </w:r>
      <w:r w:rsidRPr="00ED3A83">
        <w:rPr>
          <w:color w:val="231F20"/>
        </w:rPr>
        <w:t xml:space="preserve">). Jesucristo -él mismo Dios, el único, </w:t>
      </w:r>
      <w:r w:rsidRPr="00403240">
        <w:rPr>
          <w:rFonts w:ascii="SBL Greek" w:hAnsi="SBL Greek"/>
          <w:color w:val="231F20"/>
          <w:sz w:val="22"/>
          <w:szCs w:val="22"/>
        </w:rPr>
        <w:t>μονογενὴς θεὸς</w:t>
      </w:r>
      <w:r w:rsidRPr="00ED3A83">
        <w:rPr>
          <w:color w:val="231F20"/>
        </w:rPr>
        <w:t>- vino a darnos a conocer al Dios inaccesible; vino a hacer ver al Dios invisible.</w:t>
      </w:r>
    </w:p>
    <w:p w14:paraId="439A8A6F" w14:textId="5F036FDF" w:rsidR="00D3458B" w:rsidRPr="00403240" w:rsidRDefault="0081534D" w:rsidP="00403240">
      <w:pPr>
        <w:pStyle w:val="Textoindependiente"/>
        <w:spacing w:before="134" w:line="230" w:lineRule="auto"/>
        <w:ind w:left="510" w:right="397"/>
      </w:pPr>
      <w:r w:rsidRPr="00ED3A83">
        <w:rPr>
          <w:color w:val="231F20"/>
        </w:rPr>
        <w:t>El pueblo de Dios había recibido la ley de Moisés, pero la gracia y la verdad de Éxodo 34:6 llegaron a través de Jesucristo. Moisés pidió ver la gloria de Dios, pero se le dijo que Dios debía permanecer oculto (</w:t>
      </w:r>
      <w:r w:rsidRPr="00E14972">
        <w:rPr>
          <w:i/>
          <w:color w:val="231F20"/>
        </w:rPr>
        <w:t>Deus absconditus)</w:t>
      </w:r>
      <w:r w:rsidRPr="00ED3A83">
        <w:rPr>
          <w:color w:val="231F20"/>
        </w:rPr>
        <w:t xml:space="preserve">. Pero la llegada del Hijo de Dios supuso un modo de revelación totalmente nuevo: sin mediador, sin tipo, sin temor. Porque en Cristo, Dios reveló su gloria ocultándola en carne y sangre. Él es la gloria del Señor encarnada. Eso significa que en la Palabra recibimos la máxima revelación: podemos ver a Dios. A la petición de Felipe: </w:t>
      </w:r>
      <w:r w:rsidR="00722D24" w:rsidRPr="00ED3A83">
        <w:rPr>
          <w:color w:val="231F20"/>
        </w:rPr>
        <w:t>«</w:t>
      </w:r>
      <w:r w:rsidRPr="00ED3A83">
        <w:rPr>
          <w:color w:val="231F20"/>
        </w:rPr>
        <w:t>Señor, muéstranos al Padre y nos bastará</w:t>
      </w:r>
      <w:r w:rsidR="00722D24" w:rsidRPr="00ED3A83">
        <w:rPr>
          <w:color w:val="231F20"/>
        </w:rPr>
        <w:t>»</w:t>
      </w:r>
      <w:r w:rsidRPr="00ED3A83">
        <w:rPr>
          <w:color w:val="231F20"/>
        </w:rPr>
        <w:t xml:space="preserve">, Jesús respondió: </w:t>
      </w:r>
      <w:r w:rsidR="00722D24" w:rsidRPr="00ED3A83">
        <w:rPr>
          <w:color w:val="231F20"/>
        </w:rPr>
        <w:t>«</w:t>
      </w:r>
      <w:r w:rsidRPr="00ED3A83">
        <w:rPr>
          <w:color w:val="231F20"/>
        </w:rPr>
        <w:t>¿Acaso no me conoces, Felipe, después de tanto tiempo que llevo entre vosotros? El que me ha visto a mí, ha visto al Padre</w:t>
      </w:r>
      <w:r w:rsidR="00722D24" w:rsidRPr="00ED3A83">
        <w:rPr>
          <w:color w:val="231F20"/>
        </w:rPr>
        <w:t>»</w:t>
      </w:r>
      <w:r w:rsidRPr="00ED3A83">
        <w:rPr>
          <w:color w:val="231F20"/>
        </w:rPr>
        <w:t xml:space="preserve"> (Juan 14:8,9</w:t>
      </w:r>
      <w:r w:rsidR="00AE7AA4" w:rsidRPr="00ED3A83">
        <w:rPr>
          <w:color w:val="231F20"/>
        </w:rPr>
        <w:t xml:space="preserve"> NIV</w:t>
      </w:r>
      <w:r w:rsidRPr="00ED3A83">
        <w:rPr>
          <w:color w:val="231F20"/>
        </w:rPr>
        <w:t>).</w:t>
      </w:r>
    </w:p>
    <w:p w14:paraId="1ABD9E3E" w14:textId="77777777" w:rsidR="00D3458B" w:rsidRPr="00403240" w:rsidRDefault="00D3458B" w:rsidP="00403240">
      <w:pPr>
        <w:pStyle w:val="Textoindependiente"/>
        <w:spacing w:before="56"/>
        <w:ind w:left="510" w:right="397"/>
      </w:pPr>
    </w:p>
    <w:p w14:paraId="776C62CC" w14:textId="61951D13" w:rsidR="00D3458B" w:rsidRPr="00403240" w:rsidRDefault="0081534D" w:rsidP="00403240">
      <w:pPr>
        <w:pStyle w:val="Ttulo3"/>
        <w:ind w:left="510" w:right="397"/>
      </w:pPr>
      <w:r w:rsidRPr="00403240">
        <w:rPr>
          <w:color w:val="231F20"/>
          <w:w w:val="75"/>
        </w:rPr>
        <w:t xml:space="preserve">Primera lectura: Isaías </w:t>
      </w:r>
      <w:r w:rsidRPr="00403240">
        <w:rPr>
          <w:color w:val="231F20"/>
          <w:spacing w:val="-2"/>
          <w:w w:val="75"/>
        </w:rPr>
        <w:t>61</w:t>
      </w:r>
      <w:r w:rsidR="00270A02" w:rsidRPr="00270A02">
        <w:rPr>
          <w:color w:val="231F20"/>
          <w:spacing w:val="-2"/>
          <w:w w:val="75"/>
        </w:rPr>
        <w:t>:</w:t>
      </w:r>
      <w:r w:rsidRPr="00403240">
        <w:rPr>
          <w:color w:val="231F20"/>
          <w:spacing w:val="-2"/>
          <w:w w:val="75"/>
        </w:rPr>
        <w:t>10</w:t>
      </w:r>
      <w:r w:rsidR="00270A02">
        <w:rPr>
          <w:color w:val="231F20"/>
          <w:spacing w:val="-2"/>
          <w:w w:val="75"/>
        </w:rPr>
        <w:t>—</w:t>
      </w:r>
      <w:r w:rsidRPr="00403240">
        <w:rPr>
          <w:color w:val="231F20"/>
          <w:spacing w:val="-2"/>
          <w:w w:val="75"/>
        </w:rPr>
        <w:t>62</w:t>
      </w:r>
      <w:r w:rsidR="00270A02" w:rsidRPr="00270A02">
        <w:rPr>
          <w:color w:val="231F20"/>
          <w:spacing w:val="-2"/>
          <w:w w:val="75"/>
        </w:rPr>
        <w:t>:</w:t>
      </w:r>
      <w:r w:rsidRPr="00403240">
        <w:rPr>
          <w:color w:val="231F20"/>
          <w:spacing w:val="-2"/>
          <w:w w:val="75"/>
        </w:rPr>
        <w:t>3</w:t>
      </w:r>
    </w:p>
    <w:p w14:paraId="141727BE" w14:textId="3FBC8710" w:rsidR="00D3458B" w:rsidRPr="00ED3A83" w:rsidRDefault="0081534D" w:rsidP="00403240">
      <w:pPr>
        <w:pStyle w:val="Textoindependiente"/>
        <w:tabs>
          <w:tab w:val="left" w:leader="dot" w:pos="1236"/>
        </w:tabs>
        <w:spacing w:before="178" w:line="230" w:lineRule="auto"/>
        <w:ind w:left="510" w:right="397"/>
      </w:pPr>
      <w:r w:rsidRPr="00ED3A83">
        <w:rPr>
          <w:color w:val="231F20"/>
        </w:rPr>
        <w:t xml:space="preserve">Al comienzo del capítulo 60, Dios promete que amanecerá la luz en Sión. </w:t>
      </w:r>
      <w:r w:rsidR="007D48F7" w:rsidRPr="00ED3A83">
        <w:rPr>
          <w:color w:val="231F20"/>
        </w:rPr>
        <w:t>«</w:t>
      </w:r>
      <w:r w:rsidR="00287A7D" w:rsidRPr="00ED3A83">
        <w:rPr>
          <w:color w:val="231F20"/>
        </w:rPr>
        <w:t>¡Levántate y resplandece, que tu luz ha llegado! ¡La gloria del Señor brilla sobre ti!</w:t>
      </w:r>
      <w:r w:rsidR="00B51C28" w:rsidRPr="00ED3A83">
        <w:rPr>
          <w:color w:val="231F20"/>
        </w:rPr>
        <w:t xml:space="preserve"> </w:t>
      </w:r>
      <w:r w:rsidR="00287A7D" w:rsidRPr="00ED3A83">
        <w:rPr>
          <w:color w:val="231F20"/>
        </w:rPr>
        <w:t>[</w:t>
      </w:r>
      <w:r w:rsidR="00B51C28" w:rsidRPr="00ED3A83">
        <w:rPr>
          <w:color w:val="231F20"/>
        </w:rPr>
        <w:t>...</w:t>
      </w:r>
      <w:r w:rsidR="00287A7D" w:rsidRPr="00ED3A83">
        <w:rPr>
          <w:color w:val="231F20"/>
        </w:rPr>
        <w:t xml:space="preserve">] </w:t>
      </w:r>
      <w:r w:rsidR="008431B2" w:rsidRPr="00ED3A83">
        <w:rPr>
          <w:color w:val="231F20"/>
        </w:rPr>
        <w:t xml:space="preserve">Las naciones serán guiadas por tu luz, y los reyes, por tu </w:t>
      </w:r>
    </w:p>
    <w:p w14:paraId="575C72C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0ABEC1A" w14:textId="259B4746" w:rsidR="00D3458B" w:rsidRPr="00ED3A83" w:rsidRDefault="008431B2" w:rsidP="00403240">
      <w:pPr>
        <w:pStyle w:val="Textoindependiente"/>
        <w:spacing w:before="91" w:line="230" w:lineRule="auto"/>
        <w:ind w:left="510" w:right="397"/>
      </w:pPr>
      <w:r w:rsidRPr="00ED3A83">
        <w:rPr>
          <w:color w:val="231F20"/>
        </w:rPr>
        <w:lastRenderedPageBreak/>
        <w:t>A</w:t>
      </w:r>
      <w:r w:rsidR="0081534D" w:rsidRPr="00ED3A83">
        <w:rPr>
          <w:color w:val="231F20"/>
        </w:rPr>
        <w:t>manecer</w:t>
      </w:r>
      <w:r w:rsidRPr="00ED3A83">
        <w:rPr>
          <w:color w:val="231F20"/>
        </w:rPr>
        <w:t xml:space="preserve"> esplendoroso.</w:t>
      </w:r>
      <w:r w:rsidR="007D48F7" w:rsidRPr="00ED3A83">
        <w:rPr>
          <w:color w:val="231F20"/>
        </w:rPr>
        <w:t>»</w:t>
      </w:r>
      <w:r w:rsidR="0081534D" w:rsidRPr="00ED3A83">
        <w:rPr>
          <w:color w:val="231F20"/>
        </w:rPr>
        <w:t xml:space="preserve"> (Isaías 60:1,3). Cuando llega la luz, todo se ve mejor. El Mesías promete que la justicia y la gloria del Dios invisible se darán a conocer a todas las naciones. Entonces Dios habla (62</w:t>
      </w:r>
      <w:r w:rsidR="000B0FDE" w:rsidRPr="00ED3A83">
        <w:rPr>
          <w:color w:val="231F20"/>
        </w:rPr>
        <w:t>:</w:t>
      </w:r>
      <w:r w:rsidR="0081534D" w:rsidRPr="00ED3A83">
        <w:rPr>
          <w:color w:val="231F20"/>
        </w:rPr>
        <w:t>1ss.) y muestra la sorprendente forma en que revelará su gloria y su justicia: se verán en su pueblo. Ya no se les llamará Desolados y Desamparados. Dios habla y hace brillar nuestra justicia como el alba, nuestra salvación como una antorcha encendida. Como la corona de un rey muestra su poder, así la justicia de su pueblo da a conocer la gloria del Dios invisible.</w:t>
      </w:r>
    </w:p>
    <w:p w14:paraId="2E8D5094" w14:textId="77777777" w:rsidR="00D3458B" w:rsidRPr="00403240" w:rsidRDefault="00D3458B" w:rsidP="00403240">
      <w:pPr>
        <w:pStyle w:val="Textoindependiente"/>
        <w:spacing w:before="53"/>
        <w:ind w:left="510" w:right="397"/>
      </w:pPr>
    </w:p>
    <w:p w14:paraId="7E58FAE7" w14:textId="510A17EE" w:rsidR="00D3458B" w:rsidRPr="00403240" w:rsidRDefault="0081534D" w:rsidP="00403240">
      <w:pPr>
        <w:pStyle w:val="Ttulo3"/>
        <w:ind w:left="510" w:right="397"/>
      </w:pPr>
      <w:r w:rsidRPr="00403240">
        <w:rPr>
          <w:color w:val="231F20"/>
          <w:w w:val="75"/>
        </w:rPr>
        <w:t>Segunda lectura: Efesios 1</w:t>
      </w:r>
      <w:r w:rsidR="000B5E39" w:rsidRPr="00794DCB">
        <w:rPr>
          <w:color w:val="231F20"/>
          <w:w w:val="75"/>
        </w:rPr>
        <w:t>:</w:t>
      </w:r>
      <w:r w:rsidRPr="00403240">
        <w:rPr>
          <w:color w:val="231F20"/>
          <w:spacing w:val="-5"/>
          <w:w w:val="75"/>
        </w:rPr>
        <w:t>3-18</w:t>
      </w:r>
    </w:p>
    <w:p w14:paraId="369E7883" w14:textId="6A9C5123" w:rsidR="00D3458B" w:rsidRPr="00ED3A83" w:rsidRDefault="0081534D" w:rsidP="00403240">
      <w:pPr>
        <w:pStyle w:val="Textoindependiente"/>
        <w:spacing w:before="178" w:line="230" w:lineRule="auto"/>
        <w:ind w:left="510" w:right="397"/>
      </w:pPr>
      <w:r w:rsidRPr="00ED3A83">
        <w:rPr>
          <w:color w:val="231F20"/>
        </w:rPr>
        <w:t xml:space="preserve">Pablo </w:t>
      </w:r>
      <w:r w:rsidR="0017344A" w:rsidRPr="00ED3A83">
        <w:rPr>
          <w:color w:val="231F20"/>
        </w:rPr>
        <w:t xml:space="preserve">ora </w:t>
      </w:r>
      <w:r w:rsidRPr="00ED3A83">
        <w:rPr>
          <w:color w:val="231F20"/>
        </w:rPr>
        <w:t>para que los efesios conozcan mejor a Dios. No cabe duda de que Dios obra a través del misterio (versículo 9), pero la venida de Cristo nos muestra que su intención es dar a conocer sus misterios. Sólo hay un modo de que veamos y conozcamos mejor al Dios invisible: el Espíritu Santo, el Espíritu de sabiduría y revelación, debe decírnoslo. La manera de conocer mejor a Dios es ver exactamente lo que ha hecho por nosotros (versículos 3-6) y lo que aún hará por nosotros (versículos 13,14). Cuando reconocemos las gracias pasadas y futuras que Dios nos prodiga, el resultado es la sabiduría. La sabiduría que proviene de la revelación del Evangelio ilumina los ojos de los corazones creyentes (cf. 2 Cor</w:t>
      </w:r>
      <w:r w:rsidR="000B0FDE" w:rsidRPr="00ED3A83">
        <w:rPr>
          <w:color w:val="231F20"/>
        </w:rPr>
        <w:t>intios</w:t>
      </w:r>
      <w:r w:rsidRPr="00ED3A83">
        <w:rPr>
          <w:color w:val="231F20"/>
        </w:rPr>
        <w:t xml:space="preserve"> 4</w:t>
      </w:r>
      <w:r w:rsidR="000B0FDE" w:rsidRPr="00ED3A83">
        <w:rPr>
          <w:color w:val="231F20"/>
        </w:rPr>
        <w:t>:</w:t>
      </w:r>
      <w:r w:rsidRPr="00ED3A83">
        <w:rPr>
          <w:color w:val="231F20"/>
        </w:rPr>
        <w:t>6) y les permite ver y conocer la esperanza a la que han sido llamados. Esta esperanza es cierta porque el pueblo de Dios ya tiene el depósito (versículo 14), y la promesa fue hecha por su Padre adoptivo (versículo 5).</w:t>
      </w:r>
    </w:p>
    <w:p w14:paraId="78821885" w14:textId="77777777" w:rsidR="00D3458B" w:rsidRPr="00403240" w:rsidRDefault="00D3458B" w:rsidP="00403240">
      <w:pPr>
        <w:pStyle w:val="Textoindependiente"/>
        <w:spacing w:before="57"/>
        <w:ind w:left="510" w:right="397"/>
      </w:pPr>
    </w:p>
    <w:p w14:paraId="31F3ABD7"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148</w:t>
      </w:r>
    </w:p>
    <w:p w14:paraId="5BDA9A47" w14:textId="596510AD" w:rsidR="00D3458B" w:rsidRPr="00ED3A83" w:rsidRDefault="0081534D" w:rsidP="00403240">
      <w:pPr>
        <w:pStyle w:val="Textoindependiente"/>
        <w:spacing w:before="178" w:line="230" w:lineRule="auto"/>
        <w:ind w:left="510" w:right="397"/>
      </w:pPr>
      <w:r w:rsidRPr="00ED3A83">
        <w:rPr>
          <w:color w:val="231F20"/>
        </w:rPr>
        <w:t xml:space="preserve">La Iglesia canta el Salmo 148 en los servicios que alaban a Dios por cumplir sus promesas. La palabra </w:t>
      </w:r>
      <w:r w:rsidR="00A315D4" w:rsidRPr="00ED3A83">
        <w:rPr>
          <w:color w:val="231F20"/>
        </w:rPr>
        <w:t>«</w:t>
      </w:r>
      <w:r w:rsidRPr="00ED3A83">
        <w:rPr>
          <w:color w:val="231F20"/>
        </w:rPr>
        <w:t>todo</w:t>
      </w:r>
      <w:r w:rsidR="00A315D4" w:rsidRPr="00ED3A83">
        <w:rPr>
          <w:color w:val="231F20"/>
        </w:rPr>
        <w:t>»</w:t>
      </w:r>
      <w:r w:rsidRPr="00ED3A83">
        <w:rPr>
          <w:color w:val="231F20"/>
        </w:rPr>
        <w:t xml:space="preserve"> se repite nueve veces cuando se llama a toda la creación a alabar al Señor. Martín Lutero dijo: </w:t>
      </w:r>
      <w:r w:rsidR="00A315D4" w:rsidRPr="00ED3A83">
        <w:rPr>
          <w:color w:val="231F20"/>
        </w:rPr>
        <w:t>«</w:t>
      </w:r>
      <w:r w:rsidRPr="00ED3A83">
        <w:rPr>
          <w:color w:val="231F20"/>
        </w:rPr>
        <w:t>El Salmo 148 es un salmo de acción de gracias. Todas las criaturas son exhortadas y amonestadas a alabar a Dios en el cielo y en la tierra, especialmente los que le sirven, los que tienen</w:t>
      </w:r>
      <w:r w:rsidR="000B5E39" w:rsidRPr="00ED3A83">
        <w:rPr>
          <w:color w:val="231F20"/>
        </w:rPr>
        <w:t xml:space="preserve"> </w:t>
      </w:r>
      <w:r w:rsidRPr="00ED3A83">
        <w:rPr>
          <w:color w:val="231F20"/>
        </w:rPr>
        <w:t>su Palabra y su culto. Realmente toda la creación no debería ser más que una lengua, siempre alabando la grandeza y la bondad del Señor</w:t>
      </w:r>
      <w:r w:rsidR="00A315D4" w:rsidRPr="00ED3A83">
        <w:rPr>
          <w:color w:val="231F20"/>
        </w:rPr>
        <w:t>»</w:t>
      </w:r>
      <w:r w:rsidRPr="00ED3A83">
        <w:rPr>
          <w:color w:val="231F20"/>
        </w:rPr>
        <w:t>.</w:t>
      </w:r>
    </w:p>
    <w:p w14:paraId="6C5D7686" w14:textId="77777777" w:rsidR="00D3458B" w:rsidRPr="00403240" w:rsidRDefault="00D3458B" w:rsidP="00403240">
      <w:pPr>
        <w:pStyle w:val="Textoindependiente"/>
        <w:spacing w:before="47"/>
        <w:ind w:left="510" w:right="397"/>
      </w:pPr>
    </w:p>
    <w:p w14:paraId="5898DFA0" w14:textId="77777777" w:rsidR="00D3458B" w:rsidRPr="00403240" w:rsidRDefault="0081534D" w:rsidP="00403240">
      <w:pPr>
        <w:pStyle w:val="Ttulo3"/>
        <w:spacing w:before="1"/>
        <w:ind w:left="510" w:right="397"/>
      </w:pPr>
      <w:r w:rsidRPr="00403240">
        <w:rPr>
          <w:color w:val="231F20"/>
          <w:w w:val="75"/>
        </w:rPr>
        <w:t xml:space="preserve">Aclamación del Evangelio: Salmo </w:t>
      </w:r>
      <w:r w:rsidRPr="00403240">
        <w:rPr>
          <w:color w:val="231F20"/>
          <w:spacing w:val="-4"/>
          <w:w w:val="75"/>
        </w:rPr>
        <w:t>98:3</w:t>
      </w:r>
    </w:p>
    <w:p w14:paraId="7BC7DB28" w14:textId="429CDD4A" w:rsidR="00D3458B" w:rsidRPr="00ED3A83" w:rsidRDefault="004259CB" w:rsidP="00403240">
      <w:pPr>
        <w:pStyle w:val="Textoindependiente"/>
        <w:spacing w:before="249"/>
        <w:ind w:left="510" w:right="397"/>
      </w:pPr>
      <w:r w:rsidRPr="00ED3A83">
        <w:rPr>
          <w:color w:val="231F20"/>
        </w:rPr>
        <w:t>¡</w:t>
      </w:r>
      <w:r w:rsidR="0081534D" w:rsidRPr="00ED3A83">
        <w:rPr>
          <w:color w:val="231F20"/>
        </w:rPr>
        <w:t>Todos</w:t>
      </w:r>
      <w:r w:rsidRPr="00ED3A83">
        <w:rPr>
          <w:color w:val="231F20"/>
        </w:rPr>
        <w:t xml:space="preserve"> los confines de la tierra son testigos</w:t>
      </w:r>
      <w:r w:rsidR="0081534D" w:rsidRPr="00ED3A83">
        <w:rPr>
          <w:color w:val="231F20"/>
        </w:rPr>
        <w:t xml:space="preserve"> </w:t>
      </w:r>
      <w:r w:rsidRPr="00ED3A83">
        <w:rPr>
          <w:color w:val="231F20"/>
        </w:rPr>
        <w:t xml:space="preserve">de </w:t>
      </w:r>
      <w:r w:rsidR="0081534D" w:rsidRPr="00ED3A83">
        <w:rPr>
          <w:color w:val="231F20"/>
        </w:rPr>
        <w:t>la salvación de nuestro Dios</w:t>
      </w:r>
      <w:r w:rsidRPr="00ED3A83">
        <w:rPr>
          <w:color w:val="231F20"/>
        </w:rPr>
        <w:t>!</w:t>
      </w:r>
    </w:p>
    <w:p w14:paraId="3D2F8C29" w14:textId="77777777" w:rsidR="00D3458B" w:rsidRPr="00403240" w:rsidRDefault="00D3458B" w:rsidP="00403240">
      <w:pPr>
        <w:pStyle w:val="Textoindependiente"/>
        <w:spacing w:before="4"/>
        <w:ind w:left="510" w:right="397"/>
      </w:pPr>
    </w:p>
    <w:p w14:paraId="6420D9D5"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8141FCB" w14:textId="16E2409E" w:rsidR="00511892" w:rsidRPr="00403240" w:rsidRDefault="0081534D" w:rsidP="00403240">
      <w:pPr>
        <w:pStyle w:val="Textoindependiente"/>
        <w:spacing w:before="170"/>
        <w:ind w:left="510" w:right="397"/>
        <w:sectPr w:rsidR="00511892" w:rsidRPr="00403240" w:rsidSect="00403240">
          <w:pgSz w:w="9000" w:h="13320"/>
          <w:pgMar w:top="658" w:right="820" w:bottom="900" w:left="740" w:header="0" w:footer="705" w:gutter="0"/>
          <w:cols w:space="720"/>
        </w:sectPr>
      </w:pPr>
      <w:r w:rsidRPr="00403240">
        <w:rPr>
          <w:rFonts w:ascii="Arial Black"/>
          <w:color w:val="231F20"/>
          <w:spacing w:val="-4"/>
          <w:sz w:val="18"/>
        </w:rPr>
        <w:t xml:space="preserve">383 </w:t>
      </w:r>
      <w:r w:rsidRPr="00ED3A83">
        <w:rPr>
          <w:color w:val="231F20"/>
        </w:rPr>
        <w:t>El Hijo Único del Cielo</w:t>
      </w:r>
    </w:p>
    <w:p w14:paraId="67149ED6" w14:textId="77777777" w:rsidR="00D3458B" w:rsidRPr="00403240" w:rsidRDefault="00D3458B" w:rsidP="00403240">
      <w:pPr>
        <w:pStyle w:val="Textoindependiente"/>
        <w:spacing w:before="11"/>
        <w:ind w:left="510" w:right="397"/>
        <w:rPr>
          <w:sz w:val="13"/>
        </w:rPr>
      </w:pPr>
    </w:p>
    <w:p w14:paraId="1D1E6DC2" w14:textId="77777777" w:rsidR="00B73866" w:rsidRPr="00403240" w:rsidRDefault="00B73866" w:rsidP="00403240">
      <w:pPr>
        <w:ind w:left="510" w:right="397"/>
        <w:rPr>
          <w:sz w:val="13"/>
        </w:rPr>
        <w:sectPr w:rsidR="00B73866" w:rsidRPr="00403240" w:rsidSect="00403240">
          <w:footerReference w:type="even" r:id="rId34"/>
          <w:pgSz w:w="9000" w:h="13320"/>
          <w:pgMar w:top="658" w:right="820" w:bottom="900" w:left="740" w:header="0" w:footer="705" w:gutter="0"/>
          <w:pgNumType w:start="54"/>
          <w:cols w:space="720"/>
        </w:sectPr>
      </w:pPr>
    </w:p>
    <w:p w14:paraId="3365622D" w14:textId="77777777" w:rsidR="00D3458B" w:rsidRPr="00403240" w:rsidRDefault="0081534D" w:rsidP="00403240">
      <w:pPr>
        <w:spacing w:before="153"/>
        <w:ind w:left="510" w:right="397"/>
        <w:jc w:val="right"/>
        <w:rPr>
          <w:rFonts w:ascii="Calibri"/>
          <w:sz w:val="42"/>
        </w:rPr>
      </w:pPr>
      <w:r w:rsidRPr="00403240">
        <w:rPr>
          <w:noProof/>
        </w:rPr>
        <w:lastRenderedPageBreak/>
        <mc:AlternateContent>
          <mc:Choice Requires="wps">
            <w:drawing>
              <wp:anchor distT="0" distB="0" distL="0" distR="0" simplePos="0" relativeHeight="251003392" behindDoc="1" locked="0" layoutInCell="1" allowOverlap="1" wp14:anchorId="000365A5" wp14:editId="0ACF4DE3">
                <wp:simplePos x="0" y="0"/>
                <wp:positionH relativeFrom="page">
                  <wp:posOffset>0</wp:posOffset>
                </wp:positionH>
                <wp:positionV relativeFrom="page">
                  <wp:posOffset>0</wp:posOffset>
                </wp:positionV>
                <wp:extent cx="5715000" cy="845820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458200"/>
                        </a:xfrm>
                        <a:custGeom>
                          <a:avLst/>
                          <a:gdLst/>
                          <a:ahLst/>
                          <a:cxnLst/>
                          <a:rect l="l" t="t" r="r" b="b"/>
                          <a:pathLst>
                            <a:path w="5715000" h="8458200">
                              <a:moveTo>
                                <a:pt x="5715000" y="0"/>
                              </a:moveTo>
                              <a:lnTo>
                                <a:pt x="0" y="0"/>
                              </a:lnTo>
                              <a:lnTo>
                                <a:pt x="0" y="8458200"/>
                              </a:lnTo>
                              <a:lnTo>
                                <a:pt x="5715000" y="8458200"/>
                              </a:lnTo>
                              <a:lnTo>
                                <a:pt x="5715000" y="0"/>
                              </a:lnTo>
                              <a:close/>
                            </a:path>
                          </a:pathLst>
                        </a:custGeom>
                        <a:solidFill>
                          <a:srgbClr val="D35055"/>
                        </a:solidFill>
                      </wps:spPr>
                      <wps:bodyPr wrap="square" lIns="0" tIns="0" rIns="0" bIns="0" rtlCol="0">
                        <a:prstTxWarp prst="textNoShape">
                          <a:avLst/>
                        </a:prstTxWarp>
                        <a:noAutofit/>
                      </wps:bodyPr>
                    </wps:wsp>
                  </a:graphicData>
                </a:graphic>
              </wp:anchor>
            </w:drawing>
          </mc:Choice>
          <mc:Fallback>
            <w:pict>
              <v:shape w14:anchorId="017CB1F7" id="Graphic 108" o:spid="_x0000_s1026" style="position:absolute;margin-left:0;margin-top:0;width:450pt;height:666pt;z-index:-252313088;visibility:visible;mso-wrap-style:square;mso-wrap-distance-left:0;mso-wrap-distance-top:0;mso-wrap-distance-right:0;mso-wrap-distance-bottom:0;mso-position-horizontal:absolute;mso-position-horizontal-relative:page;mso-position-vertical:absolute;mso-position-vertical-relative:page;v-text-anchor:top" coordsize="5715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" path="m5715000,l,,,8458200r5715000,l5715000,xe" fillcolor="#d35055" stroked="f">
                <v:path arrowok="t"/>
                <w10:wrap anchorx="page" anchory="page"/>
              </v:shape>
            </w:pict>
          </mc:Fallback>
        </mc:AlternateContent>
      </w:r>
      <w:r w:rsidRPr="00403240">
        <w:rPr>
          <w:rFonts w:ascii="Calibri"/>
          <w:color w:val="FFFFFF"/>
          <w:spacing w:val="-2"/>
          <w:w w:val="110"/>
          <w:sz w:val="42"/>
        </w:rPr>
        <w:t>Epifan</w:t>
      </w:r>
      <w:r w:rsidRPr="00403240">
        <w:rPr>
          <w:rFonts w:ascii="Calibri"/>
          <w:color w:val="FFFFFF"/>
          <w:spacing w:val="-2"/>
          <w:w w:val="110"/>
          <w:sz w:val="42"/>
        </w:rPr>
        <w:t>í</w:t>
      </w:r>
      <w:r w:rsidRPr="00403240">
        <w:rPr>
          <w:rFonts w:ascii="Calibri"/>
          <w:color w:val="FFFFFF"/>
          <w:spacing w:val="-2"/>
          <w:w w:val="110"/>
          <w:sz w:val="42"/>
        </w:rPr>
        <w:t>a</w:t>
      </w:r>
    </w:p>
    <w:p w14:paraId="537422C0" w14:textId="77777777" w:rsidR="00B73866" w:rsidRPr="00403240" w:rsidRDefault="00B73866" w:rsidP="00403240">
      <w:pPr>
        <w:ind w:left="510" w:right="397"/>
        <w:jc w:val="right"/>
        <w:rPr>
          <w:rFonts w:ascii="Calibri"/>
          <w:sz w:val="42"/>
        </w:rPr>
        <w:sectPr w:rsidR="00B73866" w:rsidRPr="00403240" w:rsidSect="00403240">
          <w:footerReference w:type="default" r:id="rId35"/>
          <w:pgSz w:w="9000" w:h="13320"/>
          <w:pgMar w:top="658" w:right="820" w:bottom="280" w:left="740" w:header="0" w:footer="0" w:gutter="0"/>
          <w:cols w:space="720"/>
        </w:sectPr>
      </w:pPr>
    </w:p>
    <w:p w14:paraId="296607C1" w14:textId="77777777" w:rsidR="00D3458B" w:rsidRPr="00403240" w:rsidRDefault="00D3458B" w:rsidP="00403240">
      <w:pPr>
        <w:pStyle w:val="Textoindependiente"/>
        <w:spacing w:before="4"/>
        <w:ind w:left="510" w:right="397"/>
        <w:rPr>
          <w:rFonts w:ascii="Calibri"/>
          <w:sz w:val="15"/>
        </w:rPr>
      </w:pPr>
    </w:p>
    <w:p w14:paraId="4A442F16" w14:textId="77777777" w:rsidR="00B73866" w:rsidRPr="00403240" w:rsidRDefault="00B73866" w:rsidP="00403240">
      <w:pPr>
        <w:ind w:left="510" w:right="397"/>
        <w:rPr>
          <w:rFonts w:ascii="Calibri"/>
          <w:sz w:val="15"/>
        </w:rPr>
        <w:sectPr w:rsidR="00B73866" w:rsidRPr="00403240" w:rsidSect="00403240">
          <w:footerReference w:type="even" r:id="rId36"/>
          <w:pgSz w:w="9000" w:h="13320"/>
          <w:pgMar w:top="658" w:right="820" w:bottom="280" w:left="740" w:header="0" w:footer="0" w:gutter="0"/>
          <w:cols w:space="720"/>
        </w:sectPr>
      </w:pPr>
    </w:p>
    <w:p w14:paraId="34CF2CC5" w14:textId="77777777" w:rsidR="00D3458B" w:rsidRPr="00403240" w:rsidRDefault="0081534D" w:rsidP="00403240">
      <w:pPr>
        <w:pStyle w:val="Ttulo1"/>
        <w:ind w:left="510" w:right="397"/>
      </w:pPr>
      <w:r w:rsidRPr="00403240">
        <w:rPr>
          <w:color w:val="231F20"/>
          <w:spacing w:val="-2"/>
        </w:rPr>
        <w:lastRenderedPageBreak/>
        <w:t>Epifanía</w:t>
      </w:r>
    </w:p>
    <w:p w14:paraId="0AF549E0" w14:textId="77777777" w:rsidR="00D3458B" w:rsidRPr="00403240" w:rsidRDefault="00D3458B" w:rsidP="00403240">
      <w:pPr>
        <w:pStyle w:val="Textoindependiente"/>
        <w:ind w:left="510" w:right="397"/>
        <w:rPr>
          <w:rFonts w:ascii="Trebuchet MS"/>
          <w:sz w:val="42"/>
        </w:rPr>
      </w:pPr>
    </w:p>
    <w:p w14:paraId="7F1FD4B6" w14:textId="77777777" w:rsidR="00D3458B" w:rsidRPr="00403240" w:rsidRDefault="00D3458B" w:rsidP="00403240">
      <w:pPr>
        <w:pStyle w:val="Textoindependiente"/>
        <w:spacing w:before="480"/>
        <w:ind w:left="510" w:right="397"/>
        <w:rPr>
          <w:rFonts w:ascii="Trebuchet MS"/>
          <w:sz w:val="42"/>
        </w:rPr>
      </w:pPr>
    </w:p>
    <w:p w14:paraId="03304F1E" w14:textId="77777777" w:rsidR="00D3458B" w:rsidRPr="00ED3A83" w:rsidRDefault="0081534D" w:rsidP="00403240">
      <w:pPr>
        <w:pStyle w:val="Textoindependiente"/>
        <w:spacing w:line="230" w:lineRule="auto"/>
        <w:ind w:left="510" w:right="397"/>
      </w:pPr>
      <w:r w:rsidRPr="00ED3A83">
        <w:rPr>
          <w:color w:val="231F20"/>
        </w:rPr>
        <w:t>Los Doce Días de Navidad culminan con la celebración de la Epifanía de Nuestro Señor, el 6 de enero. El tiempo de la Epifanía pone de relieve la</w:t>
      </w:r>
    </w:p>
    <w:p w14:paraId="6F57F542" w14:textId="77777777" w:rsidR="00D3458B" w:rsidRPr="00403240" w:rsidRDefault="0081534D" w:rsidP="00403240">
      <w:pPr>
        <w:pStyle w:val="Textoindependiente"/>
        <w:spacing w:line="230" w:lineRule="auto"/>
        <w:ind w:left="510" w:right="397"/>
      </w:pPr>
      <w:r w:rsidRPr="00ED3A83">
        <w:rPr>
          <w:color w:val="231F20"/>
        </w:rPr>
        <w:t xml:space="preserve">aparición </w:t>
      </w:r>
      <w:r w:rsidRPr="00403240">
        <w:rPr>
          <w:color w:val="231F20"/>
          <w:spacing w:val="-4"/>
          <w:sz w:val="21"/>
        </w:rPr>
        <w:t>(</w:t>
      </w:r>
      <w:r w:rsidRPr="00403240">
        <w:rPr>
          <w:rFonts w:ascii="SBL Greek" w:hAnsi="SBL Greek"/>
          <w:color w:val="231F20"/>
          <w:spacing w:val="-4"/>
          <w:sz w:val="22"/>
          <w:szCs w:val="22"/>
        </w:rPr>
        <w:t>ἐπιφαίνω</w:t>
      </w:r>
      <w:r w:rsidRPr="00ED3A83">
        <w:rPr>
          <w:color w:val="231F20"/>
        </w:rPr>
        <w:t>) del Hijo de Dios como Salvador de todo el mundo -tanto judíos como gentiles. Dios reveló el misterio de la persona y la misión de Jesús a través de las palabras y las obras del Padre (Epifanía, Epifanía 1, Transfiguración), la unción y el poder del Espíritu (Epifanía 1 y 2), y la predicación y los milagros de Cristo (Epifanía 3-8).</w:t>
      </w:r>
    </w:p>
    <w:p w14:paraId="7B1F4D25" w14:textId="611CDB77" w:rsidR="00D3458B" w:rsidRPr="00ED3A83" w:rsidRDefault="0081534D" w:rsidP="00403240">
      <w:pPr>
        <w:pStyle w:val="Textoindependiente"/>
        <w:spacing w:before="137" w:line="230" w:lineRule="auto"/>
        <w:ind w:left="510" w:right="397"/>
      </w:pPr>
      <w:r w:rsidRPr="00ED3A83">
        <w:rPr>
          <w:color w:val="231F20"/>
        </w:rPr>
        <w:t>Este tiempo de la aparición del Salvador está jalonado por dos domingos blancos: el Bautismo de Nuestro Señor y la Transfiguración de Nuestro Señor. Desde</w:t>
      </w:r>
      <w:r w:rsidR="00964BE7" w:rsidRPr="00ED3A83">
        <w:rPr>
          <w:color w:val="231F20"/>
        </w:rPr>
        <w:t xml:space="preserve"> </w:t>
      </w:r>
      <w:r w:rsidRPr="00ED3A83">
        <w:rPr>
          <w:color w:val="231F20"/>
        </w:rPr>
        <w:t>había venido oculto en la carne, reconocer a Jesús de Nazaret como el Hijo de Dios requería revelación. Desde el bautismo de Juan hasta la voz retumbante del Padre, Dios reveló al mundo la verdad sobre Jesús: este Hijo de María es el Hijo de Dios, venido como el Cristo. El testimonio del Padre sobre Jesús cierra el ciclo. Desde la gloria de su bautismo, al comienzo de su ministerio, hasta la gloria de su transfiguración, en su culminación, la voz del Padre declara lo que la carne y la sangre habían ocultado al mundo: Este es mi Hijo.</w:t>
      </w:r>
    </w:p>
    <w:p w14:paraId="6A49F29F" w14:textId="2B1C5AB2" w:rsidR="00D3458B" w:rsidRPr="00ED3A83" w:rsidRDefault="0081534D" w:rsidP="00403240">
      <w:pPr>
        <w:pStyle w:val="Textoindependiente"/>
        <w:spacing w:before="146" w:line="230" w:lineRule="auto"/>
        <w:ind w:left="510" w:right="397"/>
      </w:pPr>
      <w:r w:rsidRPr="00ED3A83">
        <w:rPr>
          <w:color w:val="231F20"/>
        </w:rPr>
        <w:t>El resto de los domingos de Epifanía son verdes. Al igual que los domingos verdes del Tiempo después de Pentecostés, la Epifanía 2-8 se centra en el crecimiento y la nueva vida de la Iglesia. En los tres años, la Epifanía 2-8 inicia una serie de lecturas semicontinuas del Evangelio de ese año hasta el último domingo del año eclesiástico. Durante el Año A, los Evangelios proceden de Mateo y</w:t>
      </w:r>
      <w:r w:rsidR="006F521F" w:rsidRPr="00ED3A83">
        <w:rPr>
          <w:color w:val="231F20"/>
        </w:rPr>
        <w:t xml:space="preserve"> </w:t>
      </w:r>
      <w:r w:rsidRPr="00ED3A83">
        <w:rPr>
          <w:color w:val="231F20"/>
        </w:rPr>
        <w:t>abarcan amplias secciones del Sermón de la Montaña con su énfasis en la vida cristiana.</w:t>
      </w:r>
    </w:p>
    <w:p w14:paraId="31EDB593" w14:textId="77777777" w:rsidR="00D3458B" w:rsidRPr="00492305" w:rsidRDefault="0081534D" w:rsidP="00403240">
      <w:pPr>
        <w:spacing w:before="155" w:line="256" w:lineRule="auto"/>
        <w:ind w:left="510" w:right="397"/>
        <w:rPr>
          <w:i/>
          <w:sz w:val="17"/>
          <w:szCs w:val="17"/>
        </w:rPr>
      </w:pPr>
      <w:r w:rsidRPr="00492305">
        <w:rPr>
          <w:i/>
          <w:color w:val="231F20"/>
          <w:sz w:val="17"/>
          <w:szCs w:val="17"/>
        </w:rPr>
        <w:t>La celebración de la fiesta de la Epifanía es probablemente anterior a la de la Navidad. Las pruebas de su existencia se remontan a Clemente de Alejandría a finales del siglo II. Una vez que la Iglesia occidental fijó el 25 de diciembre para la celebración del nacimiento de Jesús, la visita de los Reyes Magos se convirtió en el tema principal de la Epifanía. A la fiesta de la Epifanía le sigue el tiempo de Epifanía, que se prolonga hasta la Cuaresma y cuya duración viene determinada por la fecha de la Pascua. Además de la fiesta de la Epifanía, el 6 de enero, el tiempo de Epifanía contiene otras dos fiestas importantes: el Bautismo de Nuestro Señor, el domingo siguiente a la Epifanía, y la Transfiguración de Nuestro Señor, el último domingo antes de la Cuaresma.</w:t>
      </w:r>
    </w:p>
    <w:p w14:paraId="075B8CE4" w14:textId="77777777" w:rsidR="00B73866" w:rsidRPr="00403240" w:rsidRDefault="00B73866" w:rsidP="00403240">
      <w:pPr>
        <w:spacing w:line="256" w:lineRule="auto"/>
        <w:ind w:left="510" w:right="397"/>
        <w:rPr>
          <w:sz w:val="17"/>
        </w:rPr>
        <w:sectPr w:rsidR="00B73866" w:rsidRPr="00403240" w:rsidSect="00403240">
          <w:footerReference w:type="even" r:id="rId37"/>
          <w:footerReference w:type="default" r:id="rId38"/>
          <w:pgSz w:w="9000" w:h="13320"/>
          <w:pgMar w:top="658" w:right="820" w:bottom="900" w:left="740" w:header="0" w:footer="705" w:gutter="0"/>
          <w:pgNumType w:start="57"/>
          <w:cols w:space="720"/>
        </w:sectPr>
      </w:pPr>
    </w:p>
    <w:p w14:paraId="5E38BB0D" w14:textId="5386ECAA" w:rsidR="00D3458B" w:rsidRPr="00403240" w:rsidRDefault="00A1546C" w:rsidP="00403240">
      <w:pPr>
        <w:pStyle w:val="Ttulo3"/>
        <w:spacing w:before="240" w:after="120"/>
        <w:ind w:left="510" w:right="397"/>
      </w:pPr>
      <w:r w:rsidRPr="009F540C">
        <w:rPr>
          <w:color w:val="231F20"/>
          <w:w w:val="75"/>
        </w:rPr>
        <w:lastRenderedPageBreak/>
        <w:t xml:space="preserve">EPIFANÍA AÑO </w:t>
      </w:r>
      <w:r w:rsidRPr="009F540C">
        <w:rPr>
          <w:color w:val="231F20"/>
          <w:spacing w:val="-10"/>
          <w:w w:val="75"/>
        </w:rPr>
        <w:t>A</w:t>
      </w:r>
    </w:p>
    <w:p w14:paraId="310D10F3" w14:textId="77777777" w:rsidR="00C52134" w:rsidRPr="008E3F08" w:rsidRDefault="00C52134" w:rsidP="00C52134">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5D50147D" w14:textId="77777777" w:rsidR="00C52134" w:rsidRPr="008E3F08" w:rsidRDefault="00C52134" w:rsidP="00C52134">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642EF3EC" w14:textId="77777777" w:rsidR="00C52134" w:rsidRPr="008E3F08" w:rsidRDefault="00C52134" w:rsidP="00C52134">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78508FE1" w14:textId="77777777" w:rsidR="00C52134" w:rsidRPr="00ED3A83" w:rsidRDefault="00C52134" w:rsidP="00C52134">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45ACA133" w14:textId="77777777" w:rsidR="00C52134" w:rsidRPr="00ED3A83" w:rsidRDefault="00C52134" w:rsidP="00C52134">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¡Confía en la fuerza de Dios! </w:t>
      </w:r>
    </w:p>
    <w:p w14:paraId="0AB1021D" w14:textId="77777777" w:rsidR="00C52134" w:rsidRPr="008E3F08" w:rsidRDefault="00C52134" w:rsidP="00C52134">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43AACB2E" w14:textId="77777777" w:rsidR="00C52134" w:rsidRPr="00ED3A83" w:rsidRDefault="00C52134" w:rsidP="00C52134">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¡Vive una vida santa! </w:t>
      </w:r>
    </w:p>
    <w:p w14:paraId="0A4189D8" w14:textId="77777777" w:rsidR="00C52134" w:rsidRPr="00ED3A83" w:rsidRDefault="00C52134" w:rsidP="00C52134">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¡Ama a tus enemigos! </w:t>
      </w:r>
    </w:p>
    <w:p w14:paraId="0F51C6B0" w14:textId="77777777" w:rsidR="00C52134" w:rsidRPr="00ED3A83" w:rsidRDefault="00C52134" w:rsidP="00C52134">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¡No te preocupes! </w:t>
      </w:r>
    </w:p>
    <w:p w14:paraId="4F400FA6" w14:textId="77777777" w:rsidR="00C52134" w:rsidRPr="00DA7026" w:rsidRDefault="00C52134" w:rsidP="00C52134">
      <w:pPr>
        <w:tabs>
          <w:tab w:val="left" w:pos="2079"/>
        </w:tabs>
        <w:spacing w:before="3" w:line="321" w:lineRule="auto"/>
        <w:ind w:left="510" w:right="397"/>
        <w:rPr>
          <w:color w:val="231F20"/>
          <w:sz w:val="19"/>
          <w:szCs w:val="19"/>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38121B68" w14:textId="77777777" w:rsidR="00D3458B" w:rsidRPr="00403240" w:rsidRDefault="00D3458B" w:rsidP="00403240">
      <w:pPr>
        <w:pStyle w:val="Textoindependiente"/>
        <w:tabs>
          <w:tab w:val="left" w:pos="2199"/>
        </w:tabs>
        <w:spacing w:before="3" w:line="254" w:lineRule="auto"/>
        <w:ind w:left="510" w:right="397"/>
      </w:pPr>
    </w:p>
    <w:p w14:paraId="29B24909" w14:textId="77777777" w:rsidR="00D3458B" w:rsidRPr="00403240" w:rsidRDefault="00D3458B" w:rsidP="00403240">
      <w:pPr>
        <w:pStyle w:val="Textoindependiente"/>
        <w:spacing w:before="38"/>
        <w:ind w:left="510" w:right="397"/>
      </w:pPr>
    </w:p>
    <w:p w14:paraId="37A8B975" w14:textId="3C7685DF" w:rsidR="00D3458B" w:rsidRPr="00403240" w:rsidRDefault="005D0539" w:rsidP="00403240">
      <w:pPr>
        <w:pStyle w:val="Ttulo3"/>
        <w:ind w:left="510" w:right="397"/>
      </w:pPr>
      <w:r w:rsidRPr="009F540C">
        <w:rPr>
          <w:color w:val="231F20"/>
          <w:spacing w:val="-2"/>
          <w:w w:val="90"/>
        </w:rPr>
        <w:t>FIESTAS MENORES</w:t>
      </w:r>
    </w:p>
    <w:p w14:paraId="5EDF9984" w14:textId="77777777" w:rsidR="00D3458B" w:rsidRPr="00ED3A83" w:rsidRDefault="0081534D" w:rsidP="00403240">
      <w:pPr>
        <w:pStyle w:val="Textoindependiente"/>
        <w:tabs>
          <w:tab w:val="left" w:pos="2079"/>
        </w:tabs>
        <w:spacing w:before="62"/>
        <w:ind w:left="510" w:right="397"/>
      </w:pPr>
      <w:r w:rsidRPr="00ED3A83">
        <w:rPr>
          <w:color w:val="231F20"/>
        </w:rPr>
        <w:t>18 de enero</w:t>
      </w:r>
      <w:r w:rsidRPr="00ED3A83">
        <w:rPr>
          <w:color w:val="231F20"/>
        </w:rPr>
        <w:tab/>
        <w:t>Confesión de San Pedro</w:t>
      </w:r>
    </w:p>
    <w:p w14:paraId="2718662F" w14:textId="4C8A95C6" w:rsidR="001B33CF" w:rsidRPr="009A5775" w:rsidRDefault="0081534D" w:rsidP="00403240">
      <w:pPr>
        <w:pStyle w:val="Textoindependiente"/>
        <w:tabs>
          <w:tab w:val="left" w:pos="2079"/>
        </w:tabs>
        <w:spacing w:before="30" w:line="266" w:lineRule="auto"/>
        <w:ind w:left="510" w:right="397"/>
        <w:rPr>
          <w:rFonts w:asciiTheme="majorHAnsi" w:hAnsiTheme="majorHAnsi"/>
          <w:color w:val="231F20"/>
          <w:sz w:val="20"/>
          <w:szCs w:val="20"/>
        </w:rPr>
      </w:pPr>
      <w:r w:rsidRPr="00087647">
        <w:rPr>
          <w:rFonts w:asciiTheme="majorHAnsi" w:hAnsiTheme="majorHAnsi"/>
          <w:color w:val="231F20"/>
          <w:sz w:val="20"/>
          <w:szCs w:val="20"/>
        </w:rPr>
        <w:t xml:space="preserve">24 de </w:t>
      </w:r>
      <w:r w:rsidRPr="009A5775">
        <w:rPr>
          <w:rFonts w:asciiTheme="majorHAnsi" w:hAnsiTheme="majorHAnsi"/>
          <w:color w:val="231F20"/>
          <w:sz w:val="20"/>
          <w:szCs w:val="20"/>
        </w:rPr>
        <w:t>enero</w:t>
      </w:r>
      <w:r w:rsidR="001B33CF" w:rsidRPr="00087647">
        <w:rPr>
          <w:rFonts w:asciiTheme="majorHAnsi" w:hAnsiTheme="majorHAnsi"/>
          <w:color w:val="231F20"/>
          <w:sz w:val="20"/>
          <w:szCs w:val="20"/>
        </w:rPr>
        <w:tab/>
      </w:r>
      <w:r w:rsidRPr="009A5775">
        <w:rPr>
          <w:rFonts w:asciiTheme="majorHAnsi" w:hAnsiTheme="majorHAnsi"/>
          <w:color w:val="231F20"/>
          <w:sz w:val="20"/>
          <w:szCs w:val="20"/>
        </w:rPr>
        <w:t>San Timoteo, Pastor y Confesor</w:t>
      </w:r>
    </w:p>
    <w:p w14:paraId="431138E4" w14:textId="7BA0AA36" w:rsidR="00D3458B" w:rsidRPr="00403240" w:rsidRDefault="0081534D" w:rsidP="00403240">
      <w:pPr>
        <w:pStyle w:val="Textoindependiente"/>
        <w:tabs>
          <w:tab w:val="left" w:pos="2079"/>
        </w:tabs>
        <w:spacing w:before="30" w:line="266" w:lineRule="auto"/>
        <w:ind w:left="510" w:right="397"/>
      </w:pPr>
      <w:r w:rsidRPr="00ED3A83">
        <w:rPr>
          <w:color w:val="231F20"/>
        </w:rPr>
        <w:t xml:space="preserve">25 </w:t>
      </w:r>
      <w:r w:rsidR="001B33CF" w:rsidRPr="00ED3A83">
        <w:rPr>
          <w:color w:val="231F20"/>
        </w:rPr>
        <w:t>de enero</w:t>
      </w:r>
      <w:r w:rsidRPr="00403240">
        <w:tab/>
        <w:t>Conversión de San Pablo</w:t>
      </w:r>
    </w:p>
    <w:p w14:paraId="593449D1" w14:textId="0AAFCEC7" w:rsidR="001B33CF" w:rsidRPr="00E002E8" w:rsidRDefault="001B33CF" w:rsidP="00403240">
      <w:pPr>
        <w:pStyle w:val="Textoindependiente"/>
        <w:tabs>
          <w:tab w:val="left" w:pos="2079"/>
        </w:tabs>
        <w:spacing w:before="1" w:line="266" w:lineRule="auto"/>
        <w:ind w:left="510" w:right="397"/>
        <w:rPr>
          <w:rFonts w:ascii="Cambria" w:hAnsi="Cambria"/>
          <w:color w:val="231F20"/>
          <w:sz w:val="20"/>
          <w:szCs w:val="20"/>
        </w:rPr>
      </w:pPr>
      <w:r w:rsidRPr="00E002E8">
        <w:rPr>
          <w:rFonts w:ascii="Cambria" w:hAnsi="Cambria"/>
          <w:color w:val="231F20"/>
          <w:sz w:val="20"/>
          <w:szCs w:val="20"/>
        </w:rPr>
        <w:t xml:space="preserve">26 de </w:t>
      </w:r>
      <w:r w:rsidRPr="00477AFB">
        <w:rPr>
          <w:rFonts w:ascii="Cambria" w:hAnsi="Cambria"/>
          <w:color w:val="231F20"/>
          <w:sz w:val="20"/>
          <w:szCs w:val="20"/>
        </w:rPr>
        <w:t>e</w:t>
      </w:r>
      <w:r w:rsidR="0081534D" w:rsidRPr="00477AFB">
        <w:rPr>
          <w:rFonts w:ascii="Cambria" w:hAnsi="Cambria"/>
          <w:color w:val="231F20"/>
          <w:sz w:val="20"/>
          <w:szCs w:val="20"/>
        </w:rPr>
        <w:t>nero</w:t>
      </w:r>
      <w:r w:rsidR="0044736C" w:rsidRPr="00477AFB">
        <w:rPr>
          <w:rFonts w:ascii="Cambria" w:hAnsi="Cambria"/>
          <w:color w:val="231F20"/>
          <w:sz w:val="20"/>
          <w:szCs w:val="20"/>
        </w:rPr>
        <w:tab/>
      </w:r>
      <w:r w:rsidR="0081534D" w:rsidRPr="00E002E8">
        <w:rPr>
          <w:rFonts w:ascii="Cambria" w:hAnsi="Cambria"/>
          <w:color w:val="231F20"/>
          <w:sz w:val="20"/>
          <w:szCs w:val="20"/>
        </w:rPr>
        <w:t xml:space="preserve">San Tito, Pastor y Confesor </w:t>
      </w:r>
    </w:p>
    <w:p w14:paraId="535C0B2D" w14:textId="159C6B82" w:rsidR="005D0539" w:rsidRDefault="00250F7E" w:rsidP="00BC0662">
      <w:pPr>
        <w:pStyle w:val="Textoindependiente"/>
        <w:tabs>
          <w:tab w:val="left" w:pos="2079"/>
        </w:tabs>
        <w:spacing w:before="1" w:line="266" w:lineRule="auto"/>
        <w:ind w:left="510" w:right="397"/>
      </w:pPr>
      <w:r>
        <w:t xml:space="preserve">2 </w:t>
      </w:r>
      <w:r w:rsidRPr="00250F7E">
        <w:t>de Febrero</w:t>
      </w:r>
      <w:r w:rsidR="0081534D" w:rsidRPr="00403240">
        <w:tab/>
        <w:t xml:space="preserve">Presentación de Nuestro Señor </w:t>
      </w:r>
    </w:p>
    <w:p w14:paraId="06C057CD" w14:textId="2CD50B15" w:rsidR="00D3458B" w:rsidRPr="00403240" w:rsidRDefault="001B33CF" w:rsidP="00403240">
      <w:pPr>
        <w:pStyle w:val="Textoindependiente"/>
        <w:tabs>
          <w:tab w:val="left" w:pos="2079"/>
        </w:tabs>
        <w:spacing w:before="1" w:line="266" w:lineRule="auto"/>
        <w:ind w:left="510" w:right="397"/>
      </w:pPr>
      <w:r w:rsidRPr="00ED3A83">
        <w:rPr>
          <w:color w:val="231F20"/>
        </w:rPr>
        <w:t xml:space="preserve">24 de </w:t>
      </w:r>
      <w:r w:rsidR="0081534D" w:rsidRPr="00403240">
        <w:t>Febrero</w:t>
      </w:r>
      <w:r w:rsidR="0081534D" w:rsidRPr="00ED3A83">
        <w:rPr>
          <w:color w:val="231F20"/>
        </w:rPr>
        <w:tab/>
        <w:t>San Matías, Apóstol</w:t>
      </w:r>
    </w:p>
    <w:p w14:paraId="1BF50634" w14:textId="77777777" w:rsidR="00D3458B" w:rsidRPr="00403240" w:rsidRDefault="00D3458B" w:rsidP="00403240">
      <w:pPr>
        <w:pStyle w:val="Textoindependiente"/>
        <w:spacing w:before="140"/>
        <w:ind w:left="510" w:right="397"/>
      </w:pPr>
    </w:p>
    <w:p w14:paraId="21FBAB3F" w14:textId="77777777" w:rsidR="00D3458B" w:rsidRPr="00492305" w:rsidRDefault="0081534D" w:rsidP="00403240">
      <w:pPr>
        <w:spacing w:line="256" w:lineRule="auto"/>
        <w:ind w:left="510" w:right="397"/>
        <w:rPr>
          <w:i/>
          <w:sz w:val="17"/>
          <w:szCs w:val="17"/>
        </w:rPr>
      </w:pPr>
      <w:r w:rsidRPr="00492305">
        <w:rPr>
          <w:i/>
          <w:color w:val="231F20"/>
          <w:sz w:val="17"/>
          <w:szCs w:val="17"/>
        </w:rPr>
        <w:t>Las fiestas menores durante la Epifanía ponen un énfasis especial en el papel de los ministros de la Palabra en la comunicación del mensaje de Cristo como Salvador de todas las naciones. Desde la confesión sobre la que se construye la iglesia, pasando por la conversión del gran apóstol de los gentiles, hasta el relevo que Dios dio en el ministerio apostólico, pasando por los hombres que sirven de modelo a los pastores en formación, la iglesia ve la gracia de Dios en el ministerio de la Palabra para el mundo.</w:t>
      </w:r>
    </w:p>
    <w:p w14:paraId="4EE545C2"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4CB21451" w14:textId="77777777" w:rsidR="00D3458B" w:rsidRPr="00403240" w:rsidRDefault="0081534D" w:rsidP="00403240">
      <w:pPr>
        <w:pStyle w:val="Ttulo1"/>
        <w:ind w:left="510" w:right="397"/>
      </w:pPr>
      <w:r w:rsidRPr="00403240">
        <w:rPr>
          <w:color w:val="231F20"/>
          <w:spacing w:val="-8"/>
        </w:rPr>
        <w:lastRenderedPageBreak/>
        <w:t>Epifanía de Nuestro Señor</w:t>
      </w:r>
    </w:p>
    <w:p w14:paraId="66C25664" w14:textId="77777777" w:rsidR="00D3458B" w:rsidRPr="00403240" w:rsidRDefault="0081534D" w:rsidP="00403240">
      <w:pPr>
        <w:pStyle w:val="Ttulo4"/>
        <w:spacing w:before="255"/>
        <w:ind w:left="510" w:right="397"/>
      </w:pPr>
      <w:r w:rsidRPr="00403240">
        <w:rPr>
          <w:color w:val="231F20"/>
          <w:w w:val="105"/>
        </w:rPr>
        <w:t xml:space="preserve">Jesús aparece como el Salvador de </w:t>
      </w:r>
      <w:r w:rsidRPr="00403240">
        <w:rPr>
          <w:color w:val="231F20"/>
          <w:spacing w:val="-2"/>
          <w:w w:val="105"/>
        </w:rPr>
        <w:t>las naciones.</w:t>
      </w:r>
    </w:p>
    <w:p w14:paraId="48793AE8" w14:textId="77777777" w:rsidR="00D3458B" w:rsidRPr="00403240" w:rsidRDefault="00D3458B" w:rsidP="00403240">
      <w:pPr>
        <w:pStyle w:val="Textoindependiente"/>
        <w:ind w:left="510" w:right="397"/>
        <w:rPr>
          <w:rFonts w:ascii="Calibri"/>
          <w:i/>
          <w:sz w:val="25"/>
        </w:rPr>
      </w:pPr>
    </w:p>
    <w:p w14:paraId="6DD5A46E" w14:textId="77777777" w:rsidR="00D3458B" w:rsidRPr="00403240" w:rsidRDefault="00D3458B" w:rsidP="00403240">
      <w:pPr>
        <w:pStyle w:val="Textoindependiente"/>
        <w:spacing w:before="154"/>
        <w:ind w:left="510" w:right="397"/>
        <w:rPr>
          <w:rFonts w:ascii="Calibri"/>
          <w:i/>
          <w:sz w:val="25"/>
        </w:rPr>
      </w:pPr>
    </w:p>
    <w:p w14:paraId="24DB316C" w14:textId="7B4A78CF" w:rsidR="00D3458B" w:rsidRPr="00403240" w:rsidRDefault="0081534D" w:rsidP="00403240">
      <w:pPr>
        <w:pStyle w:val="Textoindependiente"/>
        <w:spacing w:line="230" w:lineRule="auto"/>
        <w:ind w:left="510" w:right="397"/>
      </w:pPr>
      <w:r w:rsidRPr="00ED3A83">
        <w:rPr>
          <w:color w:val="231F20"/>
        </w:rPr>
        <w:t xml:space="preserve">La fiesta de la Epifanía de Nuestro Señor es la segunda fiesta más antigua celebrada por la Iglesia, ya que data del siglo II. Se celebra el 6 de enero, al final de los Doce Días de Navidad. La iglesia oriental conmemora el nacimiento de Cristo en este día, pero la </w:t>
      </w:r>
      <w:r w:rsidR="004563F3" w:rsidRPr="00ED3A83">
        <w:rPr>
          <w:color w:val="231F20"/>
        </w:rPr>
        <w:t xml:space="preserve">iglesia </w:t>
      </w:r>
      <w:r w:rsidRPr="00ED3A83">
        <w:rPr>
          <w:color w:val="231F20"/>
        </w:rPr>
        <w:t>occidental</w:t>
      </w:r>
      <w:r w:rsidR="004563F3" w:rsidRPr="00ED3A83">
        <w:rPr>
          <w:color w:val="231F20"/>
        </w:rPr>
        <w:t xml:space="preserve"> </w:t>
      </w:r>
      <w:r w:rsidRPr="00ED3A83">
        <w:rPr>
          <w:color w:val="231F20"/>
        </w:rPr>
        <w:t xml:space="preserve">la recuerda como la </w:t>
      </w:r>
      <w:r w:rsidR="00D52FFC" w:rsidRPr="00ED3A83">
        <w:rPr>
          <w:color w:val="231F20"/>
        </w:rPr>
        <w:t>«</w:t>
      </w:r>
      <w:r w:rsidRPr="00ED3A83">
        <w:rPr>
          <w:color w:val="231F20"/>
        </w:rPr>
        <w:t>Navidad gentil</w:t>
      </w:r>
      <w:r w:rsidR="00D52FFC" w:rsidRPr="00ED3A83">
        <w:rPr>
          <w:color w:val="231F20"/>
        </w:rPr>
        <w:t>»</w:t>
      </w:r>
      <w:r w:rsidRPr="00ED3A83">
        <w:rPr>
          <w:color w:val="231F20"/>
        </w:rPr>
        <w:t xml:space="preserve"> y celebra a Jesús aparecido </w:t>
      </w:r>
      <w:r w:rsidRPr="004937D5">
        <w:rPr>
          <w:rFonts w:ascii="SBL Greek" w:hAnsi="SBL Greek"/>
          <w:color w:val="231F20"/>
          <w:sz w:val="22"/>
          <w:szCs w:val="22"/>
        </w:rPr>
        <w:t>(ἐπεφάνη</w:t>
      </w:r>
      <w:r w:rsidRPr="00ED3A83">
        <w:rPr>
          <w:color w:val="231F20"/>
        </w:rPr>
        <w:t>) como Palabra para el mundo.</w:t>
      </w:r>
    </w:p>
    <w:p w14:paraId="0803C452" w14:textId="77777777" w:rsidR="00D3458B" w:rsidRPr="00ED3A83" w:rsidRDefault="0081534D" w:rsidP="00403240">
      <w:pPr>
        <w:pStyle w:val="Textoindependiente"/>
        <w:spacing w:before="122" w:line="230" w:lineRule="auto"/>
        <w:ind w:left="510" w:right="397"/>
      </w:pPr>
      <w:r w:rsidRPr="00ED3A83">
        <w:rPr>
          <w:color w:val="231F20"/>
        </w:rPr>
        <w:t>El Rey niño comienza a atraer hacia sí a todas las naciones y a revelar el misterio que había estado oculto: todos los pueblos serían herederos de la salvación. Los misteriosos Magos, cuya llegada conmocionó a Jerusalén, habían venido por la profecía, pero ellos mismos eran el cumplimiento de las promesas de Dios en el Antiguo Testamento de que la salvación no sería sólo para el pueblo de Israel, sino también para los gentiles. Dios desveló el misterio de que la salvación venía a través de Israel para todas las naciones (Segunda Lectura). Estos Magos fueron los primeros de una larga lista de gentiles que se unirían a Israel para adorar a Jesús como Rey. El nacido Rey de los judíos (Evangelio) atraería a los reyes hacia su luz (Primera Lectura) y sería una bendición para las naciones (Salmo del Día). Jesús aparece como Salvador de las naciones.</w:t>
      </w:r>
    </w:p>
    <w:p w14:paraId="138F273A" w14:textId="50BAA341" w:rsidR="00D3458B" w:rsidRPr="00403240" w:rsidRDefault="007F1B7C" w:rsidP="00403240">
      <w:pPr>
        <w:pStyle w:val="Ttulo5"/>
        <w:spacing w:before="229"/>
        <w:ind w:left="510" w:right="397"/>
      </w:pPr>
      <w:r>
        <w:rPr>
          <w:color w:val="231F20"/>
          <w:w w:val="85"/>
        </w:rPr>
        <w:t>CONTEXTO DEL AÑO ECLESIÁSTICO</w:t>
      </w:r>
    </w:p>
    <w:p w14:paraId="75E0A0B4"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634176" behindDoc="1" locked="0" layoutInCell="1" allowOverlap="1" wp14:anchorId="64A0463C" wp14:editId="2E6FC337">
                <wp:simplePos x="0" y="0"/>
                <wp:positionH relativeFrom="page">
                  <wp:posOffset>800100</wp:posOffset>
                </wp:positionH>
                <wp:positionV relativeFrom="paragraph">
                  <wp:posOffset>60189</wp:posOffset>
                </wp:positionV>
                <wp:extent cx="4133850" cy="635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18" name="Graphic 11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19" name="Graphic 11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D12915A" id="Group 117" o:spid="_x0000_s1026" style="position:absolute;margin-left:63pt;margin-top:4.75pt;width:325.5pt;height:.5pt;z-index:-25168230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iU6gZbACAABzCAAADgAA&#10;AAAAAAAAAAAAAAAuAgAAZHJzL2Uyb0RvYy54bWxQSwECLQAUAAYACAAAACEACurpld4AAAAIAQAA&#10;DwAAAAAAAAAAAAAAAAAKBQAAZHJzL2Rvd25yZXYueG1sUEsFBgAAAAAEAAQA8wAAABUGAAAAAA==&#10;">
                <v:shape id="Graphic 118"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" path="m,l3143250,e" filled="f" strokecolor="#939598" strokeweight=".5pt">
                  <v:path arrowok="t"/>
                </v:shape>
                <v:shape id="Graphic 119"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" path="m,l990600,e" filled="f" strokecolor="#939598" strokeweight=".5pt">
                  <v:path arrowok="t"/>
                </v:shape>
                <w10:wrap type="topAndBottom" anchorx="page"/>
              </v:group>
            </w:pict>
          </mc:Fallback>
        </mc:AlternateContent>
      </w:r>
    </w:p>
    <w:p w14:paraId="647113B1" w14:textId="77777777" w:rsidR="00C52134" w:rsidRPr="00403240" w:rsidRDefault="00C52134" w:rsidP="00C52134">
      <w:pPr>
        <w:pStyle w:val="Textoindependiente"/>
        <w:tabs>
          <w:tab w:val="left" w:pos="2199"/>
        </w:tabs>
        <w:spacing w:before="52"/>
        <w:ind w:left="510" w:right="397"/>
        <w:rPr>
          <w:b/>
          <w:bCs/>
        </w:rPr>
      </w:pPr>
      <w:r w:rsidRPr="004E3716">
        <w:rPr>
          <w:rFonts w:ascii="Arial Black" w:hAnsi="Arial Black"/>
          <w:color w:val="231F20"/>
          <w:w w:val="80"/>
        </w:rPr>
        <w:t>EPIFANÍA</w:t>
      </w:r>
      <w:r w:rsidRPr="008E3F08">
        <w:rPr>
          <w:rFonts w:ascii="Arial Black"/>
          <w:color w:val="231F20"/>
        </w:rPr>
        <w:tab/>
      </w:r>
      <w:r w:rsidRPr="00FB0985">
        <w:rPr>
          <w:b/>
          <w:bCs/>
          <w:color w:val="231F20"/>
        </w:rPr>
        <w:t>Jesús aparece como el Salvador de las naciones.</w:t>
      </w:r>
    </w:p>
    <w:p w14:paraId="610D4E8E" w14:textId="77777777" w:rsidR="00C52134" w:rsidRPr="008E3F08" w:rsidRDefault="00C52134" w:rsidP="00C52134">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568B94F2" w14:textId="77777777" w:rsidR="00C52134" w:rsidRPr="008E3F08" w:rsidRDefault="00C52134" w:rsidP="00C52134">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43DDEF51" w14:textId="77777777" w:rsidR="00C52134" w:rsidRPr="00ED3A83" w:rsidRDefault="00C52134" w:rsidP="00C52134">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3432C361" w14:textId="77777777" w:rsidR="00C52134" w:rsidRPr="00ED3A83" w:rsidRDefault="00C52134" w:rsidP="00C52134">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¡Confía en la fuerza de Dios! </w:t>
      </w:r>
    </w:p>
    <w:p w14:paraId="1A7E289F" w14:textId="77777777" w:rsidR="00C52134" w:rsidRPr="008E3F08" w:rsidRDefault="00C52134" w:rsidP="00C52134">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74E92111" w14:textId="77777777" w:rsidR="00C52134" w:rsidRPr="00ED3A83" w:rsidRDefault="00C52134" w:rsidP="00C52134">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¡Vive una vida santa! </w:t>
      </w:r>
    </w:p>
    <w:p w14:paraId="2EA68A0E" w14:textId="77777777" w:rsidR="00C52134" w:rsidRPr="00ED3A83" w:rsidRDefault="00C52134" w:rsidP="00C52134">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¡Ama a tus enemigos! </w:t>
      </w:r>
    </w:p>
    <w:p w14:paraId="460AFEBF" w14:textId="77777777" w:rsidR="00C52134" w:rsidRPr="00ED3A83" w:rsidRDefault="00C52134" w:rsidP="00C52134">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¡No te preocupes! </w:t>
      </w:r>
    </w:p>
    <w:p w14:paraId="2EDBC00D" w14:textId="77777777" w:rsidR="00C52134" w:rsidRPr="00DA7026" w:rsidRDefault="00C52134" w:rsidP="00C52134">
      <w:pPr>
        <w:tabs>
          <w:tab w:val="left" w:pos="2079"/>
        </w:tabs>
        <w:spacing w:before="3" w:line="321" w:lineRule="auto"/>
        <w:ind w:left="510" w:right="397"/>
        <w:rPr>
          <w:color w:val="231F20"/>
          <w:sz w:val="19"/>
          <w:szCs w:val="19"/>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3EFE6C40" w14:textId="776ACC87" w:rsidR="00FB7005" w:rsidRPr="00403240" w:rsidRDefault="00FB7005" w:rsidP="00403240">
      <w:pPr>
        <w:tabs>
          <w:tab w:val="left" w:pos="2079"/>
        </w:tabs>
        <w:spacing w:before="3" w:line="321" w:lineRule="auto"/>
        <w:ind w:left="510" w:right="397"/>
        <w:rPr>
          <w:sz w:val="17"/>
        </w:rPr>
      </w:pPr>
    </w:p>
    <w:p w14:paraId="674F87A8" w14:textId="77777777" w:rsidR="00B73866" w:rsidRPr="00403240" w:rsidRDefault="00B73866" w:rsidP="00403240">
      <w:pPr>
        <w:spacing w:line="321" w:lineRule="auto"/>
        <w:ind w:left="510" w:right="397"/>
        <w:rPr>
          <w:sz w:val="17"/>
        </w:rPr>
        <w:sectPr w:rsidR="00B73866" w:rsidRPr="00403240" w:rsidSect="00403240">
          <w:footerReference w:type="even" r:id="rId39"/>
          <w:footerReference w:type="default" r:id="rId40"/>
          <w:pgSz w:w="9000" w:h="13320"/>
          <w:pgMar w:top="658" w:right="820" w:bottom="900" w:left="740" w:header="0" w:footer="705" w:gutter="0"/>
          <w:pgNumType w:start="59"/>
          <w:cols w:space="720"/>
        </w:sectPr>
      </w:pPr>
    </w:p>
    <w:p w14:paraId="71141A2F" w14:textId="318F5E05" w:rsidR="00D3458B" w:rsidRPr="00403240" w:rsidRDefault="00EF7617" w:rsidP="00403240">
      <w:pPr>
        <w:pStyle w:val="Ttulo5"/>
        <w:spacing w:before="97"/>
        <w:ind w:left="510" w:right="397"/>
      </w:pPr>
      <w:r>
        <w:rPr>
          <w:color w:val="231F20"/>
          <w:w w:val="90"/>
        </w:rPr>
        <w:lastRenderedPageBreak/>
        <w:t>PROPIO DEL DÍA</w:t>
      </w:r>
    </w:p>
    <w:p w14:paraId="41FAD5ED" w14:textId="5B057BCA" w:rsidR="00C776BD" w:rsidRPr="00DA7026" w:rsidRDefault="0081534D" w:rsidP="00403240">
      <w:pPr>
        <w:tabs>
          <w:tab w:val="left" w:pos="2079"/>
          <w:tab w:val="right" w:pos="2245"/>
        </w:tabs>
        <w:spacing w:before="240"/>
        <w:ind w:left="510" w:right="397"/>
        <w:rPr>
          <w:color w:val="231F20"/>
          <w:sz w:val="19"/>
          <w:szCs w:val="19"/>
        </w:rPr>
      </w:pPr>
      <w:r w:rsidRPr="00403240">
        <w:rPr>
          <w:noProof/>
        </w:rPr>
        <mc:AlternateContent>
          <mc:Choice Requires="wpg">
            <w:drawing>
              <wp:anchor distT="0" distB="0" distL="0" distR="0" simplePos="0" relativeHeight="250898944" behindDoc="0" locked="0" layoutInCell="1" allowOverlap="1" wp14:anchorId="3FF1FADF" wp14:editId="483E0CA9">
                <wp:simplePos x="0" y="0"/>
                <wp:positionH relativeFrom="page">
                  <wp:posOffset>800100</wp:posOffset>
                </wp:positionH>
                <wp:positionV relativeFrom="paragraph">
                  <wp:posOffset>60047</wp:posOffset>
                </wp:positionV>
                <wp:extent cx="4133850" cy="635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21" name="Graphic 121"/>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22" name="Graphic 122"/>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123" name="Graphic 12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DF09834" id="Group 120" o:spid="_x0000_s1026" style="position:absolute;margin-left:63pt;margin-top:4.75pt;width:325.5pt;height:.5pt;z-index:25089894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C2TwfXkAgAAVgsAAA4AAAAAAAAA&#10;AAAAAAAALgIAAGRycy9lMm9Eb2MueG1sUEsBAi0AFAAGAAgAAAAhAArq6ZXeAAAACAEAAA8AAAAA&#10;AAAAAAAAAAAAPgUAAGRycy9kb3ducmV2LnhtbFBLBQYAAAAABAAEAPMAAABJBgAAAAA=&#10;">
                <v:shape id="Graphic 121"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" path="m,l1470609,e" filled="f" strokecolor="#939598" strokeweight=".5pt">
                  <v:path arrowok="t"/>
                </v:shape>
                <v:shape id="Graphic 122"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" path="m,l1672640,e" filled="f" strokecolor="#939598" strokeweight=".5pt">
                  <v:path arrowok="t"/>
                </v:shape>
                <v:shape id="Graphic 123"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" path="m,l990600,e" filled="f" strokecolor="#939598" strokeweight=".5pt">
                  <v:path arrowok="t"/>
                </v:shape>
                <w10:wrap anchorx="page"/>
              </v:group>
            </w:pict>
          </mc:Fallback>
        </mc:AlternateContent>
      </w:r>
      <w:r w:rsidR="007D5A69">
        <w:rPr>
          <w:rFonts w:ascii="Arial Black"/>
          <w:color w:val="231F20"/>
          <w:sz w:val="18"/>
        </w:rPr>
        <w:t>EVANGELIO</w:t>
      </w:r>
      <w:r w:rsidRPr="00403240">
        <w:rPr>
          <w:rFonts w:ascii="Arial Black"/>
          <w:color w:val="231F20"/>
          <w:sz w:val="18"/>
        </w:rPr>
        <w:tab/>
      </w:r>
      <w:r w:rsidR="00542B46">
        <w:rPr>
          <w:rFonts w:ascii="Arial Black"/>
          <w:color w:val="231F20"/>
          <w:sz w:val="18"/>
        </w:rPr>
        <w:tab/>
      </w:r>
      <w:r w:rsidR="009826B9">
        <w:rPr>
          <w:rFonts w:ascii="Arial Black"/>
          <w:color w:val="231F20"/>
          <w:sz w:val="18"/>
        </w:rPr>
        <w:tab/>
      </w:r>
      <w:r w:rsidR="009826B9">
        <w:rPr>
          <w:rFonts w:ascii="Arial Black"/>
          <w:color w:val="231F20"/>
          <w:sz w:val="18"/>
        </w:rPr>
        <w:tab/>
      </w:r>
      <w:r w:rsidR="00542B46">
        <w:rPr>
          <w:rFonts w:ascii="Arial Black"/>
          <w:color w:val="231F20"/>
          <w:sz w:val="18"/>
        </w:rPr>
        <w:tab/>
      </w:r>
      <w:r w:rsidRPr="00DA7026">
        <w:rPr>
          <w:color w:val="231F20"/>
          <w:sz w:val="19"/>
          <w:szCs w:val="19"/>
        </w:rPr>
        <w:t xml:space="preserve">Mateo 2:1-12 </w:t>
      </w:r>
    </w:p>
    <w:p w14:paraId="389F0790" w14:textId="2A649C23" w:rsidR="00C776BD" w:rsidRPr="00DA7026" w:rsidRDefault="00963F10" w:rsidP="00403240">
      <w:pPr>
        <w:tabs>
          <w:tab w:val="left" w:pos="2079"/>
          <w:tab w:val="right" w:pos="2245"/>
        </w:tabs>
        <w:spacing w:before="80"/>
        <w:ind w:left="510" w:right="397"/>
        <w:rPr>
          <w:color w:val="231F20"/>
          <w:sz w:val="19"/>
          <w:szCs w:val="19"/>
        </w:rPr>
      </w:pPr>
      <w:r>
        <w:rPr>
          <w:rFonts w:ascii="Arial Black"/>
          <w:color w:val="231F20"/>
          <w:sz w:val="18"/>
        </w:rPr>
        <w:t>PRIMERA LECTURA</w:t>
      </w:r>
      <w:r w:rsidR="00542B46">
        <w:rPr>
          <w:rFonts w:ascii="Arial Black"/>
          <w:color w:val="231F20"/>
          <w:sz w:val="18"/>
        </w:rPr>
        <w:tab/>
      </w:r>
      <w:r w:rsidR="00542B46">
        <w:rPr>
          <w:rFonts w:ascii="Arial Black"/>
          <w:color w:val="231F20"/>
          <w:sz w:val="18"/>
        </w:rPr>
        <w:tab/>
      </w:r>
      <w:r w:rsidR="0081534D" w:rsidRPr="00DA7026">
        <w:rPr>
          <w:color w:val="231F20"/>
          <w:sz w:val="19"/>
          <w:szCs w:val="19"/>
        </w:rPr>
        <w:t xml:space="preserve">Isaías 60:1-6 </w:t>
      </w:r>
    </w:p>
    <w:p w14:paraId="7CAE3A25" w14:textId="70C6B1F8" w:rsidR="00C776BD" w:rsidRPr="00DA7026" w:rsidRDefault="009826B9" w:rsidP="00403240">
      <w:pPr>
        <w:tabs>
          <w:tab w:val="left" w:pos="2079"/>
          <w:tab w:val="right" w:pos="2245"/>
        </w:tabs>
        <w:spacing w:before="80"/>
        <w:ind w:left="510" w:right="397"/>
        <w:rPr>
          <w:color w:val="231F20"/>
          <w:sz w:val="19"/>
          <w:szCs w:val="19"/>
        </w:rPr>
      </w:pPr>
      <w:r w:rsidRPr="00BB1C86">
        <w:rPr>
          <w:rFonts w:ascii="Arial Black"/>
          <w:color w:val="231F20"/>
          <w:sz w:val="18"/>
        </w:rPr>
        <w:t>SEGUNDA LECTURA</w:t>
      </w:r>
      <w:r w:rsidR="00C776BD" w:rsidRPr="00403240">
        <w:rPr>
          <w:rFonts w:ascii="Arial Black"/>
          <w:color w:val="231F20"/>
          <w:sz w:val="18"/>
        </w:rPr>
        <w:tab/>
      </w:r>
      <w:r w:rsidR="00542B46">
        <w:rPr>
          <w:rFonts w:ascii="Arial Black"/>
          <w:color w:val="231F20"/>
          <w:sz w:val="18"/>
        </w:rPr>
        <w:tab/>
      </w:r>
      <w:r w:rsidR="0081534D" w:rsidRPr="00DA7026">
        <w:rPr>
          <w:color w:val="231F20"/>
          <w:sz w:val="19"/>
          <w:szCs w:val="19"/>
        </w:rPr>
        <w:t xml:space="preserve">Efesios 3:2-12 </w:t>
      </w:r>
    </w:p>
    <w:p w14:paraId="2B3D7B54" w14:textId="77D5CF46" w:rsidR="00D3458B" w:rsidRPr="00403240" w:rsidRDefault="009826B9" w:rsidP="00403240">
      <w:pPr>
        <w:tabs>
          <w:tab w:val="left" w:pos="2079"/>
          <w:tab w:val="right" w:pos="2245"/>
        </w:tabs>
        <w:spacing w:before="80"/>
        <w:ind w:left="510" w:right="397"/>
        <w:rPr>
          <w:sz w:val="17"/>
        </w:rPr>
      </w:pPr>
      <w:r w:rsidRPr="00BB1C86">
        <w:rPr>
          <w:rFonts w:ascii="Arial Black"/>
          <w:color w:val="231F20"/>
          <w:sz w:val="18"/>
        </w:rPr>
        <w:t>SALMO</w:t>
      </w:r>
      <w:r w:rsidR="0081534D" w:rsidRPr="00403240">
        <w:rPr>
          <w:rFonts w:ascii="Arial Black"/>
          <w:color w:val="231F20"/>
          <w:sz w:val="18"/>
        </w:rPr>
        <w:tab/>
      </w:r>
      <w:r w:rsidR="00542B46">
        <w:rPr>
          <w:rFonts w:ascii="Arial Black"/>
          <w:color w:val="231F20"/>
          <w:sz w:val="18"/>
        </w:rPr>
        <w:tab/>
      </w:r>
      <w:r w:rsidR="0081534D" w:rsidRPr="00403240">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72</w:t>
      </w:r>
    </w:p>
    <w:p w14:paraId="70B121E6" w14:textId="38BD21A2"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7D5A69">
        <w:rPr>
          <w:rFonts w:ascii="Arial Black"/>
          <w:color w:val="231F20"/>
          <w:sz w:val="18"/>
        </w:rPr>
        <w:t>EVANGELIO</w:t>
      </w:r>
      <w:r w:rsidR="009826B9">
        <w:rPr>
          <w:rFonts w:ascii="Arial Black"/>
          <w:color w:val="231F20"/>
          <w:sz w:val="18"/>
        </w:rPr>
        <w:tab/>
      </w:r>
      <w:r w:rsidR="0081534D" w:rsidRPr="00403240">
        <w:rPr>
          <w:rFonts w:ascii="Arial Black"/>
          <w:color w:val="231F20"/>
          <w:sz w:val="18"/>
        </w:rPr>
        <w:tab/>
      </w:r>
      <w:r w:rsidR="0081534D" w:rsidRPr="00DA7026">
        <w:rPr>
          <w:color w:val="231F20"/>
          <w:sz w:val="19"/>
          <w:szCs w:val="19"/>
        </w:rPr>
        <w:t>Mateo 2:2</w:t>
      </w:r>
    </w:p>
    <w:p w14:paraId="566E7355" w14:textId="039B0AA5" w:rsidR="00D3458B" w:rsidRPr="00403240" w:rsidRDefault="00594B90" w:rsidP="00403240">
      <w:pPr>
        <w:tabs>
          <w:tab w:val="left" w:pos="2079"/>
        </w:tabs>
        <w:spacing w:before="80"/>
        <w:ind w:left="510" w:right="397"/>
        <w:rPr>
          <w:sz w:val="17"/>
        </w:rPr>
      </w:pPr>
      <w:r w:rsidRPr="00BB1C86">
        <w:rPr>
          <w:rFonts w:ascii="Arial Black"/>
          <w:color w:val="231F20"/>
          <w:sz w:val="18"/>
        </w:rPr>
        <w:t>COLOR</w:t>
      </w:r>
      <w:r w:rsidR="0081534D" w:rsidRPr="00403240">
        <w:rPr>
          <w:rFonts w:ascii="Arial Black"/>
          <w:color w:val="231F20"/>
          <w:sz w:val="18"/>
        </w:rPr>
        <w:tab/>
      </w:r>
      <w:r w:rsidR="00542B46">
        <w:rPr>
          <w:rFonts w:ascii="Arial Black"/>
          <w:color w:val="231F20"/>
          <w:sz w:val="18"/>
        </w:rPr>
        <w:tab/>
      </w:r>
      <w:r w:rsidR="00542B46">
        <w:rPr>
          <w:rFonts w:ascii="Arial Black"/>
          <w:color w:val="231F20"/>
          <w:sz w:val="18"/>
        </w:rPr>
        <w:tab/>
      </w:r>
      <w:r w:rsidR="009826B9">
        <w:rPr>
          <w:rFonts w:ascii="Arial Black"/>
          <w:color w:val="231F20"/>
          <w:sz w:val="18"/>
        </w:rPr>
        <w:tab/>
      </w:r>
      <w:r w:rsidR="0081534D" w:rsidRPr="00DA7026">
        <w:rPr>
          <w:color w:val="231F20"/>
          <w:sz w:val="19"/>
          <w:szCs w:val="19"/>
        </w:rPr>
        <w:t>Blanco</w:t>
      </w:r>
    </w:p>
    <w:p w14:paraId="664B6A9B" w14:textId="77777777" w:rsidR="00D3458B" w:rsidRPr="00403240" w:rsidRDefault="00D3458B" w:rsidP="00403240">
      <w:pPr>
        <w:pStyle w:val="Textoindependiente"/>
        <w:spacing w:before="234"/>
        <w:ind w:left="510" w:right="397"/>
        <w:rPr>
          <w:sz w:val="17"/>
        </w:rPr>
      </w:pPr>
    </w:p>
    <w:p w14:paraId="76459745"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66C91F89" w14:textId="77777777" w:rsidR="00D3458B" w:rsidRPr="00ED3A83" w:rsidRDefault="0081534D" w:rsidP="00403240">
      <w:pPr>
        <w:pStyle w:val="Textoindependiente"/>
        <w:spacing w:before="178" w:line="230" w:lineRule="auto"/>
        <w:ind w:left="510" w:right="397"/>
      </w:pPr>
      <w:r w:rsidRPr="00ED3A83">
        <w:rPr>
          <w:color w:val="231F20"/>
        </w:rPr>
        <w:t>Señor Dios, por la guía de una estrella, diste a conocer una vez a las naciones a tu Hijo unigénito. Guíanos también a nosotros, que ahora lo conocemos por la fe, para que lleguemos por fin al gozo perfecto de tu gloria celestial; por tu Hijo Jesucristo, Señor nuestro, que vive y reina contigo y el Espíritu Santo, un solo Dios, ahora y siempre.</w:t>
      </w:r>
    </w:p>
    <w:p w14:paraId="3DA46D41" w14:textId="4F831FF0" w:rsidR="00D3458B" w:rsidRPr="00492305" w:rsidRDefault="0081534D" w:rsidP="00403240">
      <w:pPr>
        <w:spacing w:before="152" w:line="256" w:lineRule="auto"/>
        <w:ind w:left="510" w:right="397"/>
        <w:rPr>
          <w:i/>
          <w:sz w:val="17"/>
          <w:szCs w:val="17"/>
        </w:rPr>
      </w:pPr>
      <w:r w:rsidRPr="00492305">
        <w:rPr>
          <w:i/>
          <w:color w:val="231F20"/>
          <w:sz w:val="17"/>
          <w:szCs w:val="17"/>
        </w:rPr>
        <w:t>La colecta (Oración del día) aporta la aplicación práctica de las enseñanzas del día. Su hermosa armonía con las Lecciones es evidente. Como la mayoría de las colectas festivas, hace de la recitación del acontecimiento histórico conmemorativo el fundamento de su petición</w:t>
      </w:r>
      <w:r w:rsidR="00C609E3" w:rsidRPr="00492305">
        <w:rPr>
          <w:i/>
          <w:color w:val="231F20"/>
          <w:sz w:val="17"/>
          <w:szCs w:val="17"/>
        </w:rPr>
        <w:t xml:space="preserve"> orada</w:t>
      </w:r>
      <w:r w:rsidRPr="00492305">
        <w:rPr>
          <w:i/>
          <w:color w:val="231F20"/>
          <w:sz w:val="17"/>
          <w:szCs w:val="17"/>
        </w:rPr>
        <w:t xml:space="preserve">. Su petición basada en esto lleva al fiel que ha encontrado a su Señor, </w:t>
      </w:r>
      <w:r w:rsidR="00146821" w:rsidRPr="00492305">
        <w:rPr>
          <w:i/>
          <w:color w:val="231F20"/>
          <w:sz w:val="17"/>
          <w:szCs w:val="17"/>
        </w:rPr>
        <w:t>«</w:t>
      </w:r>
      <w:r w:rsidRPr="00492305">
        <w:rPr>
          <w:i/>
          <w:color w:val="231F20"/>
          <w:sz w:val="17"/>
          <w:szCs w:val="17"/>
        </w:rPr>
        <w:t>que lo conoce ahora por la fe</w:t>
      </w:r>
      <w:r w:rsidR="00146821" w:rsidRPr="00492305">
        <w:rPr>
          <w:i/>
          <w:color w:val="231F20"/>
          <w:sz w:val="17"/>
          <w:szCs w:val="17"/>
        </w:rPr>
        <w:t>»</w:t>
      </w:r>
      <w:r w:rsidRPr="00492305">
        <w:rPr>
          <w:i/>
          <w:color w:val="231F20"/>
          <w:sz w:val="17"/>
          <w:szCs w:val="17"/>
        </w:rPr>
        <w:t>, no a través de la manifestación a la que conduce una estrella, sino a través de la revelación del amor que todo lo da en la oscuridad de la cruz, a la fruición de su gloriosa Divinidad (Strodach, 65). Esta oración procede del sacramentario gregoriano del siglo X.</w:t>
      </w:r>
    </w:p>
    <w:p w14:paraId="68003625" w14:textId="77777777" w:rsidR="00D3458B" w:rsidRPr="00403240" w:rsidRDefault="00D3458B" w:rsidP="00403240">
      <w:pPr>
        <w:pStyle w:val="Textoindependiente"/>
        <w:spacing w:before="61"/>
        <w:ind w:left="510" w:right="397"/>
        <w:rPr>
          <w:i/>
          <w:sz w:val="17"/>
        </w:rPr>
      </w:pPr>
    </w:p>
    <w:p w14:paraId="6B2A19FB" w14:textId="77777777" w:rsidR="00D3458B" w:rsidRPr="00403240" w:rsidRDefault="0081534D" w:rsidP="00403240">
      <w:pPr>
        <w:pStyle w:val="Ttulo3"/>
        <w:ind w:left="510" w:right="397"/>
      </w:pPr>
      <w:r w:rsidRPr="00403240">
        <w:rPr>
          <w:color w:val="231F20"/>
          <w:w w:val="75"/>
        </w:rPr>
        <w:t>Evangelio: Mateo 2:</w:t>
      </w:r>
      <w:r w:rsidRPr="00403240">
        <w:rPr>
          <w:color w:val="231F20"/>
          <w:spacing w:val="-5"/>
          <w:w w:val="75"/>
        </w:rPr>
        <w:t>1-12</w:t>
      </w:r>
    </w:p>
    <w:p w14:paraId="4933ABA4" w14:textId="77777777" w:rsidR="00D3458B" w:rsidRPr="00ED3A83" w:rsidRDefault="0081534D" w:rsidP="00403240">
      <w:pPr>
        <w:pStyle w:val="Textoindependiente"/>
        <w:spacing w:before="178" w:line="230" w:lineRule="auto"/>
        <w:ind w:left="510" w:right="397"/>
      </w:pPr>
      <w:r w:rsidRPr="00ED3A83">
        <w:rPr>
          <w:color w:val="231F20"/>
        </w:rPr>
        <w:t>Cuando el Hijo de Dios entró en nuestra raza, el mundo apenas pareció darse cuenta. Aunque el Mesías vivía en medio de ellos, los poderosos del templo y del palacio de Jerusalén no se dieron por enterados. Dios, sin embargo, se propuso mostrar la gloria de su Hijo nacido en la carne. Puso su señal en los cielos, y los Magos gentiles acudieron a reconocer el nacimiento del Rey de Israel, cumpliendo así la profecía de Isaías.</w:t>
      </w:r>
    </w:p>
    <w:p w14:paraId="5E4C9D59" w14:textId="77777777" w:rsidR="00D3458B" w:rsidRPr="00ED3A83" w:rsidRDefault="0081534D" w:rsidP="00403240">
      <w:pPr>
        <w:pStyle w:val="Textoindependiente"/>
        <w:spacing w:before="136" w:line="230" w:lineRule="auto"/>
        <w:ind w:left="510" w:right="397"/>
      </w:pPr>
      <w:r w:rsidRPr="00ED3A83">
        <w:rPr>
          <w:color w:val="231F20"/>
        </w:rPr>
        <w:t>¿Dónde habían oído los Magos las promesas? ¿Qué sabían? ¿Eran receptores de los restos del testimonio de Daniel durante su época como jefe de los Magos en los salones reales de Babilonia? ¿Habían escuchado sus predecesores al hombre que llamaban Beltsasar? No sería sorprendente. Tenía una sabiduría superior a la de cualquiera de su orden. Tenía un conocimiento que no era del mundo. Beltsasar parecía tener poderes imposibles: podía</w:t>
      </w:r>
    </w:p>
    <w:p w14:paraId="3C3D5951"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898472E" w14:textId="3051B825" w:rsidR="00D3458B" w:rsidRPr="00ED3A83" w:rsidRDefault="0081534D" w:rsidP="00403240">
      <w:pPr>
        <w:pStyle w:val="Textoindependiente"/>
        <w:spacing w:before="91" w:line="230" w:lineRule="auto"/>
        <w:ind w:left="510" w:right="397"/>
      </w:pPr>
      <w:r w:rsidRPr="00ED3A83">
        <w:rPr>
          <w:color w:val="231F20"/>
        </w:rPr>
        <w:lastRenderedPageBreak/>
        <w:t xml:space="preserve">interpretar sueños, podía dormir en las cuevas con leones, sus tres inquilinos - podía caminar a través de un horno y no quemarse. ¿Podría ser que Beltsasar les había hablado de un Rey que aún estaba por venir? Un Rey que sería Dios mismo, pero nacido de mujer. La venida de este Rey estaría marcada por signos en la naturaleza. El antiguo oráculo lo había predicho; la profecía decía: </w:t>
      </w:r>
      <w:r w:rsidR="00901F9A" w:rsidRPr="00ED3A83">
        <w:rPr>
          <w:color w:val="231F20"/>
        </w:rPr>
        <w:t>«</w:t>
      </w:r>
      <w:r w:rsidRPr="00ED3A83">
        <w:rPr>
          <w:color w:val="231F20"/>
        </w:rPr>
        <w:t xml:space="preserve">Lo veo, pero no ahora; lo contemplo, pero no </w:t>
      </w:r>
      <w:r w:rsidR="00C0189E" w:rsidRPr="00ED3A83">
        <w:rPr>
          <w:color w:val="231F20"/>
        </w:rPr>
        <w:t xml:space="preserve">de </w:t>
      </w:r>
      <w:r w:rsidRPr="00ED3A83">
        <w:rPr>
          <w:color w:val="231F20"/>
        </w:rPr>
        <w:t xml:space="preserve">cerca. Una estrella saldrá de Jacob; </w:t>
      </w:r>
      <w:r w:rsidR="00C0189E" w:rsidRPr="00ED3A83">
        <w:rPr>
          <w:color w:val="231F20"/>
        </w:rPr>
        <w:t>un rey surgirá en</w:t>
      </w:r>
      <w:r w:rsidR="00C0189E" w:rsidRPr="00ED3A83" w:rsidDel="00C0189E">
        <w:rPr>
          <w:color w:val="231F20"/>
        </w:rPr>
        <w:t xml:space="preserve"> </w:t>
      </w:r>
      <w:r w:rsidRPr="00ED3A83">
        <w:rPr>
          <w:color w:val="231F20"/>
        </w:rPr>
        <w:t>de Israel</w:t>
      </w:r>
      <w:r w:rsidR="00901F9A" w:rsidRPr="00ED3A83">
        <w:rPr>
          <w:color w:val="231F20"/>
        </w:rPr>
        <w:t>»</w:t>
      </w:r>
      <w:r w:rsidRPr="00ED3A83">
        <w:rPr>
          <w:color w:val="231F20"/>
        </w:rPr>
        <w:t xml:space="preserve"> (Números 24:17).</w:t>
      </w:r>
    </w:p>
    <w:p w14:paraId="0E302073" w14:textId="1C8C2D3E" w:rsidR="00D3458B" w:rsidRPr="00403240" w:rsidRDefault="0081534D" w:rsidP="00403240">
      <w:pPr>
        <w:pStyle w:val="Textoindependiente"/>
        <w:spacing w:before="147" w:line="230" w:lineRule="auto"/>
        <w:ind w:left="510" w:right="397"/>
      </w:pPr>
      <w:r w:rsidRPr="00ED3A83">
        <w:rPr>
          <w:color w:val="231F20"/>
        </w:rPr>
        <w:t xml:space="preserve">Podríamos conjeturar lo que podría haber sucedido. Daniel murió y con él aquella generación de Magos. Los días se convirtieron en meses, y los meses en años. </w:t>
      </w:r>
      <w:r w:rsidR="002C4608" w:rsidRPr="00ED3A83">
        <w:rPr>
          <w:color w:val="231F20"/>
        </w:rPr>
        <w:t>«</w:t>
      </w:r>
      <w:r w:rsidRPr="00ED3A83">
        <w:rPr>
          <w:color w:val="231F20"/>
        </w:rPr>
        <w:t>Y algunas cosas que no deberían haberse olvidado se perdieron. La historia se convirtió en leyenda. La leyenda se convirtió en mito</w:t>
      </w:r>
      <w:r w:rsidR="002C4608" w:rsidRPr="00ED3A83">
        <w:rPr>
          <w:color w:val="231F20"/>
        </w:rPr>
        <w:t>»</w:t>
      </w:r>
      <w:r w:rsidRPr="00ED3A83">
        <w:rPr>
          <w:color w:val="231F20"/>
        </w:rPr>
        <w:t xml:space="preserve"> (J. R. R. Tolkien,</w:t>
      </w:r>
      <w:r w:rsidR="00E16096" w:rsidRPr="00E14972">
        <w:rPr>
          <w:i/>
          <w:color w:val="231F20"/>
        </w:rPr>
        <w:t xml:space="preserve"> </w:t>
      </w:r>
      <w:r w:rsidRPr="00E14972">
        <w:rPr>
          <w:i/>
          <w:color w:val="231F20"/>
        </w:rPr>
        <w:t>La Comunidad del Anillo</w:t>
      </w:r>
      <w:r w:rsidRPr="00ED3A83">
        <w:rPr>
          <w:color w:val="231F20"/>
        </w:rPr>
        <w:t>). Durante seiscientos años, la historia de un Rey venidero podría haber esperado, pudriéndose, dentro de la orden. Hasta que una noche, sucedió. Una estrella apareció donde no debía haber ninguna. De repente, alguien se dio cuenta de que aquella historia no era ni un mito ni una leyenda, sino que el gran Rey de Israel había nacido en el mundo.</w:t>
      </w:r>
    </w:p>
    <w:p w14:paraId="734C5199" w14:textId="48B054D3" w:rsidR="00D3458B" w:rsidRPr="00ED3A83" w:rsidRDefault="0081534D" w:rsidP="00403240">
      <w:pPr>
        <w:pStyle w:val="Textoindependiente"/>
        <w:spacing w:before="145" w:line="230" w:lineRule="auto"/>
        <w:ind w:left="510" w:right="397"/>
      </w:pPr>
      <w:r w:rsidRPr="00ED3A83">
        <w:rPr>
          <w:color w:val="231F20"/>
        </w:rPr>
        <w:t>Al final, no sabemos qué o cómo Dios les había revelado la verdad de la estrella. Una cosa es segura: vinieron buscando una información que no tenían, y habían acudido al lugar adecuado. Los sacerdotes y maestros de Jerusalén tenían a los profetas, y tenían las promesas. Estaban muy cerca. Sabían que este Rey de los judíos sería el Mesías, nacido del linaje de David en Belén, a sólo ocho kilómetros de distancia. Sin embargo</w:t>
      </w:r>
      <w:r w:rsidR="00750E0B" w:rsidRPr="00ED3A83">
        <w:rPr>
          <w:color w:val="231F20"/>
        </w:rPr>
        <w:t xml:space="preserve"> </w:t>
      </w:r>
      <w:r w:rsidRPr="00ED3A83">
        <w:rPr>
          <w:color w:val="231F20"/>
        </w:rPr>
        <w:t>nada con lo que sabían. Los Magos, sin embargo, vieron la estrella y creyeron. Vinieron y adoraron. En eso, eran una imagen de todos los gentiles que vendrían a la fe en Cristo: Gentiles que no eran ni de los patriarcas, ni de la Tierra Prometida, ni de los profetas, sino gentiles llamados por el Evangelio, convertidos por el Espíritu y que adoraban al verdadero Rey de los judíos y Salvador de las naciones.</w:t>
      </w:r>
    </w:p>
    <w:p w14:paraId="51E35FCE" w14:textId="77777777" w:rsidR="00D3458B" w:rsidRPr="00403240" w:rsidRDefault="00D3458B" w:rsidP="00403240">
      <w:pPr>
        <w:pStyle w:val="Textoindependiente"/>
        <w:spacing w:before="51"/>
        <w:ind w:left="510" w:right="397"/>
      </w:pPr>
    </w:p>
    <w:p w14:paraId="1ADF3A2E" w14:textId="2FB3106C" w:rsidR="00D3458B" w:rsidRPr="00403240" w:rsidRDefault="0081534D" w:rsidP="00403240">
      <w:pPr>
        <w:pStyle w:val="Ttulo3"/>
        <w:ind w:left="510" w:right="397"/>
      </w:pPr>
      <w:r w:rsidRPr="00403240">
        <w:rPr>
          <w:color w:val="231F20"/>
          <w:w w:val="80"/>
        </w:rPr>
        <w:t>Primera lectura: Isaías 60</w:t>
      </w:r>
      <w:r w:rsidR="00750E0B" w:rsidRPr="00750E0B">
        <w:rPr>
          <w:color w:val="231F20"/>
          <w:w w:val="80"/>
        </w:rPr>
        <w:t>:</w:t>
      </w:r>
      <w:r w:rsidRPr="00403240">
        <w:rPr>
          <w:color w:val="231F20"/>
          <w:spacing w:val="-10"/>
          <w:w w:val="80"/>
        </w:rPr>
        <w:t>1-6</w:t>
      </w:r>
    </w:p>
    <w:p w14:paraId="07BBDAE5" w14:textId="3A79B9A3" w:rsidR="00D3458B" w:rsidRPr="00403240" w:rsidRDefault="0081534D" w:rsidP="00403240">
      <w:pPr>
        <w:pStyle w:val="Textoindependiente"/>
        <w:spacing w:before="178" w:line="230" w:lineRule="auto"/>
        <w:ind w:left="510" w:right="397"/>
      </w:pPr>
      <w:r w:rsidRPr="00ED3A83">
        <w:rPr>
          <w:color w:val="231F20"/>
        </w:rPr>
        <w:t>Isaías habla de las promesas de Dios sobre la futura gloria de Israel, gloria que no se hizo realidad hasta que vino el Hijo del Hombre como Salvador de las naciones. La unión de Cristo y el verdadero Israel, la Iglesia, nos trae una gloria inimaginable. La luz del amor de Dios ha aparecido entre nosotros, y por eso Dios nos dice que nos levantemos y hagamos brillar la luz de la gloria de Dios en las tinieblas que nos rodean. La Iglesia es un faro de la gloria de Dios que atraviesa las tinieblas del mundo.</w:t>
      </w:r>
      <w:r w:rsidR="00750E0B" w:rsidRPr="00ED3A83">
        <w:rPr>
          <w:color w:val="231F20"/>
        </w:rPr>
        <w:t xml:space="preserve"> </w:t>
      </w:r>
      <w:r w:rsidRPr="00ED3A83">
        <w:rPr>
          <w:color w:val="231F20"/>
        </w:rPr>
        <w:t>En el resplandor de esta luz, Isaías señala a Israel lo que Dios está realizando a través de ellos: Los gentiles acuden a ellos y los reyes acuden a su resplandor. No todos los gentiles vendrán (nótese la ausencia del artículo con</w:t>
      </w:r>
      <w:r w:rsidR="009826B9" w:rsidRPr="00ED3A83">
        <w:rPr>
          <w:color w:val="231F20"/>
        </w:rPr>
        <w:t xml:space="preserve">  </w:t>
      </w:r>
      <w:r w:rsidR="009826B9" w:rsidRPr="00403240">
        <w:rPr>
          <w:rFonts w:ascii="SBL Hebrew" w:eastAsiaTheme="minorHAnsi" w:hAnsi="SBL Hebrew" w:cs="SBL Hebrew" w:hint="eastAsia"/>
          <w:sz w:val="24"/>
          <w:szCs w:val="24"/>
          <w:rtl/>
          <w:lang w:bidi="he-IL"/>
        </w:rPr>
        <w:t>גוִֹי֖ם</w:t>
      </w:r>
      <w:r w:rsidR="009826B9" w:rsidRPr="00ED3A83">
        <w:rPr>
          <w:color w:val="231F20"/>
        </w:rPr>
        <w:t xml:space="preserve"> </w:t>
      </w:r>
      <w:r w:rsidRPr="00ED3A83">
        <w:rPr>
          <w:color w:val="231F20"/>
        </w:rPr>
        <w:t>). Algunos, como Herodes, se escabullen y se ocultan de la luz. Otros, como</w:t>
      </w:r>
    </w:p>
    <w:p w14:paraId="4CC949ED" w14:textId="77777777" w:rsidR="00B73866" w:rsidRPr="00403240" w:rsidRDefault="00B73866" w:rsidP="00403240">
      <w:pPr>
        <w:spacing w:line="223" w:lineRule="auto"/>
        <w:ind w:left="510" w:right="397"/>
        <w:sectPr w:rsidR="00B73866" w:rsidRPr="00403240" w:rsidSect="00403240">
          <w:pgSz w:w="9000" w:h="13320"/>
          <w:pgMar w:top="658" w:right="820" w:bottom="900" w:left="740" w:header="0" w:footer="705" w:gutter="0"/>
          <w:cols w:space="720"/>
        </w:sectPr>
      </w:pPr>
    </w:p>
    <w:p w14:paraId="6125DA0E" w14:textId="77777777" w:rsidR="00D3458B" w:rsidRPr="00ED3A83" w:rsidRDefault="0081534D" w:rsidP="00403240">
      <w:pPr>
        <w:pStyle w:val="Textoindependiente"/>
        <w:spacing w:before="91" w:line="230" w:lineRule="auto"/>
        <w:ind w:left="510" w:right="397"/>
        <w:jc w:val="both"/>
      </w:pPr>
      <w:r w:rsidRPr="00ED3A83">
        <w:rPr>
          <w:color w:val="231F20"/>
        </w:rPr>
        <w:lastRenderedPageBreak/>
        <w:t>los Magos, acuden al resplandor de la aurora de Israel, trayendo consigo nuevos hijos e hijas para Israel. A medida que la Iglesia ilumina el mundo con su luz, Israel puede ver cumplida la promesa hecha a Abraham: Todas las naciones son benditas.</w:t>
      </w:r>
    </w:p>
    <w:p w14:paraId="042B423A" w14:textId="77777777" w:rsidR="00D3458B" w:rsidRPr="00403240" w:rsidRDefault="00D3458B" w:rsidP="00403240">
      <w:pPr>
        <w:pStyle w:val="Textoindependiente"/>
        <w:spacing w:before="48"/>
        <w:ind w:left="510" w:right="397"/>
      </w:pPr>
    </w:p>
    <w:p w14:paraId="0A985735" w14:textId="6AD37349" w:rsidR="00D3458B" w:rsidRPr="00403240" w:rsidRDefault="0081534D" w:rsidP="00403240">
      <w:pPr>
        <w:pStyle w:val="Ttulo3"/>
        <w:ind w:left="510" w:right="397"/>
      </w:pPr>
      <w:r w:rsidRPr="00403240">
        <w:rPr>
          <w:color w:val="231F20"/>
          <w:spacing w:val="-2"/>
          <w:w w:val="80"/>
        </w:rPr>
        <w:t>Segunda lectura: Efesios 3</w:t>
      </w:r>
      <w:r w:rsidR="009015D5" w:rsidRPr="009015D5">
        <w:rPr>
          <w:color w:val="231F20"/>
          <w:spacing w:val="-2"/>
          <w:w w:val="80"/>
        </w:rPr>
        <w:t>:</w:t>
      </w:r>
      <w:r w:rsidRPr="00403240">
        <w:rPr>
          <w:color w:val="231F20"/>
          <w:spacing w:val="-5"/>
          <w:w w:val="80"/>
        </w:rPr>
        <w:t>2-12</w:t>
      </w:r>
    </w:p>
    <w:p w14:paraId="11563F35" w14:textId="4CFAA5E3" w:rsidR="00D3458B" w:rsidRPr="00ED3A83" w:rsidRDefault="0081534D" w:rsidP="00403240">
      <w:pPr>
        <w:pStyle w:val="Textoindependiente"/>
        <w:spacing w:before="178" w:line="230" w:lineRule="auto"/>
        <w:ind w:left="510" w:right="397"/>
      </w:pPr>
      <w:r w:rsidRPr="00ED3A83">
        <w:rPr>
          <w:color w:val="231F20"/>
        </w:rPr>
        <w:t xml:space="preserve">El pueblo de Israel sabía que los gentiles tenían un lugar en el antiguo </w:t>
      </w:r>
      <w:r w:rsidR="00DE01C5" w:rsidRPr="00ED3A83">
        <w:rPr>
          <w:color w:val="231F20"/>
        </w:rPr>
        <w:t>pacto</w:t>
      </w:r>
      <w:r w:rsidRPr="00ED3A83">
        <w:rPr>
          <w:color w:val="231F20"/>
        </w:rPr>
        <w:t>. La ley había hecho provisiones para ellos. Los profetas habían hecho promesas sobre ellos. Sin embargo, el misterio radicaba en qué lugar ocuparían exactamente en la nueva alianza. Los judíos no comprendían que Dios quisiera que los gentiles tuvieran un lugar igual. La venida de los Magos marcó el comienzo de una oleada tras otra de gentiles que llegarían a la fe en Cristo. Dios quería que fueran socios iguales con los hijos del pacto.</w:t>
      </w:r>
    </w:p>
    <w:p w14:paraId="34C39B83" w14:textId="0AE5D006" w:rsidR="00D3458B" w:rsidRPr="00403240" w:rsidRDefault="0081534D" w:rsidP="00403240">
      <w:pPr>
        <w:pStyle w:val="Textoindependiente"/>
        <w:spacing w:before="138" w:line="230" w:lineRule="auto"/>
        <w:ind w:left="510" w:right="397"/>
      </w:pPr>
      <w:r w:rsidRPr="00ED3A83">
        <w:rPr>
          <w:color w:val="231F20"/>
        </w:rPr>
        <w:t>Pablo comparte el misterio de que los gentiles serían</w:t>
      </w:r>
      <w:r w:rsidRPr="00403240">
        <w:rPr>
          <w:rFonts w:ascii="SBL Greek" w:hAnsi="SBL Greek"/>
          <w:color w:val="231F20"/>
          <w:spacing w:val="-2"/>
          <w:sz w:val="21"/>
        </w:rPr>
        <w:t xml:space="preserve"> </w:t>
      </w:r>
      <w:r w:rsidRPr="00403240">
        <w:rPr>
          <w:rFonts w:ascii="SBL Greek" w:hAnsi="SBL Greek"/>
          <w:color w:val="231F20"/>
          <w:spacing w:val="-2"/>
          <w:sz w:val="20"/>
          <w:szCs w:val="20"/>
        </w:rPr>
        <w:t>συγκληρονόμα καὶ</w:t>
      </w:r>
      <w:r w:rsidRPr="00403240">
        <w:rPr>
          <w:rFonts w:ascii="SBL Greek" w:hAnsi="SBL Greek"/>
          <w:color w:val="231F20"/>
          <w:spacing w:val="-4"/>
          <w:sz w:val="20"/>
          <w:szCs w:val="20"/>
        </w:rPr>
        <w:t xml:space="preserve"> σύσσωμα καὶ</w:t>
      </w:r>
      <w:r w:rsidRPr="00403240">
        <w:rPr>
          <w:rFonts w:ascii="SBL Greek" w:hAnsi="SBL Greek"/>
          <w:color w:val="231F20"/>
          <w:spacing w:val="-12"/>
          <w:sz w:val="20"/>
          <w:szCs w:val="20"/>
        </w:rPr>
        <w:t xml:space="preserve"> συμμέτοχα</w:t>
      </w:r>
      <w:r w:rsidRPr="00403240">
        <w:rPr>
          <w:rFonts w:ascii="SBL Greek" w:hAnsi="SBL Greek"/>
          <w:color w:val="231F20"/>
          <w:spacing w:val="-4"/>
        </w:rPr>
        <w:t>,</w:t>
      </w:r>
      <w:r w:rsidRPr="00ED3A83">
        <w:rPr>
          <w:color w:val="231F20"/>
        </w:rPr>
        <w:t xml:space="preserve"> que la NVI traduce bien con su triple </w:t>
      </w:r>
      <w:r w:rsidR="002C4608" w:rsidRPr="00ED3A83">
        <w:rPr>
          <w:color w:val="231F20"/>
        </w:rPr>
        <w:t>«</w:t>
      </w:r>
      <w:r w:rsidRPr="00ED3A83">
        <w:rPr>
          <w:color w:val="231F20"/>
        </w:rPr>
        <w:t>juntos</w:t>
      </w:r>
      <w:r w:rsidR="002C4608" w:rsidRPr="00ED3A83">
        <w:rPr>
          <w:color w:val="231F20"/>
        </w:rPr>
        <w:t>»</w:t>
      </w:r>
      <w:r w:rsidRPr="00ED3A83">
        <w:rPr>
          <w:color w:val="231F20"/>
        </w:rPr>
        <w:t>: Los gentiles son herederos junto con Israel, miembros juntos de un solo cuerpo y partícipes juntos de las promesas. Dios quiere que su Iglesia común, formada por judíos y gentiles, revele su multiforme sabiduría y gloria a los reyes (primera lectura), a los sabios (Evangelio) e incluso a los gobernantes y autoridades del cielo (versículo 10).</w:t>
      </w:r>
    </w:p>
    <w:p w14:paraId="4F31C076" w14:textId="77777777" w:rsidR="00D3458B" w:rsidRPr="00403240" w:rsidRDefault="00D3458B" w:rsidP="00403240">
      <w:pPr>
        <w:pStyle w:val="Textoindependiente"/>
        <w:spacing w:before="42"/>
        <w:ind w:left="510" w:right="397"/>
      </w:pPr>
    </w:p>
    <w:p w14:paraId="42B160D5"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72</w:t>
      </w:r>
    </w:p>
    <w:p w14:paraId="29DCAFC9" w14:textId="5E53D21D" w:rsidR="00D3458B" w:rsidRPr="00ED3A83" w:rsidRDefault="0081534D" w:rsidP="00403240">
      <w:pPr>
        <w:pStyle w:val="Textoindependiente"/>
        <w:spacing w:before="178" w:line="230" w:lineRule="auto"/>
        <w:ind w:left="510" w:right="397"/>
      </w:pPr>
      <w:r w:rsidRPr="00ED3A83">
        <w:rPr>
          <w:color w:val="231F20"/>
        </w:rPr>
        <w:t xml:space="preserve">Reconociendo la referencia a los reyes que se inclinan y presentan regalos al gran Rey, la Iglesia canta el Salmo 72 en los servicios que celebran la Epifanía. Los tres últimos versículos son una doxología que concluye el Libro II del Salterio. Martín Lutero dijo: </w:t>
      </w:r>
      <w:r w:rsidR="002C4608" w:rsidRPr="00ED3A83">
        <w:rPr>
          <w:color w:val="231F20"/>
        </w:rPr>
        <w:t>«</w:t>
      </w:r>
      <w:r w:rsidRPr="00ED3A83">
        <w:rPr>
          <w:color w:val="231F20"/>
        </w:rPr>
        <w:t>El Salmo 72 es profecía. Vemos el glorioso y hermoso reino de Cristo en el mundo entero. En su reino sólo florecerán y reinarán la justicia, la libertad y las conciencias alegres, no el pecado ni las malas conciencias (como bajo la ley). Por supuesto, esto no sucede sin la cruz</w:t>
      </w:r>
      <w:r w:rsidR="002C4608" w:rsidRPr="00ED3A83">
        <w:rPr>
          <w:color w:val="231F20"/>
        </w:rPr>
        <w:t>»</w:t>
      </w:r>
      <w:r w:rsidRPr="00ED3A83">
        <w:rPr>
          <w:color w:val="231F20"/>
        </w:rPr>
        <w:t>.</w:t>
      </w:r>
    </w:p>
    <w:p w14:paraId="125074C9" w14:textId="77777777" w:rsidR="00D3458B" w:rsidRPr="00403240" w:rsidRDefault="00D3458B" w:rsidP="00403240">
      <w:pPr>
        <w:pStyle w:val="Textoindependiente"/>
        <w:spacing w:before="53"/>
        <w:ind w:left="510" w:right="397"/>
      </w:pPr>
    </w:p>
    <w:p w14:paraId="339CF06D"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5"/>
          <w:w w:val="75"/>
        </w:rPr>
        <w:t>2:2</w:t>
      </w:r>
    </w:p>
    <w:p w14:paraId="26C06249" w14:textId="3935530A" w:rsidR="00D3458B" w:rsidRPr="00ED3A83" w:rsidRDefault="0081534D" w:rsidP="00403240">
      <w:pPr>
        <w:pStyle w:val="Textoindependiente"/>
        <w:spacing w:before="178" w:line="230" w:lineRule="auto"/>
        <w:ind w:left="510" w:right="397"/>
      </w:pPr>
      <w:r w:rsidRPr="00ED3A83">
        <w:rPr>
          <w:color w:val="231F20"/>
        </w:rPr>
        <w:t xml:space="preserve">¿Dónde está el que ha nacido rey de los judíos? </w:t>
      </w:r>
      <w:r w:rsidR="003E5020" w:rsidRPr="00ED3A83">
        <w:rPr>
          <w:color w:val="231F20"/>
        </w:rPr>
        <w:t>—preguntaron—. Vimos levantarse su estrella y hemos venido a adorarlo.</w:t>
      </w:r>
      <w:r w:rsidR="003E5020" w:rsidRPr="00ED3A83" w:rsidDel="003E5020">
        <w:rPr>
          <w:color w:val="231F20"/>
        </w:rPr>
        <w:t xml:space="preserve"> </w:t>
      </w:r>
    </w:p>
    <w:p w14:paraId="3D875872" w14:textId="77777777" w:rsidR="00D3458B" w:rsidRPr="00403240" w:rsidRDefault="00D3458B" w:rsidP="00403240">
      <w:pPr>
        <w:pStyle w:val="Textoindependiente"/>
        <w:spacing w:before="48"/>
        <w:ind w:left="510" w:right="397"/>
      </w:pPr>
    </w:p>
    <w:p w14:paraId="0C58E3A9"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922807E"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370 </w:t>
      </w:r>
      <w:r w:rsidRPr="00ED3A83">
        <w:rPr>
          <w:color w:val="231F20"/>
        </w:rPr>
        <w:t>Qué hermosa es la estrella de la mañana</w:t>
      </w:r>
    </w:p>
    <w:p w14:paraId="4BA84128"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10D87E24" w14:textId="77777777" w:rsidR="00D3458B" w:rsidRPr="00403240" w:rsidRDefault="0081534D" w:rsidP="00403240">
      <w:pPr>
        <w:pStyle w:val="Ttulo1"/>
        <w:spacing w:line="254" w:lineRule="auto"/>
        <w:ind w:left="510" w:right="397"/>
      </w:pPr>
      <w:r w:rsidRPr="00403240">
        <w:rPr>
          <w:color w:val="231F20"/>
          <w:spacing w:val="-6"/>
        </w:rPr>
        <w:lastRenderedPageBreak/>
        <w:t xml:space="preserve">Primer domingo después de Epifanía - </w:t>
      </w:r>
      <w:r w:rsidRPr="00403240">
        <w:rPr>
          <w:color w:val="231F20"/>
        </w:rPr>
        <w:t>Bautismo de Nuestro Señor</w:t>
      </w:r>
    </w:p>
    <w:p w14:paraId="5C6BE00D" w14:textId="77777777" w:rsidR="00D3458B" w:rsidRPr="00403240" w:rsidRDefault="0081534D" w:rsidP="00403240">
      <w:pPr>
        <w:pStyle w:val="Ttulo4"/>
        <w:spacing w:before="223"/>
        <w:ind w:left="510" w:right="397"/>
      </w:pPr>
      <w:r w:rsidRPr="00403240">
        <w:rPr>
          <w:color w:val="231F20"/>
          <w:w w:val="105"/>
        </w:rPr>
        <w:t xml:space="preserve">Jesús aparece como el Cristo, el </w:t>
      </w:r>
      <w:r w:rsidRPr="00403240">
        <w:rPr>
          <w:color w:val="231F20"/>
          <w:spacing w:val="5"/>
          <w:w w:val="105"/>
        </w:rPr>
        <w:t>Ungido</w:t>
      </w:r>
      <w:r w:rsidRPr="00403240">
        <w:rPr>
          <w:color w:val="231F20"/>
          <w:spacing w:val="-4"/>
          <w:w w:val="105"/>
        </w:rPr>
        <w:t>.</w:t>
      </w:r>
    </w:p>
    <w:p w14:paraId="317F3CAC" w14:textId="77777777" w:rsidR="00D3458B" w:rsidRPr="00403240" w:rsidRDefault="00D3458B" w:rsidP="00403240">
      <w:pPr>
        <w:pStyle w:val="Textoindependiente"/>
        <w:ind w:left="510" w:right="397"/>
        <w:rPr>
          <w:rFonts w:ascii="Calibri"/>
          <w:i/>
          <w:sz w:val="25"/>
        </w:rPr>
      </w:pPr>
    </w:p>
    <w:p w14:paraId="7947662D" w14:textId="77777777" w:rsidR="00D3458B" w:rsidRPr="00403240" w:rsidRDefault="00D3458B" w:rsidP="00403240">
      <w:pPr>
        <w:pStyle w:val="Textoindependiente"/>
        <w:spacing w:before="153"/>
        <w:ind w:left="510" w:right="397"/>
        <w:rPr>
          <w:rFonts w:ascii="Calibri"/>
          <w:i/>
          <w:sz w:val="25"/>
        </w:rPr>
      </w:pPr>
    </w:p>
    <w:p w14:paraId="4327C86E" w14:textId="77777777" w:rsidR="00D3458B" w:rsidRPr="00ED3A83" w:rsidRDefault="0081534D" w:rsidP="00403240">
      <w:pPr>
        <w:pStyle w:val="Textoindependiente"/>
        <w:spacing w:before="1" w:line="230" w:lineRule="auto"/>
        <w:ind w:left="510" w:right="397"/>
      </w:pPr>
      <w:r w:rsidRPr="00ED3A83">
        <w:rPr>
          <w:color w:val="231F20"/>
        </w:rPr>
        <w:t>Después de vivir en la oscuridad y la obediencia durante 30 años, Jesús vino de Galilea. No había hecho apariciones regulares en la capital; no había intentado hacerse un nombre. Su propio pariente, Juan el Bautista, desconocía su verdadera identidad (Juan 1:31). Pero había llegado el momento de que Jesús iniciara el ministerio público del oficio al que había</w:t>
      </w:r>
    </w:p>
    <w:p w14:paraId="6840F601" w14:textId="77777777" w:rsidR="00D3458B" w:rsidRPr="00ED3A83" w:rsidRDefault="0081534D" w:rsidP="00403240">
      <w:pPr>
        <w:pStyle w:val="Textoindependiente"/>
        <w:spacing w:before="4" w:line="230" w:lineRule="auto"/>
        <w:ind w:left="510" w:right="397"/>
      </w:pPr>
      <w:r w:rsidRPr="00ED3A83">
        <w:rPr>
          <w:color w:val="231F20"/>
        </w:rPr>
        <w:t>nacido: El Mesías. También había llegado el momento de que fuera revelado como Mesías a Israel. Así pues, al caudaloso río Jordán vino Cristo, nuestro Señor, para ser bautizado, a fin de ser reconocido por Juan y revelado a Israel (Juan 1:32-34).</w:t>
      </w:r>
    </w:p>
    <w:p w14:paraId="1F2A8099" w14:textId="77777777" w:rsidR="00D3458B" w:rsidRPr="00ED3A83" w:rsidRDefault="0081534D" w:rsidP="00403240">
      <w:pPr>
        <w:pStyle w:val="Textoindependiente"/>
        <w:spacing w:before="144" w:line="230" w:lineRule="auto"/>
        <w:ind w:left="510" w:right="397"/>
      </w:pPr>
      <w:r w:rsidRPr="00ED3A83">
        <w:rPr>
          <w:color w:val="231F20"/>
        </w:rPr>
        <w:t>Los acontecimientos que rodearon el bautismo de Jesús constituyen una teofanía única en el Antiguo y el Nuevo Testamento. Dios reveló físicamente sus tres personas distintas en la voz, el hombre y la paloma. En esa visión vemos el oficio de cada persona: el Padre envía a su Hijo para reconciliar al mundo consigo mismo; el Hijo asume la carne para cumplir toda justicia; el Espíritu desciende para ungir al elegido de Dios. Todo esto debía marcar el momento en que la identidad y el ministerio del Mesías fueran proclamados públicamente a Israel.</w:t>
      </w:r>
    </w:p>
    <w:p w14:paraId="3C942734" w14:textId="69C30172" w:rsidR="00D3458B" w:rsidRPr="00ED3A83" w:rsidRDefault="0081534D" w:rsidP="00403240">
      <w:pPr>
        <w:pStyle w:val="Textoindependiente"/>
        <w:spacing w:before="147" w:line="230" w:lineRule="auto"/>
        <w:ind w:left="510" w:right="397"/>
      </w:pPr>
      <w:r w:rsidRPr="00ED3A83">
        <w:rPr>
          <w:color w:val="231F20"/>
        </w:rPr>
        <w:t xml:space="preserve">Jesús aparece como el Cristo, el Ungido. Los títulos </w:t>
      </w:r>
      <w:r w:rsidR="002C4608" w:rsidRPr="00ED3A83">
        <w:rPr>
          <w:color w:val="231F20"/>
        </w:rPr>
        <w:t>«</w:t>
      </w:r>
      <w:r w:rsidRPr="00ED3A83">
        <w:rPr>
          <w:color w:val="231F20"/>
        </w:rPr>
        <w:t>Cristo</w:t>
      </w:r>
      <w:r w:rsidR="002C4608" w:rsidRPr="00ED3A83">
        <w:rPr>
          <w:color w:val="231F20"/>
        </w:rPr>
        <w:t>»</w:t>
      </w:r>
      <w:r w:rsidRPr="00ED3A83">
        <w:rPr>
          <w:color w:val="231F20"/>
        </w:rPr>
        <w:t xml:space="preserve"> y </w:t>
      </w:r>
      <w:r w:rsidR="002C4608" w:rsidRPr="00ED3A83">
        <w:rPr>
          <w:color w:val="231F20"/>
        </w:rPr>
        <w:t>«</w:t>
      </w:r>
      <w:r w:rsidRPr="00ED3A83">
        <w:rPr>
          <w:color w:val="231F20"/>
        </w:rPr>
        <w:t>Mesías</w:t>
      </w:r>
      <w:r w:rsidR="002C4608" w:rsidRPr="00ED3A83">
        <w:rPr>
          <w:color w:val="231F20"/>
        </w:rPr>
        <w:t>»</w:t>
      </w:r>
      <w:r w:rsidRPr="00ED3A83">
        <w:rPr>
          <w:color w:val="231F20"/>
        </w:rPr>
        <w:t xml:space="preserve"> significan ambos </w:t>
      </w:r>
      <w:r w:rsidR="00D27BAE" w:rsidRPr="00ED3A83">
        <w:rPr>
          <w:color w:val="231F20"/>
        </w:rPr>
        <w:t>«</w:t>
      </w:r>
      <w:r w:rsidRPr="00ED3A83">
        <w:rPr>
          <w:color w:val="231F20"/>
        </w:rPr>
        <w:t>el Ungido</w:t>
      </w:r>
      <w:r w:rsidR="00D27BAE" w:rsidRPr="00ED3A83">
        <w:rPr>
          <w:color w:val="231F20"/>
        </w:rPr>
        <w:t>»</w:t>
      </w:r>
      <w:r w:rsidRPr="00ED3A83">
        <w:rPr>
          <w:color w:val="231F20"/>
        </w:rPr>
        <w:t>, y describen cómo Dios preparó a Jesús para su misión. Desde los días de Otoniel (Jueces 3:10), el Espíritu del Señor capacitó a los héroes de Dios para llevar a cabo su obra salvadora. El Espíritu del Señor vino poderosamente sobre Sansón para rescatar a Israel. El Espíritu del Señor se derramó sobre David, el rey más grande de la nación. Dios había prometido (Primera Lectura) que, cuando enviara al Salvador, haría lo mismo. En su bautismo, Dios ungió a Jesús con el Espíritu Santo y el poder y declaró que este Hijo de María era el Hijo de Dios, el ungido para ser el Salvador de la humanidad. La efusión del Espíritu marcaría al Mesías y a todos los que le siguieran.</w:t>
      </w:r>
    </w:p>
    <w:p w14:paraId="1AB0C385" w14:textId="0484C185" w:rsidR="00D3458B" w:rsidRPr="00ED3A83" w:rsidRDefault="0081534D" w:rsidP="00403240">
      <w:pPr>
        <w:pStyle w:val="Textoindependiente"/>
        <w:spacing w:before="151" w:line="230" w:lineRule="auto"/>
        <w:ind w:left="510" w:right="397"/>
      </w:pPr>
      <w:r w:rsidRPr="00ED3A83">
        <w:rPr>
          <w:color w:val="231F20"/>
        </w:rPr>
        <w:t xml:space="preserve">En la fiesta de la Epifanía, vimos a Jesús como Israel reducido a uno. En su bautismo vemos a toda la humanidad reducida a uno en Jesús de Nazaret. Él sería el sustituto de la humanidad caída. Cuando Dios miró a la humanidad caída, su corazón se turbó y dijo: </w:t>
      </w:r>
      <w:r w:rsidR="00D27BAE" w:rsidRPr="00ED3A83">
        <w:rPr>
          <w:color w:val="231F20"/>
        </w:rPr>
        <w:t>«</w:t>
      </w:r>
      <w:r w:rsidR="001746E2" w:rsidRPr="00ED3A83">
        <w:rPr>
          <w:color w:val="231F20"/>
        </w:rPr>
        <w:t>¡Me arrepiento de haberlos creado!</w:t>
      </w:r>
      <w:r w:rsidR="00D27BAE" w:rsidRPr="00ED3A83">
        <w:rPr>
          <w:color w:val="231F20"/>
        </w:rPr>
        <w:t>»</w:t>
      </w:r>
      <w:r w:rsidRPr="00ED3A83">
        <w:rPr>
          <w:color w:val="231F20"/>
        </w:rPr>
        <w:t xml:space="preserve"> (Génesis 6</w:t>
      </w:r>
      <w:r w:rsidR="001746E2" w:rsidRPr="00ED3A83">
        <w:rPr>
          <w:color w:val="231F20"/>
        </w:rPr>
        <w:t>:</w:t>
      </w:r>
      <w:r w:rsidRPr="00ED3A83">
        <w:rPr>
          <w:color w:val="231F20"/>
        </w:rPr>
        <w:t xml:space="preserve">7). Pero cuando </w:t>
      </w:r>
      <w:r w:rsidR="00A50960" w:rsidRPr="00ED3A83">
        <w:rPr>
          <w:color w:val="231F20"/>
        </w:rPr>
        <w:t xml:space="preserve">mira </w:t>
      </w:r>
      <w:r w:rsidRPr="00ED3A83">
        <w:rPr>
          <w:color w:val="231F20"/>
        </w:rPr>
        <w:t xml:space="preserve">a Jesús, el sustituto </w:t>
      </w:r>
      <w:r w:rsidR="00B23814" w:rsidRPr="00ED3A83">
        <w:rPr>
          <w:color w:val="231F20"/>
        </w:rPr>
        <w:t xml:space="preserve">de </w:t>
      </w:r>
    </w:p>
    <w:p w14:paraId="0A497FB0" w14:textId="77777777" w:rsidR="00B73866" w:rsidRPr="00403240" w:rsidRDefault="00B73866" w:rsidP="00403240">
      <w:pPr>
        <w:spacing w:line="230" w:lineRule="auto"/>
        <w:ind w:left="510" w:right="397"/>
        <w:sectPr w:rsidR="00B73866" w:rsidRPr="00403240" w:rsidSect="00403240">
          <w:footerReference w:type="even" r:id="rId41"/>
          <w:footerReference w:type="default" r:id="rId42"/>
          <w:pgSz w:w="9000" w:h="13320"/>
          <w:pgMar w:top="658" w:right="820" w:bottom="900" w:left="740" w:header="0" w:footer="705" w:gutter="0"/>
          <w:pgNumType w:start="63"/>
          <w:cols w:space="720"/>
        </w:sectPr>
      </w:pPr>
    </w:p>
    <w:p w14:paraId="40B44985" w14:textId="7E90A583" w:rsidR="00D3458B" w:rsidRPr="00ED3A83" w:rsidRDefault="0081534D" w:rsidP="00403240">
      <w:pPr>
        <w:pStyle w:val="Textoindependiente"/>
        <w:spacing w:before="91" w:line="230" w:lineRule="auto"/>
        <w:ind w:left="510" w:right="397"/>
      </w:pPr>
      <w:r w:rsidRPr="00ED3A83">
        <w:rPr>
          <w:color w:val="231F20"/>
        </w:rPr>
        <w:lastRenderedPageBreak/>
        <w:t xml:space="preserve">todo hombre y mujer, cuando </w:t>
      </w:r>
      <w:r w:rsidR="00B23814" w:rsidRPr="00ED3A83">
        <w:rPr>
          <w:color w:val="231F20"/>
        </w:rPr>
        <w:t xml:space="preserve">Él </w:t>
      </w:r>
      <w:r w:rsidRPr="00ED3A83">
        <w:rPr>
          <w:color w:val="231F20"/>
        </w:rPr>
        <w:t xml:space="preserve">mira a la humanidad reducida a este único hombre, dice: </w:t>
      </w:r>
      <w:r w:rsidR="00D50E71" w:rsidRPr="00ED3A83">
        <w:rPr>
          <w:color w:val="231F20"/>
        </w:rPr>
        <w:t>«</w:t>
      </w:r>
      <w:r w:rsidR="003B21A2" w:rsidRPr="00ED3A83">
        <w:rPr>
          <w:color w:val="231F20"/>
        </w:rPr>
        <w:t>estoy muy complacido con él</w:t>
      </w:r>
      <w:r w:rsidR="00D50E71" w:rsidRPr="00ED3A83">
        <w:rPr>
          <w:color w:val="231F20"/>
        </w:rPr>
        <w:t>»</w:t>
      </w:r>
      <w:r w:rsidRPr="00ED3A83">
        <w:rPr>
          <w:color w:val="231F20"/>
        </w:rPr>
        <w:t>.</w:t>
      </w:r>
    </w:p>
    <w:p w14:paraId="5F755133" w14:textId="0F434A78" w:rsidR="00D3458B" w:rsidRPr="00403240" w:rsidRDefault="007F1B7C" w:rsidP="00403240">
      <w:pPr>
        <w:pStyle w:val="Ttulo5"/>
        <w:spacing w:before="240"/>
        <w:ind w:left="510" w:right="397"/>
      </w:pPr>
      <w:r>
        <w:rPr>
          <w:color w:val="231F20"/>
          <w:w w:val="85"/>
        </w:rPr>
        <w:t>CONTEXTO DEL AÑO ECLESIÁSTICO</w:t>
      </w:r>
    </w:p>
    <w:p w14:paraId="32B90238"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732480" behindDoc="1" locked="0" layoutInCell="1" allowOverlap="1" wp14:anchorId="384A8A63" wp14:editId="6865E036">
                <wp:simplePos x="0" y="0"/>
                <wp:positionH relativeFrom="page">
                  <wp:posOffset>800100</wp:posOffset>
                </wp:positionH>
                <wp:positionV relativeFrom="paragraph">
                  <wp:posOffset>60387</wp:posOffset>
                </wp:positionV>
                <wp:extent cx="4133850" cy="635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29" name="Graphic 129"/>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30" name="Graphic 13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768235F" id="Group 128" o:spid="_x0000_s1026" style="position:absolute;margin-left:63pt;margin-top:4.75pt;width:325.5pt;height:.5pt;z-index:-25158400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">
                <v:shape id="Graphic 129"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" path="m,l3143250,e" filled="f" strokecolor="#939598" strokeweight=".5pt">
                  <v:path arrowok="t"/>
                </v:shape>
                <v:shape id="Graphic 130"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" path="m,l990600,e" filled="f" strokecolor="#939598" strokeweight=".5pt">
                  <v:path arrowok="t"/>
                </v:shape>
                <w10:wrap type="topAndBottom" anchorx="page"/>
              </v:group>
            </w:pict>
          </mc:Fallback>
        </mc:AlternateContent>
      </w:r>
    </w:p>
    <w:p w14:paraId="7ABF8FB2" w14:textId="77777777" w:rsidR="00AB14EC" w:rsidRPr="008E3F08" w:rsidRDefault="00AB14EC" w:rsidP="00AB14EC">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21F88D83" w14:textId="77777777" w:rsidR="00AB14EC" w:rsidRPr="00403240" w:rsidRDefault="00AB14EC" w:rsidP="00AB14EC">
      <w:pPr>
        <w:pStyle w:val="Textoindependiente"/>
        <w:tabs>
          <w:tab w:val="left" w:pos="2199"/>
        </w:tabs>
        <w:spacing w:before="18"/>
        <w:ind w:left="510" w:right="397"/>
        <w:rPr>
          <w:b/>
          <w:bCs/>
        </w:rPr>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FB0985">
        <w:rPr>
          <w:b/>
          <w:bCs/>
          <w:color w:val="231F20"/>
        </w:rPr>
        <w:t>Jesús aparece como el Cristo, el Ungido.</w:t>
      </w:r>
    </w:p>
    <w:p w14:paraId="57599927" w14:textId="77777777" w:rsidR="00AB14EC" w:rsidRPr="008E3F08" w:rsidRDefault="00AB14EC" w:rsidP="00AB14EC">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235560B6" w14:textId="77777777" w:rsidR="00AB14EC" w:rsidRPr="00ED3A83" w:rsidRDefault="00AB14EC" w:rsidP="00AB14EC">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1D6BDD0B" w14:textId="77777777" w:rsidR="00AB14EC" w:rsidRPr="00ED3A83" w:rsidRDefault="00AB14EC" w:rsidP="00AB14EC">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¡Confía en la fuerza de Dios! </w:t>
      </w:r>
    </w:p>
    <w:p w14:paraId="4E0BA7F1" w14:textId="77777777" w:rsidR="00AB14EC" w:rsidRPr="008E3F08" w:rsidRDefault="00AB14EC" w:rsidP="00AB14EC">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3036A430" w14:textId="77777777" w:rsidR="00AB14EC" w:rsidRPr="00ED3A83" w:rsidRDefault="00AB14EC" w:rsidP="00AB14EC">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¡Vive una vida santa! </w:t>
      </w:r>
    </w:p>
    <w:p w14:paraId="3B45A4E6" w14:textId="77777777" w:rsidR="00AB14EC" w:rsidRPr="00ED3A83" w:rsidRDefault="00AB14EC" w:rsidP="00AB14EC">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¡Ama a tus enemigos! </w:t>
      </w:r>
    </w:p>
    <w:p w14:paraId="79D3CEC3" w14:textId="77777777" w:rsidR="00AB14EC" w:rsidRPr="00ED3A83" w:rsidRDefault="00AB14EC" w:rsidP="00AB14EC">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¡No te preocupes! </w:t>
      </w:r>
    </w:p>
    <w:p w14:paraId="3E33B580" w14:textId="3A08D55B" w:rsidR="00594B90" w:rsidRPr="00DA7026" w:rsidRDefault="00AB14EC" w:rsidP="00403240">
      <w:pPr>
        <w:tabs>
          <w:tab w:val="left" w:pos="2079"/>
        </w:tabs>
        <w:spacing w:before="3" w:line="321" w:lineRule="auto"/>
        <w:ind w:left="510" w:right="397"/>
        <w:rPr>
          <w:color w:val="231F20"/>
          <w:sz w:val="19"/>
          <w:szCs w:val="19"/>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3CB86C3D" w14:textId="631615D9" w:rsidR="00D3458B" w:rsidRPr="00403240" w:rsidRDefault="00EF7617" w:rsidP="00403240">
      <w:pPr>
        <w:pStyle w:val="Ttulo5"/>
        <w:spacing w:before="229"/>
        <w:ind w:left="510" w:right="397"/>
      </w:pPr>
      <w:r>
        <w:rPr>
          <w:color w:val="231F20"/>
          <w:w w:val="90"/>
        </w:rPr>
        <w:t>PROPIO DEL DÍA</w:t>
      </w:r>
    </w:p>
    <w:p w14:paraId="0FE5BA4B" w14:textId="6420103E" w:rsidR="007A7635" w:rsidRPr="00DA7026" w:rsidRDefault="0081534D" w:rsidP="00403240">
      <w:pPr>
        <w:tabs>
          <w:tab w:val="left" w:pos="2079"/>
          <w:tab w:val="right" w:pos="2252"/>
        </w:tabs>
        <w:spacing w:before="240" w:line="322" w:lineRule="auto"/>
        <w:ind w:left="510" w:right="397"/>
        <w:rPr>
          <w:color w:val="231F20"/>
          <w:sz w:val="19"/>
          <w:szCs w:val="19"/>
        </w:rPr>
      </w:pPr>
      <w:r w:rsidRPr="00403240">
        <w:rPr>
          <w:noProof/>
        </w:rPr>
        <mc:AlternateContent>
          <mc:Choice Requires="wpg">
            <w:drawing>
              <wp:anchor distT="0" distB="0" distL="0" distR="0" simplePos="0" relativeHeight="250925568" behindDoc="0" locked="0" layoutInCell="1" allowOverlap="1" wp14:anchorId="3FEA6587" wp14:editId="0F789C7E">
                <wp:simplePos x="0" y="0"/>
                <wp:positionH relativeFrom="page">
                  <wp:posOffset>800100</wp:posOffset>
                </wp:positionH>
                <wp:positionV relativeFrom="paragraph">
                  <wp:posOffset>60232</wp:posOffset>
                </wp:positionV>
                <wp:extent cx="4133850" cy="635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32" name="Graphic 132"/>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33" name="Graphic 133"/>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134" name="Graphic 13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859B35B" id="Group 131" o:spid="_x0000_s1026" style="position:absolute;margin-left:63pt;margin-top:4.75pt;width:325.5pt;height:.5pt;z-index:25092556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L2wgejkAgAAVgsAAA4AAAAAAAAA&#10;AAAAAAAALgIAAGRycy9lMm9Eb2MueG1sUEsBAi0AFAAGAAgAAAAhAArq6ZXeAAAACAEAAA8AAAAA&#10;AAAAAAAAAAAAPgUAAGRycy9kb3ducmV2LnhtbFBLBQYAAAAABAAEAPMAAABJBgAAAAA=&#10;">
                <v:shape id="Graphic 132"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" path="m,l1470609,e" filled="f" strokecolor="#939598" strokeweight=".5pt">
                  <v:path arrowok="t"/>
                </v:shape>
                <v:shape id="Graphic 133"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" path="m,l1672640,e" filled="f" strokecolor="#939598" strokeweight=".5pt">
                  <v:path arrowok="t"/>
                </v:shape>
                <v:shape id="Graphic 134"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" path="m,l990600,e" filled="f" strokecolor="#939598" strokeweight=".5pt">
                  <v:path arrowok="t"/>
                </v:shape>
                <w10:wrap anchorx="page"/>
              </v:group>
            </w:pict>
          </mc:Fallback>
        </mc:AlternateContent>
      </w:r>
      <w:r w:rsidR="007D5A69">
        <w:rPr>
          <w:rFonts w:ascii="Arial Black"/>
          <w:color w:val="231F20"/>
          <w:sz w:val="18"/>
        </w:rPr>
        <w:t>EVANGELIO</w:t>
      </w:r>
      <w:r w:rsidRPr="00403240">
        <w:rPr>
          <w:rFonts w:ascii="Arial Black"/>
          <w:color w:val="231F20"/>
          <w:sz w:val="18"/>
        </w:rPr>
        <w:tab/>
      </w:r>
      <w:r w:rsidR="0033580D">
        <w:rPr>
          <w:rFonts w:ascii="Arial Black"/>
          <w:color w:val="231F20"/>
          <w:sz w:val="18"/>
        </w:rPr>
        <w:tab/>
      </w:r>
      <w:r w:rsidR="0033580D">
        <w:rPr>
          <w:rFonts w:ascii="Arial Black"/>
          <w:color w:val="231F20"/>
          <w:sz w:val="18"/>
        </w:rPr>
        <w:tab/>
      </w:r>
      <w:r w:rsidR="00D50E71">
        <w:rPr>
          <w:rFonts w:ascii="Arial Black"/>
          <w:color w:val="231F20"/>
          <w:sz w:val="18"/>
        </w:rPr>
        <w:tab/>
      </w:r>
      <w:r w:rsidR="00D50E71">
        <w:rPr>
          <w:rFonts w:ascii="Arial Black"/>
          <w:color w:val="231F20"/>
          <w:sz w:val="18"/>
        </w:rPr>
        <w:tab/>
      </w:r>
      <w:r w:rsidRPr="00DA7026">
        <w:rPr>
          <w:color w:val="231F20"/>
          <w:sz w:val="19"/>
          <w:szCs w:val="19"/>
        </w:rPr>
        <w:t xml:space="preserve">Mateo 3:13-17 </w:t>
      </w:r>
    </w:p>
    <w:p w14:paraId="475B7CE4" w14:textId="78E6F280" w:rsidR="00AF64C8" w:rsidRPr="00DA7026" w:rsidRDefault="00963F10" w:rsidP="00403240">
      <w:pPr>
        <w:tabs>
          <w:tab w:val="left" w:pos="2079"/>
          <w:tab w:val="right" w:pos="2252"/>
        </w:tabs>
        <w:spacing w:line="322" w:lineRule="auto"/>
        <w:ind w:left="510" w:right="397"/>
        <w:rPr>
          <w:color w:val="231F20"/>
          <w:sz w:val="19"/>
          <w:szCs w:val="19"/>
        </w:rPr>
      </w:pPr>
      <w:r>
        <w:rPr>
          <w:rFonts w:ascii="Arial Black"/>
          <w:color w:val="231F20"/>
          <w:sz w:val="18"/>
        </w:rPr>
        <w:t>PRIMERA LECTURA</w:t>
      </w:r>
      <w:r w:rsidR="00F27B7E">
        <w:rPr>
          <w:rFonts w:ascii="Arial Black"/>
          <w:color w:val="231F20"/>
          <w:sz w:val="18"/>
        </w:rPr>
        <w:tab/>
      </w:r>
      <w:r w:rsidR="00D50E71">
        <w:rPr>
          <w:rFonts w:ascii="Arial Black"/>
          <w:color w:val="231F20"/>
          <w:sz w:val="18"/>
        </w:rPr>
        <w:tab/>
      </w:r>
      <w:r w:rsidR="0081534D" w:rsidRPr="00DA7026">
        <w:rPr>
          <w:color w:val="231F20"/>
          <w:sz w:val="19"/>
          <w:szCs w:val="19"/>
        </w:rPr>
        <w:t xml:space="preserve">Isaías 42:1-7 </w:t>
      </w:r>
    </w:p>
    <w:p w14:paraId="4452FFCA" w14:textId="36BC1962" w:rsidR="00AF64C8" w:rsidRPr="00DA7026" w:rsidRDefault="00594B90" w:rsidP="00403240">
      <w:pPr>
        <w:tabs>
          <w:tab w:val="left" w:pos="2079"/>
          <w:tab w:val="right" w:pos="2252"/>
        </w:tabs>
        <w:spacing w:line="322" w:lineRule="auto"/>
        <w:ind w:left="510" w:right="397"/>
        <w:rPr>
          <w:color w:val="231F20"/>
          <w:sz w:val="19"/>
          <w:szCs w:val="19"/>
        </w:rPr>
      </w:pPr>
      <w:r w:rsidRPr="00F27B7E">
        <w:rPr>
          <w:rFonts w:ascii="Arial Black"/>
          <w:color w:val="231F20"/>
          <w:sz w:val="18"/>
        </w:rPr>
        <w:t>SEGUNDA LECTURA</w:t>
      </w:r>
      <w:r w:rsidR="00F27B7E">
        <w:rPr>
          <w:rFonts w:ascii="Arial Black"/>
          <w:color w:val="231F20"/>
          <w:sz w:val="18"/>
        </w:rPr>
        <w:tab/>
      </w:r>
      <w:r w:rsidR="00D50E71">
        <w:rPr>
          <w:rFonts w:ascii="Arial Black"/>
          <w:color w:val="231F20"/>
          <w:sz w:val="18"/>
        </w:rPr>
        <w:tab/>
      </w:r>
      <w:r w:rsidR="0081534D" w:rsidRPr="00DA7026">
        <w:rPr>
          <w:color w:val="231F20"/>
          <w:sz w:val="19"/>
          <w:szCs w:val="19"/>
        </w:rPr>
        <w:t xml:space="preserve">Hechos 10:34-8 </w:t>
      </w:r>
    </w:p>
    <w:p w14:paraId="0A1D2ED7" w14:textId="72F7D357" w:rsidR="00D3458B" w:rsidRPr="00403240" w:rsidRDefault="00594B90" w:rsidP="00403240">
      <w:pPr>
        <w:tabs>
          <w:tab w:val="left" w:pos="2079"/>
          <w:tab w:val="right" w:pos="2252"/>
        </w:tabs>
        <w:spacing w:line="322" w:lineRule="auto"/>
        <w:ind w:left="510" w:right="397"/>
        <w:rPr>
          <w:sz w:val="17"/>
        </w:rPr>
      </w:pPr>
      <w:r w:rsidRPr="00F27B7E">
        <w:rPr>
          <w:rFonts w:ascii="Arial Black"/>
          <w:color w:val="231F20"/>
          <w:sz w:val="18"/>
        </w:rPr>
        <w:t>SALMO</w:t>
      </w:r>
      <w:r w:rsidR="0081534D" w:rsidRPr="00403240">
        <w:rPr>
          <w:rFonts w:ascii="Arial Black"/>
          <w:color w:val="231F20"/>
          <w:sz w:val="18"/>
        </w:rPr>
        <w:tab/>
      </w:r>
      <w:r w:rsidR="00D50E71">
        <w:rPr>
          <w:rFonts w:ascii="Arial Black"/>
          <w:color w:val="231F20"/>
          <w:sz w:val="18"/>
        </w:rPr>
        <w:tab/>
      </w:r>
      <w:r w:rsidR="0033580D">
        <w:rPr>
          <w:rFonts w:ascii="Arial Black"/>
          <w:color w:val="231F20"/>
          <w:sz w:val="18"/>
        </w:rPr>
        <w:tab/>
      </w:r>
      <w:r w:rsidR="0033580D">
        <w:rPr>
          <w:rFonts w:ascii="Arial Black"/>
          <w:color w:val="231F20"/>
          <w:sz w:val="18"/>
        </w:rPr>
        <w:tab/>
      </w:r>
      <w:r w:rsidR="0081534D" w:rsidRPr="00403240">
        <w:rPr>
          <w:rFonts w:ascii="Arial Black"/>
          <w:color w:val="231F20"/>
          <w:sz w:val="18"/>
        </w:rPr>
        <w:tab/>
      </w:r>
      <w:r w:rsidR="0081534D" w:rsidRPr="00DA7026">
        <w:rPr>
          <w:color w:val="231F20"/>
          <w:sz w:val="19"/>
          <w:szCs w:val="19"/>
        </w:rPr>
        <w:t>45</w:t>
      </w:r>
    </w:p>
    <w:p w14:paraId="1C9A96F2" w14:textId="5BA68263" w:rsidR="00D3458B" w:rsidRPr="00403240" w:rsidRDefault="008D2F9A" w:rsidP="00403240">
      <w:pPr>
        <w:tabs>
          <w:tab w:val="left" w:pos="2079"/>
        </w:tabs>
        <w:spacing w:before="4"/>
        <w:ind w:left="510" w:right="397"/>
        <w:rPr>
          <w:sz w:val="17"/>
        </w:rPr>
      </w:pPr>
      <w:r>
        <w:rPr>
          <w:rFonts w:ascii="Arial Black"/>
          <w:color w:val="231F20"/>
          <w:sz w:val="18"/>
        </w:rPr>
        <w:t xml:space="preserve">ACLAM. </w:t>
      </w:r>
      <w:r w:rsidR="007D5A69">
        <w:rPr>
          <w:rFonts w:ascii="Arial Black"/>
          <w:color w:val="231F20"/>
          <w:sz w:val="18"/>
        </w:rPr>
        <w:t>EVANGELIO</w:t>
      </w:r>
      <w:r w:rsidR="0033580D">
        <w:rPr>
          <w:rFonts w:ascii="Arial Black"/>
          <w:color w:val="231F20"/>
          <w:sz w:val="18"/>
        </w:rPr>
        <w:tab/>
      </w:r>
      <w:r w:rsidR="00F27B7E">
        <w:rPr>
          <w:rFonts w:ascii="Arial Black"/>
          <w:color w:val="231F20"/>
          <w:sz w:val="18"/>
        </w:rPr>
        <w:tab/>
      </w:r>
      <w:r w:rsidR="0081534D" w:rsidRPr="00DA7026">
        <w:rPr>
          <w:color w:val="231F20"/>
          <w:sz w:val="19"/>
          <w:szCs w:val="19"/>
        </w:rPr>
        <w:t>Marcos 1:11</w:t>
      </w:r>
    </w:p>
    <w:p w14:paraId="719D752A" w14:textId="7650699A" w:rsidR="00D3458B" w:rsidRPr="00403240" w:rsidRDefault="00594B90" w:rsidP="00403240">
      <w:pPr>
        <w:tabs>
          <w:tab w:val="left" w:pos="2079"/>
        </w:tabs>
        <w:spacing w:before="92"/>
        <w:ind w:left="510" w:right="397"/>
        <w:rPr>
          <w:sz w:val="17"/>
        </w:rPr>
      </w:pPr>
      <w:r w:rsidRPr="00F27B7E">
        <w:rPr>
          <w:rFonts w:ascii="Arial Black"/>
          <w:color w:val="231F20"/>
          <w:sz w:val="18"/>
        </w:rPr>
        <w:t>COLOR</w:t>
      </w:r>
      <w:r w:rsidR="0081534D" w:rsidRPr="00403240">
        <w:rPr>
          <w:rFonts w:ascii="Arial Black"/>
          <w:color w:val="231F20"/>
          <w:sz w:val="18"/>
        </w:rPr>
        <w:tab/>
      </w:r>
      <w:r w:rsidR="00D50E71">
        <w:rPr>
          <w:rFonts w:ascii="Arial Black"/>
          <w:color w:val="231F20"/>
          <w:sz w:val="18"/>
        </w:rPr>
        <w:tab/>
      </w:r>
      <w:r w:rsidR="00D50E71">
        <w:rPr>
          <w:rFonts w:ascii="Arial Black"/>
          <w:color w:val="231F20"/>
          <w:sz w:val="18"/>
        </w:rPr>
        <w:tab/>
      </w:r>
      <w:r w:rsidR="0033580D">
        <w:rPr>
          <w:rFonts w:ascii="Arial Black"/>
          <w:color w:val="231F20"/>
          <w:sz w:val="18"/>
        </w:rPr>
        <w:tab/>
      </w:r>
      <w:r w:rsidR="0081534D" w:rsidRPr="00DA7026">
        <w:rPr>
          <w:color w:val="231F20"/>
          <w:sz w:val="19"/>
          <w:szCs w:val="19"/>
        </w:rPr>
        <w:t>Blanco</w:t>
      </w:r>
    </w:p>
    <w:p w14:paraId="40A4AF63" w14:textId="77777777" w:rsidR="00D3458B" w:rsidRPr="00403240" w:rsidRDefault="00D3458B" w:rsidP="00403240">
      <w:pPr>
        <w:pStyle w:val="Textoindependiente"/>
        <w:spacing w:before="199"/>
        <w:ind w:left="510" w:right="397"/>
        <w:rPr>
          <w:sz w:val="17"/>
        </w:rPr>
      </w:pPr>
    </w:p>
    <w:p w14:paraId="08E94ECC"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98095D0" w14:textId="77777777" w:rsidR="00D3458B" w:rsidRPr="00ED3A83" w:rsidRDefault="0081534D" w:rsidP="00403240">
      <w:pPr>
        <w:pStyle w:val="Textoindependiente"/>
        <w:spacing w:before="178" w:line="230" w:lineRule="auto"/>
        <w:ind w:left="510" w:right="397"/>
      </w:pPr>
      <w:r w:rsidRPr="00ED3A83">
        <w:rPr>
          <w:color w:val="231F20"/>
        </w:rPr>
        <w:t>Padre que estás en los cielos, que en el bautismo de Jesús en el Jordán lo declaraste Hijo tuyo predilecto y lo ungiste con el Espíritu Santo. Consérvanos a los bautizados en Cristo fieles en nuestra vocación de hijos tuyos, y haznos herederos con él de la vida eterna; por tu Hijo Jesucristo, Señor nuestro, que vive y reina contigo y el Espíritu Santo, un solo Dios, ahora y siempre.</w:t>
      </w:r>
    </w:p>
    <w:p w14:paraId="5500451F" w14:textId="77777777" w:rsidR="00D3458B" w:rsidRPr="003F3AD6" w:rsidRDefault="0081534D" w:rsidP="00403240">
      <w:pPr>
        <w:spacing w:before="158" w:line="256" w:lineRule="auto"/>
        <w:ind w:left="510" w:right="397"/>
        <w:jc w:val="both"/>
        <w:rPr>
          <w:i/>
          <w:sz w:val="18"/>
          <w:szCs w:val="18"/>
        </w:rPr>
      </w:pPr>
      <w:r w:rsidRPr="00492305">
        <w:rPr>
          <w:i/>
          <w:color w:val="231F20"/>
          <w:sz w:val="17"/>
          <w:szCs w:val="17"/>
        </w:rPr>
        <w:t xml:space="preserve">Así como la unción de Jesús estaba relacionada con su bautismo, también nuestra vocación como hijos de Dios está relacionada con la nuestra. Esta oración procede del </w:t>
      </w:r>
      <w:r w:rsidRPr="00F9264C">
        <w:rPr>
          <w:color w:val="231F20"/>
          <w:sz w:val="17"/>
          <w:szCs w:val="17"/>
        </w:rPr>
        <w:t xml:space="preserve">Libro de Oración Común </w:t>
      </w:r>
      <w:r w:rsidRPr="00492305">
        <w:rPr>
          <w:i/>
          <w:color w:val="231F20"/>
          <w:sz w:val="17"/>
          <w:szCs w:val="17"/>
        </w:rPr>
        <w:t>de 1977.</w:t>
      </w:r>
    </w:p>
    <w:p w14:paraId="06689A25" w14:textId="77777777" w:rsidR="00B73866" w:rsidRPr="00403240" w:rsidRDefault="00B73866" w:rsidP="00403240">
      <w:pPr>
        <w:spacing w:line="256" w:lineRule="auto"/>
        <w:ind w:left="510" w:right="397"/>
        <w:jc w:val="both"/>
        <w:rPr>
          <w:sz w:val="17"/>
        </w:rPr>
        <w:sectPr w:rsidR="00B73866" w:rsidRPr="00403240" w:rsidSect="00403240">
          <w:pgSz w:w="9000" w:h="13320"/>
          <w:pgMar w:top="658" w:right="820" w:bottom="900" w:left="740" w:header="0" w:footer="705" w:gutter="0"/>
          <w:cols w:space="720"/>
        </w:sectPr>
      </w:pPr>
    </w:p>
    <w:p w14:paraId="75EE35C9" w14:textId="77777777" w:rsidR="00D3458B" w:rsidRPr="00403240" w:rsidRDefault="0081534D" w:rsidP="00403240">
      <w:pPr>
        <w:pStyle w:val="Ttulo3"/>
        <w:spacing w:before="90"/>
        <w:ind w:left="510" w:right="397"/>
      </w:pPr>
      <w:r w:rsidRPr="00403240">
        <w:rPr>
          <w:color w:val="231F20"/>
          <w:w w:val="75"/>
        </w:rPr>
        <w:lastRenderedPageBreak/>
        <w:t>Evangelio: Mateo 3:</w:t>
      </w:r>
      <w:r w:rsidRPr="00403240">
        <w:rPr>
          <w:color w:val="231F20"/>
          <w:spacing w:val="-5"/>
          <w:w w:val="75"/>
        </w:rPr>
        <w:t>13-17</w:t>
      </w:r>
    </w:p>
    <w:p w14:paraId="7575E46D" w14:textId="43F8518D" w:rsidR="00D3458B" w:rsidRPr="00403240" w:rsidRDefault="008B5826" w:rsidP="00403240">
      <w:pPr>
        <w:pStyle w:val="Textoindependiente"/>
        <w:spacing w:before="180" w:line="228" w:lineRule="auto"/>
        <w:ind w:left="510" w:right="397"/>
        <w:rPr>
          <w:sz w:val="20"/>
          <w:szCs w:val="20"/>
        </w:rPr>
      </w:pPr>
      <w:r w:rsidRPr="00ED3A83">
        <w:rPr>
          <w:color w:val="231F20"/>
        </w:rPr>
        <w:t>¿</w:t>
      </w:r>
      <w:r w:rsidR="0081534D" w:rsidRPr="00ED3A83">
        <w:rPr>
          <w:color w:val="231F20"/>
        </w:rPr>
        <w:t xml:space="preserve">Qué clase de Dios se bautiza? La pregunta de Juan </w:t>
      </w:r>
      <w:r w:rsidR="0081534D" w:rsidRPr="00403240">
        <w:rPr>
          <w:color w:val="231F20"/>
          <w:spacing w:val="-5"/>
          <w:sz w:val="20"/>
          <w:szCs w:val="20"/>
        </w:rPr>
        <w:t xml:space="preserve">el </w:t>
      </w:r>
      <w:r w:rsidR="0081534D" w:rsidRPr="00ED3A83">
        <w:rPr>
          <w:color w:val="231F20"/>
        </w:rPr>
        <w:t xml:space="preserve">Bautista confronta a todo cristiano que lee este relato, y nos unimos a la incredulidad de Juan (véase </w:t>
      </w:r>
      <w:r w:rsidR="0081534D" w:rsidRPr="00403240">
        <w:rPr>
          <w:rFonts w:ascii="SBL Greek" w:hAnsi="SBL Greek"/>
          <w:color w:val="231F20"/>
          <w:sz w:val="22"/>
          <w:szCs w:val="22"/>
        </w:rPr>
        <w:t>Ἐγὼ ...</w:t>
      </w:r>
      <w:r w:rsidR="0081534D" w:rsidRPr="00403240">
        <w:rPr>
          <w:rFonts w:ascii="SBL Greek" w:hAnsi="SBL Greek"/>
          <w:color w:val="231F20"/>
          <w:spacing w:val="-9"/>
          <w:sz w:val="22"/>
          <w:szCs w:val="22"/>
        </w:rPr>
        <w:t xml:space="preserve"> σ</w:t>
      </w:r>
      <w:r w:rsidR="0081534D" w:rsidRPr="00403240">
        <w:rPr>
          <w:rFonts w:ascii="SBL Greek" w:hAnsi="SBL Greek"/>
          <w:color w:val="231F20"/>
          <w:sz w:val="22"/>
          <w:szCs w:val="22"/>
        </w:rPr>
        <w:t>ὺ</w:t>
      </w:r>
      <w:r w:rsidR="0081534D" w:rsidRPr="00ED3A83">
        <w:rPr>
          <w:color w:val="231F20"/>
        </w:rPr>
        <w:t xml:space="preserve">, versículo 14) ante la pretendida condescendencia de Jesús. Aunque Juan se opuso, Jesús le animó a permitir esta concesión para </w:t>
      </w:r>
      <w:r w:rsidR="0081534D" w:rsidRPr="00403240">
        <w:rPr>
          <w:color w:val="231F20"/>
          <w:spacing w:val="-6"/>
          <w:sz w:val="20"/>
          <w:szCs w:val="20"/>
        </w:rPr>
        <w:t>cumplir juntos su propósito allí (</w:t>
      </w:r>
      <w:r w:rsidR="0081534D" w:rsidRPr="00403240">
        <w:rPr>
          <w:rFonts w:ascii="SBL Greek" w:hAnsi="SBL Greek"/>
          <w:color w:val="231F20"/>
          <w:spacing w:val="-6"/>
          <w:sz w:val="22"/>
          <w:szCs w:val="22"/>
        </w:rPr>
        <w:t>πρέπον ἐστὶν ἡμῖν</w:t>
      </w:r>
      <w:r w:rsidR="0081534D" w:rsidRPr="00403240">
        <w:rPr>
          <w:color w:val="231F20"/>
          <w:spacing w:val="-6"/>
          <w:sz w:val="20"/>
          <w:szCs w:val="20"/>
        </w:rPr>
        <w:t xml:space="preserve">). Su propósito conjunto </w:t>
      </w:r>
      <w:r w:rsidR="0081534D" w:rsidRPr="00ED3A83">
        <w:rPr>
          <w:color w:val="231F20"/>
        </w:rPr>
        <w:t>era cumplir toda justicia. Jesús lo haría siendo el Mesías y poniéndose en el lugar del hombre pecador -primero en la fuente y finalmente</w:t>
      </w:r>
      <w:r w:rsidR="003E24D9" w:rsidRPr="00ED3A83">
        <w:rPr>
          <w:color w:val="231F20"/>
        </w:rPr>
        <w:t xml:space="preserve"> </w:t>
      </w:r>
      <w:r w:rsidR="0081534D" w:rsidRPr="00ED3A83">
        <w:rPr>
          <w:color w:val="231F20"/>
        </w:rPr>
        <w:t xml:space="preserve">en la cruz. Juan desempeñaría su papel cumpliendo su función de precursor: </w:t>
      </w:r>
      <w:r w:rsidR="0081534D" w:rsidRPr="00403240">
        <w:rPr>
          <w:color w:val="231F20"/>
          <w:spacing w:val="-4"/>
          <w:sz w:val="20"/>
          <w:szCs w:val="20"/>
        </w:rPr>
        <w:t xml:space="preserve">bautizar con agua para que se revelara el Mesías (Juan 1:31). Cuando </w:t>
      </w:r>
      <w:r w:rsidR="0081534D" w:rsidRPr="00ED3A83">
        <w:rPr>
          <w:color w:val="231F20"/>
        </w:rPr>
        <w:t>Juan consintió y bautizó a Jesús, el Espíritu cumplió las promesas de Isaías (Primera Lectura), y Jesús fue ungido con el Espíritu Santo y con poder (Segunda Lectura). En este anuncio público de su oficio como el Cristo, Dios preparó al Mesías para su misión con un ilimitado</w:t>
      </w:r>
      <w:r w:rsidR="003E24D9" w:rsidRPr="00ED3A83">
        <w:rPr>
          <w:color w:val="231F20"/>
        </w:rPr>
        <w:t xml:space="preserve"> </w:t>
      </w:r>
      <w:r w:rsidR="0081534D" w:rsidRPr="00ED3A83">
        <w:rPr>
          <w:color w:val="231F20"/>
        </w:rPr>
        <w:t>efusión del Espíritu (Juan 3:34). En el versículo siguiente, fortalecido y guiado por el Espíritu, el héroe de Dios se lanza inmediatamente a la guerra contra Satanás</w:t>
      </w:r>
      <w:r w:rsidR="003E24D9" w:rsidRPr="00ED3A83">
        <w:rPr>
          <w:color w:val="231F20"/>
        </w:rPr>
        <w:t xml:space="preserve"> </w:t>
      </w:r>
      <w:r w:rsidR="0081534D" w:rsidRPr="00ED3A83">
        <w:rPr>
          <w:color w:val="231F20"/>
        </w:rPr>
        <w:t>en favor de la humanidad (Mateo 4:1ss.), cumpliendo toda justicia y trayéndonos la paz.</w:t>
      </w:r>
    </w:p>
    <w:p w14:paraId="46C91FAF" w14:textId="77777777" w:rsidR="00D3458B" w:rsidRPr="00403240" w:rsidRDefault="00D3458B" w:rsidP="00403240">
      <w:pPr>
        <w:pStyle w:val="Textoindependiente"/>
        <w:spacing w:before="47"/>
        <w:ind w:left="510" w:right="397"/>
      </w:pPr>
    </w:p>
    <w:p w14:paraId="2CD1609B" w14:textId="285D7567" w:rsidR="00D3458B" w:rsidRPr="00403240" w:rsidRDefault="0081534D" w:rsidP="00403240">
      <w:pPr>
        <w:pStyle w:val="Ttulo3"/>
        <w:ind w:left="510" w:right="397"/>
      </w:pPr>
      <w:r w:rsidRPr="00403240">
        <w:rPr>
          <w:color w:val="231F20"/>
          <w:w w:val="75"/>
        </w:rPr>
        <w:t>Primera lectura: Isaías 42</w:t>
      </w:r>
      <w:r w:rsidR="00324A77" w:rsidRPr="00324A77">
        <w:rPr>
          <w:color w:val="231F20"/>
          <w:w w:val="75"/>
        </w:rPr>
        <w:t>:</w:t>
      </w:r>
      <w:r w:rsidRPr="00403240">
        <w:rPr>
          <w:color w:val="231F20"/>
          <w:spacing w:val="-10"/>
          <w:w w:val="75"/>
        </w:rPr>
        <w:t>1-7</w:t>
      </w:r>
    </w:p>
    <w:p w14:paraId="33AF5753" w14:textId="4965E4CA" w:rsidR="00D3458B" w:rsidRPr="00403240" w:rsidRDefault="0081534D" w:rsidP="00403240">
      <w:pPr>
        <w:pStyle w:val="Textoindependiente"/>
        <w:spacing w:before="172" w:line="230" w:lineRule="auto"/>
        <w:ind w:left="510" w:right="397"/>
      </w:pPr>
      <w:r w:rsidRPr="00ED3A83">
        <w:rPr>
          <w:color w:val="231F20"/>
        </w:rPr>
        <w:t>Este Canto del Siervo predice la obra del Mesías: será el propio siervo de Dios enviado para cumplir la misión de Dios. Todo Isaías 42 describe la llamada y el envío del Mesías para su ministerio. Dios lo elegirá, lo sostendrá y se deleitará en él. Dios también pondrá su Espíritu sobre él para que haga justicia a las naciones. Su ministerio se caracteriza por la mansedumbre hacia los débiles, pero también por un impulso inexorable hacia su objetivo. No vacilará en la obra para la que ha sido ungido hasta que</w:t>
      </w:r>
      <w:r w:rsidR="00324A77" w:rsidRPr="00ED3A83">
        <w:rPr>
          <w:color w:val="231F20"/>
        </w:rPr>
        <w:t xml:space="preserve"> </w:t>
      </w:r>
      <w:r w:rsidRPr="00ED3A83">
        <w:rPr>
          <w:color w:val="231F20"/>
        </w:rPr>
        <w:t>emite el veredicto justo</w:t>
      </w:r>
      <w:r w:rsidR="002876F0" w:rsidRPr="00ED3A83">
        <w:rPr>
          <w:color w:val="231F20"/>
        </w:rPr>
        <w:t xml:space="preserve"> ( </w:t>
      </w:r>
      <w:r w:rsidR="00854781" w:rsidRPr="00403240">
        <w:rPr>
          <w:rFonts w:ascii="Calibri" w:eastAsiaTheme="minorHAnsi" w:hAnsi="Calibri" w:cs="SBL Hebrew"/>
          <w:sz w:val="22"/>
          <w:szCs w:val="22"/>
          <w:rtl/>
          <w:lang w:bidi="he-IL"/>
        </w:rPr>
        <w:t>עַד־יָשִׂים בָּאָרֶץ מִשְׁפָּט</w:t>
      </w:r>
      <w:r w:rsidR="002876F0" w:rsidRPr="00403240">
        <w:rPr>
          <w:color w:val="231F20"/>
          <w:sz w:val="22"/>
          <w:szCs w:val="22"/>
        </w:rPr>
        <w:t xml:space="preserve"> </w:t>
      </w:r>
      <w:r w:rsidR="002876F0" w:rsidRPr="00ED3A83">
        <w:rPr>
          <w:color w:val="231F20"/>
        </w:rPr>
        <w:t xml:space="preserve">): </w:t>
      </w:r>
      <w:r w:rsidRPr="00ED3A83">
        <w:rPr>
          <w:color w:val="231F20"/>
        </w:rPr>
        <w:t>la justicia que procede de</w:t>
      </w:r>
      <w:r w:rsidR="00324A77" w:rsidRPr="00ED3A83">
        <w:rPr>
          <w:color w:val="231F20"/>
        </w:rPr>
        <w:t xml:space="preserve"> </w:t>
      </w:r>
      <w:r w:rsidRPr="00ED3A83">
        <w:rPr>
          <w:color w:val="231F20"/>
        </w:rPr>
        <w:t>Dios y declara a su pueblo justo a sus ojos gracias a la obra del Mesías. Él será el mediador de la nueva alianza (Jeremías 31</w:t>
      </w:r>
      <w:r w:rsidR="002B4A60" w:rsidRPr="00ED3A83">
        <w:rPr>
          <w:color w:val="231F20"/>
        </w:rPr>
        <w:t>:</w:t>
      </w:r>
      <w:r w:rsidRPr="00ED3A83">
        <w:rPr>
          <w:color w:val="231F20"/>
        </w:rPr>
        <w:t xml:space="preserve">31-34), basada en su persona, que sacará al pueblo y a los gentiles de las tinieblas de la prisión del pecado. El relato de Mateo sobre el bautismo de Jesús muestra cómo estas profecías se cumplieron perfectamente en la persona de Jesús de Nazaret. De hecho, las palabras del Padre: </w:t>
      </w:r>
      <w:r w:rsidR="00F70ACD" w:rsidRPr="00ED3A83">
        <w:rPr>
          <w:color w:val="231F20"/>
        </w:rPr>
        <w:t>«</w:t>
      </w:r>
      <w:r w:rsidR="003B21A2" w:rsidRPr="00ED3A83">
        <w:rPr>
          <w:color w:val="231F20"/>
        </w:rPr>
        <w:t>estoy muy complacido con él</w:t>
      </w:r>
      <w:r w:rsidR="00F70ACD" w:rsidRPr="00ED3A83">
        <w:rPr>
          <w:color w:val="231F20"/>
        </w:rPr>
        <w:t>»</w:t>
      </w:r>
      <w:r w:rsidRPr="00ED3A83">
        <w:rPr>
          <w:color w:val="231F20"/>
        </w:rPr>
        <w:t>, son un cumplimiento de Isaías 42:1.</w:t>
      </w:r>
    </w:p>
    <w:p w14:paraId="68B5CB4A" w14:textId="77777777" w:rsidR="00D3458B" w:rsidRPr="00403240" w:rsidRDefault="00D3458B" w:rsidP="00403240">
      <w:pPr>
        <w:pStyle w:val="Textoindependiente"/>
        <w:spacing w:before="52"/>
        <w:ind w:left="510" w:right="397"/>
      </w:pPr>
    </w:p>
    <w:p w14:paraId="2144C24E" w14:textId="65070487" w:rsidR="00D3458B" w:rsidRPr="00403240" w:rsidRDefault="0081534D" w:rsidP="00403240">
      <w:pPr>
        <w:pStyle w:val="Ttulo3"/>
        <w:ind w:left="510" w:right="397"/>
      </w:pPr>
      <w:r w:rsidRPr="00403240">
        <w:rPr>
          <w:color w:val="231F20"/>
          <w:w w:val="75"/>
        </w:rPr>
        <w:t>Segunda lectura: H</w:t>
      </w:r>
      <w:r w:rsidR="00F83651" w:rsidRPr="00BC303F">
        <w:rPr>
          <w:color w:val="231F20"/>
          <w:w w:val="75"/>
        </w:rPr>
        <w:t>e</w:t>
      </w:r>
      <w:r w:rsidRPr="00403240">
        <w:rPr>
          <w:color w:val="231F20"/>
          <w:w w:val="75"/>
        </w:rPr>
        <w:t>ch</w:t>
      </w:r>
      <w:r w:rsidR="00F83651" w:rsidRPr="00BC303F">
        <w:rPr>
          <w:color w:val="231F20"/>
          <w:w w:val="75"/>
        </w:rPr>
        <w:t>os</w:t>
      </w:r>
      <w:r w:rsidRPr="00403240">
        <w:rPr>
          <w:color w:val="231F20"/>
          <w:w w:val="75"/>
        </w:rPr>
        <w:t xml:space="preserve"> 10</w:t>
      </w:r>
      <w:r w:rsidR="00BC303F" w:rsidRPr="00BC303F">
        <w:rPr>
          <w:color w:val="231F20"/>
          <w:w w:val="75"/>
        </w:rPr>
        <w:t>:</w:t>
      </w:r>
      <w:r w:rsidRPr="00403240">
        <w:rPr>
          <w:color w:val="231F20"/>
          <w:w w:val="75"/>
        </w:rPr>
        <w:t>34-38</w:t>
      </w:r>
    </w:p>
    <w:p w14:paraId="65DEFDCE" w14:textId="77777777" w:rsidR="00D3458B" w:rsidRPr="00ED3A83" w:rsidRDefault="0081534D" w:rsidP="00403240">
      <w:pPr>
        <w:pStyle w:val="Textoindependiente"/>
        <w:spacing w:before="178" w:line="230" w:lineRule="auto"/>
        <w:ind w:left="510" w:right="397"/>
      </w:pPr>
      <w:r w:rsidRPr="00ED3A83">
        <w:rPr>
          <w:color w:val="231F20"/>
        </w:rPr>
        <w:t>Cornelio sirvió como centurión del Regimiento Italiano del Imperio Romano. No sabemos si era italiano; no sabemos si era romano;</w:t>
      </w:r>
    </w:p>
    <w:p w14:paraId="36BBAF0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935E480" w14:textId="77777777" w:rsidR="00D3458B" w:rsidRPr="00ED3A83" w:rsidRDefault="0081534D" w:rsidP="00403240">
      <w:pPr>
        <w:pStyle w:val="Textoindependiente"/>
        <w:spacing w:before="91" w:line="230" w:lineRule="auto"/>
        <w:ind w:left="510" w:right="397"/>
      </w:pPr>
      <w:r w:rsidRPr="00ED3A83">
        <w:rPr>
          <w:color w:val="231F20"/>
        </w:rPr>
        <w:lastRenderedPageBreak/>
        <w:t>pero sabemos que no era judío. La casa gentil de Cornelio había escuchado el mensaje sobre el Salvador, pero Dios los usaría para revelar de nuevo a la iglesia que el evangelio estaba destinado a todas las naciones. Pedro vino como testigo ocular del cumplimiento de la profecía. Jesús era el Cristo porque en su bautismo Dios lo ungió con el Espíritu Santo y con poder.</w:t>
      </w:r>
    </w:p>
    <w:p w14:paraId="038BD73F" w14:textId="77777777" w:rsidR="00D3458B" w:rsidRPr="00ED3A83" w:rsidRDefault="0081534D" w:rsidP="00403240">
      <w:pPr>
        <w:pStyle w:val="Textoindependiente"/>
        <w:spacing w:before="5" w:line="230" w:lineRule="auto"/>
        <w:ind w:left="510" w:right="397"/>
        <w:jc w:val="both"/>
      </w:pPr>
      <w:r w:rsidRPr="00ED3A83">
        <w:rPr>
          <w:color w:val="231F20"/>
        </w:rPr>
        <w:t>Inmediatamente, el poder del Espíritu se hizo evidente en las obras de Jesús mientras hacía la obra del Mesías de sanar a los que estaban bajo el poder del diablo.</w:t>
      </w:r>
    </w:p>
    <w:p w14:paraId="26CD5013" w14:textId="3D9F2579" w:rsidR="00D3458B" w:rsidRPr="00403240" w:rsidRDefault="0081534D" w:rsidP="00403240">
      <w:pPr>
        <w:pStyle w:val="Textoindependiente"/>
        <w:spacing w:before="142" w:line="230" w:lineRule="auto"/>
        <w:ind w:left="510" w:right="397"/>
      </w:pPr>
      <w:r w:rsidRPr="00ED3A83">
        <w:rPr>
          <w:color w:val="231F20"/>
        </w:rPr>
        <w:t xml:space="preserve">Esta unción como Salvador dio lugar a la sorprendente declaración de Pedro en el versículo 36: </w:t>
      </w:r>
      <w:r w:rsidR="00030C34" w:rsidRPr="00ED3A83">
        <w:rPr>
          <w:color w:val="231F20"/>
        </w:rPr>
        <w:t>«</w:t>
      </w:r>
      <w:r w:rsidR="003B21A2" w:rsidRPr="003B21A2">
        <w:t xml:space="preserve"> </w:t>
      </w:r>
      <w:r w:rsidR="003B21A2" w:rsidRPr="00ED3A83">
        <w:rPr>
          <w:color w:val="231F20"/>
        </w:rPr>
        <w:t>Dios envió su mensaje al pueblo de Israel,  anunciando las buenas nuevas</w:t>
      </w:r>
      <w:r w:rsidRPr="00ED3A83">
        <w:rPr>
          <w:color w:val="231F20"/>
        </w:rPr>
        <w:t xml:space="preserve"> (</w:t>
      </w:r>
      <w:r w:rsidRPr="004937D5">
        <w:rPr>
          <w:rFonts w:ascii="SBL Greek" w:hAnsi="SBL Greek"/>
          <w:color w:val="231F20"/>
          <w:sz w:val="22"/>
          <w:szCs w:val="22"/>
        </w:rPr>
        <w:t>τὸν λόγον εὐαγγελιζόμενο</w:t>
      </w:r>
      <w:r w:rsidRPr="00ED3A83">
        <w:rPr>
          <w:color w:val="231F20"/>
        </w:rPr>
        <w:t xml:space="preserve">ς) de la paz por medio de Jesucristo, que es </w:t>
      </w:r>
      <w:r w:rsidR="003B21A2" w:rsidRPr="00ED3A83">
        <w:rPr>
          <w:color w:val="231F20"/>
        </w:rPr>
        <w:t xml:space="preserve">el </w:t>
      </w:r>
      <w:r w:rsidRPr="00ED3A83">
        <w:rPr>
          <w:color w:val="231F20"/>
        </w:rPr>
        <w:t>Señor de todos.</w:t>
      </w:r>
      <w:r w:rsidR="00030C34" w:rsidRPr="00ED3A83">
        <w:rPr>
          <w:color w:val="231F20"/>
        </w:rPr>
        <w:t>»</w:t>
      </w:r>
      <w:r w:rsidRPr="00ED3A83">
        <w:rPr>
          <w:color w:val="231F20"/>
        </w:rPr>
        <w:t xml:space="preserve"> El mensaje que Dios envió a Israel consistía en esa única palabra: </w:t>
      </w:r>
      <w:r w:rsidRPr="00E14972">
        <w:rPr>
          <w:i/>
          <w:color w:val="231F20"/>
        </w:rPr>
        <w:t xml:space="preserve">paz. </w:t>
      </w:r>
      <w:r w:rsidRPr="00ED3A83">
        <w:rPr>
          <w:color w:val="231F20"/>
        </w:rPr>
        <w:t>Ese mensaje estuvo en boca de los ángeles en Navidad (Lucas 2:14) y en boca de Cristo en su resurrección (Juan 20:19). Jesús restableció la paz entre el hombre y Dios porque para eso exactamente había sido ungido por una efusión del Espíritu.</w:t>
      </w:r>
    </w:p>
    <w:p w14:paraId="2D85A79E" w14:textId="77777777" w:rsidR="00D3458B" w:rsidRPr="00ED3A83" w:rsidRDefault="0081534D" w:rsidP="00403240">
      <w:pPr>
        <w:pStyle w:val="Textoindependiente"/>
        <w:spacing w:before="138" w:line="230" w:lineRule="auto"/>
        <w:ind w:left="510" w:right="397"/>
      </w:pPr>
      <w:r w:rsidRPr="00ED3A83">
        <w:rPr>
          <w:color w:val="231F20"/>
        </w:rPr>
        <w:t>Pero Dios no se detiene ahí. También derrama su Espíritu sobre los seguidores del Mesías. Cuando Pedro compartió el Evangelio con la familia de Cornelio, el Espíritu Santo se derramó sobre todos los que escucharon el mensaje, asombrando a los creyentes judíos con la verdad de que Jesús vino para todos.</w:t>
      </w:r>
    </w:p>
    <w:p w14:paraId="7B7C3382" w14:textId="77777777" w:rsidR="00D3458B" w:rsidRPr="00403240" w:rsidRDefault="00D3458B" w:rsidP="00403240">
      <w:pPr>
        <w:pStyle w:val="Textoindependiente"/>
        <w:spacing w:before="50"/>
        <w:ind w:left="510" w:right="397"/>
      </w:pPr>
    </w:p>
    <w:p w14:paraId="66D0FDA2"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90"/>
        </w:rPr>
        <w:t>45</w:t>
      </w:r>
    </w:p>
    <w:p w14:paraId="7A9F0FFB" w14:textId="07757C7F" w:rsidR="00D3458B" w:rsidRPr="00ED3A83" w:rsidRDefault="0081534D" w:rsidP="00403240">
      <w:pPr>
        <w:pStyle w:val="Textoindependiente"/>
        <w:spacing w:before="177" w:line="230" w:lineRule="auto"/>
        <w:ind w:left="510" w:right="397"/>
      </w:pPr>
      <w:r w:rsidRPr="00ED3A83">
        <w:rPr>
          <w:color w:val="231F20"/>
        </w:rPr>
        <w:t xml:space="preserve">La Iglesia canta el Salmo 45 en los servicios que honran a Cristo, el Rey ungido, como el novio de su Iglesia, la novia. El salmo se cita en Hebreos 1:8,9. Martín Lutero dijo: </w:t>
      </w:r>
      <w:r w:rsidR="001932D1" w:rsidRPr="00ED3A83">
        <w:rPr>
          <w:color w:val="231F20"/>
        </w:rPr>
        <w:t>«</w:t>
      </w:r>
      <w:r w:rsidRPr="00ED3A83">
        <w:rPr>
          <w:color w:val="231F20"/>
        </w:rPr>
        <w:t>El Salmo 45 es una profecía del Evangelio y del Reino de Cristo. Pinta a Cristo como un rey, adornado con todo el esplendor real. Tiene un hermoso castillo, una gran corte, una hermosa reina e hijos para siempre</w:t>
      </w:r>
      <w:r w:rsidR="001932D1" w:rsidRPr="00ED3A83">
        <w:rPr>
          <w:color w:val="231F20"/>
        </w:rPr>
        <w:t>»</w:t>
      </w:r>
      <w:r w:rsidRPr="00ED3A83">
        <w:rPr>
          <w:color w:val="231F20"/>
        </w:rPr>
        <w:t>.</w:t>
      </w:r>
    </w:p>
    <w:p w14:paraId="4335121C" w14:textId="77777777" w:rsidR="00D3458B" w:rsidRPr="00403240" w:rsidRDefault="00D3458B" w:rsidP="00403240">
      <w:pPr>
        <w:pStyle w:val="Textoindependiente"/>
        <w:spacing w:before="52"/>
        <w:ind w:left="510" w:right="397"/>
      </w:pPr>
    </w:p>
    <w:p w14:paraId="660494CF" w14:textId="77777777" w:rsidR="00D3458B" w:rsidRPr="00403240" w:rsidRDefault="0081534D" w:rsidP="00403240">
      <w:pPr>
        <w:pStyle w:val="Ttulo3"/>
        <w:ind w:left="510" w:right="397"/>
      </w:pPr>
      <w:r w:rsidRPr="00403240">
        <w:rPr>
          <w:color w:val="231F20"/>
          <w:w w:val="75"/>
        </w:rPr>
        <w:t xml:space="preserve">Aclamación del Evangelio: Marcos </w:t>
      </w:r>
      <w:r w:rsidRPr="00403240">
        <w:rPr>
          <w:color w:val="231F20"/>
          <w:spacing w:val="-4"/>
          <w:w w:val="75"/>
        </w:rPr>
        <w:t>1:11</w:t>
      </w:r>
    </w:p>
    <w:p w14:paraId="58CDC4D4" w14:textId="4135C152" w:rsidR="00D3458B" w:rsidRPr="00ED3A83" w:rsidRDefault="003B21A2" w:rsidP="00403240">
      <w:pPr>
        <w:pStyle w:val="Textoindependiente"/>
        <w:spacing w:before="169"/>
        <w:ind w:left="510" w:right="397"/>
        <w:jc w:val="both"/>
      </w:pPr>
      <w:r w:rsidRPr="00ED3A83">
        <w:rPr>
          <w:color w:val="231F20"/>
        </w:rPr>
        <w:t>Tú eres mi Hijo amado;  estoy muy complacido contigo</w:t>
      </w:r>
      <w:r w:rsidR="0081534D" w:rsidRPr="00ED3A83">
        <w:rPr>
          <w:color w:val="231F20"/>
        </w:rPr>
        <w:t>.</w:t>
      </w:r>
    </w:p>
    <w:p w14:paraId="6904EDFA" w14:textId="77777777" w:rsidR="00D3458B" w:rsidRPr="00403240" w:rsidRDefault="00D3458B" w:rsidP="00403240">
      <w:pPr>
        <w:pStyle w:val="Textoindependiente"/>
        <w:spacing w:before="44"/>
        <w:ind w:left="510" w:right="397"/>
      </w:pPr>
    </w:p>
    <w:p w14:paraId="7D2A7E69"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6240863E" w14:textId="77777777" w:rsidR="00D3458B" w:rsidRPr="00403240" w:rsidRDefault="0081534D" w:rsidP="00403240">
      <w:pPr>
        <w:pStyle w:val="Textoindependiente"/>
        <w:spacing w:before="169"/>
        <w:ind w:left="510" w:right="397"/>
      </w:pPr>
      <w:r w:rsidRPr="00403240">
        <w:rPr>
          <w:rFonts w:ascii="Arial Black" w:hAnsi="Arial Black"/>
          <w:color w:val="231F20"/>
          <w:spacing w:val="-8"/>
          <w:sz w:val="18"/>
        </w:rPr>
        <w:t xml:space="preserve">377 </w:t>
      </w:r>
      <w:r w:rsidRPr="00ED3A83">
        <w:rPr>
          <w:color w:val="231F20"/>
        </w:rPr>
        <w:t>El Señor vino al Jordán</w:t>
      </w:r>
    </w:p>
    <w:p w14:paraId="606ADB5A"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7E6DFBEF" w14:textId="77777777" w:rsidR="00D3458B" w:rsidRPr="00403240" w:rsidRDefault="0081534D" w:rsidP="00403240">
      <w:pPr>
        <w:pStyle w:val="Ttulo1"/>
        <w:ind w:left="510" w:right="397"/>
      </w:pPr>
      <w:r w:rsidRPr="00403240">
        <w:rPr>
          <w:color w:val="231F20"/>
          <w:spacing w:val="-4"/>
        </w:rPr>
        <w:lastRenderedPageBreak/>
        <w:t>Segundo domingo después de Epifanía</w:t>
      </w:r>
    </w:p>
    <w:p w14:paraId="5C6703C6" w14:textId="77777777" w:rsidR="00D3458B" w:rsidRPr="00403240" w:rsidRDefault="0081534D" w:rsidP="00403240">
      <w:pPr>
        <w:pStyle w:val="Ttulo4"/>
        <w:spacing w:before="255" w:line="242" w:lineRule="auto"/>
        <w:ind w:left="510" w:right="397"/>
      </w:pPr>
      <w:r w:rsidRPr="00403240">
        <w:rPr>
          <w:color w:val="231F20"/>
          <w:w w:val="105"/>
        </w:rPr>
        <w:t>Jesús aparece como el Cordero de Dios que quita el pecado del mundo.</w:t>
      </w:r>
    </w:p>
    <w:p w14:paraId="770897D2" w14:textId="77777777" w:rsidR="00D3458B" w:rsidRPr="00403240" w:rsidRDefault="00D3458B" w:rsidP="00403240">
      <w:pPr>
        <w:pStyle w:val="Textoindependiente"/>
        <w:ind w:left="510" w:right="397"/>
        <w:rPr>
          <w:rFonts w:ascii="Calibri"/>
          <w:i/>
          <w:sz w:val="25"/>
        </w:rPr>
      </w:pPr>
    </w:p>
    <w:p w14:paraId="1FB54BC7" w14:textId="77777777" w:rsidR="00D3458B" w:rsidRPr="00403240" w:rsidRDefault="00D3458B" w:rsidP="00403240">
      <w:pPr>
        <w:pStyle w:val="Textoindependiente"/>
        <w:spacing w:before="150"/>
        <w:ind w:left="510" w:right="397"/>
        <w:rPr>
          <w:rFonts w:ascii="Calibri"/>
          <w:i/>
          <w:sz w:val="25"/>
        </w:rPr>
      </w:pPr>
    </w:p>
    <w:p w14:paraId="0928C7C5" w14:textId="77777777" w:rsidR="00D3458B" w:rsidRPr="00ED3A83" w:rsidRDefault="0081534D" w:rsidP="00403240">
      <w:pPr>
        <w:pStyle w:val="Textoindependiente"/>
        <w:spacing w:line="230" w:lineRule="auto"/>
        <w:ind w:left="510" w:right="397"/>
      </w:pPr>
      <w:r w:rsidRPr="00ED3A83">
        <w:rPr>
          <w:color w:val="231F20"/>
        </w:rPr>
        <w:t>Durante siglos, Israel ofreció sacrificios a Dios por el pecado. Una y otra vez, la sangre corría, testificando que la pena del pecado era la muerte. Pero una y otra vez, un sustituto sustituía al pecador. Innumerables animales murieron bajo el cuchillo sacerdotal mientras generaciones de fieles traían cordero tras cordero al templo. La semana pasada oímos tronar la voz del Padre, y vimos al Espíritu descender con poder para señalar al Mesías, el ungido por Dios para resolver el problema del pecado. Su bautismo reveló su identidad a Juan y a Israel. Este hombre era el que daría las bendiciones mesiánicas al pueblo de Dios. Hoy Juan explica aún más. Habla de la manera en que el Mesías adquiriría esas bendiciones para la iglesia. El que estaba en el otro extremo del dedo señalador de Juan era el Cordero de Dios que quita el pecado del mundo.</w:t>
      </w:r>
    </w:p>
    <w:p w14:paraId="7C848610" w14:textId="77777777" w:rsidR="00D3458B" w:rsidRPr="00ED3A83" w:rsidRDefault="0081534D" w:rsidP="00403240">
      <w:pPr>
        <w:pStyle w:val="Textoindependiente"/>
        <w:spacing w:before="172" w:line="230" w:lineRule="auto"/>
        <w:ind w:left="510" w:right="397"/>
      </w:pPr>
      <w:r w:rsidRPr="00ED3A83">
        <w:rPr>
          <w:color w:val="231F20"/>
        </w:rPr>
        <w:t>Este era el Cordero que Dios traía al templo. Este era el Cordero que Dios iba a sacrificar. En el gran acto que eliminaría nuestra condena (Segunda Lectura) y nos daría la libertad del perdón, el Mesías tomó nuestros pecados, se puso en nuestro lugar y murió como sustituto de la humanidad pecadora. Este fue el cumplimiento de toda promesa sacrificial. Este era el objetivo y el cumplimiento de todo el sistema de sacrificios. Cada cordero, cabra y ave señalaba al Cordero de Dios que toma nuestro pecado y lo transfiere a sí mismo, para que pueda hacer satisfacción (Isaías 53:6) y quitarlo de la vista de Dios (Miqueas 7:19).</w:t>
      </w:r>
    </w:p>
    <w:p w14:paraId="0318082E" w14:textId="77777777" w:rsidR="00D3458B" w:rsidRPr="00ED3A83" w:rsidRDefault="0081534D" w:rsidP="00403240">
      <w:pPr>
        <w:pStyle w:val="Textoindependiente"/>
        <w:spacing w:before="168" w:line="230" w:lineRule="auto"/>
        <w:ind w:left="510" w:right="397"/>
      </w:pPr>
      <w:r w:rsidRPr="00ED3A83">
        <w:rPr>
          <w:color w:val="231F20"/>
        </w:rPr>
        <w:t>Jesús apareció como el Cordero de Dios para todo el mundo (Explicación evangélica). Este Cordero quitaría los pecados del mundo y llevaría tanto a Israel como a las naciones gentiles al reino de Dios. Los corazones que ven con fe a este Salvador no pueden dejar de llevar la noticia de esta salvación hasta los confines de la tierra (Primera lectura y Evangelio).</w:t>
      </w:r>
    </w:p>
    <w:p w14:paraId="4BFE83A2" w14:textId="77777777" w:rsidR="00D3458B" w:rsidRPr="00403240" w:rsidRDefault="00D3458B" w:rsidP="00403240">
      <w:pPr>
        <w:pStyle w:val="Textoindependiente"/>
        <w:spacing w:before="65"/>
        <w:ind w:left="510" w:right="397"/>
        <w:rPr>
          <w:sz w:val="23"/>
        </w:rPr>
      </w:pPr>
    </w:p>
    <w:p w14:paraId="7E0CBD29" w14:textId="0D757155" w:rsidR="00D3458B" w:rsidRPr="00403240" w:rsidRDefault="007F1B7C" w:rsidP="00403240">
      <w:pPr>
        <w:pStyle w:val="Ttulo5"/>
        <w:ind w:left="510" w:right="397"/>
      </w:pPr>
      <w:r>
        <w:rPr>
          <w:color w:val="231F20"/>
          <w:w w:val="85"/>
        </w:rPr>
        <w:t>CONTEXTO DEL AÑO ECLESIÁSTICO</w:t>
      </w:r>
    </w:p>
    <w:p w14:paraId="49C1C08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871744" behindDoc="1" locked="0" layoutInCell="1" allowOverlap="1" wp14:anchorId="73BFD80D" wp14:editId="6CA9A9F1">
                <wp:simplePos x="0" y="0"/>
                <wp:positionH relativeFrom="page">
                  <wp:posOffset>800100</wp:posOffset>
                </wp:positionH>
                <wp:positionV relativeFrom="paragraph">
                  <wp:posOffset>60289</wp:posOffset>
                </wp:positionV>
                <wp:extent cx="4133850" cy="635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40" name="Graphic 140"/>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41" name="Graphic 14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0D7005C" id="Group 139" o:spid="_x0000_s1026" style="position:absolute;margin-left:63pt;margin-top:4.75pt;width:325.5pt;height:.5pt;z-index:-25144473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B7L79orwIAAHMIAAAOAAAA&#10;AAAAAAAAAAAAAC4CAABkcnMvZTJvRG9jLnhtbFBLAQItABQABgAIAAAAIQAK6umV3gAAAAgBAAAP&#10;AAAAAAAAAAAAAAAAAAkFAABkcnMvZG93bnJldi54bWxQSwUGAAAAAAQABADzAAAAFAYAAAAA&#10;">
                <v:shape id="Graphic 140"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" path="m,l3143250,e" filled="f" strokecolor="#939598" strokeweight=".5pt">
                  <v:path arrowok="t"/>
                </v:shape>
                <v:shape id="Graphic 141"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" path="m,l990600,e" filled="f" strokecolor="#939598" strokeweight=".5pt">
                  <v:path arrowok="t"/>
                </v:shape>
                <w10:wrap type="topAndBottom" anchorx="page"/>
              </v:group>
            </w:pict>
          </mc:Fallback>
        </mc:AlternateContent>
      </w:r>
    </w:p>
    <w:p w14:paraId="2A36DC2D" w14:textId="77777777" w:rsidR="00D36EF3" w:rsidRPr="008E3F08" w:rsidRDefault="00D36EF3" w:rsidP="00D36EF3">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15A96CA9" w14:textId="77777777" w:rsidR="00D36EF3" w:rsidRPr="008E3F08" w:rsidRDefault="00D36EF3" w:rsidP="00D36EF3">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1E0BB509" w14:textId="71439B83" w:rsidR="00D3458B" w:rsidRPr="00403240" w:rsidRDefault="00D3458B" w:rsidP="00403240">
      <w:pPr>
        <w:tabs>
          <w:tab w:val="left" w:pos="2079"/>
        </w:tabs>
        <w:spacing w:before="83"/>
        <w:ind w:left="510" w:right="397"/>
        <w:rPr>
          <w:sz w:val="17"/>
        </w:rPr>
      </w:pPr>
    </w:p>
    <w:p w14:paraId="422CE92B" w14:textId="77777777" w:rsidR="00B73866" w:rsidRPr="00403240" w:rsidRDefault="00B73866" w:rsidP="00403240">
      <w:pPr>
        <w:ind w:left="510" w:right="397"/>
        <w:rPr>
          <w:sz w:val="17"/>
        </w:rPr>
        <w:sectPr w:rsidR="00B73866" w:rsidRPr="00403240" w:rsidSect="00403240">
          <w:footerReference w:type="even" r:id="rId43"/>
          <w:footerReference w:type="default" r:id="rId44"/>
          <w:pgSz w:w="9000" w:h="13320"/>
          <w:pgMar w:top="658" w:right="820" w:bottom="900" w:left="740" w:header="0" w:footer="705" w:gutter="0"/>
          <w:pgNumType w:start="67"/>
          <w:cols w:space="720"/>
        </w:sectPr>
      </w:pPr>
    </w:p>
    <w:p w14:paraId="69B78D9F" w14:textId="77777777" w:rsidR="00D36EF3" w:rsidRPr="00403240" w:rsidRDefault="00D36EF3" w:rsidP="00D36EF3">
      <w:pPr>
        <w:pStyle w:val="Textoindependiente"/>
        <w:tabs>
          <w:tab w:val="left" w:pos="2199"/>
        </w:tabs>
        <w:spacing w:before="26" w:line="230" w:lineRule="auto"/>
        <w:ind w:left="2211" w:right="397" w:hanging="1701"/>
        <w:rPr>
          <w:b/>
          <w:bCs/>
        </w:rPr>
      </w:pPr>
      <w:r w:rsidRPr="009F540C">
        <w:rPr>
          <w:rFonts w:ascii="Arial Black" w:hAnsi="Arial Black"/>
          <w:color w:val="231F20"/>
          <w:w w:val="80"/>
        </w:rPr>
        <w:lastRenderedPageBreak/>
        <w:t>EPIFANÍA</w:t>
      </w:r>
      <w:r w:rsidRPr="004E3716">
        <w:rPr>
          <w:rFonts w:ascii="Arial Black" w:hAnsi="Arial Black"/>
          <w:color w:val="231F20"/>
          <w:w w:val="80"/>
        </w:rPr>
        <w:t xml:space="preserve"> 2</w:t>
      </w:r>
      <w:r w:rsidRPr="00ED3A83">
        <w:rPr>
          <w:color w:val="231F20"/>
        </w:rPr>
        <w:tab/>
      </w:r>
      <w:r w:rsidRPr="00FB0985">
        <w:rPr>
          <w:b/>
          <w:bCs/>
          <w:color w:val="231F20"/>
        </w:rPr>
        <w:t>Jesús aparece como el Cordero de Dios que quita el pecado del mundo.</w:t>
      </w:r>
    </w:p>
    <w:p w14:paraId="41C106F8" w14:textId="77777777" w:rsidR="00D36EF3" w:rsidRPr="00ED3A83" w:rsidRDefault="00D36EF3" w:rsidP="00D36EF3">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25353BC0" w14:textId="74841F2A" w:rsidR="00D36EF3" w:rsidRPr="00ED3A83" w:rsidRDefault="00D36EF3" w:rsidP="00D36EF3">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w:t>
      </w:r>
      <w:r w:rsidR="00AB14EC" w:rsidRPr="00ED3A83">
        <w:rPr>
          <w:color w:val="231F20"/>
        </w:rPr>
        <w:t>¡</w:t>
      </w:r>
      <w:r w:rsidRPr="00ED3A83">
        <w:rPr>
          <w:color w:val="231F20"/>
        </w:rPr>
        <w:t xml:space="preserve">Confía en la fuerza de Dios! </w:t>
      </w:r>
    </w:p>
    <w:p w14:paraId="0641FE8F" w14:textId="77777777" w:rsidR="00D36EF3" w:rsidRPr="008E3F08" w:rsidRDefault="00D36EF3" w:rsidP="00D36EF3">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2CCF6434" w14:textId="6AD96EC4" w:rsidR="00D36EF3" w:rsidRPr="00ED3A83" w:rsidRDefault="00D36EF3" w:rsidP="00D36EF3">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w:t>
      </w:r>
      <w:r w:rsidR="00AB14EC" w:rsidRPr="00ED3A83">
        <w:rPr>
          <w:color w:val="231F20"/>
        </w:rPr>
        <w:t>¡</w:t>
      </w:r>
      <w:r w:rsidRPr="00ED3A83">
        <w:rPr>
          <w:color w:val="231F20"/>
        </w:rPr>
        <w:t xml:space="preserve">Vive una vida santa! </w:t>
      </w:r>
    </w:p>
    <w:p w14:paraId="2B43F7D5" w14:textId="3C9B24D7" w:rsidR="00D36EF3" w:rsidRPr="00ED3A83" w:rsidRDefault="00D36EF3" w:rsidP="00D36EF3">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w:t>
      </w:r>
      <w:r w:rsidR="00AB14EC" w:rsidRPr="00ED3A83">
        <w:rPr>
          <w:color w:val="231F20"/>
        </w:rPr>
        <w:t>¡</w:t>
      </w:r>
      <w:r w:rsidRPr="00ED3A83">
        <w:rPr>
          <w:color w:val="231F20"/>
        </w:rPr>
        <w:t xml:space="preserve">Ama a tus enemigos! </w:t>
      </w:r>
    </w:p>
    <w:p w14:paraId="69877128" w14:textId="3F08845E" w:rsidR="00D36EF3" w:rsidRPr="00ED3A83" w:rsidRDefault="00D36EF3" w:rsidP="00D36EF3">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w:t>
      </w:r>
      <w:r w:rsidR="00AB14EC" w:rsidRPr="00ED3A83">
        <w:rPr>
          <w:color w:val="231F20"/>
        </w:rPr>
        <w:t>¡</w:t>
      </w:r>
      <w:r w:rsidRPr="00ED3A83">
        <w:rPr>
          <w:color w:val="231F20"/>
        </w:rPr>
        <w:t xml:space="preserve">No te preocupes! </w:t>
      </w:r>
    </w:p>
    <w:p w14:paraId="545A140E" w14:textId="742EFAE2" w:rsidR="00D36EF3" w:rsidRPr="00403240" w:rsidRDefault="00D36EF3" w:rsidP="00403240">
      <w:pPr>
        <w:tabs>
          <w:tab w:val="left" w:pos="2079"/>
        </w:tabs>
        <w:spacing w:before="40" w:line="245" w:lineRule="auto"/>
        <w:ind w:left="510" w:right="397"/>
        <w:rPr>
          <w:b/>
          <w:sz w:val="18"/>
          <w:szCs w:val="18"/>
        </w:rPr>
      </w:pPr>
      <w:r w:rsidRPr="004E3716">
        <w:rPr>
          <w:rFonts w:ascii="Arial Black" w:hAnsi="Arial Black"/>
          <w:color w:val="231F20"/>
          <w:spacing w:val="-6"/>
          <w:w w:val="70"/>
        </w:rPr>
        <w:t>TRANSFIGURACIÓN</w:t>
      </w:r>
      <w:r>
        <w:rPr>
          <w:rFonts w:ascii="Arial Black" w:hAnsi="Arial Black"/>
          <w:color w:val="231F20"/>
          <w:spacing w:val="-6"/>
          <w:w w:val="70"/>
        </w:rPr>
        <w:tab/>
        <w:t xml:space="preserve">   </w:t>
      </w:r>
      <w:r w:rsidRPr="004E3716">
        <w:rPr>
          <w:color w:val="231F20"/>
        </w:rPr>
        <w:t>Jesús aparece como el Hijo de Dios en la gloria.</w:t>
      </w:r>
    </w:p>
    <w:p w14:paraId="270409B0" w14:textId="77777777" w:rsidR="00D3458B" w:rsidRPr="00403240" w:rsidRDefault="00D3458B" w:rsidP="00403240">
      <w:pPr>
        <w:pStyle w:val="Textoindependiente"/>
        <w:spacing w:before="10"/>
        <w:ind w:left="510" w:right="397"/>
        <w:rPr>
          <w:sz w:val="17"/>
        </w:rPr>
      </w:pPr>
    </w:p>
    <w:p w14:paraId="60F45A96" w14:textId="2958C145" w:rsidR="00D3458B" w:rsidRPr="00403240" w:rsidRDefault="00EF7617" w:rsidP="00403240">
      <w:pPr>
        <w:pStyle w:val="Ttulo5"/>
        <w:ind w:left="510" w:right="397"/>
      </w:pPr>
      <w:r>
        <w:rPr>
          <w:color w:val="231F20"/>
          <w:w w:val="90"/>
        </w:rPr>
        <w:t>PROPIO DEL DÍA</w:t>
      </w:r>
    </w:p>
    <w:p w14:paraId="6192587C" w14:textId="3A7306F8" w:rsidR="00B15906" w:rsidRPr="00DA7026" w:rsidRDefault="0081534D" w:rsidP="00403240">
      <w:pPr>
        <w:tabs>
          <w:tab w:val="left" w:pos="2079"/>
          <w:tab w:val="right" w:pos="2276"/>
        </w:tabs>
        <w:spacing w:before="240" w:line="322" w:lineRule="auto"/>
        <w:ind w:left="510" w:right="397"/>
        <w:rPr>
          <w:color w:val="231F20"/>
          <w:sz w:val="19"/>
          <w:szCs w:val="19"/>
        </w:rPr>
      </w:pPr>
      <w:r w:rsidRPr="00403240">
        <w:rPr>
          <w:noProof/>
        </w:rPr>
        <mc:AlternateContent>
          <mc:Choice Requires="wpg">
            <w:drawing>
              <wp:anchor distT="0" distB="0" distL="0" distR="0" simplePos="0" relativeHeight="250952192" behindDoc="0" locked="0" layoutInCell="1" allowOverlap="1" wp14:anchorId="4FC04497" wp14:editId="2118533C">
                <wp:simplePos x="0" y="0"/>
                <wp:positionH relativeFrom="page">
                  <wp:posOffset>800100</wp:posOffset>
                </wp:positionH>
                <wp:positionV relativeFrom="paragraph">
                  <wp:posOffset>60657</wp:posOffset>
                </wp:positionV>
                <wp:extent cx="4133850" cy="635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43" name="Graphic 143"/>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44" name="Graphic 144"/>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145" name="Graphic 14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FFCA967" id="Group 142" o:spid="_x0000_s1026" style="position:absolute;margin-left:63pt;margin-top:4.8pt;width:325.5pt;height:.5pt;z-index:25095219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">
                <v:shape id="Graphic 143"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" path="m,l1470609,e" filled="f" strokecolor="#939598" strokeweight=".5pt">
                  <v:path arrowok="t"/>
                </v:shape>
                <v:shape id="Graphic 144"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" path="m,l1672640,e" filled="f" strokecolor="#939598" strokeweight=".5pt">
                  <v:path arrowok="t"/>
                </v:shape>
                <v:shape id="Graphic 145"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" path="m,l990600,e" filled="f" strokecolor="#939598" strokeweight=".5pt">
                  <v:path arrowok="t"/>
                </v:shape>
                <w10:wrap anchorx="page"/>
              </v:group>
            </w:pict>
          </mc:Fallback>
        </mc:AlternateContent>
      </w:r>
      <w:r w:rsidR="007D5A69">
        <w:rPr>
          <w:rFonts w:ascii="Arial Black"/>
          <w:color w:val="231F20"/>
          <w:sz w:val="18"/>
        </w:rPr>
        <w:t>EVANGELIO</w:t>
      </w:r>
      <w:r w:rsidRPr="00403240">
        <w:rPr>
          <w:rFonts w:ascii="Arial Black"/>
          <w:color w:val="231F20"/>
          <w:sz w:val="18"/>
        </w:rPr>
        <w:tab/>
      </w:r>
      <w:r w:rsidR="008478D9">
        <w:rPr>
          <w:rFonts w:ascii="Arial Black"/>
          <w:color w:val="231F20"/>
          <w:sz w:val="18"/>
        </w:rPr>
        <w:tab/>
      </w:r>
      <w:r w:rsidR="008478D9">
        <w:rPr>
          <w:rFonts w:ascii="Arial Black"/>
          <w:color w:val="231F20"/>
          <w:sz w:val="18"/>
        </w:rPr>
        <w:tab/>
      </w:r>
      <w:r w:rsidR="000765E8">
        <w:rPr>
          <w:rFonts w:ascii="Arial Black"/>
          <w:color w:val="231F20"/>
          <w:sz w:val="18"/>
        </w:rPr>
        <w:tab/>
      </w:r>
      <w:r w:rsidRPr="00DA7026">
        <w:rPr>
          <w:color w:val="231F20"/>
          <w:sz w:val="19"/>
          <w:szCs w:val="19"/>
        </w:rPr>
        <w:t>Juan 1:29-</w:t>
      </w:r>
      <w:r w:rsidR="00B15906" w:rsidRPr="00DA7026">
        <w:rPr>
          <w:color w:val="231F20"/>
          <w:sz w:val="19"/>
          <w:szCs w:val="19"/>
        </w:rPr>
        <w:t>41</w:t>
      </w:r>
    </w:p>
    <w:p w14:paraId="3C6FBEB5" w14:textId="34401D46" w:rsidR="00B15906" w:rsidRPr="00DA7026" w:rsidRDefault="00963F10" w:rsidP="00403240">
      <w:pPr>
        <w:tabs>
          <w:tab w:val="left" w:pos="2079"/>
          <w:tab w:val="right" w:pos="2276"/>
        </w:tabs>
        <w:spacing w:line="322" w:lineRule="auto"/>
        <w:ind w:left="510" w:right="397"/>
        <w:rPr>
          <w:color w:val="231F20"/>
          <w:sz w:val="19"/>
          <w:szCs w:val="19"/>
        </w:rPr>
      </w:pPr>
      <w:r>
        <w:rPr>
          <w:rFonts w:ascii="Arial Black"/>
          <w:color w:val="231F20"/>
          <w:sz w:val="18"/>
        </w:rPr>
        <w:t>PRIMERA LECTURA</w:t>
      </w:r>
      <w:r w:rsidR="008478D9">
        <w:rPr>
          <w:rFonts w:ascii="Arial Black"/>
          <w:color w:val="231F20"/>
          <w:sz w:val="18"/>
        </w:rPr>
        <w:tab/>
      </w:r>
      <w:r w:rsidR="008478D9">
        <w:rPr>
          <w:rFonts w:ascii="Arial Black"/>
          <w:color w:val="231F20"/>
          <w:sz w:val="18"/>
        </w:rPr>
        <w:tab/>
      </w:r>
      <w:r w:rsidR="0081534D" w:rsidRPr="00DA7026">
        <w:rPr>
          <w:color w:val="231F20"/>
          <w:sz w:val="19"/>
          <w:szCs w:val="19"/>
        </w:rPr>
        <w:t>Isaías 49:1-</w:t>
      </w:r>
      <w:r w:rsidR="00B15906" w:rsidRPr="00DA7026">
        <w:rPr>
          <w:color w:val="231F20"/>
          <w:sz w:val="19"/>
          <w:szCs w:val="19"/>
        </w:rPr>
        <w:t>6</w:t>
      </w:r>
    </w:p>
    <w:p w14:paraId="53E3BA35" w14:textId="67BFEE4C" w:rsidR="00B15906" w:rsidRPr="00DA7026" w:rsidRDefault="00D36EF3" w:rsidP="00403240">
      <w:pPr>
        <w:tabs>
          <w:tab w:val="left" w:pos="2079"/>
          <w:tab w:val="right" w:pos="2276"/>
        </w:tabs>
        <w:spacing w:line="322" w:lineRule="auto"/>
        <w:ind w:left="510" w:right="397"/>
        <w:rPr>
          <w:color w:val="231F20"/>
          <w:sz w:val="19"/>
          <w:szCs w:val="19"/>
        </w:rPr>
      </w:pPr>
      <w:r w:rsidRPr="004B5160">
        <w:rPr>
          <w:rFonts w:ascii="Arial Black"/>
          <w:color w:val="231F20"/>
          <w:sz w:val="18"/>
        </w:rPr>
        <w:t>SEGUNDA LECTURA</w:t>
      </w:r>
      <w:r w:rsidR="00EC1B41">
        <w:rPr>
          <w:rFonts w:ascii="Arial Black"/>
          <w:color w:val="231F20"/>
          <w:sz w:val="18"/>
        </w:rPr>
        <w:tab/>
      </w:r>
      <w:r w:rsidR="008478D9">
        <w:rPr>
          <w:rFonts w:ascii="Arial Black"/>
          <w:color w:val="231F20"/>
          <w:sz w:val="18"/>
        </w:rPr>
        <w:tab/>
      </w:r>
      <w:r w:rsidR="0081534D" w:rsidRPr="00DA7026">
        <w:rPr>
          <w:color w:val="231F20"/>
          <w:sz w:val="19"/>
          <w:szCs w:val="19"/>
        </w:rPr>
        <w:t>Colosenses 2:6-</w:t>
      </w:r>
      <w:r w:rsidR="00B15906" w:rsidRPr="00DA7026">
        <w:rPr>
          <w:color w:val="231F20"/>
          <w:sz w:val="19"/>
          <w:szCs w:val="19"/>
        </w:rPr>
        <w:t>15</w:t>
      </w:r>
    </w:p>
    <w:p w14:paraId="564C0D50" w14:textId="4925CAC0" w:rsidR="00B15906" w:rsidRPr="00EC1B41" w:rsidRDefault="00D36EF3" w:rsidP="00403240">
      <w:pPr>
        <w:tabs>
          <w:tab w:val="left" w:pos="2079"/>
          <w:tab w:val="right" w:pos="2276"/>
        </w:tabs>
        <w:spacing w:line="322" w:lineRule="auto"/>
        <w:ind w:left="510" w:right="397"/>
        <w:rPr>
          <w:sz w:val="17"/>
        </w:rPr>
      </w:pPr>
      <w:r w:rsidRPr="004B5160">
        <w:rPr>
          <w:rFonts w:ascii="Arial Black"/>
          <w:color w:val="231F20"/>
          <w:sz w:val="18"/>
        </w:rPr>
        <w:t>SALMO</w:t>
      </w:r>
      <w:r w:rsidR="0081534D" w:rsidRPr="00403240">
        <w:rPr>
          <w:rFonts w:ascii="Arial Black"/>
          <w:color w:val="231F20"/>
          <w:sz w:val="18"/>
        </w:rPr>
        <w:tab/>
      </w:r>
      <w:r w:rsidR="008478D9">
        <w:rPr>
          <w:rFonts w:ascii="Arial Black"/>
          <w:color w:val="231F20"/>
          <w:sz w:val="18"/>
        </w:rPr>
        <w:tab/>
      </w:r>
      <w:r w:rsidR="0081534D" w:rsidRPr="00403240">
        <w:rPr>
          <w:rFonts w:ascii="Arial Black"/>
          <w:color w:val="231F20"/>
          <w:sz w:val="18"/>
        </w:rPr>
        <w:tab/>
      </w:r>
      <w:r w:rsidR="000765E8">
        <w:rPr>
          <w:rFonts w:ascii="Arial Black"/>
          <w:color w:val="231F20"/>
          <w:sz w:val="18"/>
        </w:rPr>
        <w:tab/>
      </w:r>
      <w:r w:rsidR="0081534D" w:rsidRPr="00DA7026">
        <w:rPr>
          <w:color w:val="231F20"/>
          <w:sz w:val="19"/>
          <w:szCs w:val="19"/>
        </w:rPr>
        <w:t>40</w:t>
      </w:r>
    </w:p>
    <w:p w14:paraId="38A41139" w14:textId="059A03E9" w:rsidR="00B15906" w:rsidRPr="00403240" w:rsidRDefault="008D2F9A" w:rsidP="00403240">
      <w:pPr>
        <w:tabs>
          <w:tab w:val="left" w:pos="2079"/>
          <w:tab w:val="right" w:pos="2276"/>
        </w:tabs>
        <w:spacing w:line="322" w:lineRule="auto"/>
        <w:ind w:left="510" w:right="397"/>
        <w:rPr>
          <w:sz w:val="17"/>
        </w:rPr>
      </w:pPr>
      <w:r>
        <w:rPr>
          <w:rFonts w:ascii="Arial Black"/>
          <w:color w:val="231F20"/>
          <w:sz w:val="18"/>
        </w:rPr>
        <w:t xml:space="preserve">ACLAM. </w:t>
      </w:r>
      <w:r w:rsidR="007D5A69">
        <w:rPr>
          <w:rFonts w:ascii="Arial Black"/>
          <w:color w:val="231F20"/>
          <w:sz w:val="18"/>
        </w:rPr>
        <w:t>EVANGELIO</w:t>
      </w:r>
      <w:r w:rsidR="008478D9">
        <w:rPr>
          <w:rFonts w:ascii="Arial Black"/>
          <w:color w:val="231F20"/>
          <w:sz w:val="18"/>
        </w:rPr>
        <w:tab/>
      </w:r>
      <w:r w:rsidR="0081534D" w:rsidRPr="00403240">
        <w:rPr>
          <w:rFonts w:ascii="Arial Black"/>
          <w:color w:val="231F20"/>
          <w:sz w:val="18"/>
        </w:rPr>
        <w:tab/>
      </w:r>
      <w:r w:rsidR="0081534D" w:rsidRPr="00DA7026">
        <w:rPr>
          <w:color w:val="231F20"/>
          <w:sz w:val="19"/>
          <w:szCs w:val="19"/>
        </w:rPr>
        <w:t>1 Juan 2:2</w:t>
      </w:r>
    </w:p>
    <w:p w14:paraId="5708DB8D" w14:textId="45738BEE" w:rsidR="00D3458B" w:rsidRPr="00403240" w:rsidRDefault="00E633B9" w:rsidP="00403240">
      <w:pPr>
        <w:tabs>
          <w:tab w:val="left" w:pos="2079"/>
        </w:tabs>
        <w:ind w:left="510" w:right="397"/>
        <w:rPr>
          <w:sz w:val="17"/>
        </w:rPr>
      </w:pPr>
      <w:r w:rsidRPr="004B5160">
        <w:rPr>
          <w:rFonts w:ascii="Arial Black"/>
          <w:color w:val="231F20"/>
          <w:sz w:val="18"/>
        </w:rPr>
        <w:t>COLOR</w:t>
      </w:r>
      <w:r w:rsidR="0081534D" w:rsidRPr="00403240">
        <w:rPr>
          <w:rFonts w:ascii="Arial Black"/>
          <w:color w:val="231F20"/>
          <w:sz w:val="18"/>
        </w:rPr>
        <w:tab/>
      </w:r>
      <w:r w:rsidR="008478D9">
        <w:rPr>
          <w:rFonts w:ascii="Arial Black"/>
          <w:color w:val="231F20"/>
          <w:sz w:val="18"/>
        </w:rPr>
        <w:tab/>
      </w:r>
      <w:r w:rsidR="008478D9">
        <w:rPr>
          <w:rFonts w:ascii="Arial Black"/>
          <w:color w:val="231F20"/>
          <w:sz w:val="18"/>
        </w:rPr>
        <w:tab/>
      </w:r>
      <w:r w:rsidR="000765E8">
        <w:rPr>
          <w:rFonts w:ascii="Arial Black"/>
          <w:color w:val="231F20"/>
          <w:sz w:val="18"/>
        </w:rPr>
        <w:tab/>
      </w:r>
      <w:r w:rsidR="0081534D" w:rsidRPr="00DA7026">
        <w:rPr>
          <w:color w:val="231F20"/>
          <w:sz w:val="19"/>
          <w:szCs w:val="19"/>
        </w:rPr>
        <w:t>Verde</w:t>
      </w:r>
    </w:p>
    <w:p w14:paraId="09DB88F1" w14:textId="77777777" w:rsidR="00D3458B" w:rsidRPr="00403240" w:rsidRDefault="00D3458B" w:rsidP="00403240">
      <w:pPr>
        <w:pStyle w:val="Textoindependiente"/>
        <w:spacing w:before="200"/>
        <w:ind w:left="510" w:right="397"/>
        <w:rPr>
          <w:sz w:val="17"/>
        </w:rPr>
      </w:pPr>
    </w:p>
    <w:p w14:paraId="46213B6D"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03F18F15" w14:textId="77777777" w:rsidR="00D3458B" w:rsidRPr="00ED3A83" w:rsidRDefault="0081534D" w:rsidP="00403240">
      <w:pPr>
        <w:pStyle w:val="Textoindependiente"/>
        <w:spacing w:before="178" w:line="230" w:lineRule="auto"/>
        <w:ind w:left="510" w:right="397"/>
      </w:pPr>
      <w:r w:rsidRPr="00ED3A83">
        <w:rPr>
          <w:color w:val="231F20"/>
        </w:rPr>
        <w:t>Dios todopoderoso, que diste a tu Hijo unigénito para que fuera la luz del mundo. Haz que tu pueblo, iluminado por tu Palabra y tus sacramentos, brille con el resplandor de la gloria de Cristo, para que sea conocido, adorado y creído hasta los confines de la tierra; por tu Hijo Jesucristo, Señor nuestro, que contigo y el Espíritu Santo vive y reina, un solo Dios, ahora y siempre.</w:t>
      </w:r>
    </w:p>
    <w:p w14:paraId="650ABADF" w14:textId="77777777" w:rsidR="00D3458B" w:rsidRPr="00492305" w:rsidRDefault="0081534D" w:rsidP="00403240">
      <w:pPr>
        <w:spacing w:before="158" w:line="256" w:lineRule="auto"/>
        <w:ind w:left="510" w:right="397"/>
        <w:rPr>
          <w:i/>
          <w:sz w:val="17"/>
          <w:szCs w:val="17"/>
        </w:rPr>
      </w:pPr>
      <w:r w:rsidRPr="00492305">
        <w:rPr>
          <w:i/>
          <w:color w:val="231F20"/>
          <w:sz w:val="17"/>
          <w:szCs w:val="17"/>
        </w:rPr>
        <w:t>Esta oración procede de la Iglesia del Sur de la India y abarca muchos de los temas del tiempo de la Epifanía, como la luz, los sacramentos, los confines de la tierra y el resplandor culminante de la gloria de Cristo en la Transfiguración.</w:t>
      </w:r>
    </w:p>
    <w:p w14:paraId="67AFD739" w14:textId="77777777" w:rsidR="00D3458B" w:rsidRPr="00403240" w:rsidRDefault="00D3458B" w:rsidP="00403240">
      <w:pPr>
        <w:pStyle w:val="Textoindependiente"/>
        <w:spacing w:before="60"/>
        <w:ind w:left="510" w:right="397"/>
        <w:rPr>
          <w:i/>
          <w:sz w:val="17"/>
        </w:rPr>
      </w:pPr>
    </w:p>
    <w:p w14:paraId="5FE09A38" w14:textId="77777777" w:rsidR="00D3458B" w:rsidRPr="00403240" w:rsidRDefault="0081534D" w:rsidP="00403240">
      <w:pPr>
        <w:pStyle w:val="Ttulo3"/>
        <w:spacing w:before="1"/>
        <w:ind w:left="510" w:right="397"/>
      </w:pPr>
      <w:r w:rsidRPr="00403240">
        <w:rPr>
          <w:color w:val="231F20"/>
          <w:w w:val="75"/>
        </w:rPr>
        <w:t>Evangelio: Juan 1:</w:t>
      </w:r>
      <w:r w:rsidRPr="00403240">
        <w:rPr>
          <w:color w:val="231F20"/>
          <w:spacing w:val="-5"/>
          <w:w w:val="75"/>
        </w:rPr>
        <w:t>29-41</w:t>
      </w:r>
    </w:p>
    <w:p w14:paraId="4689417E" w14:textId="0094B859" w:rsidR="00D3458B" w:rsidRPr="00F51EFB" w:rsidRDefault="0081534D" w:rsidP="00403240">
      <w:pPr>
        <w:pStyle w:val="Textoindependiente"/>
        <w:spacing w:before="178" w:line="230" w:lineRule="auto"/>
        <w:ind w:left="510" w:right="397"/>
        <w:rPr>
          <w:color w:val="231F20"/>
        </w:rPr>
      </w:pPr>
      <w:r w:rsidRPr="00F51EFB">
        <w:rPr>
          <w:color w:val="231F20"/>
        </w:rPr>
        <w:t xml:space="preserve">Como el último y más grande de los profetas, Juan el Bautista resume acertadamente la totalidad del plan de salvación de Dios al señalar a Jesús y llamarle el Cordero de Dios. Aunque no es un título del Antiguo Testamento, </w:t>
      </w:r>
    </w:p>
    <w:p w14:paraId="6FF36B52" w14:textId="77777777" w:rsidR="00E527FF" w:rsidRPr="00403240" w:rsidRDefault="00E527FF" w:rsidP="00403240">
      <w:pPr>
        <w:pStyle w:val="Textoindependiente"/>
        <w:spacing w:before="178" w:line="230" w:lineRule="auto"/>
        <w:ind w:left="510" w:right="397"/>
      </w:pPr>
    </w:p>
    <w:p w14:paraId="1AA24EE0"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919435B" w14:textId="50F38163" w:rsidR="00D3458B" w:rsidRPr="00ED3A83" w:rsidRDefault="00E527FF" w:rsidP="00403240">
      <w:pPr>
        <w:pStyle w:val="Textoindependiente"/>
        <w:spacing w:before="91" w:line="230" w:lineRule="auto"/>
        <w:ind w:left="510" w:right="397"/>
      </w:pPr>
      <w:r w:rsidRPr="00ED3A83">
        <w:rPr>
          <w:color w:val="231F20"/>
        </w:rPr>
        <w:lastRenderedPageBreak/>
        <w:t xml:space="preserve">El nombre que con el cual Juan identifica a </w:t>
      </w:r>
      <w:r w:rsidR="0081534D" w:rsidRPr="00ED3A83">
        <w:rPr>
          <w:color w:val="231F20"/>
        </w:rPr>
        <w:t>Cristo es el resumen perfecto del sistema de sacrificios. Cristo es el cumplimiento de todas las víctimas de sacrificio del Antiguo Testamento, desde el macho cabrío de Yom Kippur hasta el cordero pascual, pasando por todas las ofrendas por el pecado y la culpa. Todas ellas se cumplen en el Hijo de Dios hecho carne para que pudiera ponerse en nuestro lugar, cargar sobre sus hombros el peso de los pecados del mundo y morir en nuestro lugar.</w:t>
      </w:r>
    </w:p>
    <w:p w14:paraId="6939E44E" w14:textId="275EECF4" w:rsidR="00D3458B" w:rsidRPr="00ED3A83" w:rsidRDefault="0081534D" w:rsidP="00403240">
      <w:pPr>
        <w:pStyle w:val="Textoindependiente"/>
        <w:spacing w:before="144" w:line="230" w:lineRule="auto"/>
        <w:ind w:left="510" w:right="397"/>
      </w:pPr>
      <w:r w:rsidRPr="00ED3A83">
        <w:rPr>
          <w:color w:val="231F20"/>
        </w:rPr>
        <w:t xml:space="preserve">La orden de Juan </w:t>
      </w:r>
      <w:r w:rsidR="003B3728" w:rsidRPr="00ED3A83">
        <w:rPr>
          <w:color w:val="231F20"/>
        </w:rPr>
        <w:t>«</w:t>
      </w:r>
      <w:r w:rsidRPr="00ED3A83">
        <w:rPr>
          <w:color w:val="231F20"/>
        </w:rPr>
        <w:t>¡Mirad!</w:t>
      </w:r>
      <w:r w:rsidR="003B3728" w:rsidRPr="00ED3A83">
        <w:rPr>
          <w:color w:val="231F20"/>
        </w:rPr>
        <w:t>»</w:t>
      </w:r>
      <w:r w:rsidRPr="00ED3A83">
        <w:rPr>
          <w:color w:val="231F20"/>
        </w:rPr>
        <w:t xml:space="preserve"> significaba que el Mesías por fin estaba allí en persona, no sólo en la profecía. Juan podía señalar y la gente podía mirar al prometido desde hacía tanto tiempo. En esta persona habitaba toda la plenitud de la Deidad (Segunda Lectura), pero se podía pasar el día con él, hablar con él y traer a otros para que lo vieran. Ver al Cordero de Dios lleva a creyentes como Juan y Andrés a llevar su salvación de amigos y familiares hasta los confines de la tierra.</w:t>
      </w:r>
    </w:p>
    <w:p w14:paraId="6CF873E7" w14:textId="59E26AE9" w:rsidR="00D3458B" w:rsidRPr="00D770ED" w:rsidRDefault="0081534D" w:rsidP="00403240">
      <w:pPr>
        <w:spacing w:before="159" w:line="256" w:lineRule="auto"/>
        <w:ind w:left="510" w:right="397"/>
        <w:rPr>
          <w:sz w:val="18"/>
          <w:szCs w:val="18"/>
        </w:rPr>
      </w:pPr>
      <w:r w:rsidRPr="00492305">
        <w:rPr>
          <w:i/>
          <w:color w:val="231F20"/>
          <w:sz w:val="17"/>
          <w:szCs w:val="17"/>
        </w:rPr>
        <w:t>La Iglesia recuerda al primer discípulo de Jesús con la festividad de San Andrés, el 30 de noviembre. Su distinción como protoapóstol se conmemora cada nuevo año eclesiástico con la celebración del  Adviento</w:t>
      </w:r>
      <w:r w:rsidR="00C07D5D" w:rsidRPr="00492305">
        <w:rPr>
          <w:i/>
          <w:color w:val="231F20"/>
          <w:sz w:val="17"/>
          <w:szCs w:val="17"/>
        </w:rPr>
        <w:t xml:space="preserve"> 1</w:t>
      </w:r>
      <w:r w:rsidRPr="00492305">
        <w:rPr>
          <w:i/>
          <w:color w:val="231F20"/>
          <w:sz w:val="17"/>
          <w:szCs w:val="17"/>
        </w:rPr>
        <w:t xml:space="preserve">, el domingo más próximo al día de San Andrés. Las oraciones para la festividad de San Andrés se encuentran en </w:t>
      </w:r>
      <w:r w:rsidR="00D86917" w:rsidRPr="00F9264C">
        <w:rPr>
          <w:color w:val="231F20"/>
          <w:sz w:val="17"/>
          <w:szCs w:val="17"/>
        </w:rPr>
        <w:t>Culto Cristiano</w:t>
      </w:r>
      <w:r w:rsidRPr="00F9264C">
        <w:rPr>
          <w:color w:val="231F20"/>
          <w:sz w:val="17"/>
          <w:szCs w:val="17"/>
        </w:rPr>
        <w:t>: Libro del altar.</w:t>
      </w:r>
    </w:p>
    <w:p w14:paraId="12835085" w14:textId="77777777" w:rsidR="00D3458B" w:rsidRPr="00403240" w:rsidRDefault="00D3458B" w:rsidP="00403240">
      <w:pPr>
        <w:pStyle w:val="Textoindependiente"/>
        <w:spacing w:before="60"/>
        <w:ind w:left="510" w:right="397"/>
        <w:rPr>
          <w:sz w:val="17"/>
        </w:rPr>
      </w:pPr>
    </w:p>
    <w:p w14:paraId="52B4AB7F" w14:textId="5E2C5CE3" w:rsidR="00D3458B" w:rsidRPr="00403240" w:rsidRDefault="0081534D" w:rsidP="00403240">
      <w:pPr>
        <w:pStyle w:val="Ttulo3"/>
        <w:spacing w:before="1"/>
        <w:ind w:left="510" w:right="397"/>
      </w:pPr>
      <w:r w:rsidRPr="00403240">
        <w:rPr>
          <w:color w:val="231F20"/>
          <w:spacing w:val="-2"/>
          <w:w w:val="80"/>
        </w:rPr>
        <w:t>Primera lectura: Isaías 49</w:t>
      </w:r>
      <w:r w:rsidR="00687AB2" w:rsidRPr="00687AB2">
        <w:rPr>
          <w:color w:val="231F20"/>
          <w:spacing w:val="-2"/>
          <w:w w:val="80"/>
        </w:rPr>
        <w:t>:</w:t>
      </w:r>
      <w:r w:rsidRPr="00403240">
        <w:rPr>
          <w:color w:val="231F20"/>
          <w:spacing w:val="-10"/>
          <w:w w:val="80"/>
        </w:rPr>
        <w:t>1-6</w:t>
      </w:r>
    </w:p>
    <w:p w14:paraId="78241547" w14:textId="77777777" w:rsidR="00D3458B" w:rsidRPr="00ED3A83" w:rsidRDefault="0081534D" w:rsidP="00403240">
      <w:pPr>
        <w:pStyle w:val="Textoindependiente"/>
        <w:spacing w:before="177" w:line="230" w:lineRule="auto"/>
        <w:ind w:left="510" w:right="397"/>
      </w:pPr>
      <w:r w:rsidRPr="00ED3A83">
        <w:rPr>
          <w:color w:val="231F20"/>
        </w:rPr>
        <w:t>Escucha el mensaje destinado a todas las naciones: El Mesías es un arma en la mano de Dios. Dios lo ocultó como una flecha en un carcaj: el Mesías vendría con su gloria oculta en la carne. Eso significaba que el Siervo sufriría, pero en ese sufrimiento Dios mostraría su esplendor. Jesús agonizó por la copa que iba a beber, pero confió en la recompensa prometida por Dios (versículo 4 y Salmo del Día). Dios utilizaría a su Siervo para restaurar a Israel y hacer brillar la luz de su amor también sobre todos los gentiles. La salvación ganada por el Cordero llegaría hasta los confines de la tierra.</w:t>
      </w:r>
    </w:p>
    <w:p w14:paraId="17E1FB9C" w14:textId="66F44E0C" w:rsidR="00D3458B" w:rsidRPr="004332C5" w:rsidRDefault="0081534D" w:rsidP="00403240">
      <w:pPr>
        <w:pStyle w:val="Textoindependiente"/>
        <w:spacing w:before="148" w:line="230" w:lineRule="auto"/>
        <w:ind w:left="510" w:right="397"/>
        <w:rPr>
          <w:color w:val="231F20"/>
        </w:rPr>
      </w:pPr>
      <w:r w:rsidRPr="004332C5">
        <w:rPr>
          <w:color w:val="231F20"/>
        </w:rPr>
        <w:t>Cuando Simeón vio al Niño Jesús, recordó estas palabras y pudo partir tranquilo, porque sabía que Dios había cumplido su promesa. El versículo que sigue inmediatamente a esta lectura presenta al Señor mismo hablando y ratificando las palabras de su Siervo. Promete que</w:t>
      </w:r>
      <w:r w:rsidR="00687AB2" w:rsidRPr="004332C5">
        <w:rPr>
          <w:color w:val="231F20"/>
        </w:rPr>
        <w:t xml:space="preserve"> </w:t>
      </w:r>
      <w:r w:rsidRPr="004332C5">
        <w:rPr>
          <w:color w:val="231F20"/>
        </w:rPr>
        <w:t>aunque su Siervo sufra y sea despreciado, el Señor no lo olvidará, sino que asegurará su gloria y honor. A esa promesa añade una prenda sobre su nombre como Redentor y Santo de Israel. Aunque Cristo sería el Cordero de Dios que sufriría y moriría para cargar con nuestros pecados, aunque sería rechazado y despreciado, Dios prometió glorificarlo de nuevo. Prometió que sería un espectáculo público (Segunda Lectura) y que todo ojo lo vería -incluso los que lo traspasaron- y toda lengua confesaría que Jesucristo es el Señor.</w:t>
      </w:r>
    </w:p>
    <w:p w14:paraId="68D33050" w14:textId="77777777" w:rsidR="00346896" w:rsidRPr="00403240" w:rsidRDefault="00346896" w:rsidP="00403240">
      <w:pPr>
        <w:pStyle w:val="Textoindependiente"/>
        <w:spacing w:before="148" w:line="230" w:lineRule="auto"/>
        <w:ind w:left="510" w:right="397"/>
      </w:pPr>
    </w:p>
    <w:p w14:paraId="537E574D"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0E817B0" w14:textId="45631D8B" w:rsidR="00D3458B" w:rsidRPr="00403240" w:rsidRDefault="0081534D" w:rsidP="00403240">
      <w:pPr>
        <w:pStyle w:val="Ttulo3"/>
        <w:spacing w:before="90"/>
        <w:ind w:left="510" w:right="397"/>
      </w:pPr>
      <w:r w:rsidRPr="00403240">
        <w:rPr>
          <w:color w:val="231F20"/>
          <w:spacing w:val="-2"/>
          <w:w w:val="80"/>
        </w:rPr>
        <w:lastRenderedPageBreak/>
        <w:t>Segunda lectura: Colosenses 2</w:t>
      </w:r>
      <w:r w:rsidR="00687AB2" w:rsidRPr="00687AB2">
        <w:rPr>
          <w:color w:val="231F20"/>
          <w:spacing w:val="-2"/>
          <w:w w:val="80"/>
        </w:rPr>
        <w:t>:</w:t>
      </w:r>
      <w:r w:rsidRPr="00403240">
        <w:rPr>
          <w:color w:val="231F20"/>
          <w:spacing w:val="-5"/>
          <w:w w:val="80"/>
        </w:rPr>
        <w:t>6-15</w:t>
      </w:r>
    </w:p>
    <w:p w14:paraId="339C81E3" w14:textId="067128A7" w:rsidR="00D3458B" w:rsidRPr="00ED3A83" w:rsidRDefault="0081534D" w:rsidP="00403240">
      <w:pPr>
        <w:pStyle w:val="Textoindependiente"/>
        <w:spacing w:before="178" w:line="230" w:lineRule="auto"/>
        <w:ind w:left="510" w:right="397"/>
      </w:pPr>
      <w:r w:rsidRPr="00ED3A83">
        <w:rPr>
          <w:color w:val="231F20"/>
        </w:rPr>
        <w:t>Juan dijo a sus discípulos que Jesús había venido para ser el Cordero de Dios que quita el pecado del mundo. El Bautista hace esta afirmación audaz y pro- funda, pero, según leemos el relato, la afirmación parece quedar sola. Sin duda, Juan explicó a sus discípulos lo que significaba y cómo funcionaría. No cabe duda de que se pronunciaron muchas más palabras para explicarlo que Juan quería decir, y cómo este hombre, Jesús de Nazaret, podría ser lo que elimina el pecado del mundo.</w:t>
      </w:r>
    </w:p>
    <w:p w14:paraId="3FD85504" w14:textId="3E314943" w:rsidR="00D3458B" w:rsidRPr="00403240" w:rsidRDefault="0081534D" w:rsidP="00403240">
      <w:pPr>
        <w:pStyle w:val="Textoindependiente"/>
        <w:spacing w:before="142" w:line="230" w:lineRule="auto"/>
        <w:ind w:left="510" w:right="397"/>
      </w:pPr>
      <w:r w:rsidRPr="00ED3A83">
        <w:rPr>
          <w:color w:val="231F20"/>
        </w:rPr>
        <w:t>Puede que no dispongamos de los sermones de Juan al respecto, pero la carta de Pablo a los cristianos de Colosas lo explica con todo detalle. La lectura de este domingo es el corazón de la epístola. Muestra exactamente cómo Jesús pudo ser el Cordero que quita el pecado del mundo. La respuesta viene de saber exactamente quién</w:t>
      </w:r>
      <w:r w:rsidR="00D013B5" w:rsidRPr="00ED3A83">
        <w:rPr>
          <w:color w:val="231F20"/>
        </w:rPr>
        <w:t xml:space="preserve"> </w:t>
      </w:r>
      <w:r w:rsidRPr="00ED3A83">
        <w:rPr>
          <w:color w:val="231F20"/>
        </w:rPr>
        <w:t>lo es. Este hombre de Nazaret, Jesús, aunque verdaderamente humano, era también verdaderamente divino. Toda la plenitud de la Deidad (</w:t>
      </w:r>
      <w:r w:rsidRPr="00403240">
        <w:rPr>
          <w:rFonts w:ascii="SBL Greek" w:hAnsi="SBL Greek"/>
          <w:color w:val="231F20"/>
          <w:spacing w:val="-4"/>
          <w:sz w:val="22"/>
          <w:szCs w:val="22"/>
        </w:rPr>
        <w:t>πᾶν τὸ πλήρωμα τῆς θεότητος</w:t>
      </w:r>
      <w:r w:rsidRPr="00ED3A83">
        <w:rPr>
          <w:color w:val="231F20"/>
        </w:rPr>
        <w:t>-sustancia divina o esencia del Dios verdadero) vive en este hombre en forma corporal. Cuando Pablo dice que la plenitud de la Deidad vive en Cristo, utiliza una forma presente (</w:t>
      </w:r>
      <w:r w:rsidRPr="00403240">
        <w:rPr>
          <w:rFonts w:ascii="SBL Greek" w:hAnsi="SBL Greek"/>
          <w:color w:val="231F20"/>
          <w:spacing w:val="-4"/>
          <w:sz w:val="22"/>
          <w:szCs w:val="22"/>
        </w:rPr>
        <w:t>κατοικεῖ</w:t>
      </w:r>
      <w:r w:rsidRPr="00ED3A83">
        <w:rPr>
          <w:color w:val="231F20"/>
        </w:rPr>
        <w:t>). A partir de su concepción, la encarnación une inextricablemente las naturalezas divina y humana en la persona de Cristo, y la Deidad habita allí todavía y lo hará para siempre. Es una asombrosa declaración de la divinidad de Jesucristo. También es una asombrosa declaración de la humanidad del Hijo de Dios. Toda la plenitud de la Deidad habita corporalmente (</w:t>
      </w:r>
      <w:r w:rsidRPr="00403240">
        <w:rPr>
          <w:rFonts w:ascii="SBL Greek" w:hAnsi="SBL Greek"/>
          <w:color w:val="231F20"/>
          <w:spacing w:val="-4"/>
          <w:sz w:val="22"/>
          <w:szCs w:val="22"/>
        </w:rPr>
        <w:t>σωματικῶς</w:t>
      </w:r>
      <w:r w:rsidRPr="00ED3A83">
        <w:rPr>
          <w:color w:val="231F20"/>
        </w:rPr>
        <w:t>). En la persona de Jesús, Dios tomó carne y sangre. Dios habitó corporalmente para poder morir. Eso es lo que hacen los sacrificios. Para que el Hijo de Dios fuera el Cordero de Dios, tenía que ser de carne y hueso y capaz de morir.</w:t>
      </w:r>
    </w:p>
    <w:p w14:paraId="69426081" w14:textId="77777777" w:rsidR="00D3458B" w:rsidRPr="00ED3A83" w:rsidRDefault="0081534D" w:rsidP="00403240">
      <w:pPr>
        <w:pStyle w:val="Textoindependiente"/>
        <w:spacing w:before="132" w:line="230" w:lineRule="auto"/>
        <w:ind w:left="510" w:right="397"/>
      </w:pPr>
      <w:r w:rsidRPr="00ED3A83">
        <w:rPr>
          <w:color w:val="231F20"/>
        </w:rPr>
        <w:t>¿Cómo pudo este hombre, Jesús de Nazaret, quitar el pecado del mundo? Porque el Hijo de Dios se había hecho humano para poder ser sacrificado en lugar de los pecadores. Dios tomó los cargos contra nosotros y los clavó en la cruz con Jesús. El resultado es el perdón de los pecados, la eliminación de la condenación y el triunfo de Dios sobre el pecado, la muerte y el diablo.</w:t>
      </w:r>
    </w:p>
    <w:p w14:paraId="327D1DD7" w14:textId="77777777" w:rsidR="00D3458B" w:rsidRPr="00403240" w:rsidRDefault="00D3458B" w:rsidP="00403240">
      <w:pPr>
        <w:pStyle w:val="Textoindependiente"/>
        <w:spacing w:before="10"/>
        <w:ind w:left="510" w:right="397"/>
      </w:pPr>
    </w:p>
    <w:p w14:paraId="04EE86F1"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40</w:t>
      </w:r>
    </w:p>
    <w:p w14:paraId="4DBB8A1E" w14:textId="0713188B" w:rsidR="00D3458B" w:rsidRPr="00ED3A83" w:rsidRDefault="0081534D" w:rsidP="00403240">
      <w:pPr>
        <w:pStyle w:val="Textoindependiente"/>
        <w:spacing w:before="158" w:line="230" w:lineRule="auto"/>
        <w:ind w:left="510" w:right="397"/>
      </w:pPr>
      <w:r w:rsidRPr="00ED3A83">
        <w:rPr>
          <w:color w:val="231F20"/>
        </w:rPr>
        <w:t xml:space="preserve">La Iglesia canta el Salmo 40 en los servicios que conmemoran la sumisión voluntaria de Cristo a la ley y a la muerte cuando vino al mundo para ser nuestro Salvador. Es una oración de ayuda en medio de los problemas. Martín Lutero dijo: </w:t>
      </w:r>
      <w:r w:rsidR="003B3728" w:rsidRPr="00ED3A83">
        <w:rPr>
          <w:color w:val="231F20"/>
        </w:rPr>
        <w:t>«</w:t>
      </w:r>
      <w:r w:rsidRPr="00ED3A83">
        <w:rPr>
          <w:color w:val="231F20"/>
        </w:rPr>
        <w:t>El Salmo 40 es un hermoso salmo de oración. En este salmo Cristo mismo lamenta sus sufrimientos y pide ser rescatado de la muerte. También profetiza claramente que sólo Cristo hace la voluntad de Dios y cumple la ley, tal como está escrito sobre él en las Escrituras. Él suprime la antigua ley de los sacrificios al cumplirla. Sólo Cristo lo hace todo por nosotros; nada se logra para nuestra salvación por nuestras propias obras o sacrificios</w:t>
      </w:r>
      <w:r w:rsidR="003B3728" w:rsidRPr="00ED3A83">
        <w:rPr>
          <w:color w:val="231F20"/>
        </w:rPr>
        <w:t>»</w:t>
      </w:r>
      <w:r w:rsidRPr="00ED3A83">
        <w:rPr>
          <w:color w:val="231F20"/>
        </w:rPr>
        <w:t>.</w:t>
      </w:r>
    </w:p>
    <w:p w14:paraId="2EAE6E1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4C1AC2F" w14:textId="02A13197" w:rsidR="00D3458B" w:rsidRPr="00403240" w:rsidRDefault="0081534D" w:rsidP="00403240">
      <w:pPr>
        <w:pStyle w:val="Ttulo3"/>
        <w:spacing w:before="90"/>
        <w:ind w:left="510" w:right="397"/>
      </w:pPr>
      <w:r w:rsidRPr="00403240">
        <w:rPr>
          <w:color w:val="231F20"/>
          <w:w w:val="75"/>
        </w:rPr>
        <w:lastRenderedPageBreak/>
        <w:t>Aclamación del Evangelio: 1 J</w:t>
      </w:r>
      <w:r w:rsidR="006E5E12">
        <w:rPr>
          <w:color w:val="231F20"/>
          <w:w w:val="75"/>
        </w:rPr>
        <w:t>ua</w:t>
      </w:r>
      <w:r w:rsidRPr="00403240">
        <w:rPr>
          <w:color w:val="231F20"/>
          <w:w w:val="75"/>
        </w:rPr>
        <w:t xml:space="preserve">n </w:t>
      </w:r>
      <w:r w:rsidRPr="00403240">
        <w:rPr>
          <w:color w:val="231F20"/>
          <w:spacing w:val="-5"/>
          <w:w w:val="75"/>
        </w:rPr>
        <w:t>2</w:t>
      </w:r>
      <w:r w:rsidR="006E5E12" w:rsidRPr="006E5E12">
        <w:rPr>
          <w:color w:val="231F20"/>
          <w:spacing w:val="-5"/>
          <w:w w:val="75"/>
        </w:rPr>
        <w:t>:</w:t>
      </w:r>
      <w:r w:rsidRPr="00403240">
        <w:rPr>
          <w:color w:val="231F20"/>
          <w:spacing w:val="-5"/>
          <w:w w:val="75"/>
        </w:rPr>
        <w:t>2</w:t>
      </w:r>
      <w:r w:rsidR="004B5160">
        <w:rPr>
          <w:color w:val="231F20"/>
          <w:spacing w:val="-5"/>
          <w:w w:val="75"/>
        </w:rPr>
        <w:t xml:space="preserve"> (NIV)</w:t>
      </w:r>
    </w:p>
    <w:p w14:paraId="44F78CBF" w14:textId="77777777" w:rsidR="00D3458B" w:rsidRPr="00ED3A83" w:rsidRDefault="0081534D" w:rsidP="00403240">
      <w:pPr>
        <w:pStyle w:val="Textoindependiente"/>
        <w:spacing w:before="158" w:line="230" w:lineRule="auto"/>
        <w:ind w:left="510" w:right="397"/>
      </w:pPr>
      <w:r w:rsidRPr="00ED3A83">
        <w:rPr>
          <w:color w:val="231F20"/>
        </w:rPr>
        <w:t>Jesucristo es el sacrificio expiatorio por nuestros pecados, y no sólo por los nuestros, sino también por los de todo el mundo.</w:t>
      </w:r>
    </w:p>
    <w:p w14:paraId="67DF5706" w14:textId="77777777" w:rsidR="00D3458B" w:rsidRPr="00403240" w:rsidRDefault="00D3458B" w:rsidP="00403240">
      <w:pPr>
        <w:pStyle w:val="Textoindependiente"/>
        <w:spacing w:before="7"/>
        <w:ind w:left="510" w:right="397"/>
      </w:pPr>
    </w:p>
    <w:p w14:paraId="7E1A60A3"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54FA36CA" w14:textId="77777777" w:rsidR="00D3458B" w:rsidRPr="00403240" w:rsidRDefault="0081534D" w:rsidP="00403240">
      <w:pPr>
        <w:pStyle w:val="Textoindependiente"/>
        <w:spacing w:before="150"/>
        <w:ind w:left="510" w:right="397"/>
      </w:pPr>
      <w:r w:rsidRPr="00403240">
        <w:rPr>
          <w:rFonts w:ascii="Arial Black"/>
          <w:color w:val="231F20"/>
          <w:spacing w:val="-4"/>
          <w:sz w:val="18"/>
        </w:rPr>
        <w:t xml:space="preserve">375 </w:t>
      </w:r>
      <w:r w:rsidRPr="00ED3A83">
        <w:rPr>
          <w:color w:val="231F20"/>
        </w:rPr>
        <w:t>Levántate y brilla con esplendor</w:t>
      </w:r>
    </w:p>
    <w:p w14:paraId="1E14BAAD"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1C4A49C7" w14:textId="77777777" w:rsidR="00D3458B" w:rsidRPr="00403240" w:rsidRDefault="0081534D" w:rsidP="00403240">
      <w:pPr>
        <w:pStyle w:val="Ttulo1"/>
        <w:ind w:left="510" w:right="397"/>
        <w:rPr>
          <w:sz w:val="44"/>
          <w:szCs w:val="44"/>
        </w:rPr>
      </w:pPr>
      <w:r w:rsidRPr="00403240">
        <w:rPr>
          <w:color w:val="231F20"/>
          <w:spacing w:val="-12"/>
          <w:sz w:val="44"/>
          <w:szCs w:val="44"/>
        </w:rPr>
        <w:lastRenderedPageBreak/>
        <w:t>Tercer domingo después de Epifanía</w:t>
      </w:r>
    </w:p>
    <w:p w14:paraId="68FD2358" w14:textId="77777777" w:rsidR="00D3458B" w:rsidRPr="00403240" w:rsidRDefault="0081534D" w:rsidP="00403240">
      <w:pPr>
        <w:pStyle w:val="Ttulo4"/>
        <w:spacing w:before="255"/>
        <w:ind w:left="510" w:right="397"/>
      </w:pPr>
      <w:r w:rsidRPr="00403240">
        <w:rPr>
          <w:color w:val="231F20"/>
        </w:rPr>
        <w:t xml:space="preserve">Jesús aparece como la luz que brilla en </w:t>
      </w:r>
      <w:r w:rsidRPr="00403240">
        <w:rPr>
          <w:color w:val="231F20"/>
          <w:spacing w:val="-2"/>
        </w:rPr>
        <w:t>las tinieblas.</w:t>
      </w:r>
    </w:p>
    <w:p w14:paraId="5241CED2" w14:textId="77777777" w:rsidR="00D3458B" w:rsidRPr="00403240" w:rsidRDefault="00D3458B" w:rsidP="00403240">
      <w:pPr>
        <w:pStyle w:val="Textoindependiente"/>
        <w:ind w:left="510" w:right="397"/>
        <w:rPr>
          <w:rFonts w:ascii="Calibri"/>
          <w:i/>
          <w:sz w:val="25"/>
        </w:rPr>
      </w:pPr>
    </w:p>
    <w:p w14:paraId="41A81EB0" w14:textId="77777777" w:rsidR="00D3458B" w:rsidRPr="00403240" w:rsidRDefault="00D3458B" w:rsidP="00403240">
      <w:pPr>
        <w:pStyle w:val="Textoindependiente"/>
        <w:spacing w:before="154"/>
        <w:ind w:left="510" w:right="397"/>
        <w:rPr>
          <w:rFonts w:ascii="Calibri"/>
          <w:i/>
          <w:sz w:val="25"/>
        </w:rPr>
      </w:pPr>
    </w:p>
    <w:p w14:paraId="7D7352B1" w14:textId="3EDDA828" w:rsidR="00D3458B" w:rsidRPr="00403240" w:rsidRDefault="0081534D" w:rsidP="00403240">
      <w:pPr>
        <w:pStyle w:val="Textoindependiente"/>
        <w:spacing w:line="230" w:lineRule="auto"/>
        <w:ind w:left="510" w:right="397"/>
      </w:pPr>
      <w:r w:rsidRPr="00ED3A83">
        <w:rPr>
          <w:color w:val="231F20"/>
        </w:rPr>
        <w:t xml:space="preserve">El mundo está cubierto por las tinieblas del pecado y la incredulidad, pero cuando vino Emanuel, la luz comenzó a dispersarlo. El salmista dijo: </w:t>
      </w:r>
      <w:r w:rsidR="003B3728" w:rsidRPr="00ED3A83">
        <w:rPr>
          <w:color w:val="231F20"/>
        </w:rPr>
        <w:t>«</w:t>
      </w:r>
      <w:r w:rsidRPr="00ED3A83">
        <w:rPr>
          <w:color w:val="231F20"/>
        </w:rPr>
        <w:t>El Señor es mi luz y mi salvación: ¿a quién temeré?</w:t>
      </w:r>
      <w:r w:rsidR="003B3728" w:rsidRPr="00ED3A83">
        <w:rPr>
          <w:color w:val="231F20"/>
        </w:rPr>
        <w:t>»</w:t>
      </w:r>
      <w:r w:rsidRPr="00ED3A83">
        <w:rPr>
          <w:color w:val="231F20"/>
        </w:rPr>
        <w:t>. (Salmo del día). El evangelio de Mateo comienza diciéndonos que Jesús es el cumplimiento de la profecía de Isaías sobre Emanuel. En primer lugar, Mateo nos dice que Jesús es</w:t>
      </w:r>
      <w:r w:rsidR="00A10415" w:rsidRPr="00ED3A83">
        <w:rPr>
          <w:color w:val="231F20"/>
        </w:rPr>
        <w:t xml:space="preserve"> </w:t>
      </w:r>
      <w:r w:rsidRPr="00ED3A83">
        <w:rPr>
          <w:color w:val="231F20"/>
        </w:rPr>
        <w:t xml:space="preserve">Dios-con-nosotros (1:23). Cuando Jesús comienza su ministerio de enseñanza y predicación, Mateo vuelve a señalar el cumplimiento de la profecía de Emanuel de Isaías y nos muestra lo que sucedió </w:t>
      </w:r>
      <w:r w:rsidRPr="00E14972">
        <w:rPr>
          <w:i/>
          <w:color w:val="231F20"/>
        </w:rPr>
        <w:t xml:space="preserve">cuando </w:t>
      </w:r>
      <w:r w:rsidRPr="00ED3A83">
        <w:rPr>
          <w:color w:val="231F20"/>
        </w:rPr>
        <w:t xml:space="preserve">Dios estuvo con nosotros: una luz amanece sobre personas que vivían en la oscuridad. Pero la verdadera sorpresa es </w:t>
      </w:r>
      <w:r w:rsidRPr="00E14972">
        <w:rPr>
          <w:i/>
          <w:color w:val="231F20"/>
        </w:rPr>
        <w:t xml:space="preserve">dónde </w:t>
      </w:r>
      <w:r w:rsidRPr="00ED3A83">
        <w:rPr>
          <w:color w:val="231F20"/>
        </w:rPr>
        <w:t xml:space="preserve">estuvo Dios con nosotros. Vivió en Cafarnaún. </w:t>
      </w:r>
      <w:r w:rsidR="003B3728" w:rsidRPr="00ED3A83">
        <w:rPr>
          <w:color w:val="231F20"/>
        </w:rPr>
        <w:t>«</w:t>
      </w:r>
      <w:r w:rsidRPr="00ED3A83">
        <w:rPr>
          <w:color w:val="231F20"/>
        </w:rPr>
        <w:t>Como en cuatro de las cinco profecías de los relatos de la infancia, Mateo quiere de nuevo vincular una geografía específica</w:t>
      </w:r>
      <w:r w:rsidR="00A10415" w:rsidRPr="00ED3A83">
        <w:rPr>
          <w:color w:val="231F20"/>
        </w:rPr>
        <w:t xml:space="preserve"> </w:t>
      </w:r>
      <w:r w:rsidRPr="00ED3A83">
        <w:rPr>
          <w:color w:val="231F20"/>
        </w:rPr>
        <w:t>lugar con la profecía del AT: Cafarnaún, cerca del río Jordán, junto al mar de Galilea, en una provincia poblada por aún más gentiles en el siglo I que en tiempos de Isaías</w:t>
      </w:r>
      <w:r w:rsidR="003B3728" w:rsidRPr="00ED3A83">
        <w:rPr>
          <w:color w:val="231F20"/>
        </w:rPr>
        <w:t>»</w:t>
      </w:r>
      <w:r w:rsidRPr="00ED3A83">
        <w:rPr>
          <w:color w:val="231F20"/>
        </w:rPr>
        <w:t xml:space="preserve"> (Beale y Carson, 19). No en Jerusalén, sino en una región plagada de gentiles, Jesús comenzó a predicar y enseñar el Evangelio. No en Judea, sino en Galilea, el gran amanecer del Mesías comenzó a despuntar sobre el mundo. En el lugar de las tinieblas totales, comienza a brillar la luz.</w:t>
      </w:r>
    </w:p>
    <w:p w14:paraId="289A696C" w14:textId="5888D8E0" w:rsidR="00D3458B" w:rsidRPr="00ED3A83" w:rsidRDefault="0081534D" w:rsidP="00403240">
      <w:pPr>
        <w:pStyle w:val="Textoindependiente"/>
        <w:spacing w:before="146" w:line="230" w:lineRule="auto"/>
        <w:ind w:left="510" w:right="397"/>
      </w:pPr>
      <w:r w:rsidRPr="00ED3A83">
        <w:rPr>
          <w:color w:val="231F20"/>
        </w:rPr>
        <w:t>Sin duda, incluso después de que aparezca esta luz, todavía hay lugares oscuros que permanecen cubiertos por la sombra del pecado y la incredulidad. Pero también hay lugares luminosos, donde se encuentran los hijos de Dios. Jesús hace brillar su luz predicando el arrepentimiento y la buena nueva del rey que se acerca, y nos invita a seguirle a una vida iluminada por Él. Seguirle significa vivir en la alegría de la libertad (Primera Lectura) que brota de la escucha del Evangelio. Seguirle significa también caminar a la luz de</w:t>
      </w:r>
      <w:r w:rsidR="00A10415" w:rsidRPr="00ED3A83">
        <w:rPr>
          <w:color w:val="231F20"/>
        </w:rPr>
        <w:t xml:space="preserve"> </w:t>
      </w:r>
      <w:r w:rsidRPr="00ED3A83">
        <w:rPr>
          <w:color w:val="231F20"/>
        </w:rPr>
        <w:t>amor a Dios y a los hermanos y hermanas que nos rodean. (Segunda lectura). Nuestro Salvador es la Luz del mundo, y nosotros reflejamos su luz en todos los que nos rodean.</w:t>
      </w:r>
    </w:p>
    <w:p w14:paraId="46CB0FE1" w14:textId="77777777" w:rsidR="00D3458B" w:rsidRPr="00403240" w:rsidRDefault="00D3458B" w:rsidP="00403240">
      <w:pPr>
        <w:pStyle w:val="Textoindependiente"/>
        <w:spacing w:before="62"/>
        <w:ind w:left="510" w:right="397"/>
        <w:rPr>
          <w:sz w:val="23"/>
        </w:rPr>
      </w:pPr>
    </w:p>
    <w:p w14:paraId="772CF4B1" w14:textId="15527D66" w:rsidR="00D3458B" w:rsidRPr="00403240" w:rsidRDefault="007F1B7C" w:rsidP="00403240">
      <w:pPr>
        <w:pStyle w:val="Ttulo5"/>
        <w:spacing w:before="1"/>
        <w:ind w:left="510" w:right="397"/>
      </w:pPr>
      <w:r>
        <w:rPr>
          <w:color w:val="231F20"/>
          <w:w w:val="85"/>
        </w:rPr>
        <w:t>CONTEXTO DEL AÑO ECLESIÁSTICO</w:t>
      </w:r>
    </w:p>
    <w:p w14:paraId="12B40EDC"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582976" behindDoc="1" locked="0" layoutInCell="1" allowOverlap="1" wp14:anchorId="09417DF7" wp14:editId="6091E983">
                <wp:simplePos x="0" y="0"/>
                <wp:positionH relativeFrom="page">
                  <wp:posOffset>800100</wp:posOffset>
                </wp:positionH>
                <wp:positionV relativeFrom="paragraph">
                  <wp:posOffset>60078</wp:posOffset>
                </wp:positionV>
                <wp:extent cx="4133850" cy="635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47" name="Graphic 14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48" name="Graphic 14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4E2565B" id="Group 146" o:spid="_x0000_s1026" style="position:absolute;margin-left:63pt;margin-top:4.75pt;width:325.5pt;height:.5pt;z-index:-25173350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">
                <v:shape id="Graphic 147"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" path="m,l3143250,e" filled="f" strokecolor="#939598" strokeweight=".5pt">
                  <v:path arrowok="t"/>
                </v:shape>
                <v:shape id="Graphic 148"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" path="m,l990600,e" filled="f" strokecolor="#939598" strokeweight=".5pt">
                  <v:path arrowok="t"/>
                </v:shape>
                <w10:wrap type="topAndBottom" anchorx="page"/>
              </v:group>
            </w:pict>
          </mc:Fallback>
        </mc:AlternateContent>
      </w:r>
    </w:p>
    <w:p w14:paraId="7FCC2307" w14:textId="77777777" w:rsidR="00B321C9" w:rsidRPr="008E3F08" w:rsidRDefault="00B321C9" w:rsidP="00B321C9">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5568D25B" w14:textId="77777777" w:rsidR="00B321C9" w:rsidRPr="008E3F08" w:rsidRDefault="00B321C9" w:rsidP="00B321C9">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5071473F" w14:textId="3305F6DC" w:rsidR="00D3458B" w:rsidRPr="00403240" w:rsidRDefault="00D3458B" w:rsidP="00403240">
      <w:pPr>
        <w:tabs>
          <w:tab w:val="left" w:pos="2079"/>
        </w:tabs>
        <w:spacing w:before="83"/>
        <w:ind w:left="510" w:right="397"/>
        <w:rPr>
          <w:sz w:val="18"/>
          <w:szCs w:val="18"/>
        </w:rPr>
      </w:pPr>
    </w:p>
    <w:p w14:paraId="24C71115"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37040F77" w14:textId="77777777" w:rsidR="00393A4E" w:rsidRPr="00403240" w:rsidRDefault="00393A4E" w:rsidP="00393A4E">
      <w:pPr>
        <w:pStyle w:val="Textoindependiente"/>
        <w:tabs>
          <w:tab w:val="left" w:pos="2199"/>
        </w:tabs>
        <w:spacing w:before="26" w:line="230" w:lineRule="auto"/>
        <w:ind w:left="2211" w:right="397" w:hanging="1701"/>
      </w:pPr>
      <w:r w:rsidRPr="009F540C">
        <w:rPr>
          <w:rFonts w:ascii="Arial Black" w:hAnsi="Arial Black"/>
          <w:color w:val="231F20"/>
          <w:w w:val="80"/>
        </w:rPr>
        <w:lastRenderedPageBreak/>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31D2254B" w14:textId="77777777" w:rsidR="00393A4E" w:rsidRPr="00ED3A83" w:rsidRDefault="00393A4E" w:rsidP="00393A4E">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r>
      <w:r w:rsidRPr="00FB0985">
        <w:rPr>
          <w:b/>
          <w:bCs/>
          <w:color w:val="231F20"/>
        </w:rPr>
        <w:t>Jesús aparece como la luz que brilla en las tinieblas.</w:t>
      </w:r>
      <w:r w:rsidRPr="00ED3A83">
        <w:rPr>
          <w:color w:val="231F20"/>
        </w:rPr>
        <w:t xml:space="preserve"> </w:t>
      </w:r>
    </w:p>
    <w:p w14:paraId="65ED78A6" w14:textId="72ABD19B" w:rsidR="00393A4E" w:rsidRPr="00ED3A83" w:rsidRDefault="00393A4E" w:rsidP="00393A4E">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w:t>
      </w:r>
      <w:r w:rsidR="00AB14EC" w:rsidRPr="00ED3A83">
        <w:rPr>
          <w:color w:val="231F20"/>
        </w:rPr>
        <w:t>¡</w:t>
      </w:r>
      <w:r w:rsidRPr="00ED3A83">
        <w:rPr>
          <w:color w:val="231F20"/>
        </w:rPr>
        <w:t xml:space="preserve">Confía en la fuerza de Dios! </w:t>
      </w:r>
    </w:p>
    <w:p w14:paraId="623A604E" w14:textId="77777777" w:rsidR="00393A4E" w:rsidRPr="008E3F08" w:rsidRDefault="00393A4E" w:rsidP="00393A4E">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748D6EAB" w14:textId="6C073D9D" w:rsidR="00393A4E" w:rsidRPr="00ED3A83" w:rsidRDefault="00393A4E" w:rsidP="00393A4E">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w:t>
      </w:r>
      <w:r w:rsidR="00AB14EC" w:rsidRPr="00ED3A83">
        <w:rPr>
          <w:color w:val="231F20"/>
        </w:rPr>
        <w:t>¡</w:t>
      </w:r>
      <w:r w:rsidRPr="00ED3A83">
        <w:rPr>
          <w:color w:val="231F20"/>
        </w:rPr>
        <w:t xml:space="preserve">Vive una vida santa! </w:t>
      </w:r>
    </w:p>
    <w:p w14:paraId="70DB8A42" w14:textId="3D0658EB" w:rsidR="00393A4E" w:rsidRPr="00ED3A83" w:rsidRDefault="00393A4E" w:rsidP="00393A4E">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w:t>
      </w:r>
      <w:r w:rsidR="00AB14EC" w:rsidRPr="00ED3A83">
        <w:rPr>
          <w:color w:val="231F20"/>
        </w:rPr>
        <w:t>¡</w:t>
      </w:r>
      <w:r w:rsidRPr="00ED3A83">
        <w:rPr>
          <w:color w:val="231F20"/>
        </w:rPr>
        <w:t xml:space="preserve">Ama a tus enemigos! </w:t>
      </w:r>
    </w:p>
    <w:p w14:paraId="3153F4CC" w14:textId="3F1FC242" w:rsidR="00393A4E" w:rsidRPr="00ED3A83" w:rsidRDefault="00393A4E" w:rsidP="00393A4E">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w:t>
      </w:r>
      <w:r w:rsidR="00AB14EC" w:rsidRPr="00ED3A83">
        <w:rPr>
          <w:color w:val="231F20"/>
        </w:rPr>
        <w:t>¡</w:t>
      </w:r>
      <w:r w:rsidRPr="00ED3A83">
        <w:rPr>
          <w:color w:val="231F20"/>
        </w:rPr>
        <w:t xml:space="preserve">No te preocupes! </w:t>
      </w:r>
    </w:p>
    <w:p w14:paraId="7CE30275" w14:textId="77777777" w:rsidR="00393A4E" w:rsidRPr="004E3716" w:rsidRDefault="00393A4E" w:rsidP="00403240">
      <w:pPr>
        <w:tabs>
          <w:tab w:val="left" w:pos="2079"/>
        </w:tabs>
        <w:spacing w:before="40" w:line="245" w:lineRule="auto"/>
        <w:ind w:left="510" w:right="397"/>
        <w:rPr>
          <w:b/>
          <w:sz w:val="18"/>
          <w:szCs w:val="18"/>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29E6B8AC" w14:textId="172A8295" w:rsidR="00D3458B" w:rsidRPr="00403240" w:rsidRDefault="00EF7617" w:rsidP="00403240">
      <w:pPr>
        <w:pStyle w:val="Ttulo5"/>
        <w:spacing w:before="215"/>
        <w:ind w:left="510" w:right="397"/>
      </w:pPr>
      <w:r>
        <w:rPr>
          <w:color w:val="231F20"/>
          <w:w w:val="90"/>
        </w:rPr>
        <w:t>PROPIO DEL DÍA</w:t>
      </w:r>
    </w:p>
    <w:p w14:paraId="13477614"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761152" behindDoc="1" locked="0" layoutInCell="1" allowOverlap="1" wp14:anchorId="40556828" wp14:editId="27575C2C">
                <wp:simplePos x="0" y="0"/>
                <wp:positionH relativeFrom="page">
                  <wp:posOffset>800100</wp:posOffset>
                </wp:positionH>
                <wp:positionV relativeFrom="paragraph">
                  <wp:posOffset>60590</wp:posOffset>
                </wp:positionV>
                <wp:extent cx="4133850" cy="635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54" name="Graphic 154"/>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55" name="Graphic 155"/>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156" name="Graphic 15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87CED0D" id="Group 153" o:spid="_x0000_s1026" style="position:absolute;margin-left:63pt;margin-top:4.75pt;width:325.5pt;height:.5pt;z-index:-25155532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K6SIubkAgAAVgsAAA4AAAAAAAAA&#10;AAAAAAAALgIAAGRycy9lMm9Eb2MueG1sUEsBAi0AFAAGAAgAAAAhAArq6ZXeAAAACAEAAA8AAAAA&#10;AAAAAAAAAAAAPgUAAGRycy9kb3ducmV2LnhtbFBLBQYAAAAABAAEAPMAAABJBgAAAAA=&#10;">
                <v:shape id="Graphic 154"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" path="m,l1470609,e" filled="f" strokecolor="#939598" strokeweight=".5pt">
                  <v:path arrowok="t"/>
                </v:shape>
                <v:shape id="Graphic 155"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" path="m,l1672640,e" filled="f" strokecolor="#939598" strokeweight=".5pt">
                  <v:path arrowok="t"/>
                </v:shape>
                <v:shape id="Graphic 156"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" path="m,l990600,e" filled="f" strokecolor="#939598" strokeweight=".5pt">
                  <v:path arrowok="t"/>
                </v:shape>
                <w10:wrap type="topAndBottom" anchorx="page"/>
              </v:group>
            </w:pict>
          </mc:Fallback>
        </mc:AlternateContent>
      </w:r>
    </w:p>
    <w:p w14:paraId="23C77660" w14:textId="4FC5EA46" w:rsidR="005A03BF" w:rsidRPr="00DA7026" w:rsidRDefault="00B0188E" w:rsidP="00403240">
      <w:pPr>
        <w:tabs>
          <w:tab w:val="left" w:pos="2079"/>
        </w:tabs>
        <w:spacing w:before="80"/>
        <w:ind w:left="510" w:right="397"/>
        <w:jc w:val="both"/>
        <w:rPr>
          <w:color w:val="231F20"/>
          <w:sz w:val="19"/>
          <w:szCs w:val="19"/>
        </w:rPr>
      </w:pPr>
      <w:r>
        <w:rPr>
          <w:rFonts w:ascii="Arial Black" w:hAnsi="Arial Black"/>
          <w:color w:val="231F20"/>
          <w:sz w:val="18"/>
        </w:rPr>
        <w:t>EVANGELIO</w:t>
      </w:r>
      <w:r w:rsidR="00393A4E">
        <w:rPr>
          <w:rFonts w:ascii="Arial Black" w:hAnsi="Arial Black"/>
          <w:color w:val="231F20"/>
          <w:sz w:val="18"/>
        </w:rPr>
        <w:tab/>
      </w:r>
      <w:r w:rsidR="005A03BF">
        <w:rPr>
          <w:rFonts w:ascii="Arial Black" w:hAnsi="Arial Black"/>
          <w:color w:val="231F20"/>
          <w:sz w:val="18"/>
        </w:rPr>
        <w:tab/>
      </w:r>
      <w:r w:rsidR="00393A4E">
        <w:rPr>
          <w:rFonts w:ascii="Arial Black" w:hAnsi="Arial Black"/>
          <w:color w:val="231F20"/>
          <w:sz w:val="18"/>
        </w:rPr>
        <w:tab/>
      </w:r>
      <w:r w:rsidR="00393A4E">
        <w:rPr>
          <w:rFonts w:ascii="Arial Black" w:hAnsi="Arial Black"/>
          <w:color w:val="231F20"/>
          <w:sz w:val="18"/>
        </w:rPr>
        <w:tab/>
      </w:r>
      <w:r w:rsidR="0081534D" w:rsidRPr="00DA7026">
        <w:rPr>
          <w:color w:val="231F20"/>
          <w:sz w:val="19"/>
          <w:szCs w:val="19"/>
        </w:rPr>
        <w:t xml:space="preserve">Mateo 4:12-23 </w:t>
      </w:r>
    </w:p>
    <w:p w14:paraId="670AB39A" w14:textId="76B955D2" w:rsidR="005A03BF" w:rsidRPr="00DA7026" w:rsidRDefault="00393A4E" w:rsidP="00403240">
      <w:pPr>
        <w:tabs>
          <w:tab w:val="left" w:pos="2079"/>
        </w:tabs>
        <w:spacing w:before="80"/>
        <w:ind w:left="510" w:right="397"/>
        <w:jc w:val="both"/>
        <w:rPr>
          <w:color w:val="231F20"/>
          <w:sz w:val="19"/>
          <w:szCs w:val="19"/>
        </w:rPr>
      </w:pPr>
      <w:r w:rsidRPr="00393A4E">
        <w:rPr>
          <w:rFonts w:ascii="Arial Black" w:hAnsi="Arial Black"/>
          <w:color w:val="231F20"/>
          <w:sz w:val="18"/>
        </w:rPr>
        <w:t>PRIMERA LECTURA</w:t>
      </w:r>
      <w:r w:rsidR="005A03BF">
        <w:rPr>
          <w:rFonts w:ascii="Arial Black" w:hAnsi="Arial Black"/>
          <w:color w:val="231F20"/>
          <w:sz w:val="18"/>
        </w:rPr>
        <w:tab/>
      </w:r>
      <w:r>
        <w:rPr>
          <w:rFonts w:ascii="Arial Black" w:hAnsi="Arial Black"/>
          <w:color w:val="231F20"/>
          <w:sz w:val="18"/>
        </w:rPr>
        <w:tab/>
      </w:r>
      <w:r w:rsidR="0081534D" w:rsidRPr="00DA7026">
        <w:rPr>
          <w:color w:val="231F20"/>
          <w:sz w:val="19"/>
          <w:szCs w:val="19"/>
        </w:rPr>
        <w:t xml:space="preserve">Isaías 8:19-9:4 </w:t>
      </w:r>
    </w:p>
    <w:p w14:paraId="37899DB4" w14:textId="3F1E43B0" w:rsidR="00D3458B" w:rsidRPr="00403240" w:rsidRDefault="00393A4E" w:rsidP="00403240">
      <w:pPr>
        <w:tabs>
          <w:tab w:val="left" w:pos="2079"/>
        </w:tabs>
        <w:spacing w:before="80"/>
        <w:ind w:left="510" w:right="397"/>
        <w:jc w:val="both"/>
        <w:rPr>
          <w:sz w:val="17"/>
        </w:rPr>
      </w:pPr>
      <w:r w:rsidRPr="00393A4E">
        <w:rPr>
          <w:rFonts w:ascii="Arial Black" w:hAnsi="Arial Black"/>
          <w:color w:val="231F20"/>
          <w:sz w:val="18"/>
        </w:rPr>
        <w:t>SEGUNDA LECTURA</w:t>
      </w:r>
      <w:r w:rsidR="00C05716">
        <w:rPr>
          <w:rFonts w:ascii="Arial Black" w:hAnsi="Arial Black"/>
          <w:color w:val="231F20"/>
          <w:sz w:val="18"/>
        </w:rPr>
        <w:tab/>
      </w:r>
      <w:r>
        <w:rPr>
          <w:rFonts w:ascii="Arial Black" w:hAnsi="Arial Black"/>
          <w:color w:val="231F20"/>
          <w:sz w:val="18"/>
        </w:rPr>
        <w:tab/>
      </w:r>
      <w:r w:rsidR="0081534D" w:rsidRPr="00DA7026">
        <w:rPr>
          <w:color w:val="231F20"/>
          <w:sz w:val="19"/>
          <w:szCs w:val="19"/>
        </w:rPr>
        <w:t>1 Juan 2:3-11</w:t>
      </w:r>
    </w:p>
    <w:p w14:paraId="3573E453" w14:textId="07178E15" w:rsidR="00D3458B" w:rsidRPr="00403240" w:rsidRDefault="00393A4E" w:rsidP="00403240">
      <w:pPr>
        <w:tabs>
          <w:tab w:val="right" w:pos="2245"/>
        </w:tabs>
        <w:spacing w:before="80"/>
        <w:ind w:left="510" w:right="397"/>
        <w:rPr>
          <w:sz w:val="17"/>
        </w:rPr>
      </w:pPr>
      <w:r w:rsidRPr="00393A4E">
        <w:rPr>
          <w:rFonts w:ascii="Arial Black"/>
          <w:color w:val="231F20"/>
          <w:sz w:val="18"/>
        </w:rPr>
        <w:t>SALMO</w:t>
      </w:r>
      <w:r w:rsidR="005A03BF">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27</w:t>
      </w:r>
    </w:p>
    <w:p w14:paraId="3A0B0724" w14:textId="14084031"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0188E">
        <w:rPr>
          <w:rFonts w:ascii="Arial Black"/>
          <w:color w:val="231F20"/>
          <w:sz w:val="18"/>
        </w:rPr>
        <w:t>EVANGELIO</w:t>
      </w:r>
      <w:r w:rsidR="005A03BF">
        <w:rPr>
          <w:rFonts w:ascii="Arial Black"/>
          <w:color w:val="231F20"/>
          <w:sz w:val="18"/>
        </w:rPr>
        <w:tab/>
      </w:r>
      <w:r w:rsidR="00393A4E">
        <w:rPr>
          <w:rFonts w:ascii="Arial Black"/>
          <w:color w:val="231F20"/>
          <w:sz w:val="18"/>
        </w:rPr>
        <w:tab/>
      </w:r>
      <w:r w:rsidR="0081534D" w:rsidRPr="00DA7026">
        <w:rPr>
          <w:color w:val="231F20"/>
          <w:sz w:val="19"/>
          <w:szCs w:val="19"/>
        </w:rPr>
        <w:t>Isaías 9:2</w:t>
      </w:r>
    </w:p>
    <w:p w14:paraId="541DB264" w14:textId="0E12D96B" w:rsidR="00D3458B" w:rsidRPr="00403240" w:rsidRDefault="00393A4E" w:rsidP="00403240">
      <w:pPr>
        <w:tabs>
          <w:tab w:val="left" w:pos="2079"/>
        </w:tabs>
        <w:spacing w:before="80"/>
        <w:ind w:left="510" w:right="397"/>
        <w:rPr>
          <w:sz w:val="17"/>
        </w:rPr>
      </w:pPr>
      <w:r w:rsidRPr="00393A4E">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125176A8" w14:textId="77777777" w:rsidR="00D3458B" w:rsidRPr="00403240" w:rsidRDefault="00D3458B" w:rsidP="00403240">
      <w:pPr>
        <w:pStyle w:val="Textoindependiente"/>
        <w:spacing w:before="179"/>
        <w:ind w:left="510" w:right="397"/>
        <w:rPr>
          <w:sz w:val="17"/>
        </w:rPr>
      </w:pPr>
    </w:p>
    <w:p w14:paraId="5A41B3B7"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25986586" w14:textId="77777777" w:rsidR="00D3458B" w:rsidRPr="00ED3A83" w:rsidRDefault="0081534D" w:rsidP="00403240">
      <w:pPr>
        <w:pStyle w:val="Textoindependiente"/>
        <w:spacing w:before="138" w:line="230" w:lineRule="auto"/>
        <w:ind w:left="510" w:right="397"/>
      </w:pPr>
      <w:r w:rsidRPr="00ED3A83">
        <w:rPr>
          <w:color w:val="231F20"/>
        </w:rPr>
        <w:t>Dios todopoderoso, que enviaste a tu Hijo para proclamar tu Reino y enseñar con autoridad. Úngenos con el poder de tu Espíritu para que también nosotros podamos llevar la buena noticia a los afligidos, vendar a los quebrantados de corazón y proclamar la libertad a los cautivos; por tu Hijo Jesucristo, Señor nuestro, que vive y reina contigo y el Espíritu Santo, un solo Dios, ahora y siempre.</w:t>
      </w:r>
    </w:p>
    <w:p w14:paraId="627B8AB0" w14:textId="77777777" w:rsidR="00D3458B" w:rsidRPr="00403240" w:rsidRDefault="00D3458B" w:rsidP="00403240">
      <w:pPr>
        <w:pStyle w:val="Textoindependiente"/>
        <w:spacing w:before="31"/>
        <w:ind w:left="510" w:right="397"/>
      </w:pPr>
    </w:p>
    <w:p w14:paraId="388466F1" w14:textId="77777777" w:rsidR="00D3458B" w:rsidRPr="00403240" w:rsidRDefault="0081534D" w:rsidP="00403240">
      <w:pPr>
        <w:pStyle w:val="Ttulo3"/>
        <w:ind w:left="510" w:right="397"/>
      </w:pPr>
      <w:r w:rsidRPr="00403240">
        <w:rPr>
          <w:color w:val="231F20"/>
          <w:w w:val="80"/>
        </w:rPr>
        <w:t>Evangelio: Mateo 4:</w:t>
      </w:r>
      <w:r w:rsidRPr="00403240">
        <w:rPr>
          <w:color w:val="231F20"/>
          <w:spacing w:val="-7"/>
          <w:w w:val="80"/>
        </w:rPr>
        <w:t>12-23</w:t>
      </w:r>
    </w:p>
    <w:p w14:paraId="78F728D3" w14:textId="1B9348E2" w:rsidR="00D3458B" w:rsidRPr="00ED3A83" w:rsidRDefault="0081534D" w:rsidP="00403240">
      <w:pPr>
        <w:pStyle w:val="Textoindependiente"/>
        <w:spacing w:before="138" w:line="230" w:lineRule="auto"/>
        <w:ind w:left="510" w:right="397"/>
      </w:pPr>
      <w:r w:rsidRPr="00ED3A83">
        <w:rPr>
          <w:color w:val="231F20"/>
        </w:rPr>
        <w:t>Fue en un lugar sorprendente e involucró a personas sorprendentes. Lejos de la ciudad de los reyes, lejos del centro cultual del templo, lejos de todos los lugares esperados para encontrarla, apareció la Luz del mundo y comenzó a proyectar sus rayos. Cumpliendo la profecía de Isaías, la mayor parte del ministerio de Cristo</w:t>
      </w:r>
      <w:r w:rsidR="00B25DA3" w:rsidRPr="00ED3A83">
        <w:rPr>
          <w:color w:val="231F20"/>
        </w:rPr>
        <w:t xml:space="preserve"> </w:t>
      </w:r>
      <w:r w:rsidRPr="00ED3A83">
        <w:rPr>
          <w:color w:val="231F20"/>
        </w:rPr>
        <w:t>tuvo lugar en Galilea de los Gentiles, que había sido históricamente oprimida por ataques y ocupantes extranjeros. Jesús no empezó predicando a los habitantes de Jerusalén ni llamando a miembros de la casta sacerdotal para que fueran sus discípulos. A Dios le encanta obrar a través de la debilidad aparente. Los galileos fueron los primeros en ver la luz del día de Dios irrumpiendo en el mundo.</w:t>
      </w:r>
    </w:p>
    <w:p w14:paraId="3CE62CB3" w14:textId="77777777" w:rsidR="00B73866" w:rsidRPr="00403240" w:rsidRDefault="00B73866" w:rsidP="00403240">
      <w:pPr>
        <w:spacing w:line="230" w:lineRule="auto"/>
        <w:ind w:left="510" w:right="397"/>
        <w:sectPr w:rsidR="00B73866" w:rsidRPr="00403240" w:rsidSect="00403240">
          <w:footerReference w:type="even" r:id="rId45"/>
          <w:footerReference w:type="default" r:id="rId46"/>
          <w:pgSz w:w="9000" w:h="13320"/>
          <w:pgMar w:top="658" w:right="820" w:bottom="900" w:left="740" w:header="0" w:footer="705" w:gutter="0"/>
          <w:pgNumType w:start="73"/>
          <w:cols w:space="720"/>
        </w:sectPr>
      </w:pPr>
    </w:p>
    <w:p w14:paraId="6F14E12A" w14:textId="493CC754" w:rsidR="00D3458B" w:rsidRPr="00403240" w:rsidRDefault="0081534D" w:rsidP="00403240">
      <w:pPr>
        <w:pStyle w:val="Textoindependiente"/>
        <w:tabs>
          <w:tab w:val="left" w:leader="dot" w:pos="4474"/>
        </w:tabs>
        <w:spacing w:before="91" w:line="230" w:lineRule="auto"/>
        <w:ind w:left="510" w:right="397"/>
      </w:pPr>
      <w:r w:rsidRPr="00ED3A83">
        <w:rPr>
          <w:color w:val="231F20"/>
        </w:rPr>
        <w:lastRenderedPageBreak/>
        <w:t xml:space="preserve">A partir de ese momento, Jesús comenzó a predicar, y escuchamos las primeras palabras públicas de Jesucristo: </w:t>
      </w:r>
      <w:r w:rsidR="003B3728" w:rsidRPr="00ED3A83">
        <w:rPr>
          <w:color w:val="231F20"/>
        </w:rPr>
        <w:t>«</w:t>
      </w:r>
      <w:r w:rsidRPr="00ED3A83">
        <w:rPr>
          <w:color w:val="231F20"/>
        </w:rPr>
        <w:t>Arrepentíos, porque el Reino de los Cielos está cerca</w:t>
      </w:r>
      <w:r w:rsidR="003B3728" w:rsidRPr="00ED3A83">
        <w:rPr>
          <w:color w:val="231F20"/>
        </w:rPr>
        <w:t>»</w:t>
      </w:r>
      <w:r w:rsidRPr="00ED3A83">
        <w:rPr>
          <w:color w:val="231F20"/>
        </w:rPr>
        <w:t xml:space="preserve">. Con esas palabras, el Espíritu Santo describe a Jesús iluminando con su luz los rincones ensombrecidos del mundo. Desde las barcas de pescadores hasta las sinagogas, desde los obreros hasta los cojos, Cristo brilló como un faro de luz en el mundo oscurecido que le rodeaba con su triple ministerio de enseñanza, predicación y curación (versículo 23). El reino de los cielos se acercaba y llamaba a los hijos de Dios a seguir la luz y vivir en la luz. Cuatro hombres le siguieron. </w:t>
      </w:r>
      <w:r w:rsidR="003B3728" w:rsidRPr="00ED3A83">
        <w:rPr>
          <w:color w:val="231F20"/>
        </w:rPr>
        <w:t>«</w:t>
      </w:r>
      <w:r w:rsidRPr="00ED3A83">
        <w:rPr>
          <w:color w:val="231F20"/>
        </w:rPr>
        <w:t>Cualquiera que fuese el grado de conocimiento [sobre Cristo] que hubiesen alcanzado entonces, sus voluntades estaban ya reclamadas.</w:t>
      </w:r>
      <w:r w:rsidR="00393A4E" w:rsidRPr="00ED3A83" w:rsidDel="00393A4E">
        <w:rPr>
          <w:color w:val="231F20"/>
        </w:rPr>
        <w:t xml:space="preserve"> </w:t>
      </w:r>
      <w:r w:rsidR="00393A4E" w:rsidRPr="00ED3A83">
        <w:rPr>
          <w:color w:val="231F20"/>
        </w:rPr>
        <w:t xml:space="preserve">… </w:t>
      </w:r>
      <w:r w:rsidRPr="00ED3A83">
        <w:rPr>
          <w:color w:val="231F20"/>
        </w:rPr>
        <w:t>Los discípulos sabían, o seguramente</w:t>
      </w:r>
      <w:r w:rsidR="0050678C" w:rsidRPr="00ED3A83">
        <w:rPr>
          <w:color w:val="231F20"/>
        </w:rPr>
        <w:t xml:space="preserve"> </w:t>
      </w:r>
      <w:r w:rsidRPr="00ED3A83">
        <w:rPr>
          <w:color w:val="231F20"/>
        </w:rPr>
        <w:t>sintieron que en el 'Sígueme' de Jesús se cruzaba en sus caminos la gran luz de la nueva creación de Dios, la luz que traía la vida de Dios a los hombres; y también supieron: 'Debemos caminar en esta luz o morir [4</w:t>
      </w:r>
      <w:r w:rsidR="004D0ECE" w:rsidRPr="00ED3A83">
        <w:rPr>
          <w:color w:val="231F20"/>
        </w:rPr>
        <w:t>:</w:t>
      </w:r>
      <w:r w:rsidRPr="00ED3A83">
        <w:rPr>
          <w:color w:val="231F20"/>
        </w:rPr>
        <w:t xml:space="preserve">16]' </w:t>
      </w:r>
      <w:r w:rsidR="003B3728" w:rsidRPr="00ED3A83">
        <w:rPr>
          <w:color w:val="231F20"/>
        </w:rPr>
        <w:t>»</w:t>
      </w:r>
      <w:r w:rsidRPr="00ED3A83">
        <w:rPr>
          <w:color w:val="231F20"/>
        </w:rPr>
        <w:t xml:space="preserve"> (Martin Franzmann</w:t>
      </w:r>
      <w:r w:rsidRPr="00E14972">
        <w:rPr>
          <w:i/>
          <w:color w:val="231F20"/>
        </w:rPr>
        <w:t>, Sígueme: Discipulado</w:t>
      </w:r>
      <w:r w:rsidRPr="00ED3A83">
        <w:rPr>
          <w:color w:val="231F20"/>
        </w:rPr>
        <w:t>, 32).</w:t>
      </w:r>
    </w:p>
    <w:p w14:paraId="4B0A138D" w14:textId="3BB7CD43" w:rsidR="00D3458B" w:rsidRPr="00492305" w:rsidRDefault="0081534D" w:rsidP="00403240">
      <w:pPr>
        <w:spacing w:before="157" w:line="256" w:lineRule="auto"/>
        <w:ind w:left="510" w:right="397"/>
        <w:jc w:val="both"/>
        <w:rPr>
          <w:i/>
          <w:sz w:val="17"/>
          <w:szCs w:val="17"/>
        </w:rPr>
      </w:pPr>
      <w:r w:rsidRPr="00492305">
        <w:rPr>
          <w:i/>
          <w:color w:val="231F20"/>
          <w:sz w:val="17"/>
          <w:szCs w:val="17"/>
        </w:rPr>
        <w:t>El Evangelio de hoy incluye la promesa de Jesús de hacer de sus discípulos pescadores de hombres. Aunque es un componente convincente del Evangelio, Epifanía 3, Año A,</w:t>
      </w:r>
      <w:r w:rsidR="00887FD0" w:rsidRPr="00492305">
        <w:rPr>
          <w:i/>
          <w:color w:val="231F20"/>
          <w:sz w:val="17"/>
          <w:szCs w:val="17"/>
        </w:rPr>
        <w:t xml:space="preserve"> </w:t>
      </w:r>
      <w:r w:rsidRPr="00492305">
        <w:rPr>
          <w:i/>
          <w:color w:val="231F20"/>
          <w:sz w:val="17"/>
          <w:szCs w:val="17"/>
        </w:rPr>
        <w:t>hace hincapié en Jesús como Luz del mundo. Los planificadores del culto pueden reservar el tema de la evangelización para la Epifanía 3, Año B, con su marcado énfasis en la misión de Jonás y el ministerio de reconciliación de Pablo como embajador de Cristo.</w:t>
      </w:r>
    </w:p>
    <w:p w14:paraId="5C9CDBB1" w14:textId="77777777" w:rsidR="00D3458B" w:rsidRPr="00403240" w:rsidRDefault="00D3458B" w:rsidP="00403240">
      <w:pPr>
        <w:pStyle w:val="Textoindependiente"/>
        <w:spacing w:before="60"/>
        <w:ind w:left="510" w:right="397"/>
        <w:rPr>
          <w:i/>
          <w:sz w:val="17"/>
        </w:rPr>
      </w:pPr>
    </w:p>
    <w:p w14:paraId="08A4FC7B" w14:textId="4F62DCD7" w:rsidR="00D3458B" w:rsidRPr="00403240" w:rsidRDefault="0081534D" w:rsidP="00403240">
      <w:pPr>
        <w:pStyle w:val="Ttulo3"/>
        <w:spacing w:before="1"/>
        <w:ind w:left="510" w:right="397"/>
        <w:jc w:val="both"/>
      </w:pPr>
      <w:r w:rsidRPr="00403240">
        <w:rPr>
          <w:color w:val="231F20"/>
          <w:w w:val="75"/>
        </w:rPr>
        <w:t xml:space="preserve">Primera lectura: Isaías </w:t>
      </w:r>
      <w:r w:rsidRPr="00403240">
        <w:rPr>
          <w:color w:val="231F20"/>
          <w:spacing w:val="-2"/>
          <w:w w:val="75"/>
        </w:rPr>
        <w:t>8</w:t>
      </w:r>
      <w:r w:rsidR="0050678C">
        <w:rPr>
          <w:color w:val="231F20"/>
          <w:spacing w:val="-2"/>
          <w:w w:val="75"/>
        </w:rPr>
        <w:t>:</w:t>
      </w:r>
      <w:r w:rsidRPr="00403240">
        <w:rPr>
          <w:color w:val="231F20"/>
          <w:spacing w:val="-2"/>
          <w:w w:val="75"/>
        </w:rPr>
        <w:t>19</w:t>
      </w:r>
      <w:r w:rsidR="00A666EB">
        <w:rPr>
          <w:color w:val="231F20"/>
          <w:spacing w:val="-2"/>
          <w:w w:val="75"/>
        </w:rPr>
        <w:t>—</w:t>
      </w:r>
      <w:r w:rsidRPr="00403240">
        <w:rPr>
          <w:color w:val="231F20"/>
          <w:spacing w:val="-2"/>
          <w:w w:val="75"/>
        </w:rPr>
        <w:t>9</w:t>
      </w:r>
      <w:r w:rsidR="004D0ECE" w:rsidRPr="004D0ECE">
        <w:rPr>
          <w:color w:val="231F20"/>
          <w:spacing w:val="-2"/>
          <w:w w:val="75"/>
        </w:rPr>
        <w:t>:</w:t>
      </w:r>
      <w:r w:rsidRPr="00403240">
        <w:rPr>
          <w:color w:val="231F20"/>
          <w:spacing w:val="-2"/>
          <w:w w:val="75"/>
        </w:rPr>
        <w:t>4</w:t>
      </w:r>
    </w:p>
    <w:p w14:paraId="30B384AE" w14:textId="25CE9CA1" w:rsidR="00D3458B" w:rsidRPr="00403240" w:rsidRDefault="0081534D" w:rsidP="00403240">
      <w:pPr>
        <w:pStyle w:val="Textoindependiente"/>
        <w:spacing w:before="184" w:line="223" w:lineRule="auto"/>
        <w:ind w:left="510" w:right="397"/>
      </w:pPr>
      <w:r w:rsidRPr="00ED3A83">
        <w:rPr>
          <w:color w:val="231F20"/>
        </w:rPr>
        <w:t>El hombre no puede encontrar su camino a través de las tinieblas del mundo si no es preguntando a Dios. Ningún espíritu, ningún hombre, ningún otro mensaje trae luz a los que viven en tinieblas. ¡A la ley y al testimonio</w:t>
      </w:r>
      <w:r w:rsidR="005737CF" w:rsidRPr="00ED3A83">
        <w:rPr>
          <w:color w:val="231F20"/>
        </w:rPr>
        <w:t>!</w:t>
      </w:r>
      <w:r w:rsidRPr="00ED3A83">
        <w:rPr>
          <w:color w:val="231F20"/>
        </w:rPr>
        <w:t xml:space="preserve"> </w:t>
      </w:r>
      <w:r w:rsidR="005737CF" w:rsidRPr="00ED3A83">
        <w:rPr>
          <w:color w:val="231F20"/>
        </w:rPr>
        <w:t>(</w:t>
      </w:r>
      <w:r w:rsidR="00912DB0" w:rsidRPr="00403240">
        <w:rPr>
          <w:rFonts w:cs="SBL Hebrew" w:hint="cs"/>
          <w:sz w:val="22"/>
          <w:szCs w:val="22"/>
          <w:rtl/>
          <w:lang w:bidi="he-IL"/>
        </w:rPr>
        <w:t>לְתוֹרָה</w:t>
      </w:r>
      <w:r w:rsidR="00912DB0" w:rsidRPr="00403240">
        <w:rPr>
          <w:rFonts w:cs="Times New Roman"/>
          <w:sz w:val="22"/>
          <w:szCs w:val="22"/>
          <w:rtl/>
        </w:rPr>
        <w:t xml:space="preserve"> </w:t>
      </w:r>
      <w:r w:rsidR="00912DB0" w:rsidRPr="00403240">
        <w:rPr>
          <w:rFonts w:cs="SBL Hebrew" w:hint="cs"/>
          <w:sz w:val="22"/>
          <w:szCs w:val="22"/>
          <w:rtl/>
          <w:lang w:bidi="he-IL"/>
        </w:rPr>
        <w:t>וְלִתְעוּדָה</w:t>
      </w:r>
      <w:r w:rsidR="00912DB0" w:rsidRPr="00403240">
        <w:rPr>
          <w:rFonts w:cs="SBL Hebrew"/>
          <w:sz w:val="22"/>
          <w:szCs w:val="22"/>
        </w:rPr>
        <w:t xml:space="preserve"> </w:t>
      </w:r>
      <w:r w:rsidR="005737CF" w:rsidRPr="00ED3A83">
        <w:rPr>
          <w:color w:val="231F20"/>
        </w:rPr>
        <w:t>-</w:t>
      </w:r>
      <w:r w:rsidRPr="00ED3A83">
        <w:rPr>
          <w:color w:val="231F20"/>
        </w:rPr>
        <w:t>vers</w:t>
      </w:r>
      <w:r w:rsidR="00393A4E" w:rsidRPr="00ED3A83">
        <w:rPr>
          <w:color w:val="231F20"/>
        </w:rPr>
        <w:t>.</w:t>
      </w:r>
      <w:r w:rsidRPr="00ED3A83">
        <w:rPr>
          <w:color w:val="231F20"/>
        </w:rPr>
        <w:t xml:space="preserve"> 20) Allí se encuentra la Palabra, la gran luz para los que viven en las tinieblas.</w:t>
      </w:r>
      <w:r w:rsidR="00C85816" w:rsidRPr="00ED3A83">
        <w:rPr>
          <w:color w:val="231F20"/>
        </w:rPr>
        <w:t xml:space="preserve"> </w:t>
      </w:r>
      <w:r w:rsidRPr="00ED3A83">
        <w:rPr>
          <w:color w:val="231F20"/>
        </w:rPr>
        <w:t>Isaías profetizó sobre el ministerio de predicación y enseñanza del Mesías, pero fíjate en su sorprendente noticia: sucedería en Galilea. A Dios le encanta obrar de maneras que a la humanidad le parecen débiles e insensatas. Aquí lo vemos profetizar que el Mesías actuaría en un lugar que al pueblo de Israel le parecía débil y tonto. ¿Galilea? ¿Qué hay de bueno allí?</w:t>
      </w:r>
    </w:p>
    <w:p w14:paraId="71F5CB65" w14:textId="77777777" w:rsidR="00D3458B" w:rsidRPr="00ED3A83" w:rsidRDefault="0081534D" w:rsidP="00403240">
      <w:pPr>
        <w:pStyle w:val="Textoindependiente"/>
        <w:spacing w:before="145" w:line="230" w:lineRule="auto"/>
        <w:ind w:left="510" w:right="397"/>
      </w:pPr>
      <w:r w:rsidRPr="00ED3A83">
        <w:rPr>
          <w:color w:val="231F20"/>
        </w:rPr>
        <w:t>La historia de Zabulón y Neftalí es una historia de sufrimiento. Estas tribus septentrionales soportaron los ataques extranjeros, sobre todo de Asiria. Para colmo de males, la tierra se había convertido en la Galilea de los gentiles, un crisol de pueblos reasentados y un hervidero de craso sincretismo. Era una tierra cubierta por las tinieblas de la oscuridad y la incredulidad. Aunque el castigo del pueblo era bien merecido, no era un fin en sí mismo, sino un medio para alcanzar el fin de Dios. El plan de Dios irrumpió en ellos tan repentinamente como la luz que brilla en las tinieblas cuando Jesús apareció y comenzó a predicar y enseñar. Cumplió todas las profecías de Isaías: los honró con su presencia; los alegró con sus dones; los liberó con su sacrificio por el pecado.</w:t>
      </w:r>
    </w:p>
    <w:p w14:paraId="7D88C6C4"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33E4EC2" w14:textId="025BA356" w:rsidR="00D3458B" w:rsidRPr="00403240" w:rsidRDefault="0081534D" w:rsidP="00403240">
      <w:pPr>
        <w:pStyle w:val="Ttulo3"/>
        <w:spacing w:before="90"/>
        <w:ind w:left="510" w:right="397"/>
      </w:pPr>
      <w:r w:rsidRPr="00403240">
        <w:rPr>
          <w:color w:val="231F20"/>
          <w:w w:val="75"/>
        </w:rPr>
        <w:lastRenderedPageBreak/>
        <w:t>Segunda lectura: 1 J</w:t>
      </w:r>
      <w:r w:rsidR="00C85816">
        <w:rPr>
          <w:color w:val="231F20"/>
          <w:w w:val="75"/>
        </w:rPr>
        <w:t>ua</w:t>
      </w:r>
      <w:r w:rsidRPr="00403240">
        <w:rPr>
          <w:color w:val="231F20"/>
          <w:w w:val="75"/>
        </w:rPr>
        <w:t>n 2</w:t>
      </w:r>
      <w:r w:rsidR="00C85816">
        <w:rPr>
          <w:color w:val="231F20"/>
          <w:w w:val="75"/>
        </w:rPr>
        <w:t>:</w:t>
      </w:r>
      <w:r w:rsidRPr="00403240">
        <w:rPr>
          <w:color w:val="231F20"/>
          <w:spacing w:val="-5"/>
          <w:w w:val="75"/>
        </w:rPr>
        <w:t>3-11</w:t>
      </w:r>
    </w:p>
    <w:p w14:paraId="6A736D6F" w14:textId="7F38AA21" w:rsidR="00D3458B" w:rsidRPr="00ED3A83" w:rsidRDefault="0081534D" w:rsidP="00403240">
      <w:pPr>
        <w:pStyle w:val="Textoindependiente"/>
        <w:spacing w:before="178" w:line="230" w:lineRule="auto"/>
        <w:ind w:left="510" w:right="397"/>
      </w:pPr>
      <w:r w:rsidRPr="00ED3A83">
        <w:rPr>
          <w:color w:val="231F20"/>
        </w:rPr>
        <w:t xml:space="preserve">¿Cómo podemos estar seguros de que conocemos a Dios? Juan dice: </w:t>
      </w:r>
      <w:r w:rsidR="003B3728" w:rsidRPr="00ED3A83">
        <w:rPr>
          <w:color w:val="231F20"/>
        </w:rPr>
        <w:t>«</w:t>
      </w:r>
      <w:r w:rsidRPr="00ED3A83">
        <w:rPr>
          <w:color w:val="231F20"/>
        </w:rPr>
        <w:t>Guardad sus mandamientos</w:t>
      </w:r>
      <w:r w:rsidR="003B3728" w:rsidRPr="00ED3A83">
        <w:rPr>
          <w:color w:val="231F20"/>
        </w:rPr>
        <w:t>»</w:t>
      </w:r>
      <w:r w:rsidRPr="00ED3A83">
        <w:rPr>
          <w:color w:val="231F20"/>
        </w:rPr>
        <w:t>. Los herejes gnósticos que Juan combatió tenían poca consideración por las leyes, el pecado y los mandamientos de Dios. Sentían que conocían a Dios lo suficientemente bien como para no preocuparse por los actos de obediencia. ¡Qué parecido a los incrédulos modernos e incluso a muchos cristianos de hoy! Creen que conocen a Dios, pero tienen poco tiempo para hablar de pecado, culpa y obediencia. Juan nos dice que, contrariamente a su opinión, no conocen a Dios. Jesús, nuestra Estrella de la Mañana, ya ha llegado. La luz de su amanecer empieza a despuntar sobre el mundo, y el tiempo de las tinieblas se desvanece rápidamente. Todavía quedan</w:t>
      </w:r>
      <w:r w:rsidR="00C85816" w:rsidRPr="00ED3A83">
        <w:rPr>
          <w:color w:val="231F20"/>
        </w:rPr>
        <w:t xml:space="preserve"> </w:t>
      </w:r>
      <w:r w:rsidRPr="00ED3A83">
        <w:rPr>
          <w:color w:val="231F20"/>
        </w:rPr>
        <w:t>lugares de profunda oscuridad, pero esos no son el lugar para encontrar a los hijos de Dios. Se les encontrará caminando en la luz y reflejando esa luz en la oscuridad que les rodea viviendo en amor a Dios y al hermano.</w:t>
      </w:r>
    </w:p>
    <w:p w14:paraId="693A232A" w14:textId="77777777" w:rsidR="00D3458B" w:rsidRPr="00403240" w:rsidRDefault="00D3458B" w:rsidP="00403240">
      <w:pPr>
        <w:pStyle w:val="Textoindependiente"/>
        <w:spacing w:before="49"/>
        <w:ind w:left="510" w:right="397"/>
      </w:pPr>
    </w:p>
    <w:p w14:paraId="7663E9BB"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27</w:t>
      </w:r>
    </w:p>
    <w:p w14:paraId="720AA537" w14:textId="29E92919" w:rsidR="00D3458B" w:rsidRPr="00ED3A83" w:rsidRDefault="0081534D" w:rsidP="00403240">
      <w:pPr>
        <w:pStyle w:val="Textoindependiente"/>
        <w:spacing w:before="178" w:line="230" w:lineRule="auto"/>
        <w:ind w:left="510" w:right="397"/>
      </w:pPr>
      <w:r w:rsidRPr="00ED3A83">
        <w:rPr>
          <w:color w:val="231F20"/>
        </w:rPr>
        <w:t xml:space="preserve">La Iglesia canta el Salmo 27 en los servicios que subrayan la victoria de la luz del Señor sobre las tinieblas y la incredulidad, los falsos dioses y la falsa doctrina. El salmista hace muchas afirmaciones confiadas de fe durante los días de angustia. Martín Lutero dijo: </w:t>
      </w:r>
      <w:r w:rsidR="00B44291" w:rsidRPr="00ED3A83">
        <w:rPr>
          <w:color w:val="231F20"/>
        </w:rPr>
        <w:t>«</w:t>
      </w:r>
      <w:r w:rsidRPr="00ED3A83">
        <w:rPr>
          <w:color w:val="231F20"/>
        </w:rPr>
        <w:t>El Salmo 27 es un salmo de acción de gracias, aunque no lo veas al principio. Está destinado a confortarte cuando te encuentres con falsos maestros, a los que llama falsos testigos, personas que blasfeman sin inmutarse. Porque sólo los creyentes buenos y necios darían testimonio de las promesas de Dios con la debida certeza y frescura, y a diario vemos que cuanto más buena e inculta es la gente, más hermosamente necia y fresca es para enseñar y predicar a todo el mundo.</w:t>
      </w:r>
      <w:r w:rsidR="00B44291" w:rsidRPr="00ED3A83">
        <w:rPr>
          <w:color w:val="231F20"/>
        </w:rPr>
        <w:t>»</w:t>
      </w:r>
    </w:p>
    <w:p w14:paraId="1D71199B" w14:textId="77777777" w:rsidR="00D3458B" w:rsidRPr="00403240" w:rsidRDefault="00D3458B" w:rsidP="00403240">
      <w:pPr>
        <w:pStyle w:val="Textoindependiente"/>
        <w:spacing w:before="56"/>
        <w:ind w:left="510" w:right="397"/>
      </w:pPr>
    </w:p>
    <w:p w14:paraId="16F01512" w14:textId="77777777" w:rsidR="00D3458B" w:rsidRPr="00403240" w:rsidRDefault="0081534D" w:rsidP="00403240">
      <w:pPr>
        <w:pStyle w:val="Ttulo3"/>
        <w:ind w:left="510" w:right="397"/>
      </w:pPr>
      <w:r w:rsidRPr="00403240">
        <w:rPr>
          <w:color w:val="231F20"/>
          <w:w w:val="75"/>
        </w:rPr>
        <w:t xml:space="preserve">Aclamación del Evangelio: Isaías </w:t>
      </w:r>
      <w:r w:rsidRPr="00403240">
        <w:rPr>
          <w:color w:val="231F20"/>
          <w:spacing w:val="-5"/>
          <w:w w:val="75"/>
        </w:rPr>
        <w:t>9:2</w:t>
      </w:r>
    </w:p>
    <w:p w14:paraId="13650B24" w14:textId="37B38BCA" w:rsidR="00D3458B" w:rsidRPr="00403240" w:rsidRDefault="0081534D" w:rsidP="00403240">
      <w:pPr>
        <w:pStyle w:val="Textoindependiente"/>
        <w:spacing w:before="178" w:line="230" w:lineRule="auto"/>
        <w:ind w:left="510" w:right="397"/>
      </w:pPr>
      <w:r w:rsidRPr="00ED3A83">
        <w:rPr>
          <w:color w:val="231F20"/>
        </w:rPr>
        <w:t xml:space="preserve">El pueblo que </w:t>
      </w:r>
      <w:r w:rsidR="00CC7D99" w:rsidRPr="00ED3A83">
        <w:rPr>
          <w:color w:val="231F20"/>
        </w:rPr>
        <w:t xml:space="preserve">andaba </w:t>
      </w:r>
      <w:r w:rsidRPr="00ED3A83">
        <w:rPr>
          <w:color w:val="231F20"/>
        </w:rPr>
        <w:t xml:space="preserve">en </w:t>
      </w:r>
      <w:r w:rsidR="0028517F" w:rsidRPr="00ED3A83">
        <w:rPr>
          <w:color w:val="231F20"/>
        </w:rPr>
        <w:t>la oscuridad</w:t>
      </w:r>
      <w:r w:rsidRPr="00ED3A83">
        <w:rPr>
          <w:color w:val="231F20"/>
        </w:rPr>
        <w:t xml:space="preserve"> ha visto una gran luz; sobre los que</w:t>
      </w:r>
      <w:r w:rsidR="00C052E7" w:rsidRPr="00ED3A83">
        <w:rPr>
          <w:color w:val="231F20"/>
        </w:rPr>
        <w:t xml:space="preserve"> vivían en densas tinieblas</w:t>
      </w:r>
      <w:r w:rsidR="00C052E7" w:rsidRPr="00C052E7">
        <w:t xml:space="preserve"> </w:t>
      </w:r>
      <w:r w:rsidR="00C052E7" w:rsidRPr="00ED3A83">
        <w:rPr>
          <w:color w:val="231F20"/>
        </w:rPr>
        <w:t>la luz ha resplandecido.</w:t>
      </w:r>
    </w:p>
    <w:p w14:paraId="26690F04" w14:textId="77777777" w:rsidR="00D3458B" w:rsidRPr="00403240" w:rsidRDefault="00D3458B" w:rsidP="00403240">
      <w:pPr>
        <w:pStyle w:val="Textoindependiente"/>
        <w:spacing w:before="47"/>
        <w:ind w:left="510" w:right="397"/>
      </w:pPr>
    </w:p>
    <w:p w14:paraId="2771C301"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5252B9D4" w14:textId="77777777" w:rsidR="00D3458B" w:rsidRPr="00403240" w:rsidRDefault="0081534D" w:rsidP="00403240">
      <w:pPr>
        <w:pStyle w:val="Textoindependiente"/>
        <w:spacing w:before="170"/>
        <w:ind w:left="510" w:right="397"/>
      </w:pPr>
      <w:r w:rsidRPr="00403240">
        <w:rPr>
          <w:rFonts w:ascii="Arial Black"/>
          <w:color w:val="231F20"/>
          <w:spacing w:val="-8"/>
          <w:sz w:val="18"/>
        </w:rPr>
        <w:t xml:space="preserve">904 </w:t>
      </w:r>
      <w:r w:rsidRPr="00ED3A83">
        <w:rPr>
          <w:color w:val="231F20"/>
        </w:rPr>
        <w:t>Oh Cristo, nuestra verdadera y única luz</w:t>
      </w:r>
    </w:p>
    <w:p w14:paraId="4AAFEA42"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59BAC390" w14:textId="77777777" w:rsidR="00D3458B" w:rsidRPr="00403240" w:rsidRDefault="0081534D" w:rsidP="00403240">
      <w:pPr>
        <w:pStyle w:val="Ttulo1"/>
        <w:ind w:left="510" w:right="397"/>
      </w:pPr>
      <w:r w:rsidRPr="00403240">
        <w:rPr>
          <w:color w:val="231F20"/>
          <w:spacing w:val="-12"/>
        </w:rPr>
        <w:lastRenderedPageBreak/>
        <w:t>Cuarto domingo después de Epifanía</w:t>
      </w:r>
    </w:p>
    <w:p w14:paraId="6CED4021" w14:textId="77777777" w:rsidR="00D3458B" w:rsidRPr="00403240" w:rsidRDefault="0081534D" w:rsidP="00403240">
      <w:pPr>
        <w:pStyle w:val="Ttulo4"/>
        <w:spacing w:before="255"/>
        <w:ind w:left="510" w:right="397"/>
      </w:pPr>
      <w:r w:rsidRPr="00403240">
        <w:rPr>
          <w:color w:val="231F20"/>
          <w:w w:val="105"/>
        </w:rPr>
        <w:t xml:space="preserve">El sermón del Salvador: ¡Confía en </w:t>
      </w:r>
      <w:r w:rsidRPr="00403240">
        <w:rPr>
          <w:color w:val="231F20"/>
          <w:spacing w:val="-2"/>
          <w:w w:val="105"/>
        </w:rPr>
        <w:t xml:space="preserve">la fuerza </w:t>
      </w:r>
      <w:r w:rsidRPr="00403240">
        <w:rPr>
          <w:color w:val="231F20"/>
          <w:w w:val="105"/>
        </w:rPr>
        <w:t>de Dios</w:t>
      </w:r>
      <w:r w:rsidRPr="00403240">
        <w:rPr>
          <w:color w:val="231F20"/>
          <w:spacing w:val="-2"/>
          <w:w w:val="105"/>
        </w:rPr>
        <w:t>!</w:t>
      </w:r>
    </w:p>
    <w:p w14:paraId="64C22381" w14:textId="77777777" w:rsidR="00D3458B" w:rsidRPr="00403240" w:rsidRDefault="00D3458B" w:rsidP="00403240">
      <w:pPr>
        <w:pStyle w:val="Textoindependiente"/>
        <w:ind w:left="510" w:right="397"/>
        <w:rPr>
          <w:rFonts w:ascii="Calibri"/>
          <w:i/>
          <w:sz w:val="25"/>
        </w:rPr>
      </w:pPr>
    </w:p>
    <w:p w14:paraId="06D8ECE6" w14:textId="77777777" w:rsidR="00D3458B" w:rsidRPr="00403240" w:rsidRDefault="00D3458B" w:rsidP="00403240">
      <w:pPr>
        <w:pStyle w:val="Textoindependiente"/>
        <w:spacing w:before="154"/>
        <w:ind w:left="510" w:right="397"/>
        <w:rPr>
          <w:rFonts w:ascii="Calibri"/>
          <w:i/>
          <w:sz w:val="25"/>
        </w:rPr>
      </w:pPr>
    </w:p>
    <w:p w14:paraId="4B04EFA6" w14:textId="77777777" w:rsidR="00D3458B" w:rsidRPr="00ED3A83" w:rsidRDefault="0081534D" w:rsidP="00403240">
      <w:pPr>
        <w:pStyle w:val="Textoindependiente"/>
        <w:spacing w:line="230" w:lineRule="auto"/>
        <w:ind w:left="510" w:right="397"/>
      </w:pPr>
      <w:r w:rsidRPr="00ED3A83">
        <w:rPr>
          <w:color w:val="231F20"/>
        </w:rPr>
        <w:t>La semana pasada, Jesús llamó a sus discípulos a seguirle y a vivir en la luz del Reino de Dios. Hoy Jesús nos enseña qué significa para los creyentes vivir en la luz. Este domingo comienza una serie de cinco que presentan el Sermón de la Montaña de Jesús (Epifanía 4-8). Después de que Jesús llamara a sus discípulos y las multitudes comenzaran a seguirle, se dispuso a enseñarles lo que significaba ser sus discípulos.</w:t>
      </w:r>
    </w:p>
    <w:p w14:paraId="6BD86B94" w14:textId="03D5A625" w:rsidR="00D3458B" w:rsidRPr="00ED3A83" w:rsidRDefault="0081534D" w:rsidP="00403240">
      <w:pPr>
        <w:pStyle w:val="Textoindependiente"/>
        <w:spacing w:before="146" w:line="230" w:lineRule="auto"/>
        <w:ind w:left="510" w:right="397"/>
      </w:pPr>
      <w:r w:rsidRPr="00ED3A83">
        <w:rPr>
          <w:color w:val="231F20"/>
        </w:rPr>
        <w:t>Se ha dicho que las Bienaventuranzas son la puerta de entrada al Sermón de la Montaña. Pero escucharlas debió de hacer reflexionar a muchos de los presentes. Las Bienaventuranzas nos resultan difíciles de tragar. Jesús parece propugnar una cristiandad impregnada de fatalismo, en el mejor de los casos, o de derrotismo, en el peor. Sin embargo, mira más de cerca y verás lo que dice. Cuanto más débil eres, más fuerte es Dios</w:t>
      </w:r>
      <w:r w:rsidR="00ED040B" w:rsidRPr="00ED3A83">
        <w:rPr>
          <w:color w:val="231F20"/>
        </w:rPr>
        <w:t xml:space="preserve"> </w:t>
      </w:r>
      <w:r w:rsidRPr="00ED3A83">
        <w:rPr>
          <w:color w:val="231F20"/>
        </w:rPr>
        <w:t>en tu vida. Cuanto más débil seas ahora, más preparado estarás para confiar en una recompensa futura. De hecho, esta es la forma en que a Dios le gusta trabajar. Le encanta trabajar a través de la debilidad aparente. Elige a una nación esclavizada para que sea su pueblo escogido. Elige al hijo menor para la línea del Salvador. Elige a pescadores sin formación para que sean sus apóstoles. Te elige a ti para que seas su Iglesia.</w:t>
      </w:r>
    </w:p>
    <w:p w14:paraId="7FF2A585" w14:textId="33FC3A41" w:rsidR="00D3458B" w:rsidRPr="00ED3A83" w:rsidRDefault="0081534D" w:rsidP="00403240">
      <w:pPr>
        <w:pStyle w:val="Textoindependiente"/>
        <w:spacing w:before="144" w:line="230" w:lineRule="auto"/>
        <w:ind w:left="510" w:right="397"/>
      </w:pPr>
      <w:r w:rsidRPr="00ED3A83">
        <w:rPr>
          <w:color w:val="231F20"/>
        </w:rPr>
        <w:t>Las lecturas de hoy centran nuestra atención en la mansedumbre y la humildad que trae consigo el arrepentimiento. No tenemos fuerza ni sabiduría propias, pero no las necesitamos, porque la fuerza de Dios basta para dar el reino de los cielos a los pobres de espíritu y la tierra como herencia a los mansos.</w:t>
      </w:r>
      <w:r w:rsidR="00ED040B" w:rsidRPr="00ED3A83">
        <w:rPr>
          <w:color w:val="231F20"/>
        </w:rPr>
        <w:t xml:space="preserve"> </w:t>
      </w:r>
      <w:r w:rsidRPr="00ED3A83">
        <w:rPr>
          <w:color w:val="231F20"/>
        </w:rPr>
        <w:t xml:space="preserve">El nombre de Sofonías significa </w:t>
      </w:r>
      <w:r w:rsidR="000F1527" w:rsidRPr="00ED3A83">
        <w:rPr>
          <w:color w:val="231F20"/>
        </w:rPr>
        <w:t>«</w:t>
      </w:r>
      <w:r w:rsidRPr="00ED3A83">
        <w:rPr>
          <w:color w:val="231F20"/>
        </w:rPr>
        <w:t>el Señor protege</w:t>
      </w:r>
      <w:r w:rsidR="000F1527" w:rsidRPr="00ED3A83">
        <w:rPr>
          <w:color w:val="231F20"/>
        </w:rPr>
        <w:t>»</w:t>
      </w:r>
      <w:r w:rsidRPr="00ED3A83">
        <w:rPr>
          <w:color w:val="231F20"/>
        </w:rPr>
        <w:t>, y su libro advierte del terrible día del Señor, pero hace promesas de la protección y la fuerza de Dios para el remanente fiel (Primera lectura). Si nos fijamos en los hechos pasados de la gracia de Dios, encontraremos muchas razones para confiar en su fuerza ante la adversidad, la persecución o el dolor. Pablo señala que Dios no</w:t>
      </w:r>
      <w:r w:rsidR="00ED040B" w:rsidRPr="00ED3A83">
        <w:rPr>
          <w:color w:val="231F20"/>
        </w:rPr>
        <w:t xml:space="preserve"> </w:t>
      </w:r>
      <w:r w:rsidRPr="00ED3A83">
        <w:rPr>
          <w:color w:val="231F20"/>
        </w:rPr>
        <w:t>eligió a su pueblo basándose en el intelecto o la riqueza, sino que lo eligió para que el único alarde que pudieran hacer sus seguidores fuera el de la fuerza de la salvación de Dios (Segunda Lectura).</w:t>
      </w:r>
    </w:p>
    <w:p w14:paraId="1AC4D3D5" w14:textId="77777777" w:rsidR="00D3458B" w:rsidRPr="00403240" w:rsidRDefault="00D3458B" w:rsidP="00403240">
      <w:pPr>
        <w:pStyle w:val="Textoindependiente"/>
        <w:spacing w:before="62"/>
        <w:ind w:left="510" w:right="397"/>
        <w:rPr>
          <w:sz w:val="23"/>
        </w:rPr>
      </w:pPr>
    </w:p>
    <w:p w14:paraId="0BFF573E" w14:textId="1B593026" w:rsidR="00D3458B" w:rsidRPr="00403240" w:rsidRDefault="007F1B7C" w:rsidP="00403240">
      <w:pPr>
        <w:pStyle w:val="Ttulo5"/>
        <w:spacing w:before="1"/>
        <w:ind w:left="510" w:right="397"/>
      </w:pPr>
      <w:r>
        <w:rPr>
          <w:color w:val="231F20"/>
          <w:w w:val="85"/>
        </w:rPr>
        <w:t>CONTEXTO DEL AÑO ECLESIÁSTICO</w:t>
      </w:r>
    </w:p>
    <w:p w14:paraId="5DC2963A"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924992" behindDoc="1" locked="0" layoutInCell="1" allowOverlap="1" wp14:anchorId="646D1E9B" wp14:editId="6B816EF3">
                <wp:simplePos x="0" y="0"/>
                <wp:positionH relativeFrom="page">
                  <wp:posOffset>800100</wp:posOffset>
                </wp:positionH>
                <wp:positionV relativeFrom="paragraph">
                  <wp:posOffset>60078</wp:posOffset>
                </wp:positionV>
                <wp:extent cx="4133850" cy="6350"/>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58" name="Graphic 15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59" name="Graphic 15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53E598A" id="Group 157" o:spid="_x0000_s1026" style="position:absolute;margin-left:63pt;margin-top:4.75pt;width:325.5pt;height:.5pt;z-index:-25139148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q+5EPLACAABzCAAADgAA&#10;AAAAAAAAAAAAAAAuAgAAZHJzL2Uyb0RvYy54bWxQSwECLQAUAAYACAAAACEACurpld4AAAAIAQAA&#10;DwAAAAAAAAAAAAAAAAAKBQAAZHJzL2Rvd25yZXYueG1sUEsFBgAAAAAEAAQA8wAAABUGAAAAAA==&#10;">
                <v:shape id="Graphic 158"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" path="m,l3143250,e" filled="f" strokecolor="#939598" strokeweight=".5pt">
                  <v:path arrowok="t"/>
                </v:shape>
                <v:shape id="Graphic 159"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" path="m,l990600,e" filled="f" strokecolor="#939598" strokeweight=".5pt">
                  <v:path arrowok="t"/>
                </v:shape>
                <w10:wrap type="topAndBottom" anchorx="page"/>
              </v:group>
            </w:pict>
          </mc:Fallback>
        </mc:AlternateContent>
      </w:r>
    </w:p>
    <w:p w14:paraId="0D0A0B76" w14:textId="7C8B09DA" w:rsidR="00D3458B" w:rsidRPr="00403240" w:rsidRDefault="000765E8" w:rsidP="00403240">
      <w:pPr>
        <w:tabs>
          <w:tab w:val="left" w:pos="2079"/>
        </w:tabs>
        <w:spacing w:before="33"/>
        <w:ind w:left="510" w:right="397"/>
        <w:rPr>
          <w:sz w:val="17"/>
        </w:rPr>
      </w:pPr>
      <w:r w:rsidRPr="009E0A8F">
        <w:rPr>
          <w:rFonts w:ascii="Arial Black" w:hAnsi="Arial Black"/>
          <w:color w:val="231F20"/>
          <w:sz w:val="18"/>
        </w:rPr>
        <w:t>EPIFANÍA</w:t>
      </w:r>
      <w:r w:rsidR="0081534D" w:rsidRPr="00403240">
        <w:rPr>
          <w:color w:val="231F20"/>
          <w:sz w:val="18"/>
        </w:rPr>
        <w:tab/>
      </w:r>
      <w:r w:rsidR="0081534D" w:rsidRPr="00DA7026">
        <w:rPr>
          <w:color w:val="231F20"/>
          <w:sz w:val="19"/>
          <w:szCs w:val="19"/>
        </w:rPr>
        <w:t>Jesús aparece como el Salvador de las naciones.</w:t>
      </w:r>
    </w:p>
    <w:p w14:paraId="55665FEB" w14:textId="72577117" w:rsidR="00D3458B" w:rsidRPr="00403240" w:rsidRDefault="000765E8" w:rsidP="00403240">
      <w:pPr>
        <w:tabs>
          <w:tab w:val="left" w:pos="2079"/>
        </w:tabs>
        <w:spacing w:before="83"/>
        <w:ind w:left="510" w:right="397"/>
        <w:rPr>
          <w:sz w:val="17"/>
        </w:rPr>
      </w:pPr>
      <w:r w:rsidRPr="009E0A8F">
        <w:rPr>
          <w:rFonts w:ascii="Arial Black" w:hAnsi="Arial Black"/>
          <w:color w:val="231F20"/>
          <w:sz w:val="18"/>
        </w:rPr>
        <w:t xml:space="preserve">EPIFANÍA </w:t>
      </w:r>
      <w:r w:rsidR="0081534D" w:rsidRPr="00403240">
        <w:rPr>
          <w:rFonts w:ascii="Arial Black" w:hAnsi="Arial Black"/>
          <w:color w:val="231F20"/>
          <w:sz w:val="18"/>
        </w:rPr>
        <w:t>1</w:t>
      </w:r>
      <w:r w:rsidR="0081534D" w:rsidRPr="00403240">
        <w:rPr>
          <w:color w:val="231F20"/>
          <w:sz w:val="18"/>
        </w:rPr>
        <w:tab/>
      </w:r>
      <w:r w:rsidR="0081534D" w:rsidRPr="00DA7026">
        <w:rPr>
          <w:color w:val="231F20"/>
          <w:sz w:val="19"/>
          <w:szCs w:val="19"/>
        </w:rPr>
        <w:t>Jesús aparece como el Cristo, el Ungido.</w:t>
      </w:r>
    </w:p>
    <w:p w14:paraId="537AA119"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0CAC7306" w14:textId="77777777" w:rsidR="009138BB" w:rsidRPr="008E3F08" w:rsidRDefault="009138BB" w:rsidP="009138BB">
      <w:pPr>
        <w:pStyle w:val="Textoindependiente"/>
        <w:tabs>
          <w:tab w:val="left" w:pos="2199"/>
        </w:tabs>
        <w:spacing w:before="52"/>
        <w:ind w:left="510" w:right="397"/>
      </w:pPr>
      <w:r w:rsidRPr="004E3716">
        <w:rPr>
          <w:rFonts w:ascii="Arial Black" w:hAnsi="Arial Black"/>
          <w:color w:val="231F20"/>
          <w:w w:val="80"/>
        </w:rPr>
        <w:lastRenderedPageBreak/>
        <w:t>EPIFANÍA</w:t>
      </w:r>
      <w:r w:rsidRPr="008E3F08">
        <w:rPr>
          <w:rFonts w:ascii="Arial Black"/>
          <w:color w:val="231F20"/>
        </w:rPr>
        <w:tab/>
      </w:r>
      <w:r w:rsidRPr="00ED3A83">
        <w:rPr>
          <w:color w:val="231F20"/>
        </w:rPr>
        <w:t>Jesús aparece como el Salvador de las naciones.</w:t>
      </w:r>
    </w:p>
    <w:p w14:paraId="4EC56B12" w14:textId="77777777" w:rsidR="009138BB" w:rsidRPr="008E3F08" w:rsidRDefault="009138BB" w:rsidP="009138BB">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06A96CBB" w14:textId="77777777" w:rsidR="009138BB" w:rsidRPr="008E3F08" w:rsidRDefault="009138BB" w:rsidP="009138BB">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2CBCF795" w14:textId="77777777" w:rsidR="009138BB" w:rsidRPr="00ED3A83" w:rsidRDefault="009138BB" w:rsidP="009138BB">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6872EB10" w14:textId="3762BB78" w:rsidR="009138BB" w:rsidRPr="00ED3A83" w:rsidRDefault="009138BB" w:rsidP="009138BB">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FB0985">
        <w:rPr>
          <w:b/>
          <w:bCs/>
          <w:color w:val="231F20"/>
        </w:rPr>
        <w:t xml:space="preserve">El sermón del Salvador: </w:t>
      </w:r>
      <w:r w:rsidR="00A666EB" w:rsidRPr="00FB0985">
        <w:rPr>
          <w:b/>
          <w:bCs/>
          <w:color w:val="231F20"/>
        </w:rPr>
        <w:t>¡</w:t>
      </w:r>
      <w:r w:rsidRPr="00FB0985">
        <w:rPr>
          <w:b/>
          <w:bCs/>
          <w:color w:val="231F20"/>
        </w:rPr>
        <w:t>Confía en la fuerza de Dios!</w:t>
      </w:r>
      <w:r w:rsidRPr="00ED3A83">
        <w:rPr>
          <w:color w:val="231F20"/>
        </w:rPr>
        <w:t xml:space="preserve"> </w:t>
      </w:r>
    </w:p>
    <w:p w14:paraId="1BB0C026" w14:textId="77777777" w:rsidR="009138BB" w:rsidRPr="008E3F08" w:rsidRDefault="009138BB" w:rsidP="009138BB">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66C82487" w14:textId="2DE295C1" w:rsidR="009138BB" w:rsidRPr="00ED3A83" w:rsidRDefault="009138BB" w:rsidP="009138BB">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w:t>
      </w:r>
      <w:r w:rsidR="00A666EB" w:rsidRPr="00ED3A83">
        <w:rPr>
          <w:color w:val="231F20"/>
        </w:rPr>
        <w:t>¡</w:t>
      </w:r>
      <w:r w:rsidRPr="00ED3A83">
        <w:rPr>
          <w:color w:val="231F20"/>
        </w:rPr>
        <w:t xml:space="preserve">Vive una vida santa! </w:t>
      </w:r>
    </w:p>
    <w:p w14:paraId="272E4E20" w14:textId="04836A6F" w:rsidR="009138BB" w:rsidRPr="00ED3A83" w:rsidRDefault="009138BB" w:rsidP="009138BB">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w:t>
      </w:r>
      <w:r w:rsidR="00A666EB" w:rsidRPr="00ED3A83">
        <w:rPr>
          <w:color w:val="231F20"/>
        </w:rPr>
        <w:t>¡</w:t>
      </w:r>
      <w:r w:rsidRPr="00ED3A83">
        <w:rPr>
          <w:color w:val="231F20"/>
        </w:rPr>
        <w:t xml:space="preserve">Ama a tus enemigos! </w:t>
      </w:r>
    </w:p>
    <w:p w14:paraId="3677D780" w14:textId="0B8CB175" w:rsidR="009138BB" w:rsidRPr="00ED3A83" w:rsidRDefault="009138BB" w:rsidP="009138BB">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w:t>
      </w:r>
      <w:r w:rsidR="00A666EB" w:rsidRPr="00ED3A83">
        <w:rPr>
          <w:color w:val="231F20"/>
        </w:rPr>
        <w:t>¡</w:t>
      </w:r>
      <w:r w:rsidRPr="00ED3A83">
        <w:rPr>
          <w:color w:val="231F20"/>
        </w:rPr>
        <w:t xml:space="preserve">No te preocupes! </w:t>
      </w:r>
    </w:p>
    <w:p w14:paraId="2E9313FB" w14:textId="77777777" w:rsidR="009138BB" w:rsidRPr="00DA7026" w:rsidRDefault="009138BB" w:rsidP="009138BB">
      <w:pPr>
        <w:tabs>
          <w:tab w:val="left" w:pos="2079"/>
        </w:tabs>
        <w:spacing w:before="3" w:line="321" w:lineRule="auto"/>
        <w:ind w:left="510" w:right="397"/>
        <w:rPr>
          <w:color w:val="231F20"/>
          <w:sz w:val="19"/>
          <w:szCs w:val="19"/>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3ED9BC40" w14:textId="0DB0B00A" w:rsidR="00D3458B" w:rsidRPr="00403240" w:rsidRDefault="00EF7617" w:rsidP="00403240">
      <w:pPr>
        <w:pStyle w:val="Ttulo5"/>
        <w:spacing w:before="233"/>
        <w:ind w:left="510" w:right="397"/>
      </w:pPr>
      <w:r>
        <w:rPr>
          <w:color w:val="231F20"/>
          <w:w w:val="90"/>
        </w:rPr>
        <w:t>PROPIO DEL DÍA</w:t>
      </w:r>
    </w:p>
    <w:p w14:paraId="4217C6E8"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041728" behindDoc="1" locked="0" layoutInCell="1" allowOverlap="1" wp14:anchorId="2098CBB5" wp14:editId="3A011E34">
                <wp:simplePos x="0" y="0"/>
                <wp:positionH relativeFrom="page">
                  <wp:posOffset>800100</wp:posOffset>
                </wp:positionH>
                <wp:positionV relativeFrom="paragraph">
                  <wp:posOffset>60529</wp:posOffset>
                </wp:positionV>
                <wp:extent cx="4133850" cy="635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65" name="Graphic 165"/>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66" name="Graphic 166"/>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167" name="Graphic 16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585A5B7" id="Group 164" o:spid="_x0000_s1026" style="position:absolute;margin-left:63pt;margin-top:4.75pt;width:325.5pt;height:.5pt;z-index:-25127475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Hc7B87kAgAAVgsAAA4AAAAAAAAA&#10;AAAAAAAALgIAAGRycy9lMm9Eb2MueG1sUEsBAi0AFAAGAAgAAAAhAArq6ZXeAAAACAEAAA8AAAAA&#10;AAAAAAAAAAAAPgUAAGRycy9kb3ducmV2LnhtbFBLBQYAAAAABAAEAPMAAABJBgAAAAA=&#10;">
                <v:shape id="Graphic 165"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" path="m,l1470609,e" filled="f" strokecolor="#939598" strokeweight=".5pt">
                  <v:path arrowok="t"/>
                </v:shape>
                <v:shape id="Graphic 166"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" path="m,l1672640,e" filled="f" strokecolor="#939598" strokeweight=".5pt">
                  <v:path arrowok="t"/>
                </v:shape>
                <v:shape id="Graphic 167"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" path="m,l990600,e" filled="f" strokecolor="#939598" strokeweight=".5pt">
                  <v:path arrowok="t"/>
                </v:shape>
                <w10:wrap type="topAndBottom" anchorx="page"/>
              </v:group>
            </w:pict>
          </mc:Fallback>
        </mc:AlternateContent>
      </w:r>
    </w:p>
    <w:p w14:paraId="25367C16" w14:textId="71A0557D" w:rsidR="00D3458B" w:rsidRPr="00403240" w:rsidRDefault="0018558C"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sidR="00FC7ABD">
        <w:rPr>
          <w:rFonts w:ascii="Arial Black"/>
          <w:color w:val="231F20"/>
          <w:sz w:val="18"/>
        </w:rPr>
        <w:tab/>
      </w:r>
      <w:r w:rsidR="00FC7ABD">
        <w:rPr>
          <w:rFonts w:ascii="Arial Black"/>
          <w:color w:val="231F20"/>
          <w:sz w:val="18"/>
        </w:rPr>
        <w:tab/>
      </w:r>
      <w:r w:rsidR="009138BB">
        <w:rPr>
          <w:rFonts w:ascii="Arial Black"/>
          <w:color w:val="231F20"/>
          <w:sz w:val="18"/>
        </w:rPr>
        <w:tab/>
      </w:r>
      <w:r w:rsidR="0081534D" w:rsidRPr="00DA7026">
        <w:rPr>
          <w:color w:val="231F20"/>
          <w:sz w:val="19"/>
          <w:szCs w:val="19"/>
        </w:rPr>
        <w:t>Mateo 5:1-12</w:t>
      </w:r>
    </w:p>
    <w:p w14:paraId="36432E9C" w14:textId="761E3292" w:rsidR="00D3458B" w:rsidRPr="00403240" w:rsidRDefault="00963F10" w:rsidP="00403240">
      <w:pPr>
        <w:tabs>
          <w:tab w:val="left" w:pos="2079"/>
        </w:tabs>
        <w:spacing w:before="92"/>
        <w:ind w:left="510" w:right="397"/>
        <w:rPr>
          <w:sz w:val="17"/>
        </w:rPr>
      </w:pPr>
      <w:r>
        <w:rPr>
          <w:rFonts w:ascii="Arial Black"/>
          <w:color w:val="231F20"/>
          <w:sz w:val="18"/>
        </w:rPr>
        <w:t>PRIMERA LECTURA</w:t>
      </w:r>
      <w:r w:rsidR="0081534D" w:rsidRPr="00403240">
        <w:rPr>
          <w:rFonts w:ascii="Arial Black"/>
          <w:color w:val="231F20"/>
          <w:sz w:val="18"/>
        </w:rPr>
        <w:tab/>
      </w:r>
      <w:r w:rsidR="00FC7ABD">
        <w:rPr>
          <w:rFonts w:ascii="Arial Black"/>
          <w:color w:val="231F20"/>
          <w:sz w:val="18"/>
        </w:rPr>
        <w:tab/>
      </w:r>
      <w:r w:rsidR="0081534D" w:rsidRPr="00DA7026">
        <w:rPr>
          <w:color w:val="231F20"/>
          <w:sz w:val="19"/>
          <w:szCs w:val="19"/>
        </w:rPr>
        <w:t>Sofonías 2</w:t>
      </w:r>
      <w:r w:rsidR="009138BB" w:rsidRPr="00DA7026">
        <w:rPr>
          <w:color w:val="231F20"/>
          <w:sz w:val="19"/>
          <w:szCs w:val="19"/>
        </w:rPr>
        <w:t>:</w:t>
      </w:r>
      <w:r w:rsidR="0081534D" w:rsidRPr="00DA7026">
        <w:rPr>
          <w:color w:val="231F20"/>
          <w:sz w:val="19"/>
          <w:szCs w:val="19"/>
        </w:rPr>
        <w:t>3; 3</w:t>
      </w:r>
      <w:r w:rsidR="009138BB" w:rsidRPr="00DA7026">
        <w:rPr>
          <w:color w:val="231F20"/>
          <w:sz w:val="19"/>
          <w:szCs w:val="19"/>
        </w:rPr>
        <w:t>:</w:t>
      </w:r>
      <w:r w:rsidR="0081534D" w:rsidRPr="00DA7026">
        <w:rPr>
          <w:color w:val="231F20"/>
          <w:sz w:val="19"/>
          <w:szCs w:val="19"/>
        </w:rPr>
        <w:t>11-13</w:t>
      </w:r>
    </w:p>
    <w:p w14:paraId="4A5FEF9D" w14:textId="7A2BE240" w:rsidR="00D3458B" w:rsidRPr="00403240" w:rsidRDefault="009138BB" w:rsidP="00403240">
      <w:pPr>
        <w:spacing w:before="92"/>
        <w:ind w:left="510" w:right="397"/>
        <w:rPr>
          <w:sz w:val="17"/>
        </w:rPr>
      </w:pPr>
      <w:r w:rsidRPr="009E0A8F">
        <w:rPr>
          <w:rFonts w:ascii="Arial Black"/>
          <w:color w:val="231F20"/>
          <w:sz w:val="18"/>
        </w:rPr>
        <w:t>SEGUNDA LECTURA</w:t>
      </w:r>
      <w:r w:rsidR="00215A18">
        <w:rPr>
          <w:rFonts w:ascii="Arial Black"/>
          <w:color w:val="231F20"/>
          <w:sz w:val="18"/>
        </w:rPr>
        <w:tab/>
      </w:r>
      <w:r w:rsidR="00FC7ABD">
        <w:rPr>
          <w:rFonts w:ascii="Arial Black"/>
          <w:color w:val="231F20"/>
          <w:sz w:val="18"/>
        </w:rPr>
        <w:tab/>
      </w:r>
      <w:r w:rsidR="0081534D" w:rsidRPr="00DA7026">
        <w:rPr>
          <w:color w:val="231F20"/>
          <w:sz w:val="19"/>
          <w:szCs w:val="19"/>
        </w:rPr>
        <w:t>1 Corintios 1</w:t>
      </w:r>
      <w:r w:rsidR="00CB3635" w:rsidRPr="00DA7026">
        <w:rPr>
          <w:color w:val="231F20"/>
          <w:sz w:val="19"/>
          <w:szCs w:val="19"/>
        </w:rPr>
        <w:t>:</w:t>
      </w:r>
      <w:r w:rsidR="0081534D" w:rsidRPr="00DA7026">
        <w:rPr>
          <w:color w:val="231F20"/>
          <w:sz w:val="19"/>
          <w:szCs w:val="19"/>
        </w:rPr>
        <w:t>26-31</w:t>
      </w:r>
    </w:p>
    <w:p w14:paraId="5D7824D0" w14:textId="1689FF59" w:rsidR="00D3458B" w:rsidRPr="00403240" w:rsidRDefault="009138BB" w:rsidP="00403240">
      <w:pPr>
        <w:tabs>
          <w:tab w:val="right" w:pos="2153"/>
        </w:tabs>
        <w:spacing w:before="92"/>
        <w:ind w:left="510" w:right="397"/>
        <w:rPr>
          <w:sz w:val="17"/>
        </w:rPr>
      </w:pPr>
      <w:r w:rsidRPr="009E0A8F">
        <w:rPr>
          <w:rFonts w:ascii="Arial Black"/>
          <w:color w:val="231F20"/>
          <w:sz w:val="18"/>
        </w:rPr>
        <w:t>SALMO</w:t>
      </w:r>
      <w:r w:rsidR="0081534D" w:rsidRPr="00403240">
        <w:rPr>
          <w:rFonts w:ascii="Arial Black"/>
          <w:color w:val="231F20"/>
          <w:sz w:val="18"/>
        </w:rPr>
        <w:tab/>
      </w:r>
      <w:r w:rsidR="00FC7ABD">
        <w:rPr>
          <w:rFonts w:ascii="Arial Black"/>
          <w:color w:val="231F20"/>
          <w:sz w:val="18"/>
        </w:rPr>
        <w:tab/>
      </w:r>
      <w:r w:rsidR="00FC7ABD">
        <w:rPr>
          <w:rFonts w:ascii="Arial Black"/>
          <w:color w:val="231F20"/>
          <w:sz w:val="18"/>
        </w:rPr>
        <w:tab/>
      </w:r>
      <w:r>
        <w:rPr>
          <w:rFonts w:ascii="Arial Black"/>
          <w:color w:val="231F20"/>
          <w:sz w:val="18"/>
        </w:rPr>
        <w:tab/>
      </w:r>
      <w:r w:rsidR="0081534D" w:rsidRPr="00DA7026">
        <w:rPr>
          <w:color w:val="231F20"/>
          <w:sz w:val="19"/>
          <w:szCs w:val="19"/>
        </w:rPr>
        <w:t>1</w:t>
      </w:r>
    </w:p>
    <w:p w14:paraId="6529240A" w14:textId="3CE342B3"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18558C">
        <w:rPr>
          <w:rFonts w:ascii="Arial Black"/>
          <w:color w:val="231F20"/>
          <w:sz w:val="18"/>
        </w:rPr>
        <w:t>EVANGELIO</w:t>
      </w:r>
      <w:r w:rsidR="0081534D" w:rsidRPr="00403240">
        <w:rPr>
          <w:rFonts w:ascii="Arial Black"/>
          <w:color w:val="231F20"/>
          <w:sz w:val="18"/>
        </w:rPr>
        <w:tab/>
      </w:r>
      <w:r w:rsidR="009138BB">
        <w:rPr>
          <w:rFonts w:ascii="Arial Black"/>
          <w:color w:val="231F20"/>
          <w:sz w:val="18"/>
        </w:rPr>
        <w:tab/>
      </w:r>
      <w:r w:rsidR="0081534D" w:rsidRPr="00DA7026">
        <w:rPr>
          <w:color w:val="231F20"/>
          <w:sz w:val="19"/>
          <w:szCs w:val="19"/>
        </w:rPr>
        <w:t>Mateo 5:3</w:t>
      </w:r>
    </w:p>
    <w:p w14:paraId="765883B9" w14:textId="52E000E4" w:rsidR="00D3458B" w:rsidRPr="00403240" w:rsidRDefault="009138BB" w:rsidP="00403240">
      <w:pPr>
        <w:tabs>
          <w:tab w:val="left" w:pos="2079"/>
        </w:tabs>
        <w:spacing w:before="92"/>
        <w:ind w:left="510" w:right="397"/>
        <w:rPr>
          <w:sz w:val="17"/>
        </w:rPr>
      </w:pPr>
      <w:r w:rsidRPr="009E0A8F">
        <w:rPr>
          <w:rFonts w:ascii="Arial Black"/>
          <w:color w:val="231F20"/>
          <w:sz w:val="18"/>
        </w:rPr>
        <w:t>COLOR</w:t>
      </w:r>
      <w:r w:rsidR="0081534D" w:rsidRPr="00403240">
        <w:rPr>
          <w:rFonts w:ascii="Arial Black"/>
          <w:color w:val="231F20"/>
          <w:sz w:val="18"/>
        </w:rPr>
        <w:tab/>
      </w:r>
      <w:r w:rsidR="00FC7ABD">
        <w:rPr>
          <w:rFonts w:ascii="Arial Black"/>
          <w:color w:val="231F20"/>
          <w:sz w:val="18"/>
        </w:rPr>
        <w:tab/>
      </w:r>
      <w:r w:rsidR="00FC7ABD">
        <w:rPr>
          <w:rFonts w:ascii="Arial Black"/>
          <w:color w:val="231F20"/>
          <w:sz w:val="18"/>
        </w:rPr>
        <w:tab/>
      </w:r>
      <w:r>
        <w:rPr>
          <w:rFonts w:ascii="Arial Black"/>
          <w:color w:val="231F20"/>
          <w:sz w:val="18"/>
        </w:rPr>
        <w:tab/>
      </w:r>
      <w:r w:rsidR="0081534D" w:rsidRPr="00DA7026">
        <w:rPr>
          <w:color w:val="231F20"/>
          <w:sz w:val="19"/>
          <w:szCs w:val="19"/>
        </w:rPr>
        <w:t>Verde</w:t>
      </w:r>
    </w:p>
    <w:p w14:paraId="3CC24638" w14:textId="77777777" w:rsidR="00D3458B" w:rsidRPr="00403240" w:rsidRDefault="00D3458B" w:rsidP="00403240">
      <w:pPr>
        <w:pStyle w:val="Textoindependiente"/>
        <w:spacing w:before="179"/>
        <w:ind w:left="510" w:right="397"/>
        <w:rPr>
          <w:sz w:val="17"/>
        </w:rPr>
      </w:pPr>
    </w:p>
    <w:p w14:paraId="040CAF7C" w14:textId="77777777" w:rsidR="00D3458B" w:rsidRPr="00403240" w:rsidRDefault="0081534D" w:rsidP="00403240">
      <w:pPr>
        <w:pStyle w:val="Ttulo3"/>
        <w:spacing w:before="1"/>
        <w:ind w:left="510" w:right="397"/>
      </w:pPr>
      <w:r w:rsidRPr="00403240">
        <w:rPr>
          <w:color w:val="231F20"/>
          <w:spacing w:val="-2"/>
          <w:w w:val="80"/>
        </w:rPr>
        <w:t xml:space="preserve">Oración del </w:t>
      </w:r>
      <w:r w:rsidRPr="00403240">
        <w:rPr>
          <w:color w:val="231F20"/>
          <w:spacing w:val="-5"/>
          <w:w w:val="80"/>
        </w:rPr>
        <w:t>día</w:t>
      </w:r>
    </w:p>
    <w:p w14:paraId="3511A3F7" w14:textId="76062FA6" w:rsidR="00D3458B" w:rsidRPr="00ED3A83" w:rsidRDefault="0081534D" w:rsidP="00403240">
      <w:pPr>
        <w:pStyle w:val="Textoindependiente"/>
        <w:spacing w:before="178" w:line="230" w:lineRule="auto"/>
        <w:ind w:left="510" w:right="397"/>
      </w:pPr>
      <w:r w:rsidRPr="00ED3A83">
        <w:rPr>
          <w:color w:val="231F20"/>
        </w:rPr>
        <w:t>Dios todopoderoso y eterno, mira con misericordia nuestras debilidades, y en todos nuestros peligros y necesidades extiende la diestra de tu majestad para</w:t>
      </w:r>
      <w:r w:rsidR="00215A18" w:rsidRPr="00ED3A83">
        <w:rPr>
          <w:color w:val="231F20"/>
        </w:rPr>
        <w:t xml:space="preserve"> </w:t>
      </w:r>
      <w:r w:rsidR="009138BB" w:rsidRPr="00ED3A83">
        <w:rPr>
          <w:color w:val="231F20"/>
        </w:rPr>
        <w:t>ayudarnos</w:t>
      </w:r>
      <w:r w:rsidRPr="00ED3A83">
        <w:rPr>
          <w:color w:val="231F20"/>
        </w:rPr>
        <w:t xml:space="preserve"> y </w:t>
      </w:r>
      <w:r w:rsidR="00215A18" w:rsidRPr="00ED3A83">
        <w:rPr>
          <w:color w:val="231F20"/>
        </w:rPr>
        <w:t>defendernos</w:t>
      </w:r>
      <w:r w:rsidRPr="00ED3A83">
        <w:rPr>
          <w:color w:val="231F20"/>
        </w:rPr>
        <w:t>; por tu Hijo Jesucristo, Señor nuestro, que vive y reina contigo y el Espíritu Santo, un solo Dios, ahora y siempre.</w:t>
      </w:r>
    </w:p>
    <w:p w14:paraId="00CC1985" w14:textId="61914C7D" w:rsidR="00D3458B" w:rsidRPr="00492305" w:rsidRDefault="0081534D" w:rsidP="00403240">
      <w:pPr>
        <w:spacing w:before="155" w:line="256" w:lineRule="auto"/>
        <w:ind w:left="510" w:right="397"/>
        <w:rPr>
          <w:i/>
          <w:sz w:val="17"/>
          <w:szCs w:val="17"/>
        </w:rPr>
      </w:pPr>
      <w:r w:rsidRPr="00492305">
        <w:rPr>
          <w:i/>
          <w:color w:val="231F20"/>
          <w:sz w:val="17"/>
          <w:szCs w:val="17"/>
        </w:rPr>
        <w:t xml:space="preserve">Nuestra agenda procede de Dios, al igual que la misericordia y la majestad necesarias para bendecirla. La frase </w:t>
      </w:r>
      <w:r w:rsidR="000F1527" w:rsidRPr="00492305">
        <w:rPr>
          <w:i/>
          <w:color w:val="231F20"/>
          <w:sz w:val="17"/>
          <w:szCs w:val="17"/>
        </w:rPr>
        <w:t>«</w:t>
      </w:r>
      <w:r w:rsidRPr="00492305">
        <w:rPr>
          <w:i/>
          <w:color w:val="231F20"/>
          <w:sz w:val="17"/>
          <w:szCs w:val="17"/>
        </w:rPr>
        <w:t>peligros y necesidades</w:t>
      </w:r>
      <w:r w:rsidR="000F1527" w:rsidRPr="00492305">
        <w:rPr>
          <w:i/>
          <w:color w:val="231F20"/>
          <w:sz w:val="17"/>
          <w:szCs w:val="17"/>
        </w:rPr>
        <w:t>»</w:t>
      </w:r>
      <w:r w:rsidRPr="00492305">
        <w:rPr>
          <w:i/>
          <w:color w:val="231F20"/>
          <w:sz w:val="17"/>
          <w:szCs w:val="17"/>
        </w:rPr>
        <w:t xml:space="preserve"> podría referirse a los tiempos turbulentos durante la caída del Imperio de Occidente, pero sin duda se aplica a estos días grises y postreros. Esta oración procede del Sacramentario Gregoriano del siglo X.</w:t>
      </w:r>
    </w:p>
    <w:p w14:paraId="30FBAE2D" w14:textId="77777777" w:rsidR="00D3458B" w:rsidRPr="00403240" w:rsidRDefault="00D3458B" w:rsidP="00403240">
      <w:pPr>
        <w:pStyle w:val="Textoindependiente"/>
        <w:spacing w:before="60"/>
        <w:ind w:left="510" w:right="397"/>
        <w:rPr>
          <w:i/>
          <w:sz w:val="17"/>
        </w:rPr>
      </w:pPr>
    </w:p>
    <w:p w14:paraId="4255CA4B" w14:textId="77777777" w:rsidR="00D3458B" w:rsidRPr="00403240" w:rsidRDefault="0081534D" w:rsidP="00403240">
      <w:pPr>
        <w:pStyle w:val="Ttulo3"/>
        <w:spacing w:before="1"/>
        <w:ind w:left="510" w:right="397"/>
      </w:pPr>
      <w:r w:rsidRPr="00403240">
        <w:rPr>
          <w:color w:val="231F20"/>
          <w:w w:val="75"/>
        </w:rPr>
        <w:t>Evangelio: Mateo 5:</w:t>
      </w:r>
      <w:r w:rsidRPr="00403240">
        <w:rPr>
          <w:color w:val="231F20"/>
          <w:spacing w:val="-5"/>
          <w:w w:val="75"/>
        </w:rPr>
        <w:t>1-12</w:t>
      </w:r>
    </w:p>
    <w:p w14:paraId="703E6B55" w14:textId="77777777" w:rsidR="00D3458B" w:rsidRPr="00ED3A83" w:rsidRDefault="0081534D" w:rsidP="00403240">
      <w:pPr>
        <w:pStyle w:val="Textoindependiente"/>
        <w:spacing w:before="178" w:line="230" w:lineRule="auto"/>
        <w:ind w:left="510" w:right="397"/>
      </w:pPr>
      <w:r w:rsidRPr="00ED3A83">
        <w:rPr>
          <w:color w:val="231F20"/>
        </w:rPr>
        <w:t>En las Bienaventuranzas, nuestro Salvador pone el mundo patas arriba. Llama bienaventuradas a las personas que este mundo nunca lo haría. Llama bienaventurados a los que el mundo usaría como felpudos. El mundo alaba a los descarados, a los fuertes y a los autosuficientes. Jesús llama bienaventurados a los que otros ven como débiles o estúpidos. Para vivir en esta clase de bienaventuranza se requiere una profunda confianza en la fuerza del Señor y en su poder.</w:t>
      </w:r>
    </w:p>
    <w:p w14:paraId="25A89A5C" w14:textId="77777777" w:rsidR="00B73866" w:rsidRPr="00403240" w:rsidRDefault="00B73866" w:rsidP="00403240">
      <w:pPr>
        <w:spacing w:line="230" w:lineRule="auto"/>
        <w:ind w:left="510" w:right="397"/>
        <w:sectPr w:rsidR="00B73866" w:rsidRPr="00403240" w:rsidSect="00403240">
          <w:footerReference w:type="even" r:id="rId47"/>
          <w:footerReference w:type="default" r:id="rId48"/>
          <w:pgSz w:w="9000" w:h="13320"/>
          <w:pgMar w:top="658" w:right="820" w:bottom="900" w:left="740" w:header="0" w:footer="705" w:gutter="0"/>
          <w:pgNumType w:start="77"/>
          <w:cols w:space="720"/>
        </w:sectPr>
      </w:pPr>
    </w:p>
    <w:p w14:paraId="50368646" w14:textId="77777777" w:rsidR="00D3458B" w:rsidRPr="00ED3A83" w:rsidRDefault="0081534D" w:rsidP="00403240">
      <w:pPr>
        <w:pStyle w:val="Textoindependiente"/>
        <w:spacing w:before="91" w:line="230" w:lineRule="auto"/>
        <w:ind w:left="510" w:right="397"/>
      </w:pPr>
      <w:r w:rsidRPr="00ED3A83">
        <w:rPr>
          <w:color w:val="231F20"/>
        </w:rPr>
        <w:lastRenderedPageBreak/>
        <w:t>una visión a largo plazo de la vida. Jesús nos llama bienaventurados incluso en circunstancias como el luto y la persecución, porque mira más allá de los problemas de este mundo (Oración del día), hacia la recompensa que espera al pueblo de Dios. Como si leyéramos el último capítulo de un libro, Jesús desvela el misterio de una vida llena de dolor mostrándonos el final, el resultado de una vida vivida confiando en la fuerza de Dios. Él no promete evitarnos la muerte de un mártir o la persecución cristiana en la tierra. Promete recompensarnos a pesar de ellas. Todos los hijos débiles de Dios pueden alegrarse y regocijarse -incluso ahora- porque nuestra recompensa será grande.</w:t>
      </w:r>
    </w:p>
    <w:p w14:paraId="56CA16E0" w14:textId="3DA12A99" w:rsidR="00D3458B" w:rsidRPr="00403240" w:rsidRDefault="0081534D" w:rsidP="00403240">
      <w:pPr>
        <w:pStyle w:val="Ttulo3"/>
        <w:spacing w:before="264"/>
        <w:ind w:left="510" w:right="397"/>
      </w:pPr>
      <w:r w:rsidRPr="00403240">
        <w:rPr>
          <w:color w:val="231F20"/>
          <w:spacing w:val="-2"/>
          <w:w w:val="80"/>
        </w:rPr>
        <w:t>Primera lectura: Sofonías 2</w:t>
      </w:r>
      <w:r w:rsidR="00864682">
        <w:rPr>
          <w:color w:val="231F20"/>
          <w:spacing w:val="-2"/>
          <w:w w:val="80"/>
        </w:rPr>
        <w:t>:</w:t>
      </w:r>
      <w:r w:rsidRPr="00403240">
        <w:rPr>
          <w:color w:val="231F20"/>
          <w:spacing w:val="-2"/>
          <w:w w:val="80"/>
        </w:rPr>
        <w:t>3; 3</w:t>
      </w:r>
      <w:r w:rsidR="00864682">
        <w:rPr>
          <w:color w:val="231F20"/>
          <w:spacing w:val="-2"/>
          <w:w w:val="80"/>
        </w:rPr>
        <w:t>:</w:t>
      </w:r>
      <w:r w:rsidRPr="00403240">
        <w:rPr>
          <w:color w:val="231F20"/>
          <w:spacing w:val="-5"/>
          <w:w w:val="80"/>
        </w:rPr>
        <w:t>11-13</w:t>
      </w:r>
    </w:p>
    <w:p w14:paraId="2274D55C" w14:textId="779B47F6" w:rsidR="00D3458B" w:rsidRPr="00403240" w:rsidRDefault="0081534D" w:rsidP="00403240">
      <w:pPr>
        <w:pStyle w:val="Textoindependiente"/>
        <w:spacing w:before="178" w:line="230" w:lineRule="auto"/>
        <w:ind w:left="510" w:right="397"/>
      </w:pPr>
      <w:r w:rsidRPr="00ED3A83">
        <w:rPr>
          <w:color w:val="231F20"/>
        </w:rPr>
        <w:t xml:space="preserve">Durante casi cien años, la voz profética de Dios había permanecido en silencio. Por eso resulta tan sorprendente el comienzo de la profecía de Sofonías. Dios anuncia un juicio inminente desde sus primeras palabras: </w:t>
      </w:r>
      <w:r w:rsidR="000F1527" w:rsidRPr="00ED3A83">
        <w:rPr>
          <w:color w:val="231F20"/>
        </w:rPr>
        <w:t>«</w:t>
      </w:r>
      <w:r w:rsidRPr="00ED3A83">
        <w:rPr>
          <w:color w:val="231F20"/>
        </w:rPr>
        <w:t>Barreré todo de la faz de la tierra, declara el Señor. Barreré al hombre y a la bestia; barreré las aves del cielo y los peces del mar, y los ídolos que hacen tropezar a los impíos. Cuando destruya a toda la humanidad</w:t>
      </w:r>
      <w:r w:rsidR="008A21FC" w:rsidRPr="00ED3A83">
        <w:rPr>
          <w:color w:val="231F20"/>
        </w:rPr>
        <w:t xml:space="preserve"> </w:t>
      </w:r>
      <w:r w:rsidRPr="00ED3A83">
        <w:rPr>
          <w:color w:val="231F20"/>
        </w:rPr>
        <w:t xml:space="preserve">sobre la faz de la tierra', declara el Señor, 'extenderé mi mano contra Judá y contra todos los que habitan en Jerusalén' </w:t>
      </w:r>
      <w:r w:rsidR="000F1527" w:rsidRPr="00ED3A83">
        <w:rPr>
          <w:color w:val="231F20"/>
        </w:rPr>
        <w:t>»</w:t>
      </w:r>
      <w:r w:rsidRPr="00ED3A83">
        <w:rPr>
          <w:color w:val="231F20"/>
        </w:rPr>
        <w:t xml:space="preserve"> (Sofonías 1:2-4). El día de ira que se avecinaba traería estragos nunca vistos desde el diluvio. En los versículos inmediatamente anteriores a la Primera Lectura, Dios llama a su pueblo al arrepentimiento, y se refiere a él con la palabra </w:t>
      </w:r>
      <w:r w:rsidRPr="007D4B3C">
        <w:rPr>
          <w:i/>
          <w:iCs/>
          <w:color w:val="231F20"/>
        </w:rPr>
        <w:t>goy</w:t>
      </w:r>
      <w:r w:rsidR="007E386E" w:rsidRPr="00ED3A83">
        <w:rPr>
          <w:color w:val="231F20"/>
        </w:rPr>
        <w:t xml:space="preserve"> (</w:t>
      </w:r>
      <w:r w:rsidR="004856D8" w:rsidRPr="00403240">
        <w:rPr>
          <w:rFonts w:cs="SBL Hebrew" w:hint="cs"/>
          <w:sz w:val="22"/>
          <w:szCs w:val="22"/>
          <w:rtl/>
          <w:lang w:bidi="he-IL"/>
        </w:rPr>
        <w:t>גּוֹי</w:t>
      </w:r>
      <w:r w:rsidR="007E386E" w:rsidRPr="00ED3A83">
        <w:rPr>
          <w:color w:val="231F20"/>
        </w:rPr>
        <w:t>)</w:t>
      </w:r>
      <w:r w:rsidRPr="00ED3A83">
        <w:rPr>
          <w:color w:val="231F20"/>
        </w:rPr>
        <w:t xml:space="preserve">, palabra reservada a las naciones impías. El orgulloso Judá se había hundido al nivel de los paganos (Dr. Theodore Laetsch, </w:t>
      </w:r>
      <w:r w:rsidRPr="007D4B3C">
        <w:rPr>
          <w:i/>
          <w:iCs/>
          <w:color w:val="231F20"/>
        </w:rPr>
        <w:t>The Minor Prophets</w:t>
      </w:r>
      <w:r w:rsidRPr="00ED3A83">
        <w:rPr>
          <w:color w:val="231F20"/>
        </w:rPr>
        <w:t>, 379). Dios quería que se arrepintieran y aceptaran su corrección (Sofonías 3:7), pero se mostraron reacios e indignos.</w:t>
      </w:r>
    </w:p>
    <w:p w14:paraId="7729DD98" w14:textId="65E2B78C" w:rsidR="00D3458B" w:rsidRPr="00ED3A83" w:rsidRDefault="0081534D" w:rsidP="00403240">
      <w:pPr>
        <w:pStyle w:val="Textoindependiente"/>
        <w:spacing w:before="138" w:line="230" w:lineRule="auto"/>
        <w:ind w:left="510" w:right="397"/>
      </w:pPr>
      <w:r w:rsidRPr="00ED3A83">
        <w:rPr>
          <w:color w:val="231F20"/>
        </w:rPr>
        <w:t xml:space="preserve">Dios tendría que actuar. Purificaría a la nación mediante el juicio. El día venidero del Señor sería temible, pero la fuerza de Dios salvaría a un remanente fiel. Los humildes de la tierra reconocerían la justicia de los actos de Dios y buscarían su protección (cf. Sofonías, cuyo nombre significa </w:t>
      </w:r>
      <w:r w:rsidR="00296259" w:rsidRPr="00ED3A83">
        <w:rPr>
          <w:color w:val="231F20"/>
        </w:rPr>
        <w:t>«</w:t>
      </w:r>
      <w:r w:rsidRPr="00ED3A83">
        <w:rPr>
          <w:color w:val="231F20"/>
        </w:rPr>
        <w:t>el Señor protege</w:t>
      </w:r>
      <w:r w:rsidR="00296259" w:rsidRPr="00ED3A83">
        <w:rPr>
          <w:color w:val="231F20"/>
        </w:rPr>
        <w:t>»</w:t>
      </w:r>
      <w:r w:rsidRPr="00ED3A83">
        <w:rPr>
          <w:color w:val="231F20"/>
        </w:rPr>
        <w:t>). En la lectura de este domingo, vemos los efectos de los actos de fuerza de Dios. Él toma a los débiles, a los mansos y a los humildes, y los cobija en el día del Señor.</w:t>
      </w:r>
    </w:p>
    <w:p w14:paraId="1C2712BF" w14:textId="77777777" w:rsidR="00D3458B" w:rsidRPr="00ED3A83" w:rsidRDefault="0081534D" w:rsidP="00403240">
      <w:pPr>
        <w:pStyle w:val="Textoindependiente"/>
        <w:spacing w:before="147" w:line="230" w:lineRule="auto"/>
        <w:ind w:left="510" w:right="397"/>
      </w:pPr>
      <w:r w:rsidRPr="00ED3A83">
        <w:rPr>
          <w:color w:val="231F20"/>
        </w:rPr>
        <w:t>En el reino del Mesías el mundo está patas arriba. En la debilidad se encuentra la fuerza; en la derrota, la victoria. El remanente que confía en el nombre del Señor es transformado, es bendecido. Alégrate y regocíjate, hija Jerusalén (Sofonías 3:14).</w:t>
      </w:r>
    </w:p>
    <w:p w14:paraId="2206ED0D" w14:textId="45A873E4" w:rsidR="00D3458B" w:rsidRPr="00403240" w:rsidRDefault="0081534D" w:rsidP="00403240">
      <w:pPr>
        <w:pStyle w:val="Ttulo3"/>
        <w:spacing w:before="259"/>
        <w:ind w:left="510" w:right="397"/>
      </w:pPr>
      <w:r w:rsidRPr="00403240">
        <w:rPr>
          <w:color w:val="231F20"/>
          <w:w w:val="75"/>
        </w:rPr>
        <w:t>Segunda lectura: 1 Corintios 1</w:t>
      </w:r>
      <w:r w:rsidR="00864682">
        <w:rPr>
          <w:color w:val="231F20"/>
          <w:w w:val="75"/>
        </w:rPr>
        <w:t>:</w:t>
      </w:r>
      <w:r w:rsidRPr="00403240">
        <w:rPr>
          <w:color w:val="231F20"/>
          <w:spacing w:val="-5"/>
          <w:w w:val="75"/>
        </w:rPr>
        <w:t>26-31</w:t>
      </w:r>
    </w:p>
    <w:p w14:paraId="7EC0C005" w14:textId="77777777" w:rsidR="00D3458B" w:rsidRPr="00ED3A83" w:rsidRDefault="0081534D" w:rsidP="00403240">
      <w:pPr>
        <w:pStyle w:val="Textoindependiente"/>
        <w:spacing w:before="178" w:line="230" w:lineRule="auto"/>
        <w:ind w:left="510" w:right="397"/>
      </w:pPr>
      <w:r w:rsidRPr="00ED3A83">
        <w:rPr>
          <w:color w:val="231F20"/>
        </w:rPr>
        <w:t>Pablo señala a los corintios como ejemplo de la fuerza de Dios que se perfecciona en la debilidad. La mayoría de ellos no procedían de la</w:t>
      </w:r>
    </w:p>
    <w:p w14:paraId="439377C7"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B66DFCB" w14:textId="77777777" w:rsidR="00D3458B" w:rsidRPr="00ED3A83" w:rsidRDefault="0081534D" w:rsidP="00403240">
      <w:pPr>
        <w:pStyle w:val="Textoindependiente"/>
        <w:spacing w:before="91" w:line="230" w:lineRule="auto"/>
        <w:ind w:left="510" w:right="397"/>
      </w:pPr>
      <w:r w:rsidRPr="00ED3A83">
        <w:rPr>
          <w:color w:val="231F20"/>
        </w:rPr>
        <w:lastRenderedPageBreak/>
        <w:t>de la alta sociedad o de las filas de los sabios. Sin embargo, Dios los eligió. La lista de Pablo de los elegidos de Dios encaja bien con la descripción que hace Jesús de los bienaventurados en el Evangelio. Dios elige a los perdedores de este mundo, no a los vencedores; elige a los débiles, no a los fuertes, para que no haya dudas sobre la naturaleza de su gracia unilateral.</w:t>
      </w:r>
    </w:p>
    <w:p w14:paraId="04A421B4" w14:textId="77777777" w:rsidR="00D3458B" w:rsidRPr="00ED3A83" w:rsidRDefault="0081534D" w:rsidP="00403240">
      <w:pPr>
        <w:pStyle w:val="Textoindependiente"/>
        <w:spacing w:before="145" w:line="230" w:lineRule="auto"/>
        <w:ind w:left="510" w:right="397"/>
      </w:pPr>
      <w:r w:rsidRPr="00ED3A83">
        <w:rPr>
          <w:color w:val="231F20"/>
        </w:rPr>
        <w:t>Aunque, para ser claros, el reino de Dios no está destinado sólo a los pobres y a los humildes de la sociedad. El cristianismo no excluye a las personas cultas o acomodadas. La congregación de Corinto tenía miembros prominentes: Sóstenes y Crispo, que dirigían la sinagoga, y Erasto, director de obras públicas (Romanos 16:23). Sin embargo, incluso aquellos a quienes el mundo considera sabios, mediante el arrepentimiento y la fe, se mantienen mansos y humildes con el resto.</w:t>
      </w:r>
    </w:p>
    <w:p w14:paraId="27AD9749" w14:textId="77777777" w:rsidR="00D3458B" w:rsidRPr="00ED3A83" w:rsidRDefault="0081534D" w:rsidP="00403240">
      <w:pPr>
        <w:pStyle w:val="Textoindependiente"/>
        <w:spacing w:before="145" w:line="230" w:lineRule="auto"/>
        <w:ind w:left="510" w:right="397"/>
      </w:pPr>
      <w:r w:rsidRPr="00ED3A83">
        <w:rPr>
          <w:color w:val="231F20"/>
        </w:rPr>
        <w:t>El propósito de Dios al obrar a través de la debilidad es que nadie pueda jactarse. Seas culto o iletrado, rico o trabajador, nadie puede jactarse de su condición ante Dios. La verdadera sabiduría y la fuerza sólo pueden encontrarse en Cristo, la sabiduría y la fuerza de Dios, porque sólo en Él pueden hallarse la verdadera justicia, la santidad y la salvación.</w:t>
      </w:r>
    </w:p>
    <w:p w14:paraId="49919B65" w14:textId="77777777" w:rsidR="00D3458B" w:rsidRPr="00403240" w:rsidRDefault="00D3458B" w:rsidP="00403240">
      <w:pPr>
        <w:pStyle w:val="Textoindependiente"/>
        <w:spacing w:before="51"/>
        <w:ind w:left="510" w:right="397"/>
      </w:pPr>
    </w:p>
    <w:p w14:paraId="72033D4B"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10"/>
          <w:w w:val="85"/>
        </w:rPr>
        <w:t>1</w:t>
      </w:r>
    </w:p>
    <w:p w14:paraId="7363AB6D" w14:textId="7E2F8B11" w:rsidR="00D3458B" w:rsidRPr="00ED3A83" w:rsidRDefault="0081534D" w:rsidP="00403240">
      <w:pPr>
        <w:pStyle w:val="Textoindependiente"/>
        <w:spacing w:before="178" w:line="230" w:lineRule="auto"/>
        <w:ind w:left="510" w:right="397"/>
      </w:pPr>
      <w:r w:rsidRPr="00ED3A83">
        <w:rPr>
          <w:color w:val="231F20"/>
        </w:rPr>
        <w:t xml:space="preserve">La Iglesia canta el Salmo 1 en los servicios que subrayan los beneficios de la meditación de la ley del Señor. La Palabra de Dios nos hace florecer y dar buenos frutos, especialmente el amor a Dios que desemboca en el amor a los seres humanos. El padre de la Iglesia Jerónimo llamó a este salmo </w:t>
      </w:r>
      <w:r w:rsidR="00296259" w:rsidRPr="00ED3A83">
        <w:rPr>
          <w:color w:val="231F20"/>
        </w:rPr>
        <w:t>«</w:t>
      </w:r>
      <w:r w:rsidRPr="00ED3A83">
        <w:rPr>
          <w:color w:val="231F20"/>
        </w:rPr>
        <w:t>la entrada principal</w:t>
      </w:r>
      <w:r w:rsidR="00DB6FFE" w:rsidRPr="00ED3A83">
        <w:rPr>
          <w:color w:val="231F20"/>
        </w:rPr>
        <w:t xml:space="preserve"> </w:t>
      </w:r>
      <w:r w:rsidRPr="00ED3A83">
        <w:rPr>
          <w:color w:val="231F20"/>
        </w:rPr>
        <w:t>a la mansión del Salterio</w:t>
      </w:r>
      <w:r w:rsidR="00296259" w:rsidRPr="00ED3A83">
        <w:rPr>
          <w:color w:val="231F20"/>
        </w:rPr>
        <w:t>»</w:t>
      </w:r>
      <w:r w:rsidRPr="00ED3A83">
        <w:rPr>
          <w:color w:val="231F20"/>
        </w:rPr>
        <w:t xml:space="preserve">. Martín Lutero dijo: </w:t>
      </w:r>
      <w:r w:rsidR="00296259" w:rsidRPr="00ED3A83">
        <w:rPr>
          <w:color w:val="231F20"/>
        </w:rPr>
        <w:t>«</w:t>
      </w:r>
      <w:r w:rsidRPr="00ED3A83">
        <w:rPr>
          <w:color w:val="231F20"/>
        </w:rPr>
        <w:t>El primer salmo es un salmo de consuelo. Nos exhorta a escuchar y aprender con gusto la Palabra de Dios para nuestro propio consuelo. El Salmo 1 coincide con la segunda y tercera petición del Padrenuestro, pues en él oramos por el reino de Dios y la voluntad de Dios, que son transmitidos por la Palabra. El fundamento y la idea principal de este primer salmo es el Tercer Mandamiento, pues alaba la instrucción en la Palabra de Dios, que debemos oír, aprender y leer con gusto</w:t>
      </w:r>
      <w:r w:rsidR="00296259" w:rsidRPr="00ED3A83">
        <w:rPr>
          <w:color w:val="231F20"/>
        </w:rPr>
        <w:t>»</w:t>
      </w:r>
      <w:r w:rsidRPr="00ED3A83">
        <w:rPr>
          <w:color w:val="231F20"/>
        </w:rPr>
        <w:t>.</w:t>
      </w:r>
    </w:p>
    <w:p w14:paraId="51B46EBB" w14:textId="77777777" w:rsidR="00D3458B" w:rsidRPr="00403240" w:rsidRDefault="00D3458B" w:rsidP="00403240">
      <w:pPr>
        <w:pStyle w:val="Textoindependiente"/>
        <w:spacing w:before="52"/>
        <w:ind w:left="510" w:right="397"/>
      </w:pPr>
    </w:p>
    <w:p w14:paraId="1208E429" w14:textId="00F709BC"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5"/>
          <w:w w:val="75"/>
        </w:rPr>
        <w:t>5</w:t>
      </w:r>
      <w:r w:rsidR="00864682">
        <w:rPr>
          <w:color w:val="231F20"/>
          <w:spacing w:val="-5"/>
          <w:w w:val="75"/>
        </w:rPr>
        <w:t>:</w:t>
      </w:r>
      <w:r w:rsidRPr="00403240">
        <w:rPr>
          <w:color w:val="231F20"/>
          <w:spacing w:val="-5"/>
          <w:w w:val="75"/>
        </w:rPr>
        <w:t>3</w:t>
      </w:r>
    </w:p>
    <w:p w14:paraId="7A25C5C5" w14:textId="6387DF4F" w:rsidR="00D3458B" w:rsidRPr="00ED3A83" w:rsidRDefault="00494D7E" w:rsidP="00403240">
      <w:pPr>
        <w:pStyle w:val="Textoindependiente"/>
        <w:spacing w:before="170"/>
        <w:ind w:left="510" w:right="397"/>
      </w:pPr>
      <w:r w:rsidRPr="00ED3A83">
        <w:rPr>
          <w:color w:val="231F20"/>
        </w:rPr>
        <w:t>Dichosos los pobres en espíritu, porque el reino de los cielos les pertenece.</w:t>
      </w:r>
    </w:p>
    <w:p w14:paraId="1620FE58" w14:textId="77777777" w:rsidR="00D3458B" w:rsidRPr="00403240" w:rsidRDefault="00D3458B" w:rsidP="00403240">
      <w:pPr>
        <w:pStyle w:val="Textoindependiente"/>
        <w:spacing w:before="44"/>
        <w:ind w:left="510" w:right="397"/>
      </w:pPr>
    </w:p>
    <w:p w14:paraId="0ACA3F7A"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0BF1E611" w14:textId="77777777" w:rsidR="00D3458B" w:rsidRPr="00403240" w:rsidRDefault="0081534D" w:rsidP="00403240">
      <w:pPr>
        <w:spacing w:before="169"/>
        <w:ind w:left="510" w:right="397"/>
        <w:rPr>
          <w:sz w:val="19"/>
        </w:rPr>
      </w:pPr>
      <w:r w:rsidRPr="00403240">
        <w:rPr>
          <w:rFonts w:ascii="Arial Black"/>
          <w:color w:val="231F20"/>
          <w:spacing w:val="-2"/>
          <w:sz w:val="18"/>
        </w:rPr>
        <w:t xml:space="preserve">690 </w:t>
      </w:r>
      <w:r w:rsidRPr="00DA7026">
        <w:rPr>
          <w:color w:val="231F20"/>
          <w:sz w:val="19"/>
          <w:szCs w:val="19"/>
        </w:rPr>
        <w:t>Benditos sean</w:t>
      </w:r>
    </w:p>
    <w:p w14:paraId="5A13DD3C" w14:textId="77777777" w:rsidR="00B73866" w:rsidRPr="00403240" w:rsidRDefault="00B73866" w:rsidP="00403240">
      <w:pPr>
        <w:ind w:left="510" w:right="397"/>
        <w:rPr>
          <w:sz w:val="19"/>
        </w:rPr>
        <w:sectPr w:rsidR="00B73866" w:rsidRPr="00403240" w:rsidSect="00403240">
          <w:pgSz w:w="9000" w:h="13320"/>
          <w:pgMar w:top="658" w:right="820" w:bottom="900" w:left="740" w:header="0" w:footer="705" w:gutter="0"/>
          <w:cols w:space="720"/>
        </w:sectPr>
      </w:pPr>
    </w:p>
    <w:p w14:paraId="471B3671" w14:textId="77777777" w:rsidR="00D3458B" w:rsidRPr="00403240" w:rsidRDefault="0081534D" w:rsidP="00403240">
      <w:pPr>
        <w:pStyle w:val="Ttulo1"/>
        <w:ind w:left="510" w:right="397"/>
      </w:pPr>
      <w:r w:rsidRPr="00403240">
        <w:rPr>
          <w:color w:val="231F20"/>
          <w:w w:val="90"/>
        </w:rPr>
        <w:lastRenderedPageBreak/>
        <w:t xml:space="preserve">Quinto domingo después de </w:t>
      </w:r>
      <w:r w:rsidRPr="00403240">
        <w:rPr>
          <w:color w:val="231F20"/>
          <w:spacing w:val="-2"/>
          <w:w w:val="90"/>
        </w:rPr>
        <w:t>Epifanía</w:t>
      </w:r>
    </w:p>
    <w:p w14:paraId="7A045940" w14:textId="77777777" w:rsidR="00D3458B" w:rsidRPr="00403240" w:rsidRDefault="0081534D" w:rsidP="00403240">
      <w:pPr>
        <w:pStyle w:val="Ttulo4"/>
        <w:spacing w:before="255"/>
        <w:ind w:left="510" w:right="397"/>
      </w:pPr>
      <w:r w:rsidRPr="00403240">
        <w:rPr>
          <w:color w:val="231F20"/>
          <w:spacing w:val="-2"/>
          <w:w w:val="110"/>
        </w:rPr>
        <w:t xml:space="preserve">El sermón del Salvador: Tú eres... ¡así que </w:t>
      </w:r>
      <w:r w:rsidRPr="00403240">
        <w:rPr>
          <w:color w:val="231F20"/>
          <w:spacing w:val="-5"/>
          <w:w w:val="110"/>
        </w:rPr>
        <w:t>sé!</w:t>
      </w:r>
    </w:p>
    <w:p w14:paraId="13E0E20A" w14:textId="77777777" w:rsidR="00D3458B" w:rsidRPr="00403240" w:rsidRDefault="00D3458B" w:rsidP="00403240">
      <w:pPr>
        <w:pStyle w:val="Textoindependiente"/>
        <w:ind w:left="510" w:right="397"/>
        <w:rPr>
          <w:rFonts w:ascii="Calibri"/>
          <w:i/>
          <w:sz w:val="25"/>
        </w:rPr>
      </w:pPr>
    </w:p>
    <w:p w14:paraId="354C61CA" w14:textId="77777777" w:rsidR="00D3458B" w:rsidRPr="00403240" w:rsidRDefault="00D3458B" w:rsidP="00403240">
      <w:pPr>
        <w:pStyle w:val="Textoindependiente"/>
        <w:spacing w:before="154"/>
        <w:ind w:left="510" w:right="397"/>
        <w:rPr>
          <w:rFonts w:ascii="Calibri"/>
          <w:i/>
          <w:sz w:val="25"/>
        </w:rPr>
      </w:pPr>
    </w:p>
    <w:p w14:paraId="7B78EDAE" w14:textId="786BBF88" w:rsidR="00D3458B" w:rsidRPr="00403240" w:rsidRDefault="00296259" w:rsidP="00403240">
      <w:pPr>
        <w:pStyle w:val="Textoindependiente"/>
        <w:spacing w:line="230" w:lineRule="auto"/>
        <w:ind w:left="510" w:right="397"/>
      </w:pPr>
      <w:r w:rsidRPr="00ED3A83">
        <w:rPr>
          <w:color w:val="231F20"/>
        </w:rPr>
        <w:t>«</w:t>
      </w:r>
      <w:r w:rsidR="0081534D" w:rsidRPr="00ED3A83">
        <w:rPr>
          <w:color w:val="231F20"/>
        </w:rPr>
        <w:t>Cuando Jesús dijo: "Sígueme", estaba confiscando al hombre para Sí. Porque esa palabra aplicaba al hombre con urgencia personal e ineludible su llamada al arrepentimiento y su anuncio de la llegada del Reino</w:t>
      </w:r>
      <w:r w:rsidRPr="00ED3A83">
        <w:rPr>
          <w:color w:val="231F20"/>
        </w:rPr>
        <w:t>»</w:t>
      </w:r>
      <w:r w:rsidR="0081534D" w:rsidRPr="00ED3A83">
        <w:rPr>
          <w:color w:val="231F20"/>
        </w:rPr>
        <w:t xml:space="preserve"> (Franzmann, </w:t>
      </w:r>
      <w:r w:rsidR="0081534D" w:rsidRPr="00E14972">
        <w:rPr>
          <w:i/>
          <w:color w:val="231F20"/>
        </w:rPr>
        <w:t xml:space="preserve">Sígueme, </w:t>
      </w:r>
      <w:r w:rsidR="0081534D" w:rsidRPr="00ED3A83">
        <w:rPr>
          <w:color w:val="231F20"/>
        </w:rPr>
        <w:t>33). Jesús predicó su Sermón de la Montaña a los nuevos discípulos y, al hacerlo, pretendía moldear su voluntad a la suya.</w:t>
      </w:r>
      <w:r w:rsidR="00CB3635" w:rsidRPr="00ED3A83">
        <w:rPr>
          <w:color w:val="231F20"/>
        </w:rPr>
        <w:t xml:space="preserve"> </w:t>
      </w:r>
      <w:r w:rsidR="0081534D" w:rsidRPr="00ED3A83">
        <w:rPr>
          <w:color w:val="231F20"/>
        </w:rPr>
        <w:t>Pretendía que vieran que ser discípulo y actuar como discípulo están íntimamente relacionados.</w:t>
      </w:r>
    </w:p>
    <w:p w14:paraId="6943151C" w14:textId="589FC01D" w:rsidR="00D3458B" w:rsidRPr="00ED3A83" w:rsidRDefault="0081534D" w:rsidP="00403240">
      <w:pPr>
        <w:pStyle w:val="Textoindependiente"/>
        <w:spacing w:before="142" w:line="230" w:lineRule="auto"/>
        <w:ind w:left="510" w:right="397"/>
      </w:pPr>
      <w:r w:rsidRPr="00ED3A83">
        <w:rPr>
          <w:color w:val="231F20"/>
        </w:rPr>
        <w:t xml:space="preserve">Jesús nos dice: Vosotros sois... así que sed. Vosotros sois la luz del mundo, así que sed luz para la tierra. Sois la sal de la tierra, sed sal para ella. Dios nos ha hecho luz; Dios nos ha hecho sal. Ahora nos llama a vivir como él nos ha hecho. Nuestra vocación de hijos de Dios significa que nuestras vidas reflejarán nuestra nueva condición, y el mundo que nos rodea será bendecido por nosotros. Como corresponde, la Iglesia </w:t>
      </w:r>
      <w:r w:rsidR="00292B5E" w:rsidRPr="00ED3A83">
        <w:rPr>
          <w:color w:val="231F20"/>
        </w:rPr>
        <w:t xml:space="preserve">ora </w:t>
      </w:r>
      <w:r w:rsidRPr="00ED3A83">
        <w:rPr>
          <w:color w:val="231F20"/>
        </w:rPr>
        <w:t>hoy para que Dios nos ayude a creer y a hacer las cosas que son agradables a sus ojos (Oración del día).</w:t>
      </w:r>
    </w:p>
    <w:p w14:paraId="4D8DB866" w14:textId="77777777" w:rsidR="00D3458B" w:rsidRPr="00ED3A83" w:rsidRDefault="0081534D" w:rsidP="00403240">
      <w:pPr>
        <w:pStyle w:val="Textoindependiente"/>
        <w:spacing w:before="146" w:line="230" w:lineRule="auto"/>
        <w:ind w:left="510" w:right="397"/>
      </w:pPr>
      <w:r w:rsidRPr="00ED3A83">
        <w:rPr>
          <w:color w:val="231F20"/>
        </w:rPr>
        <w:t>La llamada de Dios a Israel también tenía por objeto moldear la voluntad del pueblo a la suya. Quería que vivieran como sacerdotes reales y como nación santa. Debían ser su posesión más preciada (primera lectura), pero se negaron. Incluso después de presenciar los actos salvíficos de Dios en el éxodo, no cumplieron su pacto. Era un pacto de dos caras que mostraba la magnitud de su pecado.</w:t>
      </w:r>
    </w:p>
    <w:p w14:paraId="70D87A9C" w14:textId="0A58B26A" w:rsidR="00D3458B" w:rsidRPr="00403240" w:rsidRDefault="0081534D" w:rsidP="00403240">
      <w:pPr>
        <w:pStyle w:val="Textoindependiente"/>
        <w:spacing w:before="145" w:line="230" w:lineRule="auto"/>
        <w:ind w:left="510" w:right="397"/>
      </w:pPr>
      <w:r w:rsidRPr="00ED3A83">
        <w:rPr>
          <w:color w:val="231F20"/>
        </w:rPr>
        <w:t xml:space="preserve">Cuando Jesús nos llama a seguirle, nos confisca para sí. Nos quiere en cuerpo, alma y voluntad. Hace un pacto unilateral con nosotros al llamarnos de las tinieblas a la luz, al </w:t>
      </w:r>
      <w:proofErr w:type="gramStart"/>
      <w:r w:rsidRPr="00ED3A83">
        <w:rPr>
          <w:color w:val="231F20"/>
        </w:rPr>
        <w:t>elegirnos como</w:t>
      </w:r>
      <w:proofErr w:type="gramEnd"/>
      <w:r w:rsidRPr="00ED3A83">
        <w:rPr>
          <w:color w:val="231F20"/>
        </w:rPr>
        <w:t xml:space="preserve"> su pueblo y hacer de nosotros su posesión especial. Eso es lo que somos. Por eso ahora nos llama: Vosotros sois</w:t>
      </w:r>
      <w:r w:rsidR="00AE7EB8" w:rsidRPr="00ED3A83">
        <w:rPr>
          <w:color w:val="231F20"/>
        </w:rPr>
        <w:t>…</w:t>
      </w:r>
      <w:r w:rsidRPr="00ED3A83">
        <w:rPr>
          <w:color w:val="231F20"/>
        </w:rPr>
        <w:t xml:space="preserve"> ¡</w:t>
      </w:r>
      <w:r w:rsidR="00AE7EB8" w:rsidRPr="00ED3A83">
        <w:rPr>
          <w:color w:val="231F20"/>
        </w:rPr>
        <w:t>así que sed</w:t>
      </w:r>
      <w:r w:rsidRPr="00403240">
        <w:rPr>
          <w:color w:val="231F20"/>
          <w:spacing w:val="-5"/>
          <w:w w:val="105"/>
        </w:rPr>
        <w:t>!</w:t>
      </w:r>
    </w:p>
    <w:p w14:paraId="3BE4937B" w14:textId="77777777" w:rsidR="00D3458B" w:rsidRPr="00403240" w:rsidRDefault="00D3458B" w:rsidP="00403240">
      <w:pPr>
        <w:pStyle w:val="Textoindependiente"/>
        <w:spacing w:before="34"/>
        <w:ind w:left="510" w:right="397"/>
      </w:pPr>
    </w:p>
    <w:p w14:paraId="4AFAA33C" w14:textId="1A1FAAF9" w:rsidR="00D3458B" w:rsidRPr="00403240" w:rsidRDefault="007F1B7C" w:rsidP="00403240">
      <w:pPr>
        <w:pStyle w:val="Ttulo5"/>
        <w:ind w:left="510" w:right="397"/>
      </w:pPr>
      <w:r>
        <w:rPr>
          <w:color w:val="231F20"/>
          <w:w w:val="85"/>
        </w:rPr>
        <w:t>CONTEXTO DEL AÑO ECLESIÁSTICO</w:t>
      </w:r>
    </w:p>
    <w:p w14:paraId="0C550E90"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158464" behindDoc="1" locked="0" layoutInCell="1" allowOverlap="1" wp14:anchorId="3E61FFD6" wp14:editId="7B748417">
                <wp:simplePos x="0" y="0"/>
                <wp:positionH relativeFrom="page">
                  <wp:posOffset>800100</wp:posOffset>
                </wp:positionH>
                <wp:positionV relativeFrom="paragraph">
                  <wp:posOffset>60445</wp:posOffset>
                </wp:positionV>
                <wp:extent cx="4133850" cy="635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69" name="Graphic 169"/>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70" name="Graphic 17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D3CB236" id="Group 168" o:spid="_x0000_s1026" style="position:absolute;margin-left:63pt;margin-top:4.75pt;width:325.5pt;height:.5pt;z-index:-25115801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Uu5EJrACAABzCAAADgAA&#10;AAAAAAAAAAAAAAAuAgAAZHJzL2Uyb0RvYy54bWxQSwECLQAUAAYACAAAACEACurpld4AAAAIAQAA&#10;DwAAAAAAAAAAAAAAAAAKBQAAZHJzL2Rvd25yZXYueG1sUEsFBgAAAAAEAAQA8wAAABUGAAAAAA==&#10;">
                <v:shape id="Graphic 169"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" path="m,l3143250,e" filled="f" strokecolor="#939598" strokeweight=".5pt">
                  <v:path arrowok="t"/>
                </v:shape>
                <v:shape id="Graphic 170"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" path="m,l990600,e" filled="f" strokecolor="#939598" strokeweight=".5pt">
                  <v:path arrowok="t"/>
                </v:shape>
                <w10:wrap type="topAndBottom" anchorx="page"/>
              </v:group>
            </w:pict>
          </mc:Fallback>
        </mc:AlternateContent>
      </w:r>
    </w:p>
    <w:p w14:paraId="0946712C" w14:textId="77777777" w:rsidR="00D66F52" w:rsidRPr="008E3F08" w:rsidRDefault="00D66F52" w:rsidP="00D66F52">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6E7053F6" w14:textId="77777777" w:rsidR="00D66F52" w:rsidRPr="008E3F08" w:rsidRDefault="00D66F52" w:rsidP="00D66F52">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6652004C" w14:textId="77777777" w:rsidR="00D66F52" w:rsidRPr="008E3F08" w:rsidRDefault="00D66F52" w:rsidP="00D66F52">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72E24E3B" w14:textId="77777777" w:rsidR="00D66F52" w:rsidRPr="00ED3A83" w:rsidRDefault="00D66F52" w:rsidP="00D66F52">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51E7FF7A" w14:textId="022DBC81" w:rsidR="00D3458B" w:rsidRPr="00403240" w:rsidRDefault="00D3458B" w:rsidP="00403240">
      <w:pPr>
        <w:tabs>
          <w:tab w:val="left" w:pos="2079"/>
        </w:tabs>
        <w:spacing w:before="90"/>
        <w:ind w:left="510" w:right="397"/>
        <w:rPr>
          <w:sz w:val="17"/>
        </w:rPr>
      </w:pPr>
    </w:p>
    <w:p w14:paraId="4C40D2DF"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7BD4F03C" w14:textId="359E258F" w:rsidR="004E37EB" w:rsidRPr="00ED3A83" w:rsidRDefault="004E37EB" w:rsidP="004E37EB">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lastRenderedPageBreak/>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w:t>
      </w:r>
      <w:r w:rsidR="00AE7EB8" w:rsidRPr="00ED3A83">
        <w:rPr>
          <w:color w:val="231F20"/>
        </w:rPr>
        <w:t>¡</w:t>
      </w:r>
      <w:r w:rsidRPr="00ED3A83">
        <w:rPr>
          <w:color w:val="231F20"/>
        </w:rPr>
        <w:t xml:space="preserve">Confía en la fuerza de Dios! </w:t>
      </w:r>
    </w:p>
    <w:p w14:paraId="3311314C" w14:textId="77777777" w:rsidR="004E37EB" w:rsidRPr="00403240" w:rsidRDefault="004E37EB" w:rsidP="004E37EB">
      <w:pPr>
        <w:pStyle w:val="Textoindependiente"/>
        <w:tabs>
          <w:tab w:val="left" w:pos="2199"/>
        </w:tabs>
        <w:spacing w:before="22" w:line="254" w:lineRule="auto"/>
        <w:ind w:left="510" w:right="397"/>
        <w:rPr>
          <w:b/>
          <w:bCs/>
        </w:rPr>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FB0985">
        <w:rPr>
          <w:b/>
          <w:bCs/>
          <w:color w:val="231F20"/>
        </w:rPr>
        <w:t>El sermón del Salvador: Tú eres... ¡así que sé!</w:t>
      </w:r>
    </w:p>
    <w:p w14:paraId="359D020F" w14:textId="060A0F6B" w:rsidR="004E37EB" w:rsidRPr="00ED3A83" w:rsidRDefault="004E37EB" w:rsidP="004E37EB">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w:t>
      </w:r>
      <w:r w:rsidR="00AE7EB8" w:rsidRPr="00ED3A83">
        <w:rPr>
          <w:color w:val="231F20"/>
        </w:rPr>
        <w:t>¡</w:t>
      </w:r>
      <w:r w:rsidRPr="00ED3A83">
        <w:rPr>
          <w:color w:val="231F20"/>
        </w:rPr>
        <w:t xml:space="preserve">Vive una vida santa! </w:t>
      </w:r>
    </w:p>
    <w:p w14:paraId="6364BDEF" w14:textId="4EB9D19B" w:rsidR="004E37EB" w:rsidRPr="00ED3A83" w:rsidRDefault="004E37EB" w:rsidP="004E37EB">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w:t>
      </w:r>
      <w:r w:rsidR="00AE7EB8" w:rsidRPr="00ED3A83">
        <w:rPr>
          <w:color w:val="231F20"/>
        </w:rPr>
        <w:t>¡</w:t>
      </w:r>
      <w:r w:rsidRPr="00ED3A83">
        <w:rPr>
          <w:color w:val="231F20"/>
        </w:rPr>
        <w:t xml:space="preserve">Ama a tus enemigos! </w:t>
      </w:r>
    </w:p>
    <w:p w14:paraId="2AD7546A" w14:textId="0304350C" w:rsidR="004E37EB" w:rsidRPr="00ED3A83" w:rsidRDefault="004E37EB" w:rsidP="004E37EB">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w:t>
      </w:r>
      <w:r w:rsidR="00AE7EB8" w:rsidRPr="00ED3A83">
        <w:rPr>
          <w:color w:val="231F20"/>
        </w:rPr>
        <w:t>¡</w:t>
      </w:r>
      <w:r w:rsidRPr="00ED3A83">
        <w:rPr>
          <w:color w:val="231F20"/>
        </w:rPr>
        <w:t xml:space="preserve">No te preocupes! </w:t>
      </w:r>
    </w:p>
    <w:p w14:paraId="21CE3123" w14:textId="77777777" w:rsidR="004E37EB" w:rsidRPr="00DA7026" w:rsidRDefault="004E37EB" w:rsidP="004E37EB">
      <w:pPr>
        <w:tabs>
          <w:tab w:val="left" w:pos="2079"/>
        </w:tabs>
        <w:spacing w:before="3" w:line="321" w:lineRule="auto"/>
        <w:ind w:left="510" w:right="397"/>
        <w:rPr>
          <w:color w:val="231F20"/>
          <w:sz w:val="19"/>
          <w:szCs w:val="19"/>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412B510F" w14:textId="77777777" w:rsidR="00D3458B" w:rsidRPr="00403240" w:rsidRDefault="00D3458B" w:rsidP="00403240">
      <w:pPr>
        <w:pStyle w:val="Textoindependiente"/>
        <w:spacing w:before="5"/>
        <w:ind w:left="510" w:right="397"/>
        <w:rPr>
          <w:sz w:val="17"/>
        </w:rPr>
      </w:pPr>
    </w:p>
    <w:p w14:paraId="35D17282" w14:textId="0DD8D8F1" w:rsidR="00D3458B" w:rsidRPr="00403240" w:rsidRDefault="00EF7617" w:rsidP="00403240">
      <w:pPr>
        <w:pStyle w:val="Ttulo5"/>
        <w:ind w:left="510" w:right="397"/>
      </w:pPr>
      <w:r>
        <w:rPr>
          <w:color w:val="231F20"/>
          <w:w w:val="90"/>
        </w:rPr>
        <w:t>PROPIO DEL DÍA</w:t>
      </w:r>
    </w:p>
    <w:p w14:paraId="3F22B8B2"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283392" behindDoc="1" locked="0" layoutInCell="1" allowOverlap="1" wp14:anchorId="3A70DCF7" wp14:editId="458CB179">
                <wp:simplePos x="0" y="0"/>
                <wp:positionH relativeFrom="page">
                  <wp:posOffset>800100</wp:posOffset>
                </wp:positionH>
                <wp:positionV relativeFrom="paragraph">
                  <wp:posOffset>60378</wp:posOffset>
                </wp:positionV>
                <wp:extent cx="4133850" cy="635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76" name="Graphic 176"/>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77" name="Graphic 177"/>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178" name="Graphic 17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88E3FDA" id="Group 175" o:spid="_x0000_s1026" style="position:absolute;margin-left:63pt;margin-top:4.75pt;width:325.5pt;height:.5pt;z-index:-25103308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AvpEqC6AIAAFYLAAAOAAAA&#10;AAAAAAAAAAAAAC4CAABkcnMvZTJvRG9jLnhtbFBLAQItABQABgAIAAAAIQAK6umV3gAAAAgBAAAP&#10;AAAAAAAAAAAAAAAAAEIFAABkcnMvZG93bnJldi54bWxQSwUGAAAAAAQABADzAAAATQYAAAAA&#10;">
                <v:shape id="Graphic 176"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" path="m,l1470609,e" filled="f" strokecolor="#939598" strokeweight=".5pt">
                  <v:path arrowok="t"/>
                </v:shape>
                <v:shape id="Graphic 177"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" path="m,l1672640,e" filled="f" strokecolor="#939598" strokeweight=".5pt">
                  <v:path arrowok="t"/>
                </v:shape>
                <v:shape id="Graphic 178"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" path="m,l990600,e" filled="f" strokecolor="#939598" strokeweight=".5pt">
                  <v:path arrowok="t"/>
                </v:shape>
                <w10:wrap type="topAndBottom" anchorx="page"/>
              </v:group>
            </w:pict>
          </mc:Fallback>
        </mc:AlternateContent>
      </w:r>
    </w:p>
    <w:p w14:paraId="4A7EE032" w14:textId="6904E46E" w:rsidR="00001AEF" w:rsidRPr="00DA7026" w:rsidRDefault="0018558C"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001AEF" w:rsidRPr="00001AEF">
        <w:rPr>
          <w:rFonts w:ascii="Arial Black"/>
          <w:color w:val="231F20"/>
          <w:sz w:val="18"/>
        </w:rPr>
        <w:tab/>
      </w:r>
      <w:r w:rsidR="00916E83">
        <w:rPr>
          <w:rFonts w:ascii="Arial Black"/>
          <w:color w:val="231F20"/>
          <w:sz w:val="18"/>
        </w:rPr>
        <w:tab/>
      </w:r>
      <w:r w:rsidR="00001AEF" w:rsidRPr="00001AEF">
        <w:rPr>
          <w:rFonts w:ascii="Arial Black"/>
          <w:color w:val="231F20"/>
          <w:sz w:val="18"/>
        </w:rPr>
        <w:tab/>
      </w:r>
      <w:r w:rsidR="0081534D" w:rsidRPr="00DA7026">
        <w:rPr>
          <w:color w:val="231F20"/>
          <w:sz w:val="19"/>
          <w:szCs w:val="19"/>
        </w:rPr>
        <w:t xml:space="preserve">Mateo 5:13-20 </w:t>
      </w:r>
    </w:p>
    <w:p w14:paraId="6DD72E30" w14:textId="0059A415" w:rsidR="00001AEF" w:rsidRPr="00DA7026" w:rsidRDefault="00963F10" w:rsidP="00403240">
      <w:pPr>
        <w:tabs>
          <w:tab w:val="left" w:pos="2079"/>
        </w:tabs>
        <w:spacing w:before="80"/>
        <w:ind w:left="510" w:right="397"/>
        <w:rPr>
          <w:color w:val="231F20"/>
          <w:sz w:val="19"/>
          <w:szCs w:val="19"/>
        </w:rPr>
      </w:pPr>
      <w:r>
        <w:rPr>
          <w:rFonts w:ascii="Arial Black"/>
          <w:color w:val="231F20"/>
          <w:sz w:val="18"/>
        </w:rPr>
        <w:t>PRIMERA LECTURA</w:t>
      </w:r>
      <w:r w:rsidR="00001AEF">
        <w:rPr>
          <w:rFonts w:ascii="Arial Black"/>
          <w:color w:val="231F20"/>
          <w:sz w:val="18"/>
        </w:rPr>
        <w:tab/>
      </w:r>
      <w:r w:rsidR="00001AEF">
        <w:rPr>
          <w:rFonts w:ascii="Arial Black"/>
          <w:color w:val="231F20"/>
          <w:sz w:val="18"/>
        </w:rPr>
        <w:tab/>
      </w:r>
      <w:r w:rsidR="0081534D" w:rsidRPr="00DA7026">
        <w:rPr>
          <w:color w:val="231F20"/>
          <w:sz w:val="19"/>
          <w:szCs w:val="19"/>
        </w:rPr>
        <w:t xml:space="preserve">Éxodo 19:1-8a </w:t>
      </w:r>
    </w:p>
    <w:p w14:paraId="32146BD7" w14:textId="09F87580" w:rsidR="00D3458B" w:rsidRPr="00403240" w:rsidRDefault="00933EB0" w:rsidP="00403240">
      <w:pPr>
        <w:tabs>
          <w:tab w:val="left" w:pos="2079"/>
        </w:tabs>
        <w:spacing w:before="80"/>
        <w:ind w:left="510" w:right="397"/>
        <w:rPr>
          <w:sz w:val="17"/>
        </w:rPr>
      </w:pPr>
      <w:r w:rsidRPr="009E0A8F">
        <w:rPr>
          <w:rFonts w:ascii="Arial Black"/>
          <w:color w:val="231F20"/>
          <w:sz w:val="18"/>
        </w:rPr>
        <w:t>SEGUNDA LECTURA</w:t>
      </w:r>
      <w:r w:rsidR="00001AEF">
        <w:rPr>
          <w:rFonts w:ascii="Arial Black"/>
          <w:color w:val="231F20"/>
          <w:sz w:val="18"/>
        </w:rPr>
        <w:tab/>
      </w:r>
      <w:r w:rsidR="00001AEF">
        <w:rPr>
          <w:rFonts w:ascii="Arial Black"/>
          <w:color w:val="231F20"/>
          <w:sz w:val="18"/>
        </w:rPr>
        <w:tab/>
      </w:r>
      <w:r w:rsidR="0081534D" w:rsidRPr="00DA7026">
        <w:rPr>
          <w:color w:val="231F20"/>
          <w:sz w:val="19"/>
          <w:szCs w:val="19"/>
        </w:rPr>
        <w:t>1 Pedro 2:9-12</w:t>
      </w:r>
    </w:p>
    <w:p w14:paraId="5479F584" w14:textId="430820FA" w:rsidR="00D3458B" w:rsidRPr="00403240" w:rsidRDefault="00933EB0" w:rsidP="00403240">
      <w:pPr>
        <w:tabs>
          <w:tab w:val="right" w:pos="2306"/>
        </w:tabs>
        <w:spacing w:before="80"/>
        <w:ind w:left="510" w:right="397"/>
        <w:rPr>
          <w:sz w:val="17"/>
        </w:rPr>
      </w:pPr>
      <w:r w:rsidRPr="009E0A8F">
        <w:rPr>
          <w:rFonts w:ascii="Arial Black"/>
          <w:color w:val="231F20"/>
          <w:sz w:val="18"/>
        </w:rPr>
        <w:t>SALMO</w:t>
      </w:r>
      <w:r w:rsidR="0081534D" w:rsidRPr="00403240">
        <w:rPr>
          <w:rFonts w:ascii="Arial Black"/>
          <w:color w:val="231F20"/>
          <w:sz w:val="18"/>
        </w:rPr>
        <w:tab/>
      </w:r>
      <w:r w:rsidR="00001AEF">
        <w:rPr>
          <w:rFonts w:ascii="Arial Black"/>
          <w:color w:val="231F20"/>
          <w:sz w:val="18"/>
        </w:rPr>
        <w:tab/>
      </w:r>
      <w:r w:rsidR="00916E83">
        <w:rPr>
          <w:rFonts w:ascii="Arial Black"/>
          <w:color w:val="231F20"/>
          <w:sz w:val="18"/>
        </w:rPr>
        <w:tab/>
      </w:r>
      <w:r w:rsidR="0081534D" w:rsidRPr="00DA7026">
        <w:rPr>
          <w:color w:val="231F20"/>
          <w:sz w:val="19"/>
          <w:szCs w:val="19"/>
        </w:rPr>
        <w:t>112</w:t>
      </w:r>
    </w:p>
    <w:p w14:paraId="65CC9DB2" w14:textId="3F628834"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18558C">
        <w:rPr>
          <w:rFonts w:ascii="Arial Black"/>
          <w:color w:val="231F20"/>
          <w:sz w:val="18"/>
        </w:rPr>
        <w:t>EVANGELIO</w:t>
      </w:r>
      <w:r w:rsidR="00916E83">
        <w:rPr>
          <w:rFonts w:ascii="Arial Black"/>
          <w:color w:val="231F20"/>
          <w:sz w:val="18"/>
        </w:rPr>
        <w:tab/>
      </w:r>
      <w:r w:rsidR="0081534D" w:rsidRPr="00403240">
        <w:rPr>
          <w:rFonts w:ascii="Arial Black"/>
          <w:color w:val="231F20"/>
          <w:sz w:val="18"/>
        </w:rPr>
        <w:tab/>
      </w:r>
      <w:r w:rsidR="0081534D" w:rsidRPr="00DA7026">
        <w:rPr>
          <w:color w:val="231F20"/>
          <w:sz w:val="19"/>
          <w:szCs w:val="19"/>
        </w:rPr>
        <w:t>Mateo 5:16</w:t>
      </w:r>
    </w:p>
    <w:p w14:paraId="75CAA036" w14:textId="7C391FDB" w:rsidR="00D3458B" w:rsidRPr="00403240" w:rsidRDefault="00933EB0" w:rsidP="00403240">
      <w:pPr>
        <w:tabs>
          <w:tab w:val="left" w:pos="2079"/>
        </w:tabs>
        <w:spacing w:before="80"/>
        <w:ind w:left="510" w:right="397"/>
        <w:rPr>
          <w:sz w:val="17"/>
        </w:rPr>
      </w:pPr>
      <w:r w:rsidRPr="009E0A8F">
        <w:rPr>
          <w:rFonts w:ascii="Arial Black"/>
          <w:color w:val="231F20"/>
          <w:sz w:val="18"/>
        </w:rPr>
        <w:t>COLOR</w:t>
      </w:r>
      <w:r w:rsidR="0081534D" w:rsidRPr="00403240">
        <w:rPr>
          <w:rFonts w:ascii="Arial Black"/>
          <w:color w:val="231F20"/>
          <w:sz w:val="18"/>
        </w:rPr>
        <w:tab/>
      </w:r>
      <w:r w:rsidR="00001AEF">
        <w:rPr>
          <w:rFonts w:ascii="Arial Black"/>
          <w:color w:val="231F20"/>
          <w:sz w:val="18"/>
        </w:rPr>
        <w:tab/>
      </w:r>
      <w:r w:rsidR="00001AEF">
        <w:rPr>
          <w:rFonts w:ascii="Arial Black"/>
          <w:color w:val="231F20"/>
          <w:sz w:val="18"/>
        </w:rPr>
        <w:tab/>
      </w:r>
      <w:r w:rsidR="00916E83">
        <w:rPr>
          <w:rFonts w:ascii="Arial Black"/>
          <w:color w:val="231F20"/>
          <w:sz w:val="18"/>
        </w:rPr>
        <w:tab/>
      </w:r>
      <w:r w:rsidR="0081534D" w:rsidRPr="00DA7026">
        <w:rPr>
          <w:color w:val="231F20"/>
          <w:sz w:val="19"/>
          <w:szCs w:val="19"/>
        </w:rPr>
        <w:t>Verde</w:t>
      </w:r>
    </w:p>
    <w:p w14:paraId="79711CB1" w14:textId="77777777" w:rsidR="00D3458B" w:rsidRPr="00403240" w:rsidRDefault="00D3458B" w:rsidP="00403240">
      <w:pPr>
        <w:pStyle w:val="Textoindependiente"/>
        <w:spacing w:before="199"/>
        <w:ind w:left="510" w:right="397"/>
        <w:rPr>
          <w:sz w:val="17"/>
        </w:rPr>
      </w:pPr>
    </w:p>
    <w:p w14:paraId="0366B3DB"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47754310" w14:textId="42101708" w:rsidR="00D3458B" w:rsidRPr="00ED3A83" w:rsidRDefault="0081534D" w:rsidP="00403240">
      <w:pPr>
        <w:pStyle w:val="Textoindependiente"/>
        <w:spacing w:before="178" w:line="230" w:lineRule="auto"/>
        <w:ind w:left="510" w:right="397"/>
      </w:pPr>
      <w:r w:rsidRPr="00ED3A83">
        <w:rPr>
          <w:color w:val="231F20"/>
        </w:rPr>
        <w:t>Dios todopoderoso, que enviaste a tu Hijo unigénito como Palabra de vida para que nuestros ojos la vieran y nuestros oídos la escucharan. Ayúdanos a creer lo que las Escrituras proclaman sobre él y a hacer las cosas que son agradables a tus ojos;</w:t>
      </w:r>
      <w:r w:rsidR="00002AD0" w:rsidRPr="00ED3A83">
        <w:rPr>
          <w:color w:val="231F20"/>
        </w:rPr>
        <w:t xml:space="preserve"> </w:t>
      </w:r>
      <w:r w:rsidRPr="00ED3A83">
        <w:rPr>
          <w:color w:val="231F20"/>
        </w:rPr>
        <w:t>por tu Hijo Jesucristo, Señor nuestro, que vive y reina contigo y el Espíritu Santo, un solo Dios, ahora y siempre.</w:t>
      </w:r>
    </w:p>
    <w:p w14:paraId="789A8DA8" w14:textId="77777777" w:rsidR="00D3458B" w:rsidRPr="00403240" w:rsidRDefault="00D3458B" w:rsidP="00403240">
      <w:pPr>
        <w:pStyle w:val="Textoindependiente"/>
        <w:spacing w:before="48"/>
        <w:ind w:left="510" w:right="397"/>
      </w:pPr>
    </w:p>
    <w:p w14:paraId="5C3965DC" w14:textId="77777777" w:rsidR="00D3458B" w:rsidRPr="00403240" w:rsidRDefault="0081534D" w:rsidP="00403240">
      <w:pPr>
        <w:pStyle w:val="Ttulo3"/>
        <w:ind w:left="510" w:right="397"/>
      </w:pPr>
      <w:r w:rsidRPr="00403240">
        <w:rPr>
          <w:color w:val="231F20"/>
          <w:w w:val="80"/>
        </w:rPr>
        <w:t>Evangelio: Mateo 5:</w:t>
      </w:r>
      <w:r w:rsidRPr="00403240">
        <w:rPr>
          <w:color w:val="231F20"/>
          <w:spacing w:val="-5"/>
          <w:w w:val="80"/>
        </w:rPr>
        <w:t>13-20</w:t>
      </w:r>
    </w:p>
    <w:p w14:paraId="21057E44" w14:textId="77777777" w:rsidR="00D3458B" w:rsidRPr="00403240" w:rsidRDefault="0081534D" w:rsidP="00403240">
      <w:pPr>
        <w:pStyle w:val="Textoindependiente"/>
        <w:spacing w:before="178" w:line="230" w:lineRule="auto"/>
        <w:ind w:left="510" w:right="397"/>
      </w:pPr>
      <w:r w:rsidRPr="00ED3A83">
        <w:rPr>
          <w:color w:val="231F20"/>
        </w:rPr>
        <w:t xml:space="preserve">El sermón de Jesús pasa de las promesas de las Bienaventuranzas a sus mandamientos para la vida cristiana. Los cristianos bendecidos por Cristo están llamados a ser bendiciones para el mundo que nos rodea. Sus palabras nos recuerdan que no necesitamos descubrir cómo nos convertimos en sal y luz: la llamada de Jesús al discipulado ya lo ha hecho. Ahora simplemente nos llama a ser lo que somos. En su imagen, la sal conserva las cosas porque es sal. La luz brilla porque es luz. Vosotros sois la sal, dice Cristo, así que sedlo: actuad como el conservante que impide que este mundo se pudra. Tú eres luz, </w:t>
      </w:r>
      <w:r w:rsidRPr="00403240">
        <w:rPr>
          <w:color w:val="231F20"/>
          <w:spacing w:val="-1"/>
        </w:rPr>
        <w:t>así</w:t>
      </w:r>
      <w:r w:rsidRPr="00ED3A83">
        <w:rPr>
          <w:color w:val="231F20"/>
        </w:rPr>
        <w:t xml:space="preserve"> que brilla en las tinieblas del mundo para que la gente te vea y sepa lo diferente que eres. Brilla en las tinieblas del mundo para que la gente pueda ver y dar gloria a tu Padre que te hizo capaz de hacerlo.</w:t>
      </w:r>
    </w:p>
    <w:p w14:paraId="6AC9CC45" w14:textId="77777777" w:rsidR="00B73866" w:rsidRPr="00403240" w:rsidRDefault="00B73866" w:rsidP="00403240">
      <w:pPr>
        <w:spacing w:line="230" w:lineRule="auto"/>
        <w:ind w:left="510" w:right="397"/>
        <w:sectPr w:rsidR="00B73866" w:rsidRPr="00403240" w:rsidSect="00403240">
          <w:footerReference w:type="even" r:id="rId49"/>
          <w:footerReference w:type="default" r:id="rId50"/>
          <w:pgSz w:w="9000" w:h="13320"/>
          <w:pgMar w:top="658" w:right="820" w:bottom="900" w:left="740" w:header="0" w:footer="705" w:gutter="0"/>
          <w:pgNumType w:start="81"/>
          <w:cols w:space="720"/>
        </w:sectPr>
      </w:pPr>
    </w:p>
    <w:p w14:paraId="5AAE5D8A" w14:textId="77777777" w:rsidR="00D3458B" w:rsidRPr="00403240" w:rsidRDefault="0081534D" w:rsidP="00403240">
      <w:pPr>
        <w:pStyle w:val="Textoindependiente"/>
        <w:spacing w:before="91" w:line="230" w:lineRule="auto"/>
        <w:ind w:left="510" w:right="397"/>
      </w:pPr>
      <w:r w:rsidRPr="00ED3A83">
        <w:rPr>
          <w:color w:val="231F20"/>
        </w:rPr>
        <w:lastRenderedPageBreak/>
        <w:t xml:space="preserve">El mensaje de la gracia no es un mensaje de antinomianismo. Jesús no vino a abolir la Ley, sino a cumplirla, primero </w:t>
      </w:r>
      <w:r w:rsidRPr="00E14972">
        <w:rPr>
          <w:i/>
          <w:color w:val="231F20"/>
        </w:rPr>
        <w:t xml:space="preserve">por </w:t>
      </w:r>
      <w:r w:rsidRPr="00ED3A83">
        <w:rPr>
          <w:color w:val="231F20"/>
        </w:rPr>
        <w:t xml:space="preserve">nosotros y luego </w:t>
      </w:r>
      <w:r w:rsidRPr="00E14972">
        <w:rPr>
          <w:i/>
          <w:color w:val="231F20"/>
        </w:rPr>
        <w:t xml:space="preserve">en </w:t>
      </w:r>
      <w:r w:rsidRPr="00ED3A83">
        <w:rPr>
          <w:color w:val="231F20"/>
        </w:rPr>
        <w:t>nosotros. Nuestra justicia nunca podría ser suficiente -aunque pudiéramos cumplir las 613 leyes de los fariseos-, pero la justicia de Jesús sí lo es. Ahora ordena que brille nuestra luz (</w:t>
      </w:r>
      <w:r w:rsidRPr="00403240">
        <w:rPr>
          <w:rFonts w:ascii="SBL Greek" w:hAnsi="SBL Greek"/>
          <w:color w:val="231F20"/>
          <w:spacing w:val="-6"/>
          <w:sz w:val="22"/>
          <w:szCs w:val="22"/>
        </w:rPr>
        <w:t>λαμψάτω τὸ φῶς ὑμῶν</w:t>
      </w:r>
      <w:r w:rsidRPr="00ED3A83">
        <w:rPr>
          <w:color w:val="231F20"/>
        </w:rPr>
        <w:t>) para que nuestras obras den testimonio de nuestra fe para alabanza de Dios Padre que nos creó para hacerlas.</w:t>
      </w:r>
    </w:p>
    <w:p w14:paraId="6E475551" w14:textId="77777777" w:rsidR="00D3458B" w:rsidRPr="00D770ED" w:rsidRDefault="0081534D" w:rsidP="00403240">
      <w:pPr>
        <w:spacing w:before="148" w:line="256" w:lineRule="auto"/>
        <w:ind w:left="510" w:right="397"/>
        <w:rPr>
          <w:sz w:val="18"/>
          <w:szCs w:val="18"/>
        </w:rPr>
      </w:pPr>
      <w:r w:rsidRPr="00492305">
        <w:rPr>
          <w:i/>
          <w:color w:val="231F20"/>
          <w:sz w:val="17"/>
          <w:szCs w:val="17"/>
        </w:rPr>
        <w:t xml:space="preserve">Durante las próximas cuatro semanas Jesús predica la vida cristiana santificada en el Sermón de la Montaña. El predicador puede prepararse repasando los artículos de </w:t>
      </w:r>
      <w:r w:rsidRPr="00F9264C">
        <w:rPr>
          <w:color w:val="231F20"/>
          <w:sz w:val="17"/>
          <w:szCs w:val="17"/>
        </w:rPr>
        <w:t xml:space="preserve">la Fórmula de la Concordia </w:t>
      </w:r>
      <w:r w:rsidRPr="00492305">
        <w:rPr>
          <w:i/>
          <w:color w:val="231F20"/>
          <w:sz w:val="17"/>
          <w:szCs w:val="17"/>
        </w:rPr>
        <w:t>sobre las Buenas Obras y el Tercer Uso de la Ley (</w:t>
      </w:r>
      <w:r w:rsidRPr="00F9264C">
        <w:rPr>
          <w:color w:val="231F20"/>
          <w:sz w:val="17"/>
          <w:szCs w:val="17"/>
        </w:rPr>
        <w:t xml:space="preserve">Fórmula de la Concordia, </w:t>
      </w:r>
      <w:r w:rsidRPr="00492305">
        <w:rPr>
          <w:i/>
          <w:color w:val="231F20"/>
          <w:sz w:val="17"/>
          <w:szCs w:val="17"/>
        </w:rPr>
        <w:t>Declaración Sólida IV y VI)</w:t>
      </w:r>
      <w:r w:rsidRPr="00F9264C">
        <w:rPr>
          <w:color w:val="231F20"/>
          <w:sz w:val="17"/>
          <w:szCs w:val="17"/>
        </w:rPr>
        <w:t>.</w:t>
      </w:r>
    </w:p>
    <w:p w14:paraId="41A0EAA1" w14:textId="77777777" w:rsidR="00D3458B" w:rsidRPr="00403240" w:rsidRDefault="00D3458B" w:rsidP="00403240">
      <w:pPr>
        <w:pStyle w:val="Textoindependiente"/>
        <w:spacing w:before="60"/>
        <w:ind w:left="510" w:right="397"/>
        <w:rPr>
          <w:sz w:val="17"/>
        </w:rPr>
      </w:pPr>
    </w:p>
    <w:p w14:paraId="5555F309" w14:textId="7E5071DB" w:rsidR="00D3458B" w:rsidRPr="00403240" w:rsidRDefault="0081534D" w:rsidP="00403240">
      <w:pPr>
        <w:pStyle w:val="Ttulo3"/>
        <w:spacing w:before="1"/>
        <w:ind w:left="510" w:right="397"/>
      </w:pPr>
      <w:r w:rsidRPr="00403240">
        <w:rPr>
          <w:color w:val="231F20"/>
          <w:w w:val="75"/>
        </w:rPr>
        <w:t>Primera lectura: Éxodo 19</w:t>
      </w:r>
      <w:r w:rsidR="00EE211F" w:rsidRPr="00EE211F">
        <w:rPr>
          <w:color w:val="231F20"/>
          <w:w w:val="75"/>
        </w:rPr>
        <w:t>:</w:t>
      </w:r>
      <w:r w:rsidRPr="00403240">
        <w:rPr>
          <w:color w:val="231F20"/>
          <w:spacing w:val="-5"/>
          <w:w w:val="75"/>
        </w:rPr>
        <w:t>1-8a</w:t>
      </w:r>
    </w:p>
    <w:p w14:paraId="4E326462" w14:textId="4631B735" w:rsidR="00D3458B" w:rsidRPr="00ED3A83" w:rsidRDefault="0081534D" w:rsidP="00403240">
      <w:pPr>
        <w:pStyle w:val="Textoindependiente"/>
        <w:spacing w:before="178" w:line="230" w:lineRule="auto"/>
        <w:ind w:left="510" w:right="397"/>
      </w:pPr>
      <w:r w:rsidRPr="00ED3A83">
        <w:rPr>
          <w:color w:val="231F20"/>
        </w:rPr>
        <w:t>La semana pasada oímos cómo a Dios le gusta obrar a través de la debilidad aparente. Dios eligió a un pueblo esclavizado para que fuera su primogénito (Éxodo 4:22). Su relación con Israel se definiría por lo que haría de ellos. Noventa días después de que Dios obrara su éxodo de la esclavitud, les hizo una promesa. Les recordó sus actos de salvación en el Mar Rojo y en el desierto. Les dijo que los había adoptado como su posesión más preciada. Luego les dijo que serían para él un reino de sacerdotes -reales, todos- y una nación marcada por la santidad. Eso es lo que</w:t>
      </w:r>
      <w:r w:rsidR="008E27CB" w:rsidRPr="00ED3A83">
        <w:rPr>
          <w:color w:val="231F20"/>
        </w:rPr>
        <w:t xml:space="preserve"> </w:t>
      </w:r>
      <w:r w:rsidRPr="00ED3A83">
        <w:rPr>
          <w:color w:val="231F20"/>
        </w:rPr>
        <w:t xml:space="preserve">Dios quería. No es lo que obtuvo. Dijo: </w:t>
      </w:r>
      <w:r w:rsidR="00296259" w:rsidRPr="00ED3A83">
        <w:rPr>
          <w:color w:val="231F20"/>
        </w:rPr>
        <w:t>«</w:t>
      </w:r>
      <w:r w:rsidR="00480C13" w:rsidRPr="00ED3A83">
        <w:rPr>
          <w:color w:val="231F20"/>
        </w:rPr>
        <w:t>Si ahora ustedes me son del todo obedientes, y cumplen mi pacto</w:t>
      </w:r>
      <w:r w:rsidR="00296259" w:rsidRPr="00ED3A83">
        <w:rPr>
          <w:color w:val="231F20"/>
        </w:rPr>
        <w:t>»</w:t>
      </w:r>
      <w:r w:rsidRPr="00ED3A83">
        <w:rPr>
          <w:color w:val="231F20"/>
        </w:rPr>
        <w:t xml:space="preserve"> (versículo 5). El resto de la historia de Israel narra el triste relato de su continua negativa a hacer una cosa u otra.</w:t>
      </w:r>
    </w:p>
    <w:p w14:paraId="7E41F018" w14:textId="77777777" w:rsidR="00D3458B" w:rsidRPr="00ED3A83" w:rsidRDefault="0081534D" w:rsidP="00403240">
      <w:pPr>
        <w:pStyle w:val="Textoindependiente"/>
        <w:spacing w:before="143" w:line="230" w:lineRule="auto"/>
        <w:ind w:left="510" w:right="397"/>
      </w:pPr>
      <w:r w:rsidRPr="00ED3A83">
        <w:rPr>
          <w:color w:val="231F20"/>
        </w:rPr>
        <w:t>Así que Dios volvió a elegir a un pueblo que sería lo que él había hecho de él. En el reino del Mesías, los que no eran un pueblo se convertirían en el pueblo elegido de Dios. Primera de Pedro nos muestra que esta promesa de Dios se cumple en la Iglesia del Nuevo Testamento (segunda lectura).</w:t>
      </w:r>
    </w:p>
    <w:p w14:paraId="42A4C985" w14:textId="77777777" w:rsidR="00D3458B" w:rsidRPr="00403240" w:rsidRDefault="00D3458B" w:rsidP="00403240">
      <w:pPr>
        <w:pStyle w:val="Textoindependiente"/>
        <w:spacing w:before="49"/>
        <w:ind w:left="510" w:right="397"/>
      </w:pPr>
    </w:p>
    <w:p w14:paraId="46D3D672" w14:textId="7C4E474A" w:rsidR="00D3458B" w:rsidRPr="00403240" w:rsidRDefault="0081534D" w:rsidP="00403240">
      <w:pPr>
        <w:pStyle w:val="Ttulo3"/>
        <w:spacing w:before="1"/>
        <w:ind w:left="510" w:right="397"/>
        <w:jc w:val="both"/>
      </w:pPr>
      <w:r w:rsidRPr="00403240">
        <w:rPr>
          <w:color w:val="231F20"/>
          <w:w w:val="75"/>
        </w:rPr>
        <w:t>Segunda lectura: 1 Pe</w:t>
      </w:r>
      <w:r w:rsidR="0065101D">
        <w:rPr>
          <w:color w:val="231F20"/>
          <w:w w:val="75"/>
        </w:rPr>
        <w:t>dro</w:t>
      </w:r>
      <w:r w:rsidRPr="00403240">
        <w:rPr>
          <w:color w:val="231F20"/>
          <w:w w:val="75"/>
        </w:rPr>
        <w:t xml:space="preserve"> 2</w:t>
      </w:r>
      <w:r w:rsidR="00236DB9" w:rsidRPr="00236DB9">
        <w:rPr>
          <w:color w:val="231F20"/>
          <w:w w:val="75"/>
        </w:rPr>
        <w:t>:</w:t>
      </w:r>
      <w:r w:rsidRPr="00403240">
        <w:rPr>
          <w:color w:val="231F20"/>
          <w:spacing w:val="-5"/>
          <w:w w:val="75"/>
        </w:rPr>
        <w:t>9-12</w:t>
      </w:r>
    </w:p>
    <w:p w14:paraId="138A73BA" w14:textId="6157EC1E" w:rsidR="00D3458B" w:rsidRPr="00ED3A83" w:rsidRDefault="0081534D" w:rsidP="00403240">
      <w:pPr>
        <w:pStyle w:val="Textoindependiente"/>
        <w:tabs>
          <w:tab w:val="left" w:leader="dot" w:pos="2394"/>
        </w:tabs>
        <w:spacing w:before="178" w:line="230" w:lineRule="auto"/>
        <w:ind w:left="510" w:right="397"/>
      </w:pPr>
      <w:r w:rsidRPr="00ED3A83">
        <w:rPr>
          <w:color w:val="231F20"/>
        </w:rPr>
        <w:t>Las palabras de Pedro comienzan con un fuerte adversativo, mostrando cómo el pueblo de Dios es distinto de los incrédulos de los que habló en los versículos anteriores. Para los incrédulos, Cristo es una roca en la que tropiezan y caen, pero tú no. Tú eres diferente. Tú eres el cumplimiento de las promesas de Dios en Éxodo 19:6 (Primera Lectura). Eres un pueblo elegido, un sacerdocio real, un pueblo que pertenece a Dios. Vive como lo que Dios ha hecho</w:t>
      </w:r>
      <w:r w:rsidR="0065101D" w:rsidRPr="00ED3A83">
        <w:rPr>
          <w:color w:val="231F20"/>
        </w:rPr>
        <w:t xml:space="preserve"> </w:t>
      </w:r>
      <w:r w:rsidRPr="00ED3A83">
        <w:rPr>
          <w:color w:val="231F20"/>
        </w:rPr>
        <w:t>a ti. La llamada de Dios nos ha hecho formar parte de un pueblo nuevo para que podamos proclamar sus alabanzas. Hemos emprendido el éxodo de las tinieblas del pecado a la luz del amor de Dios. Por eso Pedro nos dice que vivamos una vida distinta de la del mundo que nos rodea, tan distinta como la luz de las tinieblas. Llamados a salir de la</w:t>
      </w:r>
    </w:p>
    <w:p w14:paraId="41865686"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59B2361C" w14:textId="36994822" w:rsidR="00D3458B" w:rsidRPr="00ED3A83" w:rsidRDefault="0081534D" w:rsidP="00403240">
      <w:pPr>
        <w:pStyle w:val="Textoindependiente"/>
        <w:spacing w:before="91" w:line="230" w:lineRule="auto"/>
        <w:ind w:left="510" w:right="397"/>
      </w:pPr>
      <w:r w:rsidRPr="00ED3A83">
        <w:rPr>
          <w:color w:val="231F20"/>
        </w:rPr>
        <w:lastRenderedPageBreak/>
        <w:t xml:space="preserve">oscuridad, vivimos en este mundo como extranjeros que saben que éste no es nuestro hogar. Extraños al mundo, nos abstenemos del pecado y vivimos tan bien que incluso los paganos pueden dar gloria a Dios por su obra en nuestras vidas. Llamados a la luz maravillosa, dejamos que esa luz brille para todos los que nos rodean. Dios dice: </w:t>
      </w:r>
      <w:r w:rsidR="00224859" w:rsidRPr="00ED3A83">
        <w:rPr>
          <w:color w:val="231F20"/>
        </w:rPr>
        <w:t>«</w:t>
      </w:r>
      <w:r w:rsidR="002B4429" w:rsidRPr="00ED3A83">
        <w:rPr>
          <w:color w:val="231F20"/>
        </w:rPr>
        <w:t>Tú eres... ¡así que sé!</w:t>
      </w:r>
      <w:r w:rsidR="00224859" w:rsidRPr="00ED3A83">
        <w:rPr>
          <w:color w:val="231F20"/>
        </w:rPr>
        <w:t>»</w:t>
      </w:r>
      <w:r w:rsidRPr="00ED3A83">
        <w:rPr>
          <w:color w:val="231F20"/>
        </w:rPr>
        <w:t>.</w:t>
      </w:r>
    </w:p>
    <w:p w14:paraId="24D2AB70" w14:textId="77777777" w:rsidR="00D3458B" w:rsidRPr="00403240" w:rsidRDefault="00D3458B" w:rsidP="00403240">
      <w:pPr>
        <w:pStyle w:val="Textoindependiente"/>
        <w:spacing w:before="50"/>
        <w:ind w:left="510" w:right="397"/>
      </w:pPr>
    </w:p>
    <w:p w14:paraId="4107A44E"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112</w:t>
      </w:r>
    </w:p>
    <w:p w14:paraId="263FD983" w14:textId="68B8F697" w:rsidR="00D3458B" w:rsidRPr="00ED3A83" w:rsidRDefault="0081534D" w:rsidP="00403240">
      <w:pPr>
        <w:pStyle w:val="Textoindependiente"/>
        <w:spacing w:before="178" w:line="230" w:lineRule="auto"/>
        <w:ind w:left="510" w:right="397"/>
      </w:pPr>
      <w:r w:rsidRPr="00ED3A83">
        <w:rPr>
          <w:color w:val="231F20"/>
        </w:rPr>
        <w:t>La Iglesia canta el Salmo 112 en los servicios que animan a vivir con perspicacia basándose en el conocimiento de lo que Dios ha declarado que somos. Emparejado con el Salmo 111, es un acróstico corto y refleja el espíritu del Salmo 1. Martín Lutero dijo,</w:t>
      </w:r>
      <w:r w:rsidR="008C0A01" w:rsidRPr="00ED3A83">
        <w:rPr>
          <w:color w:val="231F20"/>
        </w:rPr>
        <w:t xml:space="preserve"> </w:t>
      </w:r>
      <w:r w:rsidR="00224859" w:rsidRPr="00ED3A83">
        <w:rPr>
          <w:color w:val="231F20"/>
        </w:rPr>
        <w:t>«</w:t>
      </w:r>
      <w:r w:rsidRPr="00ED3A83">
        <w:rPr>
          <w:color w:val="231F20"/>
        </w:rPr>
        <w:t>El Salmo 112 es un salmo de consuelo. Se alaba a las personas piadosas y temerosas de Dios por su buena vida y se les promete consuelo ante el mal. Se les anima especialmente a una sincera confianza y consuelo en la gracia de Dios</w:t>
      </w:r>
      <w:r w:rsidR="00224859" w:rsidRPr="00ED3A83">
        <w:rPr>
          <w:color w:val="231F20"/>
        </w:rPr>
        <w:t>»</w:t>
      </w:r>
      <w:r w:rsidRPr="00ED3A83">
        <w:rPr>
          <w:color w:val="231F20"/>
        </w:rPr>
        <w:t>.</w:t>
      </w:r>
    </w:p>
    <w:p w14:paraId="7A884C28" w14:textId="77777777" w:rsidR="00D3458B" w:rsidRPr="00403240" w:rsidRDefault="00D3458B" w:rsidP="00403240">
      <w:pPr>
        <w:pStyle w:val="Textoindependiente"/>
        <w:spacing w:before="48"/>
        <w:ind w:left="510" w:right="397"/>
      </w:pPr>
    </w:p>
    <w:p w14:paraId="59DE8501" w14:textId="77777777" w:rsidR="00D3458B" w:rsidRPr="00403240" w:rsidRDefault="0081534D" w:rsidP="00403240">
      <w:pPr>
        <w:pStyle w:val="Ttulo3"/>
        <w:spacing w:before="1"/>
        <w:ind w:left="510" w:right="397"/>
      </w:pPr>
      <w:r w:rsidRPr="00403240">
        <w:rPr>
          <w:color w:val="231F20"/>
          <w:w w:val="75"/>
        </w:rPr>
        <w:t xml:space="preserve">Aclamación del Evangelio: Mateo </w:t>
      </w:r>
      <w:r w:rsidRPr="00403240">
        <w:rPr>
          <w:color w:val="231F20"/>
          <w:spacing w:val="-4"/>
          <w:w w:val="75"/>
        </w:rPr>
        <w:t>5:16</w:t>
      </w:r>
    </w:p>
    <w:p w14:paraId="48A1558C" w14:textId="0F762E61" w:rsidR="00D3458B" w:rsidRPr="00ED3A83" w:rsidRDefault="00B858A3" w:rsidP="00403240">
      <w:pPr>
        <w:pStyle w:val="Textoindependiente"/>
        <w:spacing w:before="177" w:line="230" w:lineRule="auto"/>
        <w:ind w:left="510" w:right="397"/>
      </w:pPr>
      <w:r w:rsidRPr="00ED3A83">
        <w:rPr>
          <w:color w:val="231F20"/>
        </w:rPr>
        <w:t>Hagan brillar su luz delante de todos, para que ellos puedan ver las buenas obras de ustedes y alaben al Padre que está en el cielo</w:t>
      </w:r>
      <w:r w:rsidR="0081534D" w:rsidRPr="00ED3A83">
        <w:rPr>
          <w:color w:val="231F20"/>
        </w:rPr>
        <w:t>.</w:t>
      </w:r>
    </w:p>
    <w:p w14:paraId="705BC20F" w14:textId="77777777" w:rsidR="00D3458B" w:rsidRPr="00403240" w:rsidRDefault="00D3458B" w:rsidP="00403240">
      <w:pPr>
        <w:pStyle w:val="Textoindependiente"/>
        <w:spacing w:before="48"/>
        <w:ind w:left="510" w:right="397"/>
      </w:pPr>
    </w:p>
    <w:p w14:paraId="0B30B05D"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5EA9D73" w14:textId="77777777" w:rsidR="00D3458B" w:rsidRPr="00403240" w:rsidRDefault="0081534D" w:rsidP="00403240">
      <w:pPr>
        <w:spacing w:before="170" w:line="265" w:lineRule="exact"/>
        <w:ind w:left="510" w:right="397"/>
        <w:rPr>
          <w:sz w:val="19"/>
        </w:rPr>
      </w:pPr>
      <w:r w:rsidRPr="00403240">
        <w:rPr>
          <w:rFonts w:ascii="Arial Black"/>
          <w:color w:val="231F20"/>
          <w:spacing w:val="-4"/>
          <w:sz w:val="18"/>
        </w:rPr>
        <w:t xml:space="preserve">630 </w:t>
      </w:r>
      <w:r w:rsidRPr="00DA7026">
        <w:rPr>
          <w:color w:val="231F20"/>
          <w:sz w:val="19"/>
          <w:szCs w:val="19"/>
        </w:rPr>
        <w:t>Tu palabra fuerte</w:t>
      </w:r>
    </w:p>
    <w:p w14:paraId="74A7316C" w14:textId="77777777" w:rsidR="00D3458B" w:rsidRPr="00403240" w:rsidRDefault="0081534D" w:rsidP="00403240">
      <w:pPr>
        <w:spacing w:line="265" w:lineRule="exact"/>
        <w:ind w:left="510" w:right="397"/>
        <w:rPr>
          <w:i/>
          <w:sz w:val="19"/>
        </w:rPr>
      </w:pPr>
      <w:r w:rsidRPr="00403240">
        <w:rPr>
          <w:rFonts w:ascii="Arial"/>
          <w:b/>
          <w:i/>
          <w:color w:val="231F20"/>
          <w:sz w:val="18"/>
        </w:rPr>
        <w:t xml:space="preserve">854 </w:t>
      </w:r>
      <w:r w:rsidRPr="00537013">
        <w:rPr>
          <w:i/>
          <w:color w:val="231F20"/>
          <w:sz w:val="19"/>
          <w:szCs w:val="19"/>
        </w:rPr>
        <w:t>Iglesia de Dios, Elegida y Gloriosa</w:t>
      </w:r>
    </w:p>
    <w:p w14:paraId="4D1FE49C" w14:textId="77777777" w:rsidR="00B73866" w:rsidRPr="00403240" w:rsidRDefault="00B73866" w:rsidP="00403240">
      <w:pPr>
        <w:spacing w:line="265" w:lineRule="exact"/>
        <w:ind w:left="510" w:right="397"/>
        <w:rPr>
          <w:sz w:val="19"/>
        </w:rPr>
        <w:sectPr w:rsidR="00B73866" w:rsidRPr="00403240" w:rsidSect="00403240">
          <w:pgSz w:w="9000" w:h="13320"/>
          <w:pgMar w:top="658" w:right="820" w:bottom="900" w:left="740" w:header="0" w:footer="705" w:gutter="0"/>
          <w:cols w:space="720"/>
        </w:sectPr>
      </w:pPr>
    </w:p>
    <w:p w14:paraId="5B920F8F" w14:textId="77777777" w:rsidR="00D3458B" w:rsidRPr="00403240" w:rsidRDefault="0081534D" w:rsidP="00403240">
      <w:pPr>
        <w:pStyle w:val="Ttulo1"/>
        <w:ind w:left="510" w:right="397"/>
      </w:pPr>
      <w:r w:rsidRPr="00403240">
        <w:rPr>
          <w:color w:val="231F20"/>
          <w:spacing w:val="-8"/>
        </w:rPr>
        <w:lastRenderedPageBreak/>
        <w:t>Sexto domingo después de Epifanía</w:t>
      </w:r>
    </w:p>
    <w:p w14:paraId="0D6BC774" w14:textId="77777777" w:rsidR="00D3458B" w:rsidRPr="00403240" w:rsidRDefault="0081534D" w:rsidP="00403240">
      <w:pPr>
        <w:pStyle w:val="Ttulo4"/>
        <w:spacing w:before="255"/>
        <w:ind w:left="510" w:right="397"/>
      </w:pPr>
      <w:r w:rsidRPr="00403240">
        <w:rPr>
          <w:color w:val="231F20"/>
          <w:w w:val="105"/>
        </w:rPr>
        <w:t xml:space="preserve">El sermón del Salvador: ¡Vive una </w:t>
      </w:r>
      <w:r w:rsidRPr="00403240">
        <w:rPr>
          <w:color w:val="231F20"/>
          <w:spacing w:val="-2"/>
          <w:w w:val="105"/>
        </w:rPr>
        <w:t>vida santa!</w:t>
      </w:r>
    </w:p>
    <w:p w14:paraId="7ACF7332" w14:textId="77777777" w:rsidR="00D3458B" w:rsidRPr="00403240" w:rsidRDefault="00D3458B" w:rsidP="00403240">
      <w:pPr>
        <w:pStyle w:val="Textoindependiente"/>
        <w:ind w:left="510" w:right="397"/>
        <w:rPr>
          <w:rFonts w:ascii="Calibri"/>
          <w:i/>
          <w:sz w:val="25"/>
        </w:rPr>
      </w:pPr>
    </w:p>
    <w:p w14:paraId="03833F00" w14:textId="77777777" w:rsidR="00D3458B" w:rsidRPr="00403240" w:rsidRDefault="00D3458B" w:rsidP="00403240">
      <w:pPr>
        <w:pStyle w:val="Textoindependiente"/>
        <w:spacing w:before="154"/>
        <w:ind w:left="510" w:right="397"/>
        <w:rPr>
          <w:rFonts w:ascii="Calibri"/>
          <w:i/>
          <w:sz w:val="25"/>
        </w:rPr>
      </w:pPr>
    </w:p>
    <w:p w14:paraId="7BE300B6" w14:textId="5BF8A3D2" w:rsidR="00D3458B" w:rsidRPr="00403240" w:rsidRDefault="0081534D" w:rsidP="00403240">
      <w:pPr>
        <w:pStyle w:val="Textoindependiente"/>
        <w:spacing w:line="230" w:lineRule="auto"/>
        <w:ind w:left="510" w:right="397"/>
      </w:pPr>
      <w:r w:rsidRPr="00ED3A83">
        <w:rPr>
          <w:color w:val="231F20"/>
        </w:rPr>
        <w:t xml:space="preserve">En esta tercera semana de mensajes del Sermón de la Montaña, volvemos a ver a Jesús moldeando la voluntad de sus discípulos. Hoy aprendemos que Jesús vino a liberarnos </w:t>
      </w:r>
      <w:r w:rsidRPr="00E14972">
        <w:rPr>
          <w:i/>
          <w:color w:val="231F20"/>
        </w:rPr>
        <w:t xml:space="preserve">del </w:t>
      </w:r>
      <w:r w:rsidRPr="00ED3A83">
        <w:rPr>
          <w:color w:val="231F20"/>
        </w:rPr>
        <w:t xml:space="preserve">pecado. No vino a liberarnos </w:t>
      </w:r>
      <w:r w:rsidRPr="00E14972">
        <w:rPr>
          <w:i/>
          <w:color w:val="231F20"/>
        </w:rPr>
        <w:t xml:space="preserve">del </w:t>
      </w:r>
      <w:r w:rsidRPr="00ED3A83">
        <w:rPr>
          <w:color w:val="231F20"/>
        </w:rPr>
        <w:t>pecado. Los mandamientos en</w:t>
      </w:r>
      <w:r w:rsidR="008C0A01" w:rsidRPr="00ED3A83">
        <w:rPr>
          <w:color w:val="231F20"/>
        </w:rPr>
        <w:t xml:space="preserve"> </w:t>
      </w:r>
      <w:r w:rsidRPr="00ED3A83">
        <w:rPr>
          <w:color w:val="231F20"/>
        </w:rPr>
        <w:t xml:space="preserve">las lecturas nos recuerdan lo santo que es nuestro Dios, y sus funestas advertencias nos recuerdan </w:t>
      </w:r>
      <w:r w:rsidR="000845A1" w:rsidRPr="00ED3A83">
        <w:rPr>
          <w:color w:val="231F20"/>
        </w:rPr>
        <w:t>los</w:t>
      </w:r>
      <w:r w:rsidRPr="00ED3A83">
        <w:rPr>
          <w:color w:val="231F20"/>
        </w:rPr>
        <w:t xml:space="preserve"> santos que Él quiere que seamos.</w:t>
      </w:r>
    </w:p>
    <w:p w14:paraId="4E9F38FB" w14:textId="77777777" w:rsidR="00D3458B" w:rsidRPr="00ED3A83" w:rsidRDefault="0081534D" w:rsidP="00403240">
      <w:pPr>
        <w:pStyle w:val="Textoindependiente"/>
        <w:spacing w:before="142" w:line="230" w:lineRule="auto"/>
        <w:ind w:left="510" w:right="397"/>
      </w:pPr>
      <w:r w:rsidRPr="00ED3A83">
        <w:rPr>
          <w:color w:val="231F20"/>
        </w:rPr>
        <w:t>En estas lecturas, el leccionario hace hincapié en los pecados sexuales. Con la continua decadencia de la moral pública y de la piedad privada, este domingo se presentan las enérgicas advertencias de Jesús y su llamada a la pureza personal. En el Evangelio, Jesús nos recuerda que las miradas lujuriosas conducen al adulterio. En la primera lectura, David nos recuerda con crudeza todo el mal al que puede conducir la lujuria. Por eso Pablo nos recuerda que no vivimos en la lujuria apasionada como los paganos, sino que Dios nos pide que controlemos nuestros cuerpos (Segunda Lectura). ¡Vive una vida santa!</w:t>
      </w:r>
    </w:p>
    <w:p w14:paraId="4D59E08E" w14:textId="77777777" w:rsidR="00D3458B" w:rsidRPr="00ED3A83" w:rsidRDefault="0081534D" w:rsidP="00403240">
      <w:pPr>
        <w:pStyle w:val="Textoindependiente"/>
        <w:spacing w:before="146" w:line="230" w:lineRule="auto"/>
        <w:ind w:left="510" w:right="397"/>
      </w:pPr>
      <w:r w:rsidRPr="00ED3A83">
        <w:rPr>
          <w:color w:val="231F20"/>
        </w:rPr>
        <w:t>Después de examinar nuestra vida, no podemos sino desesperar, pero la Aclamación del Evangelio nos recuerda que debemos huir a Cristo, que nos ama a pesar nuestro y se sacrificó por los pecadores. A continuación, la oración del día pide que se nos conceda la gracia de conocer y hacer lo que le agrada y vivir así una vida santa.</w:t>
      </w:r>
    </w:p>
    <w:p w14:paraId="0C088C98" w14:textId="69F0CB09" w:rsidR="00D3458B" w:rsidRPr="00403240" w:rsidRDefault="007F1B7C" w:rsidP="00403240">
      <w:pPr>
        <w:pStyle w:val="Ttulo5"/>
        <w:spacing w:before="244"/>
        <w:ind w:left="510" w:right="397"/>
      </w:pPr>
      <w:r>
        <w:rPr>
          <w:color w:val="231F20"/>
          <w:w w:val="85"/>
        </w:rPr>
        <w:t>CONTEXTO DEL AÑO ECLESIÁSTICO</w:t>
      </w:r>
    </w:p>
    <w:p w14:paraId="3F065100"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379648" behindDoc="1" locked="0" layoutInCell="1" allowOverlap="1" wp14:anchorId="3BD49AB0" wp14:editId="15C02E72">
                <wp:simplePos x="0" y="0"/>
                <wp:positionH relativeFrom="page">
                  <wp:posOffset>800100</wp:posOffset>
                </wp:positionH>
                <wp:positionV relativeFrom="paragraph">
                  <wp:posOffset>60162</wp:posOffset>
                </wp:positionV>
                <wp:extent cx="4133850" cy="635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80" name="Graphic 180"/>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81" name="Graphic 18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10D763B" id="Group 179" o:spid="_x0000_s1026" style="position:absolute;margin-left:63pt;margin-top:4.75pt;width:325.5pt;height:.5pt;z-index:-25093683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Adz5KCrwIAAHMIAAAOAAAA&#10;AAAAAAAAAAAAAC4CAABkcnMvZTJvRG9jLnhtbFBLAQItABQABgAIAAAAIQAK6umV3gAAAAgBAAAP&#10;AAAAAAAAAAAAAAAAAAkFAABkcnMvZG93bnJldi54bWxQSwUGAAAAAAQABADzAAAAFAYAAAAA&#10;">
                <v:shape id="Graphic 180"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" path="m,l3143250,e" filled="f" strokecolor="#939598" strokeweight=".5pt">
                  <v:path arrowok="t"/>
                </v:shape>
                <v:shape id="Graphic 181"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" path="m,l990600,e" filled="f" strokecolor="#939598" strokeweight=".5pt">
                  <v:path arrowok="t"/>
                </v:shape>
                <w10:wrap type="topAndBottom" anchorx="page"/>
              </v:group>
            </w:pict>
          </mc:Fallback>
        </mc:AlternateContent>
      </w:r>
    </w:p>
    <w:p w14:paraId="04A7030C" w14:textId="77777777" w:rsidR="00CF227D" w:rsidRPr="008E3F08" w:rsidRDefault="00CF227D" w:rsidP="00CF227D">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162C9C3C" w14:textId="77777777" w:rsidR="00CF227D" w:rsidRPr="008E3F08" w:rsidRDefault="00CF227D" w:rsidP="00CF227D">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4872581A" w14:textId="77777777" w:rsidR="00CF227D" w:rsidRPr="008E3F08" w:rsidRDefault="00CF227D" w:rsidP="00CF227D">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65AAC106" w14:textId="77777777" w:rsidR="00CF227D" w:rsidRPr="00ED3A83" w:rsidRDefault="00CF227D" w:rsidP="00CF227D">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62BBEC61" w14:textId="65820B4D" w:rsidR="00CF227D" w:rsidRPr="00ED3A83" w:rsidRDefault="00CF227D" w:rsidP="00CF227D">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¡Confía en la fuerza de Dios! </w:t>
      </w:r>
    </w:p>
    <w:p w14:paraId="5E681FFA" w14:textId="77777777" w:rsidR="00CF227D" w:rsidRPr="008E3F08" w:rsidRDefault="00CF227D" w:rsidP="00CF227D">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5B9F9262" w14:textId="216DB9BA" w:rsidR="00CF227D" w:rsidRPr="00ED3A83" w:rsidRDefault="00CF227D" w:rsidP="00CF227D">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FB0985">
        <w:rPr>
          <w:b/>
          <w:bCs/>
          <w:color w:val="231F20"/>
        </w:rPr>
        <w:t>El sermón del Salvador: ¡Vive una vida santa!</w:t>
      </w:r>
      <w:r w:rsidRPr="00ED3A83">
        <w:rPr>
          <w:color w:val="231F20"/>
        </w:rPr>
        <w:t xml:space="preserve"> </w:t>
      </w:r>
    </w:p>
    <w:p w14:paraId="13BFAE45" w14:textId="449853FC" w:rsidR="00CF227D" w:rsidRPr="00ED3A83" w:rsidRDefault="00CF227D" w:rsidP="00CF227D">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¡Ama a tus enemigos! </w:t>
      </w:r>
    </w:p>
    <w:p w14:paraId="3B8D396D" w14:textId="5CBE19CC" w:rsidR="00CF227D" w:rsidRPr="00ED3A83" w:rsidRDefault="00CF227D" w:rsidP="00CF227D">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¡No te preocupes! </w:t>
      </w:r>
    </w:p>
    <w:p w14:paraId="33E0D274" w14:textId="77777777" w:rsidR="00CF227D" w:rsidRPr="00DA7026" w:rsidRDefault="00CF227D" w:rsidP="00CF227D">
      <w:pPr>
        <w:tabs>
          <w:tab w:val="left" w:pos="2079"/>
        </w:tabs>
        <w:spacing w:before="3" w:line="321" w:lineRule="auto"/>
        <w:ind w:left="510" w:right="397"/>
        <w:rPr>
          <w:color w:val="231F20"/>
          <w:sz w:val="19"/>
          <w:szCs w:val="19"/>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6CCE5CAA" w14:textId="4165C30D" w:rsidR="00D3458B" w:rsidRPr="00403240" w:rsidRDefault="00D3458B" w:rsidP="00403240">
      <w:pPr>
        <w:tabs>
          <w:tab w:val="left" w:pos="2079"/>
        </w:tabs>
        <w:spacing w:before="60" w:line="321" w:lineRule="auto"/>
        <w:ind w:left="510" w:right="397"/>
        <w:rPr>
          <w:sz w:val="17"/>
        </w:rPr>
      </w:pPr>
    </w:p>
    <w:p w14:paraId="43C5CDFC" w14:textId="77777777" w:rsidR="00B73866" w:rsidRPr="00403240" w:rsidRDefault="00B73866" w:rsidP="00403240">
      <w:pPr>
        <w:spacing w:line="321" w:lineRule="auto"/>
        <w:ind w:left="510" w:right="397"/>
        <w:rPr>
          <w:sz w:val="17"/>
        </w:rPr>
        <w:sectPr w:rsidR="00B73866" w:rsidRPr="00403240" w:rsidSect="00403240">
          <w:pgSz w:w="9000" w:h="13320"/>
          <w:pgMar w:top="658" w:right="820" w:bottom="900" w:left="740" w:header="0" w:footer="705" w:gutter="0"/>
          <w:cols w:space="720"/>
        </w:sectPr>
      </w:pPr>
    </w:p>
    <w:p w14:paraId="167C0980" w14:textId="18EF79C1" w:rsidR="00D3458B" w:rsidRPr="00403240" w:rsidRDefault="00EF7617" w:rsidP="00403240">
      <w:pPr>
        <w:pStyle w:val="Ttulo5"/>
        <w:spacing w:before="97"/>
        <w:ind w:left="510" w:right="397"/>
      </w:pPr>
      <w:r>
        <w:rPr>
          <w:color w:val="231F20"/>
          <w:w w:val="90"/>
        </w:rPr>
        <w:lastRenderedPageBreak/>
        <w:t>PROPIO DEL DÍA</w:t>
      </w:r>
    </w:p>
    <w:p w14:paraId="2F853BE2"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481024" behindDoc="1" locked="0" layoutInCell="1" allowOverlap="1" wp14:anchorId="1D6306CA" wp14:editId="6BB25DCA">
                <wp:simplePos x="0" y="0"/>
                <wp:positionH relativeFrom="page">
                  <wp:posOffset>800100</wp:posOffset>
                </wp:positionH>
                <wp:positionV relativeFrom="paragraph">
                  <wp:posOffset>60047</wp:posOffset>
                </wp:positionV>
                <wp:extent cx="4133850" cy="635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87" name="Graphic 187"/>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88" name="Graphic 188"/>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189" name="Graphic 18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F540E37" id="Group 186" o:spid="_x0000_s1026" style="position:absolute;margin-left:63pt;margin-top:4.75pt;width:325.5pt;height:.5pt;z-index:-25083545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VwWXfOkCAABWCwAADgAA&#10;AAAAAAAAAAAAAAAuAgAAZHJzL2Uyb0RvYy54bWxQSwECLQAUAAYACAAAACEACurpld4AAAAIAQAA&#10;DwAAAAAAAAAAAAAAAABDBQAAZHJzL2Rvd25yZXYueG1sUEsFBgAAAAAEAAQA8wAAAE4GAAAAAA==&#10;">
                <v:shape id="Graphic 187"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" path="m,l1470609,e" filled="f" strokecolor="#939598" strokeweight=".5pt">
                  <v:path arrowok="t"/>
                </v:shape>
                <v:shape id="Graphic 188"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" path="m,l1672640,e" filled="f" strokecolor="#939598" strokeweight=".5pt">
                  <v:path arrowok="t"/>
                </v:shape>
                <v:shape id="Graphic 189"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" path="m,l990600,e" filled="f" strokecolor="#939598" strokeweight=".5pt">
                  <v:path arrowok="t"/>
                </v:shape>
                <w10:wrap type="topAndBottom" anchorx="page"/>
              </v:group>
            </w:pict>
          </mc:Fallback>
        </mc:AlternateContent>
      </w:r>
    </w:p>
    <w:p w14:paraId="2557126A" w14:textId="54A25316" w:rsidR="00D3458B" w:rsidRPr="00403240" w:rsidRDefault="0018558C" w:rsidP="00403240">
      <w:pPr>
        <w:tabs>
          <w:tab w:val="left" w:pos="2079"/>
        </w:tabs>
        <w:spacing w:before="80"/>
        <w:ind w:left="510" w:right="397"/>
        <w:rPr>
          <w:sz w:val="19"/>
          <w:szCs w:val="19"/>
        </w:rPr>
      </w:pPr>
      <w:r w:rsidRPr="00403240">
        <w:rPr>
          <w:rFonts w:ascii="Arial Black"/>
          <w:color w:val="231F20"/>
          <w:sz w:val="19"/>
          <w:szCs w:val="19"/>
        </w:rPr>
        <w:t>EVANGELIO</w:t>
      </w:r>
      <w:r w:rsidR="0081534D" w:rsidRPr="00403240">
        <w:rPr>
          <w:rFonts w:ascii="Arial Black"/>
          <w:color w:val="231F20"/>
          <w:sz w:val="19"/>
          <w:szCs w:val="19"/>
        </w:rPr>
        <w:tab/>
      </w:r>
      <w:r w:rsidR="001B12A2" w:rsidRPr="00403240">
        <w:rPr>
          <w:rFonts w:ascii="Arial Black"/>
          <w:color w:val="231F20"/>
          <w:sz w:val="19"/>
          <w:szCs w:val="19"/>
        </w:rPr>
        <w:tab/>
      </w:r>
      <w:r w:rsidR="001B12A2" w:rsidRPr="00403240">
        <w:rPr>
          <w:rFonts w:ascii="Arial Black"/>
          <w:color w:val="231F20"/>
          <w:sz w:val="19"/>
          <w:szCs w:val="19"/>
        </w:rPr>
        <w:tab/>
      </w:r>
      <w:r w:rsidR="00083365" w:rsidRPr="00403240">
        <w:rPr>
          <w:rFonts w:ascii="Arial Black"/>
          <w:color w:val="231F20"/>
          <w:sz w:val="19"/>
          <w:szCs w:val="19"/>
        </w:rPr>
        <w:tab/>
      </w:r>
      <w:r w:rsidR="0081534D" w:rsidRPr="00DA7026">
        <w:rPr>
          <w:color w:val="231F20"/>
          <w:sz w:val="19"/>
          <w:szCs w:val="19"/>
        </w:rPr>
        <w:t>Mateo 5:21-37</w:t>
      </w:r>
    </w:p>
    <w:p w14:paraId="186A20A9" w14:textId="0FF424A6" w:rsidR="00D3458B" w:rsidRPr="00403240" w:rsidRDefault="00963F10" w:rsidP="00403240">
      <w:pPr>
        <w:tabs>
          <w:tab w:val="left" w:pos="2079"/>
        </w:tabs>
        <w:spacing w:before="80"/>
        <w:ind w:left="510" w:right="397"/>
        <w:rPr>
          <w:sz w:val="19"/>
          <w:szCs w:val="19"/>
        </w:rPr>
      </w:pPr>
      <w:r w:rsidRPr="00403240">
        <w:rPr>
          <w:rFonts w:ascii="Arial Black"/>
          <w:color w:val="231F20"/>
          <w:sz w:val="19"/>
          <w:szCs w:val="19"/>
        </w:rPr>
        <w:t>PRIMERA LECTURA</w:t>
      </w:r>
      <w:r w:rsidR="001B12A2" w:rsidRPr="00403240">
        <w:rPr>
          <w:rFonts w:ascii="Arial Black"/>
          <w:color w:val="231F20"/>
          <w:sz w:val="19"/>
          <w:szCs w:val="19"/>
        </w:rPr>
        <w:tab/>
      </w:r>
      <w:r w:rsidR="001B12A2" w:rsidRPr="00403240">
        <w:rPr>
          <w:rFonts w:ascii="Arial Black"/>
          <w:color w:val="231F20"/>
          <w:sz w:val="19"/>
          <w:szCs w:val="19"/>
        </w:rPr>
        <w:tab/>
      </w:r>
      <w:r w:rsidR="0081534D" w:rsidRPr="00DA7026">
        <w:rPr>
          <w:color w:val="231F20"/>
          <w:sz w:val="19"/>
          <w:szCs w:val="19"/>
        </w:rPr>
        <w:t>2 Samuel 11:1-17,26,27</w:t>
      </w:r>
    </w:p>
    <w:p w14:paraId="3A73B70E" w14:textId="242EAE9A" w:rsidR="00D3458B" w:rsidRPr="00403240" w:rsidRDefault="00083365" w:rsidP="00403240">
      <w:pPr>
        <w:spacing w:before="80"/>
        <w:ind w:left="510" w:right="397"/>
        <w:rPr>
          <w:sz w:val="19"/>
          <w:szCs w:val="19"/>
        </w:rPr>
      </w:pPr>
      <w:r w:rsidRPr="00403240">
        <w:rPr>
          <w:rFonts w:ascii="Arial Black"/>
          <w:color w:val="231F20"/>
          <w:sz w:val="19"/>
          <w:szCs w:val="19"/>
        </w:rPr>
        <w:t>SEGUNDA LECTURA</w:t>
      </w:r>
      <w:r w:rsidR="001B12A2" w:rsidRPr="00403240">
        <w:rPr>
          <w:rFonts w:ascii="Arial Black"/>
          <w:color w:val="231F20"/>
          <w:sz w:val="19"/>
          <w:szCs w:val="19"/>
        </w:rPr>
        <w:tab/>
      </w:r>
      <w:r w:rsidR="0081534D" w:rsidRPr="00DA7026">
        <w:rPr>
          <w:color w:val="231F20"/>
          <w:sz w:val="19"/>
          <w:szCs w:val="19"/>
        </w:rPr>
        <w:t>1 Tesalonicenses 4:1-12</w:t>
      </w:r>
    </w:p>
    <w:p w14:paraId="628BD4C0" w14:textId="6F8AAFA2" w:rsidR="00A10618" w:rsidRPr="00DA7026" w:rsidRDefault="00083365" w:rsidP="00403240">
      <w:pPr>
        <w:tabs>
          <w:tab w:val="left" w:pos="2079"/>
        </w:tabs>
        <w:spacing w:before="80"/>
        <w:ind w:left="510" w:right="397"/>
        <w:rPr>
          <w:color w:val="231F20"/>
          <w:sz w:val="19"/>
          <w:szCs w:val="19"/>
        </w:rPr>
      </w:pPr>
      <w:r w:rsidRPr="00403240">
        <w:rPr>
          <w:rFonts w:ascii="Arial Black"/>
          <w:color w:val="231F20"/>
          <w:sz w:val="19"/>
          <w:szCs w:val="19"/>
        </w:rPr>
        <w:t>SALMO</w:t>
      </w:r>
      <w:r w:rsidR="0081534D" w:rsidRPr="00403240">
        <w:rPr>
          <w:rFonts w:ascii="Arial Black"/>
          <w:color w:val="231F20"/>
          <w:sz w:val="19"/>
          <w:szCs w:val="19"/>
        </w:rPr>
        <w:tab/>
      </w:r>
      <w:r w:rsidR="001B12A2" w:rsidRPr="00403240">
        <w:rPr>
          <w:rFonts w:ascii="Arial Black"/>
          <w:color w:val="231F20"/>
          <w:sz w:val="19"/>
          <w:szCs w:val="19"/>
        </w:rPr>
        <w:tab/>
      </w:r>
      <w:r w:rsidR="001B12A2" w:rsidRPr="00403240">
        <w:rPr>
          <w:rFonts w:ascii="Arial Black"/>
          <w:color w:val="231F20"/>
          <w:sz w:val="19"/>
          <w:szCs w:val="19"/>
        </w:rPr>
        <w:tab/>
      </w:r>
      <w:r w:rsidRPr="00403240">
        <w:rPr>
          <w:rFonts w:ascii="Arial Black"/>
          <w:color w:val="231F20"/>
          <w:sz w:val="19"/>
          <w:szCs w:val="19"/>
        </w:rPr>
        <w:tab/>
      </w:r>
      <w:r w:rsidR="0081534D" w:rsidRPr="00DA7026">
        <w:rPr>
          <w:color w:val="231F20"/>
          <w:sz w:val="19"/>
          <w:szCs w:val="19"/>
        </w:rPr>
        <w:t xml:space="preserve">119:1-8 </w:t>
      </w:r>
    </w:p>
    <w:p w14:paraId="4260D77F" w14:textId="2DED0990" w:rsidR="00A10618" w:rsidRPr="00DA7026" w:rsidRDefault="008D2F9A" w:rsidP="00403240">
      <w:pPr>
        <w:tabs>
          <w:tab w:val="left" w:pos="2079"/>
        </w:tabs>
        <w:spacing w:before="80"/>
        <w:ind w:left="510" w:right="397"/>
        <w:rPr>
          <w:color w:val="231F20"/>
          <w:sz w:val="19"/>
          <w:szCs w:val="19"/>
        </w:rPr>
      </w:pPr>
      <w:r w:rsidRPr="00403240">
        <w:rPr>
          <w:rFonts w:ascii="Arial Black"/>
          <w:color w:val="231F20"/>
          <w:sz w:val="19"/>
          <w:szCs w:val="19"/>
        </w:rPr>
        <w:t xml:space="preserve">ACLAM. </w:t>
      </w:r>
      <w:r w:rsidR="0018558C" w:rsidRPr="00403240">
        <w:rPr>
          <w:rFonts w:ascii="Arial Black"/>
          <w:color w:val="231F20"/>
          <w:sz w:val="19"/>
          <w:szCs w:val="19"/>
        </w:rPr>
        <w:t>EVANGELIO</w:t>
      </w:r>
      <w:r w:rsidR="0081534D" w:rsidRPr="00403240">
        <w:rPr>
          <w:rFonts w:ascii="Arial Black"/>
          <w:color w:val="231F20"/>
          <w:sz w:val="19"/>
          <w:szCs w:val="19"/>
        </w:rPr>
        <w:tab/>
      </w:r>
      <w:r w:rsidR="0081534D" w:rsidRPr="00DA7026">
        <w:rPr>
          <w:color w:val="231F20"/>
          <w:sz w:val="19"/>
          <w:szCs w:val="19"/>
        </w:rPr>
        <w:t xml:space="preserve">Efesios 5:2 </w:t>
      </w:r>
    </w:p>
    <w:p w14:paraId="04426EC1" w14:textId="331D7C19" w:rsidR="00D3458B" w:rsidRPr="00403240" w:rsidRDefault="00083365" w:rsidP="00403240">
      <w:pPr>
        <w:tabs>
          <w:tab w:val="left" w:pos="2079"/>
        </w:tabs>
        <w:spacing w:before="80"/>
        <w:ind w:left="510" w:right="397"/>
        <w:rPr>
          <w:sz w:val="19"/>
          <w:szCs w:val="19"/>
        </w:rPr>
      </w:pPr>
      <w:r w:rsidRPr="00403240">
        <w:rPr>
          <w:rFonts w:ascii="Arial Black"/>
          <w:color w:val="231F20"/>
          <w:sz w:val="19"/>
          <w:szCs w:val="19"/>
        </w:rPr>
        <w:t>COLOR</w:t>
      </w:r>
      <w:r w:rsidR="0081534D" w:rsidRPr="00403240">
        <w:rPr>
          <w:rFonts w:ascii="Arial Black"/>
          <w:color w:val="231F20"/>
          <w:sz w:val="19"/>
          <w:szCs w:val="19"/>
        </w:rPr>
        <w:tab/>
      </w:r>
      <w:r w:rsidR="001B12A2" w:rsidRPr="00403240">
        <w:rPr>
          <w:rFonts w:ascii="Arial Black"/>
          <w:color w:val="231F20"/>
          <w:sz w:val="19"/>
          <w:szCs w:val="19"/>
        </w:rPr>
        <w:tab/>
      </w:r>
      <w:r w:rsidR="006A6135" w:rsidRPr="00403240">
        <w:rPr>
          <w:rFonts w:ascii="Arial Black"/>
          <w:color w:val="231F20"/>
          <w:sz w:val="19"/>
          <w:szCs w:val="19"/>
        </w:rPr>
        <w:tab/>
      </w:r>
      <w:r w:rsidRPr="00403240">
        <w:rPr>
          <w:rFonts w:ascii="Arial Black"/>
          <w:color w:val="231F20"/>
          <w:sz w:val="19"/>
          <w:szCs w:val="19"/>
        </w:rPr>
        <w:tab/>
      </w:r>
      <w:r w:rsidR="0081534D" w:rsidRPr="00DA7026">
        <w:rPr>
          <w:color w:val="231F20"/>
          <w:sz w:val="19"/>
          <w:szCs w:val="19"/>
        </w:rPr>
        <w:t>Verde</w:t>
      </w:r>
    </w:p>
    <w:p w14:paraId="039F8D5A" w14:textId="77777777" w:rsidR="00D3458B" w:rsidRPr="00403240" w:rsidRDefault="00D3458B" w:rsidP="00403240">
      <w:pPr>
        <w:pStyle w:val="Textoindependiente"/>
        <w:ind w:left="510" w:right="397"/>
        <w:rPr>
          <w:sz w:val="17"/>
        </w:rPr>
      </w:pPr>
    </w:p>
    <w:p w14:paraId="1AFE61C1"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2BF8FB76" w14:textId="77777777" w:rsidR="00D3458B" w:rsidRPr="00ED3A83" w:rsidRDefault="0081534D" w:rsidP="00403240">
      <w:pPr>
        <w:pStyle w:val="Textoindependiente"/>
        <w:spacing w:before="178" w:line="230" w:lineRule="auto"/>
        <w:ind w:left="510" w:right="397"/>
      </w:pPr>
      <w:r w:rsidRPr="00ED3A83">
        <w:rPr>
          <w:color w:val="231F20"/>
        </w:rPr>
        <w:t>Señor Dios, acoge con misericordia las oraciones de tu pueblo. Concédeles la sabiduría para conocer las cosas que te agradan y la gracia y el poder para realizarlas siempre; por tu Hijo, Jesucristo nuestro Señor, que vive y reina contigo y el Espíritu Santo, un solo Dios, ahora y siempre.</w:t>
      </w:r>
    </w:p>
    <w:p w14:paraId="09D3A940" w14:textId="77777777" w:rsidR="00D3458B" w:rsidRPr="00403240" w:rsidRDefault="00D3458B" w:rsidP="00403240">
      <w:pPr>
        <w:pStyle w:val="Textoindependiente"/>
        <w:ind w:left="510" w:right="397"/>
      </w:pPr>
    </w:p>
    <w:p w14:paraId="1810A563" w14:textId="77777777" w:rsidR="00D3458B" w:rsidRPr="00403240" w:rsidRDefault="0081534D" w:rsidP="00403240">
      <w:pPr>
        <w:pStyle w:val="Ttulo3"/>
        <w:ind w:left="510" w:right="397"/>
      </w:pPr>
      <w:r w:rsidRPr="00403240">
        <w:rPr>
          <w:color w:val="231F20"/>
          <w:spacing w:val="-2"/>
          <w:w w:val="80"/>
        </w:rPr>
        <w:t>Evangelio: Mateo 5:</w:t>
      </w:r>
      <w:r w:rsidRPr="00403240">
        <w:rPr>
          <w:color w:val="231F20"/>
          <w:spacing w:val="-5"/>
          <w:w w:val="80"/>
        </w:rPr>
        <w:t>21-37</w:t>
      </w:r>
    </w:p>
    <w:p w14:paraId="51A59617" w14:textId="77777777" w:rsidR="00D3458B" w:rsidRPr="00ED3A83" w:rsidRDefault="0081534D" w:rsidP="00403240">
      <w:pPr>
        <w:pStyle w:val="Textoindependiente"/>
        <w:spacing w:before="178" w:line="230" w:lineRule="auto"/>
        <w:ind w:left="510" w:right="397"/>
      </w:pPr>
      <w:r w:rsidRPr="00ED3A83">
        <w:rPr>
          <w:color w:val="231F20"/>
        </w:rPr>
        <w:t>Jesús nos manda ser santos en nuestras relaciones con nuestros hermanos (versículos 21-24), con nuestros adversarios (versículos 25,26), con nuestro cuerpo (versículos 27-30), con nuestro cónyuge (versículos 31,32) y con nuestro Dios (versículos 33-37). Al escuchar sus instrucciones para la vida cristiana, vemos que Dios es mucho más santo de lo que podemos imaginar. Fíjate en lo alto que pone Jesús el listón aquí: no sólo los actos, sino también los pensamientos, no sólo las palabras, sino también las actitudes, ¡son juzgados por nuestro Dios!</w:t>
      </w:r>
    </w:p>
    <w:p w14:paraId="587BC300" w14:textId="542344F5" w:rsidR="00D3458B" w:rsidRPr="00ED3A83" w:rsidRDefault="0081534D" w:rsidP="00403240">
      <w:pPr>
        <w:pStyle w:val="Textoindependiente"/>
        <w:spacing w:before="146" w:line="230" w:lineRule="auto"/>
        <w:ind w:left="510" w:right="397"/>
      </w:pPr>
      <w:r w:rsidRPr="00ED3A83">
        <w:rPr>
          <w:color w:val="231F20"/>
        </w:rPr>
        <w:t xml:space="preserve">En lugar de una forma farisaica de piedad, Jesús exige una verdadera justicia espiritual. Las exigencias de santidad de Dios sólo ponen de relieve la depravación de nuestra naturaleza pecaminosa. Que el predicador traiga la ley de Dios en toda su severidad y predique a sus oyentes hasta el infierno, hasta que la carne se desespere de sí misma y sólo pueda gritar: </w:t>
      </w:r>
      <w:r w:rsidR="002907C6" w:rsidRPr="00ED3A83">
        <w:rPr>
          <w:color w:val="231F20"/>
        </w:rPr>
        <w:t>«</w:t>
      </w:r>
      <w:r w:rsidRPr="00ED3A83">
        <w:rPr>
          <w:color w:val="231F20"/>
        </w:rPr>
        <w:t>¡Señor, ten piedad de mí, pecador!</w:t>
      </w:r>
      <w:r w:rsidR="002907C6" w:rsidRPr="00ED3A83">
        <w:rPr>
          <w:color w:val="231F20"/>
        </w:rPr>
        <w:t>»</w:t>
      </w:r>
      <w:r w:rsidRPr="00ED3A83">
        <w:rPr>
          <w:color w:val="231F20"/>
        </w:rPr>
        <w:t>. Entonces que el predicador proclame audazmente que el Salvador que predica la vida santa es el Salvador que vivió la vida santa como nuestro sustituto. Que proclame el perdón que es más grande que nuestra depravación y la misericordia que supera con creces nuestra maldad.</w:t>
      </w:r>
    </w:p>
    <w:p w14:paraId="1EF4BE41" w14:textId="77777777" w:rsidR="00D3458B" w:rsidRPr="00403240" w:rsidRDefault="00D3458B" w:rsidP="00403240">
      <w:pPr>
        <w:pStyle w:val="Textoindependiente"/>
        <w:ind w:left="510" w:right="397"/>
      </w:pPr>
    </w:p>
    <w:p w14:paraId="2E3382A1" w14:textId="5642A2B9" w:rsidR="00D3458B" w:rsidRPr="00403240" w:rsidRDefault="0081534D" w:rsidP="00403240">
      <w:pPr>
        <w:pStyle w:val="Ttulo3"/>
        <w:ind w:left="510" w:right="397"/>
      </w:pPr>
      <w:r w:rsidRPr="00403240">
        <w:rPr>
          <w:color w:val="231F20"/>
          <w:w w:val="75"/>
        </w:rPr>
        <w:t>Primera lectura: 2 Samuel 11</w:t>
      </w:r>
      <w:r w:rsidR="002907C6" w:rsidRPr="002907C6">
        <w:rPr>
          <w:color w:val="231F20"/>
          <w:w w:val="75"/>
        </w:rPr>
        <w:t>:</w:t>
      </w:r>
      <w:r w:rsidRPr="00403240">
        <w:rPr>
          <w:color w:val="231F20"/>
          <w:w w:val="75"/>
        </w:rPr>
        <w:t>1-17</w:t>
      </w:r>
      <w:r w:rsidR="002907C6" w:rsidRPr="002907C6">
        <w:rPr>
          <w:color w:val="231F20"/>
          <w:w w:val="75"/>
        </w:rPr>
        <w:t>,</w:t>
      </w:r>
      <w:r w:rsidRPr="00403240">
        <w:rPr>
          <w:color w:val="231F20"/>
          <w:spacing w:val="-2"/>
          <w:w w:val="75"/>
        </w:rPr>
        <w:t>26</w:t>
      </w:r>
      <w:r w:rsidR="002907C6" w:rsidRPr="002907C6">
        <w:rPr>
          <w:color w:val="231F20"/>
          <w:spacing w:val="-2"/>
          <w:w w:val="75"/>
        </w:rPr>
        <w:t>,</w:t>
      </w:r>
      <w:r w:rsidRPr="00403240">
        <w:rPr>
          <w:color w:val="231F20"/>
          <w:spacing w:val="-2"/>
          <w:w w:val="75"/>
        </w:rPr>
        <w:t>27</w:t>
      </w:r>
    </w:p>
    <w:p w14:paraId="09272B1D" w14:textId="3B7EEECE" w:rsidR="00D3458B" w:rsidRPr="00ED3A83" w:rsidRDefault="0081534D" w:rsidP="00403240">
      <w:pPr>
        <w:pStyle w:val="Textoindependiente"/>
        <w:spacing w:before="178" w:line="230" w:lineRule="auto"/>
        <w:ind w:left="510" w:right="397"/>
      </w:pPr>
      <w:r w:rsidRPr="00ED3A83">
        <w:rPr>
          <w:color w:val="231F20"/>
        </w:rPr>
        <w:t xml:space="preserve">Era la época en que los reyes partían a la guerra. Esta primavera, como muchas anteriores, marcaba el final del descanso invernal del guerrero y el comienzo de su temporada de batallas. Ante el ejército del rey David habían caído todos los enemigos de Israel. Sólo quedaba uno, y la llegada de la primavera </w:t>
      </w:r>
      <w:bookmarkStart w:id="13" w:name="_Hlk194805904"/>
      <w:r w:rsidR="002906F8" w:rsidRPr="00ED3A83">
        <w:rPr>
          <w:color w:val="231F20"/>
        </w:rPr>
        <w:t>marcó el fin</w:t>
      </w:r>
      <w:bookmarkEnd w:id="13"/>
    </w:p>
    <w:p w14:paraId="3EADBC18" w14:textId="77777777" w:rsidR="00B73866" w:rsidRPr="00403240" w:rsidRDefault="00B73866" w:rsidP="00403240">
      <w:pPr>
        <w:spacing w:line="230" w:lineRule="auto"/>
        <w:ind w:left="510" w:right="397"/>
        <w:sectPr w:rsidR="00B73866" w:rsidRPr="00403240" w:rsidSect="00403240">
          <w:footerReference w:type="even" r:id="rId51"/>
          <w:footerReference w:type="default" r:id="rId52"/>
          <w:pgSz w:w="9000" w:h="13320"/>
          <w:pgMar w:top="658" w:right="820" w:bottom="900" w:left="740" w:header="0" w:footer="705" w:gutter="0"/>
          <w:pgNumType w:start="85"/>
          <w:cols w:space="720"/>
        </w:sectPr>
      </w:pPr>
    </w:p>
    <w:p w14:paraId="2A15C647" w14:textId="600FBBDB" w:rsidR="00D3458B" w:rsidRPr="00ED3A83" w:rsidRDefault="0081534D" w:rsidP="00403240">
      <w:pPr>
        <w:pStyle w:val="Textoindependiente"/>
        <w:spacing w:before="91" w:line="230" w:lineRule="auto"/>
        <w:ind w:left="510" w:right="397"/>
      </w:pPr>
      <w:r w:rsidRPr="00ED3A83">
        <w:rPr>
          <w:color w:val="231F20"/>
        </w:rPr>
        <w:lastRenderedPageBreak/>
        <w:t xml:space="preserve">para los amonitas. Pero parece que el rey David estaba </w:t>
      </w:r>
      <w:bookmarkStart w:id="14" w:name="_Hlk194805985"/>
      <w:r w:rsidR="00CD09E3" w:rsidRPr="00ED3A83">
        <w:rPr>
          <w:color w:val="231F20"/>
        </w:rPr>
        <w:t>subyugado</w:t>
      </w:r>
      <w:r w:rsidRPr="00ED3A83">
        <w:rPr>
          <w:color w:val="231F20"/>
        </w:rPr>
        <w:t xml:space="preserve"> </w:t>
      </w:r>
      <w:r w:rsidR="00CD09E3" w:rsidRPr="00ED3A83">
        <w:rPr>
          <w:color w:val="231F20"/>
        </w:rPr>
        <w:t>por</w:t>
      </w:r>
      <w:r w:rsidRPr="00ED3A83">
        <w:rPr>
          <w:color w:val="231F20"/>
        </w:rPr>
        <w:t xml:space="preserve"> la embriaguez</w:t>
      </w:r>
      <w:bookmarkEnd w:id="14"/>
      <w:r w:rsidRPr="00ED3A83">
        <w:rPr>
          <w:color w:val="231F20"/>
        </w:rPr>
        <w:t xml:space="preserve"> de su éxito ininterrumpido; se hallaba al borde de un poder absoluto e incuestionable. Dios había bendecido todo lo que David se proponía hacer. Pero las alturas a las que se había elevado resultaron demasiado vertiginosas, y fue cuando alcanzó su cenit cuando comenzó su gran caída.</w:t>
      </w:r>
    </w:p>
    <w:p w14:paraId="2064584E" w14:textId="77777777" w:rsidR="00D3458B" w:rsidRPr="00ED3A83" w:rsidRDefault="0081534D" w:rsidP="00403240">
      <w:pPr>
        <w:pStyle w:val="Textoindependiente"/>
        <w:spacing w:before="145" w:line="230" w:lineRule="auto"/>
        <w:ind w:left="510" w:right="397"/>
      </w:pPr>
      <w:r w:rsidRPr="00ED3A83">
        <w:rPr>
          <w:color w:val="231F20"/>
        </w:rPr>
        <w:t>Era la época en que los reyes iban a la guerra . . . pero esta primavera, David no fue. El rey guerrero se quedó atrás, descansando en su palacio. Desde su azotea podía contemplar Jerusalén, que se extendía a sus pies. Mientras sus ojos recorrían la llamada Ciudad de David, vio a una mujer bañándose. La miró, la deseó y, en su arrogancia, decidió que la tendría.</w:t>
      </w:r>
    </w:p>
    <w:p w14:paraId="449C58E4" w14:textId="035E9329" w:rsidR="00D3458B" w:rsidRPr="00ED3A83" w:rsidRDefault="0081534D" w:rsidP="00403240">
      <w:pPr>
        <w:pStyle w:val="Textoindependiente"/>
        <w:spacing w:before="145" w:line="230" w:lineRule="auto"/>
        <w:ind w:left="510" w:right="397"/>
      </w:pPr>
      <w:r w:rsidRPr="00ED3A83">
        <w:rPr>
          <w:color w:val="231F20"/>
        </w:rPr>
        <w:t xml:space="preserve">Su ayudante le dijo: </w:t>
      </w:r>
      <w:r w:rsidR="004812DB" w:rsidRPr="00ED3A83">
        <w:rPr>
          <w:color w:val="231F20"/>
        </w:rPr>
        <w:t>«</w:t>
      </w:r>
      <w:r w:rsidRPr="00ED3A83">
        <w:rPr>
          <w:color w:val="231F20"/>
        </w:rPr>
        <w:t>¿No es ésta Betsabé, la mujer de Urías el hitita?</w:t>
      </w:r>
      <w:r w:rsidR="004812DB" w:rsidRPr="00ED3A83">
        <w:rPr>
          <w:color w:val="231F20"/>
        </w:rPr>
        <w:t>»</w:t>
      </w:r>
      <w:r w:rsidRPr="00ED3A83">
        <w:rPr>
          <w:color w:val="231F20"/>
        </w:rPr>
        <w:t xml:space="preserve">. Esta historia sería un poco menos trágica si este Urías fuera un hombre anónimo entre la multitud del ejército de David, pero, por supuesto, ese no era el caso. David sabía exactamente de quién hablaba aquel hombre. Urías no era un simple soldado del ejército de Israel. Lejos de eso. Era uno de los mayores héroes de guerra de Israel. Figuraba entre los Treinta (2 Samuel 23:39). Este hombre puso su vida en peligro una y otra vez... por David. Cuando el asistente dijo: </w:t>
      </w:r>
      <w:r w:rsidR="00734468" w:rsidRPr="00ED3A83">
        <w:rPr>
          <w:color w:val="231F20"/>
        </w:rPr>
        <w:t>«</w:t>
      </w:r>
      <w:r w:rsidRPr="00ED3A83">
        <w:rPr>
          <w:color w:val="231F20"/>
        </w:rPr>
        <w:t>¿No es ésta Betsabé, la esposa de Urías?</w:t>
      </w:r>
      <w:r w:rsidR="00734468" w:rsidRPr="00ED3A83">
        <w:rPr>
          <w:color w:val="231F20"/>
        </w:rPr>
        <w:t>»</w:t>
      </w:r>
      <w:r w:rsidRPr="00ED3A83">
        <w:rPr>
          <w:color w:val="231F20"/>
        </w:rPr>
        <w:t xml:space="preserve">. David seguramente pensó: </w:t>
      </w:r>
      <w:r w:rsidR="00734468" w:rsidRPr="00ED3A83">
        <w:rPr>
          <w:color w:val="231F20"/>
        </w:rPr>
        <w:t>«</w:t>
      </w:r>
      <w:r w:rsidRPr="00ED3A83">
        <w:rPr>
          <w:color w:val="231F20"/>
        </w:rPr>
        <w:t>Así es, pero la tomaré de todos modos</w:t>
      </w:r>
      <w:r w:rsidR="00734468" w:rsidRPr="00ED3A83">
        <w:rPr>
          <w:color w:val="231F20"/>
        </w:rPr>
        <w:t>»</w:t>
      </w:r>
      <w:r w:rsidRPr="00ED3A83">
        <w:rPr>
          <w:color w:val="231F20"/>
        </w:rPr>
        <w:t>.</w:t>
      </w:r>
    </w:p>
    <w:p w14:paraId="67D71173" w14:textId="5E4036AD" w:rsidR="00D3458B" w:rsidRPr="00ED3A83" w:rsidRDefault="0081534D" w:rsidP="00403240">
      <w:pPr>
        <w:pStyle w:val="Textoindependiente"/>
        <w:spacing w:before="149" w:line="230" w:lineRule="auto"/>
        <w:ind w:left="510" w:right="397"/>
      </w:pPr>
      <w:r w:rsidRPr="00ED3A83">
        <w:rPr>
          <w:color w:val="231F20"/>
        </w:rPr>
        <w:t>David miró y deseó, pero el pecado nunca está dispuesto a conformarse. Siempre nos impulsa hacia más. Cometió adulterio en su corazón, y luego en la carne.</w:t>
      </w:r>
      <w:r w:rsidR="00AC7160" w:rsidRPr="00ED3A83">
        <w:rPr>
          <w:color w:val="231F20"/>
        </w:rPr>
        <w:t xml:space="preserve"> </w:t>
      </w:r>
      <w:r w:rsidRPr="00ED3A83">
        <w:rPr>
          <w:color w:val="231F20"/>
        </w:rPr>
        <w:t>Planeó el asesinato en su corazón, y luego en la carne. El ejemplo de David es una fuerte aplicación de las palabras de Jesús en el Evangelio sobre el peligro del pecado sin arrepentimiento.</w:t>
      </w:r>
    </w:p>
    <w:p w14:paraId="40C54EC1" w14:textId="77777777" w:rsidR="00D3458B" w:rsidRPr="00403240" w:rsidRDefault="00D3458B" w:rsidP="00403240">
      <w:pPr>
        <w:pStyle w:val="Textoindependiente"/>
        <w:spacing w:before="48"/>
        <w:ind w:left="510" w:right="397"/>
      </w:pPr>
    </w:p>
    <w:p w14:paraId="6C6B241E" w14:textId="607E802F" w:rsidR="00D3458B" w:rsidRPr="00403240" w:rsidRDefault="0081534D" w:rsidP="00403240">
      <w:pPr>
        <w:pStyle w:val="Ttulo3"/>
        <w:spacing w:before="1"/>
        <w:ind w:left="510" w:right="397"/>
      </w:pPr>
      <w:r w:rsidRPr="00403240">
        <w:rPr>
          <w:color w:val="231F20"/>
          <w:w w:val="75"/>
        </w:rPr>
        <w:t>Segunda lectura: 1 Tesalonicenses 4</w:t>
      </w:r>
      <w:r w:rsidR="00916498" w:rsidRPr="00916498">
        <w:rPr>
          <w:color w:val="231F20"/>
          <w:w w:val="75"/>
        </w:rPr>
        <w:t>:</w:t>
      </w:r>
      <w:r w:rsidRPr="00403240">
        <w:rPr>
          <w:color w:val="231F20"/>
          <w:spacing w:val="-5"/>
          <w:w w:val="75"/>
        </w:rPr>
        <w:t>1-12</w:t>
      </w:r>
    </w:p>
    <w:p w14:paraId="65558337" w14:textId="70087625" w:rsidR="00D3458B" w:rsidRPr="00ED3A83" w:rsidRDefault="0081534D" w:rsidP="00403240">
      <w:pPr>
        <w:pStyle w:val="Textoindependiente"/>
        <w:spacing w:before="177" w:line="230" w:lineRule="auto"/>
        <w:ind w:left="510" w:right="397"/>
      </w:pPr>
      <w:r w:rsidRPr="00ED3A83">
        <w:rPr>
          <w:color w:val="231F20"/>
        </w:rPr>
        <w:t xml:space="preserve">La exhortación de Pablo a vivir una vida santa sirve como un gran modelo para predicar la santificación a una congregación. No se dirige a ellos como paganos, sino como personas que de hecho viven para agradar a Dios. Las palabras de Pablo, pues, les instruyen y amonestan para que lo hagan cada vez más. Especialmente </w:t>
      </w:r>
      <w:r w:rsidR="00A06C11" w:rsidRPr="00ED3A83">
        <w:rPr>
          <w:color w:val="231F20"/>
        </w:rPr>
        <w:t>los</w:t>
      </w:r>
      <w:r w:rsidRPr="00ED3A83">
        <w:rPr>
          <w:color w:val="231F20"/>
        </w:rPr>
        <w:t xml:space="preserve"> anima a una vida de pureza sexual. El control de nuestro cuerpo es la marca de un cristiano frente a un pagano.</w:t>
      </w:r>
    </w:p>
    <w:p w14:paraId="1C97B99D" w14:textId="77777777" w:rsidR="00D3458B" w:rsidRPr="00ED3A83" w:rsidRDefault="0081534D" w:rsidP="00403240">
      <w:pPr>
        <w:pStyle w:val="Textoindependiente"/>
        <w:spacing w:before="146" w:line="230" w:lineRule="auto"/>
        <w:ind w:left="510" w:right="397"/>
      </w:pPr>
      <w:r w:rsidRPr="00ED3A83">
        <w:rPr>
          <w:color w:val="231F20"/>
        </w:rPr>
        <w:t>La autoridad que respaldaba su predicación de la santificación no provenía de la vida de Pablo, sino de la autoridad de Cristo mismo. Esto es lo que Cristo quiere. Al igual que las palabras de Jesús sobre la pureza en el Evangelio, estas palabras nos llevan a examinar nuestras acciones y actitudes. Los tesalonicenses se enfrentaban al mismo problema que nosotros: sabemos lo que Dios quiere, lo entendemos, pero no lo hacemos de forma coherente. Pablo aplica la advertencia de la ley de Dios y la llamada de su evangelio.</w:t>
      </w:r>
    </w:p>
    <w:p w14:paraId="03B86D5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5476A03" w14:textId="7A99D5B3" w:rsidR="00D3458B" w:rsidRPr="00ED3A83" w:rsidRDefault="0081534D" w:rsidP="00403240">
      <w:pPr>
        <w:pStyle w:val="Textoindependiente"/>
        <w:spacing w:before="91" w:line="230" w:lineRule="auto"/>
        <w:ind w:left="510" w:right="397"/>
      </w:pPr>
      <w:r w:rsidRPr="00ED3A83">
        <w:rPr>
          <w:color w:val="231F20"/>
        </w:rPr>
        <w:lastRenderedPageBreak/>
        <w:t xml:space="preserve">Pablo lo subraya repetidamente: </w:t>
      </w:r>
      <w:r w:rsidR="002B5A21" w:rsidRPr="00ED3A83">
        <w:rPr>
          <w:color w:val="231F20"/>
        </w:rPr>
        <w:t>Ustedes ya lo saben, por eso ahora los instamos a que lo practiquen cada vez más y más.</w:t>
      </w:r>
    </w:p>
    <w:p w14:paraId="2FBAD2E7" w14:textId="77777777" w:rsidR="00D3458B" w:rsidRPr="00403240" w:rsidRDefault="00D3458B" w:rsidP="00403240">
      <w:pPr>
        <w:pStyle w:val="Textoindependiente"/>
        <w:spacing w:before="47"/>
        <w:ind w:left="510" w:right="397"/>
      </w:pPr>
    </w:p>
    <w:p w14:paraId="2D39AB48" w14:textId="77777777" w:rsidR="00D3458B" w:rsidRPr="00403240" w:rsidRDefault="0081534D" w:rsidP="00403240">
      <w:pPr>
        <w:pStyle w:val="Ttulo3"/>
        <w:ind w:left="510" w:right="397"/>
      </w:pPr>
      <w:r w:rsidRPr="00403240">
        <w:rPr>
          <w:color w:val="231F20"/>
          <w:w w:val="75"/>
        </w:rPr>
        <w:t>Salmo 119:</w:t>
      </w:r>
      <w:r w:rsidRPr="00403240">
        <w:rPr>
          <w:color w:val="231F20"/>
          <w:spacing w:val="-10"/>
          <w:w w:val="75"/>
        </w:rPr>
        <w:t>1-8</w:t>
      </w:r>
    </w:p>
    <w:p w14:paraId="1B73D0FF" w14:textId="45667A8E" w:rsidR="00D3458B" w:rsidRPr="00403240" w:rsidRDefault="0081534D" w:rsidP="00403240">
      <w:pPr>
        <w:pStyle w:val="Textoindependiente"/>
        <w:spacing w:before="178" w:line="230" w:lineRule="auto"/>
        <w:ind w:left="510" w:right="397"/>
      </w:pPr>
      <w:r w:rsidRPr="00ED3A83">
        <w:rPr>
          <w:color w:val="231F20"/>
        </w:rPr>
        <w:t xml:space="preserve">La Iglesia canta el Salmo 119 en los servicios que nos animan a tomarnos en serio la Palabra de Dios. Basado en el alfabeto hebreo, es el salmo más largo y el capítulo más largo de la Biblia. Martín Lutero dijo: </w:t>
      </w:r>
      <w:r w:rsidR="00A06C11" w:rsidRPr="00ED3A83">
        <w:rPr>
          <w:color w:val="231F20"/>
        </w:rPr>
        <w:t>«</w:t>
      </w:r>
      <w:r w:rsidRPr="00ED3A83">
        <w:rPr>
          <w:color w:val="231F20"/>
        </w:rPr>
        <w:t>El Salmo 119 es una meditación profunda sobre la Palabra de Dios. Es útil para la oración y para</w:t>
      </w:r>
      <w:r w:rsidR="00A06C11" w:rsidRPr="00ED3A83">
        <w:rPr>
          <w:color w:val="231F20"/>
        </w:rPr>
        <w:t xml:space="preserve"> </w:t>
      </w:r>
      <w:r w:rsidRPr="00ED3A83">
        <w:rPr>
          <w:color w:val="231F20"/>
        </w:rPr>
        <w:t xml:space="preserve">refutando las afirmaciones del diablo y de los falsos maestros. Contiene toda clase de oraciones, consuelo, instrucción y acción de gracias, agradando a Dios y contristando al </w:t>
      </w:r>
      <w:r w:rsidRPr="00403240">
        <w:rPr>
          <w:color w:val="231F20"/>
          <w:spacing w:val="-1"/>
        </w:rPr>
        <w:t>diablo</w:t>
      </w:r>
      <w:r w:rsidRPr="00ED3A83">
        <w:rPr>
          <w:color w:val="231F20"/>
        </w:rPr>
        <w:t>.</w:t>
      </w:r>
      <w:r w:rsidR="00A06C11" w:rsidRPr="00ED3A83">
        <w:rPr>
          <w:color w:val="231F20"/>
        </w:rPr>
        <w:t>»</w:t>
      </w:r>
    </w:p>
    <w:p w14:paraId="4525978F" w14:textId="77777777" w:rsidR="00D3458B" w:rsidRPr="00403240" w:rsidRDefault="00D3458B" w:rsidP="00403240">
      <w:pPr>
        <w:pStyle w:val="Textoindependiente"/>
        <w:spacing w:before="48"/>
        <w:ind w:left="510" w:right="397"/>
      </w:pPr>
    </w:p>
    <w:p w14:paraId="4E342962" w14:textId="77777777" w:rsidR="00D3458B" w:rsidRPr="00403240" w:rsidRDefault="0081534D" w:rsidP="00403240">
      <w:pPr>
        <w:pStyle w:val="Ttulo3"/>
        <w:spacing w:before="1"/>
        <w:ind w:left="510" w:right="397"/>
      </w:pPr>
      <w:r w:rsidRPr="00403240">
        <w:rPr>
          <w:color w:val="231F20"/>
          <w:w w:val="75"/>
        </w:rPr>
        <w:t xml:space="preserve">Aclamación del Evangelio: Efesios </w:t>
      </w:r>
      <w:r w:rsidRPr="00403240">
        <w:rPr>
          <w:color w:val="231F20"/>
          <w:spacing w:val="-5"/>
          <w:w w:val="75"/>
        </w:rPr>
        <w:t>5:2</w:t>
      </w:r>
    </w:p>
    <w:p w14:paraId="422465AD" w14:textId="345BF346" w:rsidR="00D3458B" w:rsidRPr="00ED3A83" w:rsidRDefault="00D31DF5" w:rsidP="00403240">
      <w:pPr>
        <w:pStyle w:val="Textoindependiente"/>
        <w:spacing w:before="178" w:line="230" w:lineRule="auto"/>
        <w:ind w:left="510" w:right="397"/>
      </w:pPr>
      <w:r w:rsidRPr="00ED3A83">
        <w:rPr>
          <w:color w:val="231F20"/>
        </w:rPr>
        <w:t>Cristo nos amó y se entregó por nosotros como ofrenda y sacrificio fragante para Dios</w:t>
      </w:r>
      <w:r w:rsidR="0081534D" w:rsidRPr="00ED3A83">
        <w:rPr>
          <w:color w:val="231F20"/>
        </w:rPr>
        <w:t>.</w:t>
      </w:r>
    </w:p>
    <w:p w14:paraId="095D65DB" w14:textId="77777777" w:rsidR="00D3458B" w:rsidRPr="00403240" w:rsidRDefault="00D3458B" w:rsidP="00403240">
      <w:pPr>
        <w:pStyle w:val="Textoindependiente"/>
        <w:spacing w:before="47"/>
        <w:ind w:left="510" w:right="397"/>
      </w:pPr>
    </w:p>
    <w:p w14:paraId="5F194B63"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86E0415" w14:textId="77777777" w:rsidR="00D3458B" w:rsidRPr="00403240" w:rsidRDefault="0081534D" w:rsidP="00403240">
      <w:pPr>
        <w:spacing w:before="170"/>
        <w:ind w:left="510" w:right="397"/>
        <w:rPr>
          <w:sz w:val="19"/>
        </w:rPr>
      </w:pPr>
      <w:r w:rsidRPr="00403240">
        <w:rPr>
          <w:rFonts w:ascii="Arial Black"/>
          <w:color w:val="231F20"/>
          <w:spacing w:val="-6"/>
          <w:sz w:val="18"/>
        </w:rPr>
        <w:t xml:space="preserve">695/696 </w:t>
      </w:r>
      <w:r w:rsidRPr="00DA7026">
        <w:rPr>
          <w:color w:val="231F20"/>
          <w:sz w:val="19"/>
          <w:szCs w:val="19"/>
        </w:rPr>
        <w:t>Toma mi vida y déjala ser</w:t>
      </w:r>
    </w:p>
    <w:p w14:paraId="5F9F81C7" w14:textId="77777777" w:rsidR="00B73866" w:rsidRPr="00403240" w:rsidRDefault="00B73866" w:rsidP="00403240">
      <w:pPr>
        <w:ind w:left="510" w:right="397"/>
        <w:rPr>
          <w:sz w:val="19"/>
        </w:rPr>
        <w:sectPr w:rsidR="00B73866" w:rsidRPr="00403240" w:rsidSect="00403240">
          <w:pgSz w:w="9000" w:h="13320"/>
          <w:pgMar w:top="658" w:right="820" w:bottom="900" w:left="740" w:header="0" w:footer="705" w:gutter="0"/>
          <w:cols w:space="720"/>
        </w:sectPr>
      </w:pPr>
    </w:p>
    <w:p w14:paraId="05429B91" w14:textId="77777777" w:rsidR="00D3458B" w:rsidRPr="00403240" w:rsidRDefault="0081534D" w:rsidP="00403240">
      <w:pPr>
        <w:pStyle w:val="Ttulo1"/>
        <w:ind w:left="510" w:right="397"/>
      </w:pPr>
      <w:r w:rsidRPr="00403240">
        <w:rPr>
          <w:color w:val="231F20"/>
          <w:spacing w:val="-6"/>
        </w:rPr>
        <w:lastRenderedPageBreak/>
        <w:t>Séptimo domingo después de Epifanía</w:t>
      </w:r>
    </w:p>
    <w:p w14:paraId="6756CF35" w14:textId="77777777" w:rsidR="00D3458B" w:rsidRPr="00403240" w:rsidRDefault="0081534D" w:rsidP="00403240">
      <w:pPr>
        <w:pStyle w:val="Ttulo4"/>
        <w:spacing w:before="255"/>
        <w:ind w:left="510" w:right="397"/>
      </w:pPr>
      <w:r w:rsidRPr="00403240">
        <w:rPr>
          <w:color w:val="231F20"/>
          <w:w w:val="105"/>
        </w:rPr>
        <w:t xml:space="preserve">El sermón del Salvador: ¡Amad a vuestros </w:t>
      </w:r>
      <w:r w:rsidRPr="00403240">
        <w:rPr>
          <w:color w:val="231F20"/>
          <w:spacing w:val="-2"/>
          <w:w w:val="105"/>
        </w:rPr>
        <w:t>enemigos!</w:t>
      </w:r>
    </w:p>
    <w:p w14:paraId="085813AD" w14:textId="77777777" w:rsidR="00D3458B" w:rsidRPr="00403240" w:rsidRDefault="00D3458B" w:rsidP="00403240">
      <w:pPr>
        <w:pStyle w:val="Textoindependiente"/>
        <w:ind w:left="510" w:right="397"/>
        <w:rPr>
          <w:rFonts w:ascii="Calibri"/>
          <w:i/>
          <w:sz w:val="25"/>
        </w:rPr>
      </w:pPr>
    </w:p>
    <w:p w14:paraId="35F78B25" w14:textId="77777777" w:rsidR="00D3458B" w:rsidRPr="00403240" w:rsidRDefault="00D3458B" w:rsidP="00403240">
      <w:pPr>
        <w:pStyle w:val="Textoindependiente"/>
        <w:spacing w:before="154"/>
        <w:ind w:left="510" w:right="397"/>
        <w:rPr>
          <w:rFonts w:ascii="Calibri"/>
          <w:i/>
          <w:sz w:val="25"/>
        </w:rPr>
      </w:pPr>
    </w:p>
    <w:p w14:paraId="020A2C78" w14:textId="6CD5D408" w:rsidR="00D3458B" w:rsidRPr="00403240" w:rsidRDefault="0081534D" w:rsidP="00403240">
      <w:pPr>
        <w:pStyle w:val="Textoindependiente"/>
        <w:spacing w:line="230" w:lineRule="auto"/>
        <w:ind w:left="510" w:right="397"/>
      </w:pPr>
      <w:r w:rsidRPr="00ED3A83">
        <w:rPr>
          <w:color w:val="231F20"/>
        </w:rPr>
        <w:t xml:space="preserve">En la serie continuada de domingos centrados en el Sermón de la Montaña, Jesús trata de transformar la vida de sus seguidores. Les cuenta cómo será la vida en el reino del Mesías. Pero la vida que describe es tan al revés como que los mansos heredarán la tierra y los pobres de espíritu poseerán el cielo (Epifanía 4). Nos dice: </w:t>
      </w:r>
      <w:r w:rsidR="00952D5D" w:rsidRPr="00ED3A83">
        <w:rPr>
          <w:color w:val="231F20"/>
        </w:rPr>
        <w:t>«</w:t>
      </w:r>
      <w:r w:rsidRPr="00ED3A83">
        <w:rPr>
          <w:color w:val="231F20"/>
        </w:rPr>
        <w:t>¡Amad a vuestros enemigos!</w:t>
      </w:r>
      <w:r w:rsidR="00952D5D" w:rsidRPr="00ED3A83">
        <w:rPr>
          <w:color w:val="231F20"/>
        </w:rPr>
        <w:t>»</w:t>
      </w:r>
      <w:r w:rsidRPr="00ED3A83">
        <w:rPr>
          <w:color w:val="231F20"/>
        </w:rPr>
        <w:t xml:space="preserve">. </w:t>
      </w:r>
      <w:r w:rsidR="00952D5D" w:rsidRPr="00ED3A83">
        <w:rPr>
          <w:color w:val="231F20"/>
        </w:rPr>
        <w:t>¿</w:t>
      </w:r>
      <w:r w:rsidRPr="00ED3A83">
        <w:rPr>
          <w:color w:val="231F20"/>
        </w:rPr>
        <w:t>Qué</w:t>
      </w:r>
      <w:r w:rsidR="00952D5D" w:rsidRPr="00ED3A83">
        <w:rPr>
          <w:color w:val="231F20"/>
        </w:rPr>
        <w:t xml:space="preserve"> </w:t>
      </w:r>
      <w:r w:rsidRPr="00ED3A83">
        <w:rPr>
          <w:color w:val="231F20"/>
        </w:rPr>
        <w:t xml:space="preserve">podría ser más contraintuitivo? ¿Por qué nos pediría Jesús que hiciéramos esto? Lo hacemos sencillamente porque le pertenecemos y estamos destinados a ser como él. Cristo llama a sus discípulos a un amor por el prójimo que sigue el modelo del amor de Jesús por el mundo. Como dijo Lutero </w:t>
      </w:r>
      <w:r w:rsidRPr="00E14972">
        <w:rPr>
          <w:i/>
          <w:color w:val="231F20"/>
        </w:rPr>
        <w:t xml:space="preserve">Christi sumus in nominativo et genitivo </w:t>
      </w:r>
      <w:r w:rsidRPr="00ED3A83">
        <w:rPr>
          <w:color w:val="231F20"/>
        </w:rPr>
        <w:t>(Somos de Cristo, con y sin apóstrofe). Somos de Cristo, es decir, le pertenecemos, y somos Cristos, hijos de nuestro Padre celestial. Un corazón que pertenece a Cristo y un corazón que es como el de Cristo no tiene lugar para la venganza, sino que está lleno de amor por todos.</w:t>
      </w:r>
    </w:p>
    <w:p w14:paraId="5B58B290" w14:textId="083B9E9C" w:rsidR="00D3458B" w:rsidRPr="00ED3A83" w:rsidRDefault="0081534D" w:rsidP="00403240">
      <w:pPr>
        <w:pStyle w:val="Textoindependiente"/>
        <w:spacing w:before="147" w:line="232" w:lineRule="auto"/>
        <w:ind w:left="510" w:right="397"/>
      </w:pPr>
      <w:r w:rsidRPr="00ED3A83">
        <w:rPr>
          <w:color w:val="231F20"/>
        </w:rPr>
        <w:t xml:space="preserve">El Evangelio nos llama a amar a nuestros enemigos. El futuro rey David mostró misericordia y amor a Saúl, que se había hecho enemigo de David (Primera Lectura). En Romanos 12, Pablo aplica el acto cristiano de ofrecer nuestros cuerpos como sacrificios vivos a nuestra relación con los que nos rodean. Se hace eco de nuestro Salvador con el mandato de amar a nuestros enemigos y dejar toda venganza a nuestro Dios (segunda lectura). El yo pecador y escéptico pregunta: </w:t>
      </w:r>
      <w:r w:rsidR="000073F6" w:rsidRPr="00ED3A83">
        <w:rPr>
          <w:color w:val="231F20"/>
        </w:rPr>
        <w:t>«</w:t>
      </w:r>
      <w:r w:rsidRPr="00ED3A83">
        <w:rPr>
          <w:color w:val="231F20"/>
        </w:rPr>
        <w:t>¿Cómo podríamos hacer esto?</w:t>
      </w:r>
      <w:r w:rsidR="000073F6" w:rsidRPr="00ED3A83">
        <w:rPr>
          <w:color w:val="231F20"/>
        </w:rPr>
        <w:t>»</w:t>
      </w:r>
      <w:r w:rsidRPr="00ED3A83">
        <w:rPr>
          <w:color w:val="231F20"/>
        </w:rPr>
        <w:t>. La respuesta de Jesús: Sois de Cristo, con y sin apóstrofe.</w:t>
      </w:r>
    </w:p>
    <w:p w14:paraId="74C71647" w14:textId="2EC5F38A" w:rsidR="00D3458B" w:rsidRPr="00403240" w:rsidRDefault="007F1B7C" w:rsidP="00403240">
      <w:pPr>
        <w:pStyle w:val="Ttulo5"/>
        <w:spacing w:before="234"/>
        <w:ind w:left="510" w:right="397"/>
      </w:pPr>
      <w:r>
        <w:rPr>
          <w:color w:val="231F20"/>
          <w:w w:val="85"/>
        </w:rPr>
        <w:t>CONTEXTO DEL AÑO ECLESIÁSTICO</w:t>
      </w:r>
    </w:p>
    <w:p w14:paraId="14AE9C14"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622336" behindDoc="1" locked="0" layoutInCell="1" allowOverlap="1" wp14:anchorId="070EC653" wp14:editId="308AB170">
                <wp:simplePos x="0" y="0"/>
                <wp:positionH relativeFrom="page">
                  <wp:posOffset>800100</wp:posOffset>
                </wp:positionH>
                <wp:positionV relativeFrom="paragraph">
                  <wp:posOffset>60192</wp:posOffset>
                </wp:positionV>
                <wp:extent cx="4133850" cy="635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91" name="Graphic 191"/>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192" name="Graphic 19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2A4FBD7" id="Group 190" o:spid="_x0000_s1026" style="position:absolute;margin-left:63pt;margin-top:4.75pt;width:325.5pt;height:.5pt;z-index:-25069414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BYRvd4rwIAAHMIAAAOAAAA&#10;AAAAAAAAAAAAAC4CAABkcnMvZTJvRG9jLnhtbFBLAQItABQABgAIAAAAIQAK6umV3gAAAAgBAAAP&#10;AAAAAAAAAAAAAAAAAAkFAABkcnMvZG93bnJldi54bWxQSwUGAAAAAAQABADzAAAAFAYAAAAA&#10;">
                <v:shape id="Graphic 191"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" path="m,l3143250,e" filled="f" strokecolor="#939598" strokeweight=".5pt">
                  <v:path arrowok="t"/>
                </v:shape>
                <v:shape id="Graphic 192"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" path="m,l990600,e" filled="f" strokecolor="#939598" strokeweight=".5pt">
                  <v:path arrowok="t"/>
                </v:shape>
                <w10:wrap type="topAndBottom" anchorx="page"/>
              </v:group>
            </w:pict>
          </mc:Fallback>
        </mc:AlternateContent>
      </w:r>
    </w:p>
    <w:p w14:paraId="126F3502" w14:textId="77777777" w:rsidR="00192F14" w:rsidRPr="008E3F08" w:rsidRDefault="00192F14" w:rsidP="00192F14">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4F515462" w14:textId="77777777" w:rsidR="00192F14" w:rsidRPr="008E3F08" w:rsidRDefault="00192F14" w:rsidP="00192F14">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7E1F1874" w14:textId="77777777" w:rsidR="00192F14" w:rsidRPr="008E3F08" w:rsidRDefault="00192F14" w:rsidP="00192F14">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09FA06B7" w14:textId="77777777" w:rsidR="00192F14" w:rsidRPr="00ED3A83" w:rsidRDefault="00192F14" w:rsidP="00192F14">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57E05599" w14:textId="77777777" w:rsidR="00192F14" w:rsidRPr="00ED3A83" w:rsidRDefault="00192F14" w:rsidP="00192F14">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¡Confía en la fuerza de Dios! </w:t>
      </w:r>
    </w:p>
    <w:p w14:paraId="5440B47C" w14:textId="77777777" w:rsidR="00192F14" w:rsidRPr="008E3F08" w:rsidRDefault="00192F14" w:rsidP="00192F14">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5158D416" w14:textId="77777777" w:rsidR="00192F14" w:rsidRPr="00ED3A83" w:rsidRDefault="00192F14" w:rsidP="00192F14">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¡Vive una vida santa! </w:t>
      </w:r>
    </w:p>
    <w:p w14:paraId="44C28C78" w14:textId="2AD4C297" w:rsidR="00D3458B" w:rsidRPr="00403240" w:rsidRDefault="00D3458B" w:rsidP="00403240">
      <w:pPr>
        <w:tabs>
          <w:tab w:val="left" w:pos="2079"/>
        </w:tabs>
        <w:spacing w:before="3"/>
        <w:ind w:left="510" w:right="397"/>
        <w:rPr>
          <w:sz w:val="18"/>
          <w:szCs w:val="18"/>
        </w:rPr>
      </w:pPr>
    </w:p>
    <w:p w14:paraId="7693BDF1"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1A2955F8" w14:textId="77777777" w:rsidR="00D34765" w:rsidRPr="00ED3A83" w:rsidRDefault="00D34765" w:rsidP="00D34765">
      <w:pPr>
        <w:pStyle w:val="Textoindependiente"/>
        <w:tabs>
          <w:tab w:val="left" w:pos="2199"/>
        </w:tabs>
        <w:spacing w:before="3" w:line="254" w:lineRule="auto"/>
        <w:ind w:left="510" w:right="397"/>
        <w:rPr>
          <w:color w:val="231F20"/>
        </w:rPr>
      </w:pPr>
      <w:r w:rsidRPr="008E3F08">
        <w:rPr>
          <w:rFonts w:ascii="Arial Black" w:hAnsi="Arial Black"/>
          <w:color w:val="231F20"/>
          <w:w w:val="80"/>
        </w:rPr>
        <w:lastRenderedPageBreak/>
        <w:t>EPIFANÍA</w:t>
      </w:r>
      <w:r w:rsidRPr="008E3F08">
        <w:rPr>
          <w:rFonts w:ascii="Arial Black" w:hAnsi="Arial Black"/>
          <w:color w:val="231F20"/>
        </w:rPr>
        <w:t xml:space="preserve"> 7</w:t>
      </w:r>
      <w:r w:rsidRPr="00ED3A83">
        <w:rPr>
          <w:color w:val="231F20"/>
        </w:rPr>
        <w:tab/>
      </w:r>
      <w:r w:rsidRPr="00FB0985">
        <w:rPr>
          <w:b/>
          <w:bCs/>
          <w:color w:val="231F20"/>
        </w:rPr>
        <w:t>El sermón del Salvador: ¡Ama a tus enemigos!</w:t>
      </w:r>
      <w:r w:rsidRPr="00ED3A83">
        <w:rPr>
          <w:color w:val="231F20"/>
        </w:rPr>
        <w:t xml:space="preserve"> </w:t>
      </w:r>
    </w:p>
    <w:p w14:paraId="3ED3D439" w14:textId="77777777" w:rsidR="00D34765" w:rsidRPr="00ED3A83" w:rsidRDefault="00D34765" w:rsidP="00D34765">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¡No te preocupes! </w:t>
      </w:r>
    </w:p>
    <w:p w14:paraId="1CEACB67" w14:textId="24B20A87" w:rsidR="00D3458B" w:rsidRPr="00403240" w:rsidRDefault="00D34765" w:rsidP="00403240">
      <w:pPr>
        <w:tabs>
          <w:tab w:val="left" w:pos="2079"/>
        </w:tabs>
        <w:spacing w:before="3" w:line="321" w:lineRule="auto"/>
        <w:ind w:left="510" w:right="397"/>
        <w:rPr>
          <w:sz w:val="18"/>
          <w:szCs w:val="18"/>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7689E3D7" w14:textId="146E23C3" w:rsidR="00D3458B" w:rsidRPr="00403240" w:rsidRDefault="00EF7617" w:rsidP="00403240">
      <w:pPr>
        <w:pStyle w:val="Ttulo5"/>
        <w:spacing w:before="235"/>
        <w:ind w:left="510" w:right="397"/>
      </w:pPr>
      <w:r>
        <w:rPr>
          <w:color w:val="231F20"/>
          <w:w w:val="90"/>
        </w:rPr>
        <w:t>PROPIO DEL DÍA</w:t>
      </w:r>
    </w:p>
    <w:p w14:paraId="22F69C8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718592" behindDoc="1" locked="0" layoutInCell="1" allowOverlap="1" wp14:anchorId="5B9C1B05" wp14:editId="3F8DFFFC">
                <wp:simplePos x="0" y="0"/>
                <wp:positionH relativeFrom="page">
                  <wp:posOffset>800100</wp:posOffset>
                </wp:positionH>
                <wp:positionV relativeFrom="paragraph">
                  <wp:posOffset>60327</wp:posOffset>
                </wp:positionV>
                <wp:extent cx="4133850" cy="635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198" name="Graphic 198"/>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199" name="Graphic 199"/>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00" name="Graphic 20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328DB2E" id="Group 197" o:spid="_x0000_s1026" style="position:absolute;margin-left:63pt;margin-top:4.75pt;width:325.5pt;height:.5pt;z-index:-25059788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">
                <v:shape id="Graphic 198"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" path="m,l1470609,e" filled="f" strokecolor="#939598" strokeweight=".5pt">
                  <v:path arrowok="t"/>
                </v:shape>
                <v:shape id="Graphic 199"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" path="m,l1672640,e" filled="f" strokecolor="#939598" strokeweight=".5pt">
                  <v:path arrowok="t"/>
                </v:shape>
                <v:shape id="Graphic 200"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" path="m,l990600,e" filled="f" strokecolor="#939598" strokeweight=".5pt">
                  <v:path arrowok="t"/>
                </v:shape>
                <w10:wrap type="topAndBottom" anchorx="page"/>
              </v:group>
            </w:pict>
          </mc:Fallback>
        </mc:AlternateContent>
      </w:r>
    </w:p>
    <w:p w14:paraId="69DEBBD4" w14:textId="6937DEED" w:rsidR="00D3458B" w:rsidRPr="00403240" w:rsidRDefault="0018558C" w:rsidP="00403240">
      <w:pPr>
        <w:tabs>
          <w:tab w:val="left" w:pos="2079"/>
        </w:tabs>
        <w:spacing w:before="80"/>
        <w:ind w:left="510" w:right="397"/>
        <w:rPr>
          <w:sz w:val="17"/>
        </w:rPr>
      </w:pPr>
      <w:r>
        <w:rPr>
          <w:rFonts w:ascii="Arial Black"/>
          <w:color w:val="231F20"/>
          <w:sz w:val="18"/>
        </w:rPr>
        <w:t>EVANGELIO</w:t>
      </w:r>
      <w:r w:rsidR="0081534D" w:rsidRPr="00403240">
        <w:rPr>
          <w:rFonts w:ascii="Arial Black"/>
          <w:color w:val="231F20"/>
          <w:sz w:val="18"/>
        </w:rPr>
        <w:tab/>
      </w:r>
      <w:r w:rsidR="00256D34">
        <w:rPr>
          <w:rFonts w:ascii="Arial Black"/>
          <w:color w:val="231F20"/>
          <w:sz w:val="18"/>
        </w:rPr>
        <w:tab/>
      </w:r>
      <w:r w:rsidR="00256D34">
        <w:rPr>
          <w:rFonts w:ascii="Arial Black"/>
          <w:color w:val="231F20"/>
          <w:sz w:val="18"/>
        </w:rPr>
        <w:tab/>
      </w:r>
      <w:r w:rsidR="00256D34">
        <w:rPr>
          <w:rFonts w:ascii="Arial Black"/>
          <w:color w:val="231F20"/>
          <w:sz w:val="18"/>
        </w:rPr>
        <w:tab/>
      </w:r>
      <w:r w:rsidR="0081534D" w:rsidRPr="00DA7026">
        <w:rPr>
          <w:color w:val="231F20"/>
          <w:sz w:val="19"/>
          <w:szCs w:val="19"/>
        </w:rPr>
        <w:t>Mateo 5:38-48</w:t>
      </w:r>
    </w:p>
    <w:p w14:paraId="4D7960B4" w14:textId="27F7B87D" w:rsidR="005A3541" w:rsidRPr="00DA7026" w:rsidRDefault="009A7C40" w:rsidP="00403240">
      <w:pPr>
        <w:tabs>
          <w:tab w:val="left" w:pos="2079"/>
        </w:tabs>
        <w:spacing w:before="80"/>
        <w:ind w:left="510" w:right="397"/>
        <w:rPr>
          <w:color w:val="231F20"/>
          <w:sz w:val="19"/>
          <w:szCs w:val="19"/>
        </w:rPr>
      </w:pPr>
      <w:r w:rsidRPr="009E0A8F">
        <w:rPr>
          <w:rFonts w:ascii="Arial Black" w:hAnsi="Arial Black"/>
          <w:color w:val="231F20"/>
          <w:sz w:val="18"/>
        </w:rPr>
        <w:t xml:space="preserve">PRIMERA </w:t>
      </w:r>
      <w:r w:rsidRPr="009E0A8F">
        <w:rPr>
          <w:rFonts w:ascii="Arial Black" w:hAnsi="Arial Black"/>
          <w:color w:val="231F20"/>
          <w:sz w:val="17"/>
        </w:rPr>
        <w:t>LECTURA</w:t>
      </w:r>
      <w:r w:rsidR="00FE1D8A" w:rsidRPr="00DA7026">
        <w:rPr>
          <w:color w:val="231F20"/>
          <w:sz w:val="19"/>
          <w:szCs w:val="19"/>
        </w:rPr>
        <w:tab/>
      </w:r>
      <w:r w:rsidR="00256D34" w:rsidRPr="00DA7026">
        <w:rPr>
          <w:color w:val="231F20"/>
          <w:sz w:val="19"/>
          <w:szCs w:val="19"/>
        </w:rPr>
        <w:tab/>
      </w:r>
      <w:r w:rsidR="00FE1D8A" w:rsidRPr="00DA7026">
        <w:rPr>
          <w:color w:val="231F20"/>
          <w:sz w:val="19"/>
          <w:szCs w:val="19"/>
        </w:rPr>
        <w:t xml:space="preserve">1 </w:t>
      </w:r>
      <w:r w:rsidR="0081534D" w:rsidRPr="00DA7026">
        <w:rPr>
          <w:color w:val="231F20"/>
          <w:sz w:val="19"/>
          <w:szCs w:val="19"/>
        </w:rPr>
        <w:t>Samuel 26:7-25</w:t>
      </w:r>
    </w:p>
    <w:p w14:paraId="5D89BCFA" w14:textId="313EAAD9" w:rsidR="005A3541" w:rsidRPr="00DA7026" w:rsidRDefault="009A7C40" w:rsidP="00403240">
      <w:pPr>
        <w:tabs>
          <w:tab w:val="left" w:pos="2079"/>
        </w:tabs>
        <w:spacing w:before="80"/>
        <w:ind w:left="510" w:right="397"/>
        <w:rPr>
          <w:color w:val="231F20"/>
          <w:sz w:val="19"/>
          <w:szCs w:val="19"/>
        </w:rPr>
      </w:pPr>
      <w:r w:rsidRPr="00F15951">
        <w:rPr>
          <w:rFonts w:ascii="Arial Black"/>
          <w:color w:val="231F20"/>
          <w:sz w:val="18"/>
        </w:rPr>
        <w:t>SEGUNDA LECTURA</w:t>
      </w:r>
      <w:r w:rsidR="005A3541" w:rsidRPr="00403240">
        <w:rPr>
          <w:rFonts w:ascii="Arial Black"/>
          <w:color w:val="231F20"/>
          <w:sz w:val="18"/>
        </w:rPr>
        <w:tab/>
      </w:r>
      <w:r w:rsidR="00256D34">
        <w:rPr>
          <w:rFonts w:ascii="Arial Black"/>
          <w:color w:val="231F20"/>
          <w:sz w:val="18"/>
        </w:rPr>
        <w:tab/>
      </w:r>
      <w:r w:rsidR="0081534D" w:rsidRPr="00DA7026">
        <w:rPr>
          <w:color w:val="231F20"/>
          <w:sz w:val="19"/>
          <w:szCs w:val="19"/>
        </w:rPr>
        <w:t>Romanos 12:9-21</w:t>
      </w:r>
    </w:p>
    <w:p w14:paraId="24CFC5F0" w14:textId="4C2D09AB" w:rsidR="005A3541" w:rsidRPr="00DA7026" w:rsidRDefault="009A7C40" w:rsidP="00403240">
      <w:pPr>
        <w:tabs>
          <w:tab w:val="left" w:pos="2079"/>
        </w:tabs>
        <w:spacing w:before="80"/>
        <w:ind w:left="510" w:right="397"/>
        <w:rPr>
          <w:color w:val="231F20"/>
          <w:sz w:val="19"/>
          <w:szCs w:val="19"/>
        </w:rPr>
      </w:pPr>
      <w:r w:rsidRPr="00F15951">
        <w:rPr>
          <w:rFonts w:ascii="Arial Black"/>
          <w:color w:val="231F20"/>
          <w:sz w:val="18"/>
        </w:rPr>
        <w:t>SALMO</w:t>
      </w:r>
      <w:r w:rsidR="0081534D" w:rsidRPr="00403240">
        <w:rPr>
          <w:rFonts w:ascii="Arial Black"/>
          <w:color w:val="231F20"/>
          <w:sz w:val="18"/>
        </w:rPr>
        <w:tab/>
      </w:r>
      <w:r w:rsidR="00256D34">
        <w:rPr>
          <w:rFonts w:ascii="Arial Black"/>
          <w:color w:val="231F20"/>
          <w:sz w:val="18"/>
        </w:rPr>
        <w:tab/>
      </w:r>
      <w:r w:rsidR="00256D34">
        <w:rPr>
          <w:rFonts w:ascii="Arial Black"/>
          <w:color w:val="231F20"/>
          <w:sz w:val="18"/>
        </w:rPr>
        <w:tab/>
      </w:r>
      <w:r w:rsidR="00256D34">
        <w:rPr>
          <w:rFonts w:ascii="Arial Black"/>
          <w:color w:val="231F20"/>
          <w:sz w:val="18"/>
        </w:rPr>
        <w:tab/>
      </w:r>
      <w:r w:rsidR="0081534D" w:rsidRPr="00DA7026">
        <w:rPr>
          <w:color w:val="231F20"/>
          <w:sz w:val="19"/>
          <w:szCs w:val="19"/>
        </w:rPr>
        <w:t>119:33-40</w:t>
      </w:r>
    </w:p>
    <w:p w14:paraId="5B0F3C79" w14:textId="1DD510DD" w:rsidR="005A3541" w:rsidRPr="00DA7026" w:rsidRDefault="008D2F9A" w:rsidP="00403240">
      <w:pPr>
        <w:tabs>
          <w:tab w:val="left" w:pos="2079"/>
        </w:tabs>
        <w:spacing w:before="80"/>
        <w:ind w:left="510" w:right="397"/>
        <w:rPr>
          <w:color w:val="231F20"/>
          <w:sz w:val="19"/>
          <w:szCs w:val="19"/>
        </w:rPr>
      </w:pPr>
      <w:r>
        <w:rPr>
          <w:rFonts w:ascii="Arial Black"/>
          <w:color w:val="231F20"/>
          <w:sz w:val="18"/>
        </w:rPr>
        <w:t xml:space="preserve">ACLAM. </w:t>
      </w:r>
      <w:r w:rsidR="0018558C">
        <w:rPr>
          <w:rFonts w:ascii="Arial Black"/>
          <w:color w:val="231F20"/>
          <w:sz w:val="18"/>
        </w:rPr>
        <w:t>EVANGELIO</w:t>
      </w:r>
      <w:r w:rsidR="00DB3E6F">
        <w:rPr>
          <w:rFonts w:ascii="Arial Black"/>
          <w:color w:val="231F20"/>
          <w:sz w:val="18"/>
        </w:rPr>
        <w:tab/>
      </w:r>
      <w:r w:rsidR="00256D34">
        <w:rPr>
          <w:rFonts w:ascii="Arial Black"/>
          <w:color w:val="231F20"/>
          <w:sz w:val="18"/>
        </w:rPr>
        <w:tab/>
      </w:r>
      <w:r w:rsidR="0081534D" w:rsidRPr="00DA7026">
        <w:rPr>
          <w:color w:val="231F20"/>
          <w:sz w:val="19"/>
          <w:szCs w:val="19"/>
        </w:rPr>
        <w:t>Mateo 5:44,45</w:t>
      </w:r>
    </w:p>
    <w:p w14:paraId="20D8B259" w14:textId="2B887180" w:rsidR="00D3458B" w:rsidRPr="00403240" w:rsidRDefault="009A7C40" w:rsidP="00403240">
      <w:pPr>
        <w:tabs>
          <w:tab w:val="left" w:pos="2079"/>
        </w:tabs>
        <w:spacing w:before="80"/>
        <w:ind w:left="510" w:right="397"/>
        <w:rPr>
          <w:sz w:val="17"/>
        </w:rPr>
      </w:pPr>
      <w:r w:rsidRPr="00F15951">
        <w:rPr>
          <w:rFonts w:ascii="Arial Black"/>
          <w:color w:val="231F20"/>
          <w:sz w:val="18"/>
        </w:rPr>
        <w:t>COLOR</w:t>
      </w:r>
      <w:r w:rsidR="0081534D" w:rsidRPr="00403240">
        <w:rPr>
          <w:rFonts w:ascii="Arial Black"/>
          <w:color w:val="231F20"/>
          <w:sz w:val="18"/>
        </w:rPr>
        <w:tab/>
      </w:r>
      <w:r w:rsidR="00256D34">
        <w:rPr>
          <w:rFonts w:ascii="Arial Black"/>
          <w:color w:val="231F20"/>
          <w:sz w:val="18"/>
        </w:rPr>
        <w:tab/>
      </w:r>
      <w:r w:rsidR="00256D34">
        <w:rPr>
          <w:rFonts w:ascii="Arial Black"/>
          <w:color w:val="231F20"/>
          <w:sz w:val="18"/>
        </w:rPr>
        <w:tab/>
      </w:r>
      <w:r w:rsidR="00256D34">
        <w:rPr>
          <w:rFonts w:ascii="Arial Black"/>
          <w:color w:val="231F20"/>
          <w:sz w:val="18"/>
        </w:rPr>
        <w:tab/>
      </w:r>
      <w:r w:rsidR="0081534D" w:rsidRPr="00DA7026">
        <w:rPr>
          <w:color w:val="231F20"/>
          <w:sz w:val="19"/>
          <w:szCs w:val="19"/>
        </w:rPr>
        <w:t>Verde</w:t>
      </w:r>
    </w:p>
    <w:p w14:paraId="343EBD40" w14:textId="77777777" w:rsidR="00D3458B" w:rsidRPr="00403240" w:rsidRDefault="00D3458B" w:rsidP="00403240">
      <w:pPr>
        <w:pStyle w:val="Textoindependiente"/>
        <w:spacing w:before="80"/>
        <w:ind w:left="510" w:right="397"/>
        <w:rPr>
          <w:sz w:val="17"/>
        </w:rPr>
      </w:pPr>
    </w:p>
    <w:p w14:paraId="65EF0D93"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1EE8ABA1" w14:textId="77777777" w:rsidR="00D3458B" w:rsidRPr="00ED3A83" w:rsidRDefault="0081534D" w:rsidP="00403240">
      <w:pPr>
        <w:pStyle w:val="Textoindependiente"/>
        <w:spacing w:before="178" w:line="230" w:lineRule="auto"/>
        <w:ind w:left="510" w:right="397"/>
      </w:pPr>
      <w:r w:rsidRPr="00ED3A83">
        <w:rPr>
          <w:color w:val="231F20"/>
        </w:rPr>
        <w:t>Oh Dios, bueno y clemente, que muestras gran misericordia a todos los que te invocan. Escucha nuestro clamor, y en tu misericordia quita nuestras ofensas para que podamos servirte fielmente aquí y estar en tu presencia en la gloria del más allá; por tu Hijo, Jesucristo nuestro Señor, que vive y reina contigo y el Espíritu Santo, un solo Dios, ahora y siempre.</w:t>
      </w:r>
    </w:p>
    <w:p w14:paraId="5F0CF031" w14:textId="77777777" w:rsidR="00D3458B" w:rsidRPr="00403240" w:rsidRDefault="00D3458B" w:rsidP="00403240">
      <w:pPr>
        <w:pStyle w:val="Textoindependiente"/>
        <w:spacing w:before="50"/>
        <w:ind w:left="510" w:right="397"/>
      </w:pPr>
    </w:p>
    <w:p w14:paraId="0E676431" w14:textId="77777777" w:rsidR="00D3458B" w:rsidRPr="00403240" w:rsidRDefault="0081534D" w:rsidP="00403240">
      <w:pPr>
        <w:pStyle w:val="Ttulo3"/>
        <w:spacing w:before="1"/>
        <w:ind w:left="510" w:right="397"/>
      </w:pPr>
      <w:r w:rsidRPr="00403240">
        <w:rPr>
          <w:color w:val="231F20"/>
          <w:w w:val="80"/>
        </w:rPr>
        <w:t>Evangelio: Mateo 5:</w:t>
      </w:r>
      <w:r w:rsidRPr="00403240">
        <w:rPr>
          <w:color w:val="231F20"/>
          <w:spacing w:val="-5"/>
          <w:w w:val="80"/>
        </w:rPr>
        <w:t>38-48</w:t>
      </w:r>
    </w:p>
    <w:p w14:paraId="7CC8EAB2" w14:textId="0C315FD2" w:rsidR="00D3458B" w:rsidRPr="00403240" w:rsidRDefault="0081534D" w:rsidP="00403240">
      <w:pPr>
        <w:pStyle w:val="Textoindependiente"/>
        <w:spacing w:before="177" w:line="230" w:lineRule="auto"/>
        <w:ind w:left="510" w:right="397"/>
      </w:pPr>
      <w:r w:rsidRPr="00ED3A83">
        <w:rPr>
          <w:color w:val="231F20"/>
        </w:rPr>
        <w:t xml:space="preserve">A nuestra carne le repugnan las órdenes de Jesús. El animal humano gruñe cuando es atacado y muerde cuando es mordido. Jesús, sin embargo, nos dice que no resistamos al mal, que pongamos la otra mejilla, que demos a quien nos lo pida. Debió de escandalizar al auditorio. </w:t>
      </w:r>
      <w:r w:rsidR="00684D63" w:rsidRPr="00ED3A83">
        <w:rPr>
          <w:color w:val="231F20"/>
        </w:rPr>
        <w:t>«</w:t>
      </w:r>
      <w:r w:rsidRPr="00ED3A83">
        <w:rPr>
          <w:color w:val="231F20"/>
        </w:rPr>
        <w:t>El cambio de la represalia a la no resistencia [es] sorprendente. Jesús subraya la necesidad de romper con decisión la natural</w:t>
      </w:r>
      <w:r w:rsidR="00AB1367" w:rsidRPr="00ED3A83">
        <w:rPr>
          <w:color w:val="231F20"/>
        </w:rPr>
        <w:t xml:space="preserve"> </w:t>
      </w:r>
      <w:r w:rsidRPr="00ED3A83">
        <w:rPr>
          <w:color w:val="231F20"/>
        </w:rPr>
        <w:t>cadena de acción y reacción maligna que caracteriza las relaciones humanas</w:t>
      </w:r>
      <w:r w:rsidR="00684D63" w:rsidRPr="00ED3A83">
        <w:rPr>
          <w:color w:val="231F20"/>
        </w:rPr>
        <w:t>»</w:t>
      </w:r>
      <w:r w:rsidRPr="00ED3A83">
        <w:rPr>
          <w:color w:val="231F20"/>
        </w:rPr>
        <w:t xml:space="preserve"> (Beale y Carson, 27). Jesús habla aquí con hipérbole, pero sin duda habla en serio, como señala Gibbs citando a Lutero: </w:t>
      </w:r>
      <w:r w:rsidR="00684D63" w:rsidRPr="00ED3A83">
        <w:rPr>
          <w:color w:val="231F20"/>
        </w:rPr>
        <w:t>«</w:t>
      </w:r>
      <w:r w:rsidRPr="00ED3A83">
        <w:rPr>
          <w:color w:val="231F20"/>
        </w:rPr>
        <w:t>Cristo no me está diciendo que dé lo que tengo a cualquier canalla que se presente y que prive de ello a mi familia o a otras personas que puedan necesitarlo y a las que estoy obligado a ayudar, para luego sufrir yo mismo la miseria y convertirme en una carga para los demás. No está diciendo que debamos dar y prestar a todo el mundo, sino 'al que nos pide', que</w:t>
      </w:r>
      <w:r w:rsidR="00AB1367" w:rsidRPr="00ED3A83">
        <w:rPr>
          <w:color w:val="231F20"/>
        </w:rPr>
        <w:t xml:space="preserve"> </w:t>
      </w:r>
      <w:r w:rsidRPr="00ED3A83">
        <w:rPr>
          <w:color w:val="231F20"/>
        </w:rPr>
        <w:t xml:space="preserve">es decir, a quien realmente lo necesita. </w:t>
      </w:r>
      <w:r w:rsidRPr="00E14972">
        <w:rPr>
          <w:i/>
          <w:color w:val="231F20"/>
        </w:rPr>
        <w:t>Aunque no se pretende que se tomen en su sentido más literal, tampoco [las palabras de Jesús] deben domesticarse reduciéndolas a un lenguaje meramente figurado</w:t>
      </w:r>
      <w:r w:rsidR="00684D63" w:rsidRPr="00E14972">
        <w:rPr>
          <w:i/>
          <w:color w:val="231F20"/>
        </w:rPr>
        <w:t>»</w:t>
      </w:r>
      <w:r w:rsidRPr="00E14972">
        <w:rPr>
          <w:i/>
          <w:color w:val="231F20"/>
        </w:rPr>
        <w:t xml:space="preserve"> </w:t>
      </w:r>
      <w:r w:rsidRPr="00ED3A83">
        <w:rPr>
          <w:color w:val="231F20"/>
        </w:rPr>
        <w:t>(Gibbs, 302). Jesús llama a sus discípulos a una vida desinteresada hacia quienes nos rodean.</w:t>
      </w:r>
    </w:p>
    <w:p w14:paraId="42E09C22" w14:textId="77777777" w:rsidR="00B73866" w:rsidRPr="00403240" w:rsidRDefault="00B73866" w:rsidP="00403240">
      <w:pPr>
        <w:spacing w:line="230" w:lineRule="auto"/>
        <w:ind w:left="510" w:right="397"/>
        <w:rPr>
          <w:sz w:val="19"/>
        </w:rPr>
        <w:sectPr w:rsidR="00B73866" w:rsidRPr="00403240" w:rsidSect="00403240">
          <w:footerReference w:type="even" r:id="rId53"/>
          <w:footerReference w:type="default" r:id="rId54"/>
          <w:pgSz w:w="9000" w:h="13320"/>
          <w:pgMar w:top="658" w:right="820" w:bottom="900" w:left="740" w:header="0" w:footer="705" w:gutter="0"/>
          <w:pgNumType w:start="89"/>
          <w:cols w:space="720"/>
        </w:sectPr>
      </w:pPr>
    </w:p>
    <w:p w14:paraId="3DD2ACBA" w14:textId="6DB27B91" w:rsidR="00D3458B" w:rsidRPr="00ED3A83" w:rsidRDefault="0081534D" w:rsidP="00403240">
      <w:pPr>
        <w:pStyle w:val="Textoindependiente"/>
        <w:spacing w:before="91" w:line="230" w:lineRule="auto"/>
        <w:ind w:left="510" w:right="397"/>
      </w:pPr>
      <w:r w:rsidRPr="00ED3A83">
        <w:rPr>
          <w:color w:val="231F20"/>
        </w:rPr>
        <w:lastRenderedPageBreak/>
        <w:t xml:space="preserve">Va aún más lejos y nos dice que amemos a nuestros enemigos. ¿Quién viviría así? Ciertamente no los fariseos. Habrán oído que se dijo: </w:t>
      </w:r>
      <w:r w:rsidR="00684D63" w:rsidRPr="00ED3A83">
        <w:rPr>
          <w:color w:val="231F20"/>
        </w:rPr>
        <w:t>«</w:t>
      </w:r>
      <w:r w:rsidRPr="00ED3A83">
        <w:rPr>
          <w:color w:val="231F20"/>
        </w:rPr>
        <w:t>Ama a tu prójimo y odia a tu enemigo</w:t>
      </w:r>
      <w:r w:rsidR="00684D63" w:rsidRPr="00ED3A83">
        <w:rPr>
          <w:color w:val="231F20"/>
        </w:rPr>
        <w:t>»</w:t>
      </w:r>
      <w:r w:rsidRPr="00ED3A83">
        <w:rPr>
          <w:color w:val="231F20"/>
        </w:rPr>
        <w:t>. La primera mitad de esa frase proviene del Levítico 19. La segunda mitad no se encuentra en el Antiguo Testamento hebreo, pero el público de Jesús la había oído. La adición de los fariseos al mandamiento de Dios tiene mucho sentido para la mente humana. Porque, ¿qué pasaría si amáramos a todo el mundo? Ese nivel de amor sería absurdo. De hecho, los fariseos querían reducir aún más el alcance del amor requerido excluyendo a ciertas personas de la categoría de prójimo (Lucas 10:29).</w:t>
      </w:r>
    </w:p>
    <w:p w14:paraId="56393662" w14:textId="449CA510" w:rsidR="00D3458B" w:rsidRPr="00ED3A83" w:rsidRDefault="0081534D" w:rsidP="00403240">
      <w:pPr>
        <w:pStyle w:val="Textoindependiente"/>
        <w:spacing w:before="148" w:line="230" w:lineRule="auto"/>
        <w:ind w:left="510" w:right="397"/>
      </w:pPr>
      <w:r w:rsidRPr="00ED3A83">
        <w:rPr>
          <w:color w:val="231F20"/>
        </w:rPr>
        <w:t xml:space="preserve">El mandato de Jesús es tan amplio que nadie puede quedar excluido de nuestro amor. Incluso nuestros enemigos deben ser amados. Aquí Jesús elimina la necesidad de cualquier mérito en los objetos de nuestro amor. </w:t>
      </w:r>
      <w:r w:rsidR="00684D63" w:rsidRPr="00ED3A83">
        <w:rPr>
          <w:color w:val="231F20"/>
        </w:rPr>
        <w:t>«</w:t>
      </w:r>
      <w:r w:rsidRPr="00ED3A83">
        <w:rPr>
          <w:color w:val="231F20"/>
        </w:rPr>
        <w:t>Amarás a tu prójimo y odiarás a tu enemigo</w:t>
      </w:r>
      <w:r w:rsidR="00684D63" w:rsidRPr="00ED3A83">
        <w:rPr>
          <w:color w:val="231F20"/>
        </w:rPr>
        <w:t>»</w:t>
      </w:r>
      <w:r w:rsidRPr="00ED3A83">
        <w:rPr>
          <w:color w:val="231F20"/>
        </w:rPr>
        <w:t xml:space="preserve"> tiene sentido para nuestra carne, pero no tiene nada que ver con Dios. La norma de nuestra vida es la santidad de Dios, no nuestros sentimientos o deseos, ni la forma en que nos tratan los demás (versículos 38-42). La norma santa de Dios es clara: el amor a nuestro prójimo debe ser igual al amor que nos tenemos a nosotros mismos.</w:t>
      </w:r>
    </w:p>
    <w:p w14:paraId="6BE82D22" w14:textId="647EFAC4" w:rsidR="00D3458B" w:rsidRPr="00ED3A83" w:rsidRDefault="0081534D" w:rsidP="00403240">
      <w:pPr>
        <w:pStyle w:val="Textoindependiente"/>
        <w:spacing w:before="148" w:line="230" w:lineRule="auto"/>
        <w:ind w:left="510" w:right="397"/>
      </w:pPr>
      <w:r w:rsidRPr="00ED3A83">
        <w:rPr>
          <w:color w:val="231F20"/>
        </w:rPr>
        <w:t xml:space="preserve">¿Por qué nos llama a este tipo de discipulado? Porque somos de Cristo y estamos destinados a ser Cristos. Jesús dijo: </w:t>
      </w:r>
      <w:r w:rsidR="00684D63" w:rsidRPr="00ED3A83">
        <w:rPr>
          <w:color w:val="231F20"/>
        </w:rPr>
        <w:t>«</w:t>
      </w:r>
      <w:r w:rsidRPr="00ED3A83">
        <w:rPr>
          <w:color w:val="231F20"/>
        </w:rPr>
        <w:t xml:space="preserve">Para </w:t>
      </w:r>
      <w:r w:rsidR="00F15951" w:rsidRPr="00ED3A83">
        <w:rPr>
          <w:color w:val="231F20"/>
        </w:rPr>
        <w:t>que sean hijos de su Padre que está en el cielo</w:t>
      </w:r>
      <w:r w:rsidR="00F15951" w:rsidRPr="00ED3A83" w:rsidDel="00F15951">
        <w:rPr>
          <w:color w:val="231F20"/>
        </w:rPr>
        <w:t xml:space="preserve"> </w:t>
      </w:r>
      <w:r w:rsidR="00684D63" w:rsidRPr="00ED3A83">
        <w:rPr>
          <w:color w:val="231F20"/>
        </w:rPr>
        <w:t>»</w:t>
      </w:r>
      <w:r w:rsidRPr="00ED3A83">
        <w:rPr>
          <w:color w:val="231F20"/>
        </w:rPr>
        <w:t xml:space="preserve"> (versículo 45). El Padre muestra su bondad a los malvados; hace brillar el sol sobre ellos y envía al Hijo por ellos. Sus hijos están llamados a amar del mismo modo. Estamos llamados a ser como Cristo. Dios demostró así su amor por nosotros: Cuando aún éramos pecadores, Cristo murió por nosotros. Jesús mismo oró por sus enemigos que lo crucificaron. Ciertamente era el Hijo de su Padre. Ahora Dios nos llama a nosotros, sus hijos, a vivir como Jesús y a amar a la gente tan perfectamente como lo hace el Padre. Como Dios hace salir el sol sobre malos y buenos, así nos manda hacer brillar la luz de nuestro amor sobre todos los que nos rodean.</w:t>
      </w:r>
    </w:p>
    <w:p w14:paraId="451861E5" w14:textId="77777777" w:rsidR="00D3458B" w:rsidRPr="00403240" w:rsidRDefault="00D3458B" w:rsidP="00403240">
      <w:pPr>
        <w:pStyle w:val="Textoindependiente"/>
        <w:spacing w:before="56"/>
        <w:ind w:left="510" w:right="397"/>
      </w:pPr>
    </w:p>
    <w:p w14:paraId="53706170" w14:textId="7667135B" w:rsidR="00D3458B" w:rsidRPr="00403240" w:rsidRDefault="0081534D" w:rsidP="00403240">
      <w:pPr>
        <w:pStyle w:val="Ttulo3"/>
        <w:ind w:left="510" w:right="397"/>
      </w:pPr>
      <w:r w:rsidRPr="00403240">
        <w:rPr>
          <w:color w:val="231F20"/>
          <w:w w:val="75"/>
        </w:rPr>
        <w:t>Primera lectura: 1 Samuel 26</w:t>
      </w:r>
      <w:r w:rsidR="008F09BE">
        <w:rPr>
          <w:color w:val="231F20"/>
          <w:w w:val="75"/>
        </w:rPr>
        <w:t>:</w:t>
      </w:r>
      <w:r w:rsidRPr="00403240">
        <w:rPr>
          <w:color w:val="231F20"/>
          <w:spacing w:val="-5"/>
          <w:w w:val="75"/>
        </w:rPr>
        <w:t>7-25</w:t>
      </w:r>
    </w:p>
    <w:p w14:paraId="33A7BCC7" w14:textId="6B5E884F" w:rsidR="00D3458B" w:rsidRPr="00ED3A83" w:rsidRDefault="0081534D" w:rsidP="00403240">
      <w:pPr>
        <w:pStyle w:val="Textoindependiente"/>
        <w:spacing w:before="178" w:line="230" w:lineRule="auto"/>
        <w:ind w:left="510" w:right="397"/>
      </w:pPr>
      <w:r w:rsidRPr="00ED3A83">
        <w:rPr>
          <w:color w:val="231F20"/>
        </w:rPr>
        <w:t>¿Habría alguien culpado a David por matar a Saúl? Saúl había abusado de él; Saúl lo había exiliado; Saúl había intentado matarlo, todo sin motivo. David podría haber alegado que sus acciones fueron en defensa propia o luchando en una guerra justa o asumiendo el cargo para el que había sido ungido. ¿Quién lo habría criticado? Ciertamente no los hijos de Sarvia. Aunque</w:t>
      </w:r>
      <w:r w:rsidR="008F09BE" w:rsidRPr="00ED3A83">
        <w:rPr>
          <w:color w:val="231F20"/>
        </w:rPr>
        <w:t xml:space="preserve"> </w:t>
      </w:r>
      <w:r w:rsidRPr="00ED3A83">
        <w:rPr>
          <w:color w:val="231F20"/>
        </w:rPr>
        <w:t>indefectiblemente valientes, los hijos de Sarvia nunca pudieron comprender la falta de pragmatismo de David (véase Abner, Absalón, Simei, etc.). Sin embargo, David demostró una vez más que era un hombre conforme al corazón de Dios. David confiaba en que su recompensa estaba con su Dios, y por eso no tenía necesidad de venganza. Eso lo liberó para poder amar incluso a su enemigo Saúl.</w:t>
      </w:r>
    </w:p>
    <w:p w14:paraId="4501F1EA"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6AA6CC1" w14:textId="24A04173" w:rsidR="00D3458B" w:rsidRPr="00403240" w:rsidRDefault="0081534D" w:rsidP="00403240">
      <w:pPr>
        <w:pStyle w:val="Ttulo3"/>
        <w:spacing w:before="90"/>
        <w:ind w:left="510" w:right="397"/>
      </w:pPr>
      <w:r w:rsidRPr="00403240">
        <w:rPr>
          <w:color w:val="231F20"/>
          <w:w w:val="75"/>
        </w:rPr>
        <w:lastRenderedPageBreak/>
        <w:t>Segunda lectura: Romanos 12</w:t>
      </w:r>
      <w:r w:rsidR="00FE1D8A" w:rsidRPr="00FE1D8A">
        <w:rPr>
          <w:color w:val="231F20"/>
          <w:w w:val="75"/>
        </w:rPr>
        <w:t>:</w:t>
      </w:r>
      <w:r w:rsidRPr="00403240">
        <w:rPr>
          <w:color w:val="231F20"/>
          <w:spacing w:val="-5"/>
          <w:w w:val="75"/>
        </w:rPr>
        <w:t>9-21</w:t>
      </w:r>
    </w:p>
    <w:p w14:paraId="031B24A6" w14:textId="7CCC6B65" w:rsidR="00D3458B" w:rsidRPr="00403240" w:rsidRDefault="0081534D" w:rsidP="00403240">
      <w:pPr>
        <w:pStyle w:val="Textoindependiente"/>
        <w:spacing w:before="178" w:line="230" w:lineRule="auto"/>
        <w:ind w:left="510" w:right="397"/>
      </w:pPr>
      <w:r w:rsidRPr="00ED3A83">
        <w:rPr>
          <w:color w:val="231F20"/>
        </w:rPr>
        <w:t xml:space="preserve">En Romanos 12, Pablo nos insta a ofrecer nuestros cuerpos como sacrificios vivos a Dios, lo que Middendorf denomina </w:t>
      </w:r>
      <w:r w:rsidR="00684D63" w:rsidRPr="00ED3A83">
        <w:rPr>
          <w:color w:val="231F20"/>
        </w:rPr>
        <w:t>«</w:t>
      </w:r>
      <w:r w:rsidRPr="00ED3A83">
        <w:rPr>
          <w:color w:val="231F20"/>
        </w:rPr>
        <w:t>el oxímoron del culto</w:t>
      </w:r>
      <w:r w:rsidR="00684D63" w:rsidRPr="00ED3A83">
        <w:rPr>
          <w:color w:val="231F20"/>
        </w:rPr>
        <w:t>»</w:t>
      </w:r>
      <w:r w:rsidRPr="00ED3A83">
        <w:rPr>
          <w:color w:val="231F20"/>
        </w:rPr>
        <w:t xml:space="preserve"> (</w:t>
      </w:r>
      <w:r w:rsidRPr="00E14972">
        <w:rPr>
          <w:i/>
          <w:color w:val="231F20"/>
        </w:rPr>
        <w:t xml:space="preserve">Romanos 9-16, </w:t>
      </w:r>
      <w:r w:rsidRPr="00ED3A83">
        <w:rPr>
          <w:color w:val="231F20"/>
        </w:rPr>
        <w:t>1213). En esta lectura encontramos ejemplos prácticos de cómo se ofrecen a Dios actos espirituales de adoración a través de nuestro amor al prójimo. Amar a nuestros hermanos y compartir con los necesitados ciertamente tiene sentido.</w:t>
      </w:r>
    </w:p>
    <w:p w14:paraId="60E57C92" w14:textId="44060EDA" w:rsidR="00D3458B" w:rsidRPr="00403240" w:rsidRDefault="0081534D" w:rsidP="00403240">
      <w:pPr>
        <w:pStyle w:val="Textoindependiente"/>
        <w:spacing w:before="144" w:line="230" w:lineRule="auto"/>
        <w:ind w:left="510" w:right="397"/>
      </w:pPr>
      <w:r w:rsidRPr="00ED3A83">
        <w:rPr>
          <w:color w:val="231F20"/>
        </w:rPr>
        <w:t xml:space="preserve">Pero al igual que Jesús, Pablo va más allá: bendecid a vuestros perseguidores. Pablo utiliza la palabra </w:t>
      </w:r>
      <w:r w:rsidRPr="00403240">
        <w:rPr>
          <w:rFonts w:ascii="SBL Greek" w:hAnsi="SBL Greek"/>
          <w:color w:val="231F20"/>
          <w:sz w:val="22"/>
          <w:szCs w:val="22"/>
        </w:rPr>
        <w:t>εὐλογέω</w:t>
      </w:r>
      <w:r w:rsidRPr="00ED3A83">
        <w:rPr>
          <w:color w:val="231F20"/>
        </w:rPr>
        <w:t xml:space="preserve"> (bendecir), no en el sentido de la cultura griega, donde simplemente significaba hablar bien de alguien. Más bien, hablaba con el significado de la terminología hebrea comparable del Antiguo Testamento. </w:t>
      </w:r>
      <w:r w:rsidR="00684D63" w:rsidRPr="00ED3A83">
        <w:rPr>
          <w:color w:val="231F20"/>
        </w:rPr>
        <w:t>«</w:t>
      </w:r>
      <w:r w:rsidRPr="00ED3A83">
        <w:rPr>
          <w:color w:val="231F20"/>
        </w:rPr>
        <w:t>El epítome de la 'bendición' en el AT es la Bendición Aarónica, con la triple invocación a Yahvé para que conceda su gracia, favor y paz. Para los cristianos bendecir a sus antagonistas es pedir que ellos también puedan, mediante el arrepentimiento</w:t>
      </w:r>
      <w:r w:rsidR="002D5036" w:rsidRPr="00ED3A83">
        <w:rPr>
          <w:color w:val="231F20"/>
        </w:rPr>
        <w:t xml:space="preserve"> </w:t>
      </w:r>
      <w:r w:rsidRPr="00ED3A83">
        <w:rPr>
          <w:color w:val="231F20"/>
        </w:rPr>
        <w:t>y fe, reciban la plenitud de las bondadosas bendiciones de Dios en Cristo</w:t>
      </w:r>
      <w:r w:rsidR="00684D63" w:rsidRPr="00ED3A83">
        <w:rPr>
          <w:color w:val="231F20"/>
        </w:rPr>
        <w:t>»</w:t>
      </w:r>
      <w:r w:rsidRPr="00ED3A83">
        <w:rPr>
          <w:color w:val="231F20"/>
        </w:rPr>
        <w:t xml:space="preserve"> (Middendorf, 1267). Tal actitud hacia nuestros perseguidores presupone que no nos vengamos, porque eso es dominio de Dios. Lo nuestro es lo contrario de la venganza; lo nuestro es la imitación de Cristo. Los hijos del Padre aman a sus enemigos y </w:t>
      </w:r>
      <w:r w:rsidR="00015B6F" w:rsidRPr="00ED3A83">
        <w:rPr>
          <w:color w:val="231F20"/>
        </w:rPr>
        <w:t xml:space="preserve">oran </w:t>
      </w:r>
      <w:r w:rsidRPr="00ED3A83">
        <w:rPr>
          <w:color w:val="231F20"/>
        </w:rPr>
        <w:t>por sus perseguidores.</w:t>
      </w:r>
    </w:p>
    <w:p w14:paraId="5EE8DE08" w14:textId="77777777" w:rsidR="00D3458B" w:rsidRPr="00403240" w:rsidRDefault="00D3458B" w:rsidP="00403240">
      <w:pPr>
        <w:pStyle w:val="Textoindependiente"/>
        <w:spacing w:before="47"/>
        <w:ind w:left="510" w:right="397"/>
      </w:pPr>
    </w:p>
    <w:p w14:paraId="269AAF73" w14:textId="77777777" w:rsidR="00D3458B" w:rsidRPr="00403240" w:rsidRDefault="0081534D" w:rsidP="00403240">
      <w:pPr>
        <w:pStyle w:val="Ttulo3"/>
        <w:ind w:left="510" w:right="397"/>
      </w:pPr>
      <w:r w:rsidRPr="00403240">
        <w:rPr>
          <w:color w:val="231F20"/>
          <w:w w:val="75"/>
        </w:rPr>
        <w:t>Salmo 119:</w:t>
      </w:r>
      <w:r w:rsidRPr="00403240">
        <w:rPr>
          <w:color w:val="231F20"/>
          <w:spacing w:val="-5"/>
          <w:w w:val="75"/>
        </w:rPr>
        <w:t>33-40</w:t>
      </w:r>
    </w:p>
    <w:p w14:paraId="7EA8B4A5" w14:textId="00CC266F" w:rsidR="00D3458B" w:rsidRPr="00ED3A83" w:rsidRDefault="0081534D" w:rsidP="00403240">
      <w:pPr>
        <w:pStyle w:val="Textoindependiente"/>
        <w:spacing w:before="178" w:line="230" w:lineRule="auto"/>
        <w:ind w:left="510" w:right="397"/>
      </w:pPr>
      <w:r w:rsidRPr="00ED3A83">
        <w:rPr>
          <w:color w:val="231F20"/>
        </w:rPr>
        <w:t>La Iglesia canta el Salmo 119 en los servicios que nos animan a tomar en serio la Palabra de Dios. Basado en el alfabeto hebreo, es el salmo más largo y</w:t>
      </w:r>
      <w:r w:rsidR="006D4E79" w:rsidRPr="00ED3A83">
        <w:rPr>
          <w:color w:val="231F20"/>
        </w:rPr>
        <w:t xml:space="preserve"> </w:t>
      </w:r>
      <w:r w:rsidRPr="00ED3A83">
        <w:rPr>
          <w:color w:val="231F20"/>
        </w:rPr>
        <w:t xml:space="preserve">el capítulo más largo de la Biblia. Martín Lutero dijo: </w:t>
      </w:r>
      <w:r w:rsidR="00E43D01" w:rsidRPr="00ED3A83">
        <w:rPr>
          <w:color w:val="231F20"/>
        </w:rPr>
        <w:t>«</w:t>
      </w:r>
      <w:r w:rsidRPr="00ED3A83">
        <w:rPr>
          <w:color w:val="231F20"/>
        </w:rPr>
        <w:t>El Salmo 119 es una meditación profunda sobre la Palabra de Dios. Es útil para la oración y para refutar las afirmaciones del diablo y de los falsos maestros. Contiene toda clase de oraciones, compromisos, instrucciones y acciones de gracias, que agradan a Dios y contristan al diablo.</w:t>
      </w:r>
      <w:r w:rsidR="00E43D01" w:rsidRPr="00ED3A83">
        <w:rPr>
          <w:color w:val="231F20"/>
        </w:rPr>
        <w:t>»</w:t>
      </w:r>
    </w:p>
    <w:p w14:paraId="29272869" w14:textId="77777777" w:rsidR="00D3458B" w:rsidRPr="00403240" w:rsidRDefault="00D3458B" w:rsidP="00403240">
      <w:pPr>
        <w:pStyle w:val="Textoindependiente"/>
        <w:spacing w:before="50"/>
        <w:ind w:left="510" w:right="397"/>
      </w:pPr>
    </w:p>
    <w:p w14:paraId="5E461165"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2"/>
          <w:w w:val="75"/>
        </w:rPr>
        <w:t>5:44,45</w:t>
      </w:r>
    </w:p>
    <w:p w14:paraId="411633F2" w14:textId="4A3A1B00" w:rsidR="00D3458B" w:rsidRPr="00ED3A83" w:rsidRDefault="00950AFC" w:rsidP="00403240">
      <w:pPr>
        <w:pStyle w:val="Textoindependiente"/>
        <w:spacing w:before="178" w:line="230" w:lineRule="auto"/>
        <w:ind w:left="510" w:right="397"/>
      </w:pPr>
      <w:r w:rsidRPr="00ED3A83">
        <w:rPr>
          <w:color w:val="231F20"/>
        </w:rPr>
        <w:t>Amen a sus enemigos y oren por quienes los persiguen</w:t>
      </w:r>
      <w:r w:rsidR="0081534D" w:rsidRPr="00ED3A83">
        <w:rPr>
          <w:color w:val="231F20"/>
        </w:rPr>
        <w:t xml:space="preserve">, </w:t>
      </w:r>
      <w:r w:rsidRPr="00ED3A83">
        <w:rPr>
          <w:color w:val="231F20"/>
        </w:rPr>
        <w:t>para que sean hijos de su Padre que está en el cielo.</w:t>
      </w:r>
    </w:p>
    <w:p w14:paraId="0BD3A61B" w14:textId="77777777" w:rsidR="00D3458B" w:rsidRPr="00403240" w:rsidRDefault="00D3458B" w:rsidP="00403240">
      <w:pPr>
        <w:pStyle w:val="Textoindependiente"/>
        <w:spacing w:before="47"/>
        <w:ind w:left="510" w:right="397"/>
      </w:pPr>
    </w:p>
    <w:p w14:paraId="51980F75"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5195D771" w14:textId="77777777" w:rsidR="00D3458B" w:rsidRPr="00403240" w:rsidRDefault="0081534D" w:rsidP="00403240">
      <w:pPr>
        <w:pStyle w:val="Textoindependiente"/>
        <w:spacing w:before="170"/>
        <w:ind w:left="510" w:right="397"/>
      </w:pPr>
      <w:r w:rsidRPr="00403240">
        <w:rPr>
          <w:rFonts w:ascii="Arial Black"/>
          <w:color w:val="231F20"/>
          <w:spacing w:val="-2"/>
          <w:sz w:val="18"/>
        </w:rPr>
        <w:t xml:space="preserve">729 </w:t>
      </w:r>
      <w:r w:rsidRPr="00ED3A83">
        <w:rPr>
          <w:color w:val="231F20"/>
        </w:rPr>
        <w:t>Hijo de Dios, Salvador eterno</w:t>
      </w:r>
    </w:p>
    <w:p w14:paraId="7C76DF04"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77569BE7" w14:textId="77777777" w:rsidR="00D3458B" w:rsidRPr="00403240" w:rsidRDefault="0081534D" w:rsidP="00403240">
      <w:pPr>
        <w:pStyle w:val="Ttulo1"/>
        <w:ind w:left="510" w:right="397"/>
      </w:pPr>
      <w:r w:rsidRPr="00403240">
        <w:rPr>
          <w:color w:val="231F20"/>
          <w:spacing w:val="-8"/>
        </w:rPr>
        <w:lastRenderedPageBreak/>
        <w:t>Octavo domingo después de Epifanía</w:t>
      </w:r>
    </w:p>
    <w:p w14:paraId="50A7EC12" w14:textId="77777777" w:rsidR="00D3458B" w:rsidRPr="00403240" w:rsidRDefault="0081534D" w:rsidP="00403240">
      <w:pPr>
        <w:pStyle w:val="Ttulo4"/>
        <w:spacing w:before="245"/>
        <w:ind w:left="510" w:right="397"/>
      </w:pPr>
      <w:r w:rsidRPr="00403240">
        <w:rPr>
          <w:color w:val="231F20"/>
          <w:w w:val="105"/>
        </w:rPr>
        <w:t xml:space="preserve">El sermón del Salvador: ¡No </w:t>
      </w:r>
      <w:r w:rsidRPr="00403240">
        <w:rPr>
          <w:color w:val="231F20"/>
          <w:spacing w:val="-2"/>
          <w:w w:val="105"/>
        </w:rPr>
        <w:t>te preocupes!</w:t>
      </w:r>
    </w:p>
    <w:p w14:paraId="551851D1" w14:textId="77777777" w:rsidR="00D3458B" w:rsidRPr="00403240" w:rsidRDefault="00D3458B" w:rsidP="00403240">
      <w:pPr>
        <w:pStyle w:val="Textoindependiente"/>
        <w:ind w:left="510" w:right="397"/>
        <w:rPr>
          <w:rFonts w:ascii="Calibri"/>
          <w:i/>
          <w:sz w:val="25"/>
        </w:rPr>
      </w:pPr>
    </w:p>
    <w:p w14:paraId="2107B29E" w14:textId="77777777" w:rsidR="00D3458B" w:rsidRPr="00403240" w:rsidRDefault="00D3458B" w:rsidP="00403240">
      <w:pPr>
        <w:pStyle w:val="Textoindependiente"/>
        <w:spacing w:before="134"/>
        <w:ind w:left="510" w:right="397"/>
        <w:rPr>
          <w:rFonts w:ascii="Calibri"/>
          <w:i/>
          <w:sz w:val="25"/>
        </w:rPr>
      </w:pPr>
    </w:p>
    <w:p w14:paraId="3F5C1C42" w14:textId="77777777" w:rsidR="00D3458B" w:rsidRPr="00ED3A83" w:rsidRDefault="0081534D" w:rsidP="00403240">
      <w:pPr>
        <w:pStyle w:val="Textoindependiente"/>
        <w:spacing w:line="230" w:lineRule="auto"/>
        <w:ind w:left="510" w:right="397"/>
      </w:pPr>
      <w:r w:rsidRPr="00ED3A83">
        <w:rPr>
          <w:color w:val="231F20"/>
        </w:rPr>
        <w:t>La serie de lecturas del Sermón de la Montaña concluye con la invitación de Jesús a que dejemos de preocuparnos. El amor inquebrantable de tu Padre celestial es constante, y quiere darte una paz que no se basa en la abundancia de bienes, sino en la satisfacción que da vivir de su mano. La primera lectura nos recuerda que, incluso cuando nos sentimos abandonados, nada puede hacer que Dios se olvide de nosotros. Dios quiso que ese don de la paz hiciera gritar a los cielos y cantar a la tierra (Primera Lectura). Esa misma paz daba a Pablo satisfacción en cualquier circunstancia, porque Dios había prometido satisfacer todas nuestras necesidades según sus gloriosas riquezas (Segunda Lectura). Como cristianos, no necesitamos preocuparnos por nada, sino que podemos aprender a confiar y contentarnos con el cuidado de nuestro Padre.</w:t>
      </w:r>
    </w:p>
    <w:p w14:paraId="4BB4E70B" w14:textId="273AAD32" w:rsidR="00D3458B" w:rsidRPr="00403240" w:rsidRDefault="007F1B7C" w:rsidP="00403240">
      <w:pPr>
        <w:pStyle w:val="Ttulo5"/>
        <w:spacing w:before="213"/>
        <w:ind w:left="510" w:right="397"/>
      </w:pPr>
      <w:r>
        <w:rPr>
          <w:color w:val="231F20"/>
          <w:w w:val="85"/>
        </w:rPr>
        <w:t>CONTEXTO DEL AÑO ECLESIÁSTICO</w:t>
      </w:r>
    </w:p>
    <w:p w14:paraId="76106D6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808704" behindDoc="1" locked="0" layoutInCell="1" allowOverlap="1" wp14:anchorId="4977623C" wp14:editId="1A8CB52B">
                <wp:simplePos x="0" y="0"/>
                <wp:positionH relativeFrom="page">
                  <wp:posOffset>800100</wp:posOffset>
                </wp:positionH>
                <wp:positionV relativeFrom="paragraph">
                  <wp:posOffset>60281</wp:posOffset>
                </wp:positionV>
                <wp:extent cx="4133850" cy="635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02" name="Graphic 202"/>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203" name="Graphic 20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FB5D848" id="Group 201" o:spid="_x0000_s1026" style="position:absolute;margin-left:63pt;margin-top:4.75pt;width:325.5pt;height:.5pt;z-index:-25050777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AUrkdFrwIAAHMIAAAOAAAA&#10;AAAAAAAAAAAAAC4CAABkcnMvZTJvRG9jLnhtbFBLAQItABQABgAIAAAAIQAK6umV3gAAAAgBAAAP&#10;AAAAAAAAAAAAAAAAAAkFAABkcnMvZG93bnJldi54bWxQSwUGAAAAAAQABADzAAAAFAYAAAAA&#10;">
                <v:shape id="Graphic 202"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" path="m,l3143250,e" filled="f" strokecolor="#939598" strokeweight=".5pt">
                  <v:path arrowok="t"/>
                </v:shape>
                <v:shape id="Graphic 203"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" path="m,l990600,e" filled="f" strokecolor="#939598" strokeweight=".5pt">
                  <v:path arrowok="t"/>
                </v:shape>
                <w10:wrap type="topAndBottom" anchorx="page"/>
              </v:group>
            </w:pict>
          </mc:Fallback>
        </mc:AlternateContent>
      </w:r>
    </w:p>
    <w:p w14:paraId="31756250" w14:textId="77777777" w:rsidR="00B06B7C" w:rsidRPr="008E3F08" w:rsidRDefault="00B06B7C" w:rsidP="00B06B7C">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7F49679B" w14:textId="77777777" w:rsidR="00B06B7C" w:rsidRPr="008E3F08" w:rsidRDefault="00B06B7C" w:rsidP="00B06B7C">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3E18AFA0" w14:textId="77777777" w:rsidR="00B06B7C" w:rsidRPr="008E3F08" w:rsidRDefault="00B06B7C" w:rsidP="00B06B7C">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541672F4" w14:textId="77777777" w:rsidR="00B06B7C" w:rsidRPr="00ED3A83" w:rsidRDefault="00B06B7C" w:rsidP="00B06B7C">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7C44CEB5" w14:textId="77777777" w:rsidR="00B06B7C" w:rsidRPr="00ED3A83" w:rsidRDefault="00B06B7C" w:rsidP="00B06B7C">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¡Confía en la fuerza de Dios! </w:t>
      </w:r>
    </w:p>
    <w:p w14:paraId="76BAEE4F" w14:textId="77777777" w:rsidR="00B06B7C" w:rsidRPr="008E3F08" w:rsidRDefault="00B06B7C" w:rsidP="00B06B7C">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7C5556F0" w14:textId="77777777" w:rsidR="00B06B7C" w:rsidRPr="00ED3A83" w:rsidRDefault="00B06B7C" w:rsidP="00B06B7C">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¡Vive una vida santa! </w:t>
      </w:r>
    </w:p>
    <w:p w14:paraId="70F53A55" w14:textId="77777777" w:rsidR="00B06B7C" w:rsidRPr="00ED3A83" w:rsidRDefault="00B06B7C" w:rsidP="00B06B7C">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¡Ama a tus enemigos! </w:t>
      </w:r>
    </w:p>
    <w:p w14:paraId="0ACBC68B" w14:textId="77777777" w:rsidR="00B06B7C" w:rsidRPr="00ED3A83" w:rsidRDefault="00B06B7C" w:rsidP="00B06B7C">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FB0985">
        <w:rPr>
          <w:b/>
          <w:bCs/>
          <w:color w:val="231F20"/>
        </w:rPr>
        <w:t>El sermón del Salvador: ¡No te preocupes!</w:t>
      </w:r>
      <w:r w:rsidRPr="00ED3A83">
        <w:rPr>
          <w:color w:val="231F20"/>
        </w:rPr>
        <w:t xml:space="preserve"> </w:t>
      </w:r>
    </w:p>
    <w:p w14:paraId="385351FB" w14:textId="2F6DA26B" w:rsidR="00D3458B" w:rsidRPr="00403240" w:rsidRDefault="00B06B7C" w:rsidP="00403240">
      <w:pPr>
        <w:tabs>
          <w:tab w:val="left" w:pos="2079"/>
        </w:tabs>
        <w:spacing w:before="3" w:line="321" w:lineRule="auto"/>
        <w:ind w:left="510" w:right="397"/>
        <w:rPr>
          <w:sz w:val="18"/>
          <w:szCs w:val="18"/>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DA7026">
        <w:rPr>
          <w:color w:val="231F20"/>
          <w:sz w:val="19"/>
          <w:szCs w:val="19"/>
        </w:rPr>
        <w:t>Jesús aparece como el Hijo de Dios en la gloria.</w:t>
      </w:r>
    </w:p>
    <w:p w14:paraId="6F7CEC56" w14:textId="45401912" w:rsidR="00D3458B" w:rsidRPr="00492305" w:rsidRDefault="0081534D" w:rsidP="00403240">
      <w:pPr>
        <w:spacing w:before="186" w:line="256" w:lineRule="auto"/>
        <w:ind w:left="510" w:right="397"/>
        <w:rPr>
          <w:i/>
          <w:sz w:val="17"/>
          <w:szCs w:val="17"/>
        </w:rPr>
      </w:pPr>
      <w:r w:rsidRPr="00492305">
        <w:rPr>
          <w:i/>
          <w:color w:val="231F20"/>
          <w:sz w:val="17"/>
          <w:szCs w:val="17"/>
        </w:rPr>
        <w:t xml:space="preserve">Los </w:t>
      </w:r>
      <w:r w:rsidR="00F863EF" w:rsidRPr="00492305">
        <w:rPr>
          <w:i/>
          <w:color w:val="231F20"/>
          <w:sz w:val="17"/>
          <w:szCs w:val="17"/>
        </w:rPr>
        <w:t xml:space="preserve">propios </w:t>
      </w:r>
      <w:r w:rsidRPr="00492305">
        <w:rPr>
          <w:i/>
          <w:color w:val="231F20"/>
          <w:sz w:val="17"/>
          <w:szCs w:val="17"/>
        </w:rPr>
        <w:t xml:space="preserve">de la Epifanía 8 y del Propio 3 son idénticos. Las fechas asignadas a cada uno de ellos garantizan que nunca se utilizarán ambos </w:t>
      </w:r>
      <w:r w:rsidR="00F224E2" w:rsidRPr="00492305">
        <w:rPr>
          <w:i/>
          <w:color w:val="231F20"/>
          <w:sz w:val="17"/>
          <w:szCs w:val="17"/>
        </w:rPr>
        <w:t>propios</w:t>
      </w:r>
      <w:r w:rsidR="00F224E2" w:rsidRPr="00492305" w:rsidDel="00F224E2">
        <w:rPr>
          <w:i/>
          <w:color w:val="231F20"/>
          <w:sz w:val="17"/>
          <w:szCs w:val="17"/>
        </w:rPr>
        <w:t xml:space="preserve"> </w:t>
      </w:r>
      <w:r w:rsidRPr="00492305">
        <w:rPr>
          <w:i/>
          <w:color w:val="231F20"/>
          <w:sz w:val="17"/>
          <w:szCs w:val="17"/>
        </w:rPr>
        <w:t>en el mismo año. Las lecturas asignadas son una forma adecuada de concluir el tiempo después de Epifanía y comenzar el tiempo después de Pentecostés. Ambos son tiempos en los que se enfatiza el crecimiento espiritual a través de la Palabra.</w:t>
      </w:r>
    </w:p>
    <w:p w14:paraId="26839D80"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223DED87" w14:textId="18BC079E" w:rsidR="00D3458B" w:rsidRPr="00403240" w:rsidRDefault="00EF7617" w:rsidP="00403240">
      <w:pPr>
        <w:pStyle w:val="Ttulo5"/>
        <w:spacing w:before="97"/>
        <w:ind w:left="510" w:right="397"/>
      </w:pPr>
      <w:r>
        <w:rPr>
          <w:color w:val="231F20"/>
          <w:w w:val="90"/>
        </w:rPr>
        <w:lastRenderedPageBreak/>
        <w:t>PROPIO DEL DÍA</w:t>
      </w:r>
    </w:p>
    <w:p w14:paraId="73340092" w14:textId="467623FA" w:rsidR="002009EA" w:rsidRPr="00DA7026" w:rsidRDefault="0081534D" w:rsidP="00403240">
      <w:pPr>
        <w:tabs>
          <w:tab w:val="left" w:pos="2079"/>
          <w:tab w:val="right" w:pos="2251"/>
        </w:tabs>
        <w:spacing w:before="120"/>
        <w:ind w:left="510" w:right="397"/>
        <w:rPr>
          <w:color w:val="231F20"/>
          <w:sz w:val="19"/>
          <w:szCs w:val="19"/>
        </w:rPr>
      </w:pPr>
      <w:r w:rsidRPr="00403240">
        <w:rPr>
          <w:noProof/>
        </w:rPr>
        <mc:AlternateContent>
          <mc:Choice Requires="wpg">
            <w:drawing>
              <wp:anchor distT="0" distB="0" distL="0" distR="0" simplePos="0" relativeHeight="250087936" behindDoc="0" locked="0" layoutInCell="1" allowOverlap="1" wp14:anchorId="1E53E010" wp14:editId="0449FB1C">
                <wp:simplePos x="0" y="0"/>
                <wp:positionH relativeFrom="page">
                  <wp:posOffset>800100</wp:posOffset>
                </wp:positionH>
                <wp:positionV relativeFrom="paragraph">
                  <wp:posOffset>60047</wp:posOffset>
                </wp:positionV>
                <wp:extent cx="4133850" cy="635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09" name="Graphic 209"/>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210" name="Graphic 210"/>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11" name="Graphic 21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3CA4D3A" id="Group 208" o:spid="_x0000_s1026" style="position:absolute;margin-left:63pt;margin-top:4.75pt;width:325.5pt;height:.5pt;z-index:25008793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BIv+B5QIAAFYLAAAOAAAAAAAA&#10;AAAAAAAAAC4CAABkcnMvZTJvRG9jLnhtbFBLAQItABQABgAIAAAAIQAK6umV3gAAAAgBAAAPAAAA&#10;AAAAAAAAAAAAAD8FAABkcnMvZG93bnJldi54bWxQSwUGAAAAAAQABADzAAAASgYAAAAA&#10;">
                <v:shape id="Graphic 209"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" path="m,l1470609,e" filled="f" strokecolor="#939598" strokeweight=".5pt">
                  <v:path arrowok="t"/>
                </v:shape>
                <v:shape id="Graphic 210"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" path="m,l1672640,e" filled="f" strokecolor="#939598" strokeweight=".5pt">
                  <v:path arrowok="t"/>
                </v:shape>
                <v:shape id="Graphic 211"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" path="m,l990600,e" filled="f" strokecolor="#939598" strokeweight=".5pt">
                  <v:path arrowok="t"/>
                </v:shape>
                <w10:wrap anchorx="page"/>
              </v:group>
            </w:pict>
          </mc:Fallback>
        </mc:AlternateContent>
      </w:r>
      <w:r w:rsidR="000B24A8">
        <w:rPr>
          <w:rFonts w:ascii="Arial Black"/>
          <w:color w:val="231F20"/>
          <w:sz w:val="18"/>
        </w:rPr>
        <w:t>EVANGELIO</w:t>
      </w:r>
      <w:r w:rsidRPr="00403240">
        <w:rPr>
          <w:rFonts w:ascii="Arial Black"/>
          <w:color w:val="231F20"/>
          <w:sz w:val="18"/>
        </w:rPr>
        <w:tab/>
      </w:r>
      <w:r w:rsidR="002F55D0">
        <w:rPr>
          <w:rFonts w:ascii="Arial Black"/>
          <w:color w:val="231F20"/>
          <w:sz w:val="18"/>
        </w:rPr>
        <w:tab/>
      </w:r>
      <w:r w:rsidR="002F55D0">
        <w:rPr>
          <w:rFonts w:ascii="Arial Black"/>
          <w:color w:val="231F20"/>
          <w:sz w:val="18"/>
        </w:rPr>
        <w:tab/>
      </w:r>
      <w:r w:rsidR="002F55D0">
        <w:rPr>
          <w:rFonts w:ascii="Arial Black"/>
          <w:color w:val="231F20"/>
          <w:sz w:val="18"/>
        </w:rPr>
        <w:tab/>
      </w:r>
      <w:r w:rsidR="002009EA">
        <w:rPr>
          <w:rFonts w:ascii="Arial Black"/>
          <w:color w:val="231F20"/>
          <w:sz w:val="18"/>
        </w:rPr>
        <w:tab/>
      </w:r>
      <w:r w:rsidRPr="00DA7026">
        <w:rPr>
          <w:color w:val="231F20"/>
          <w:sz w:val="19"/>
          <w:szCs w:val="19"/>
        </w:rPr>
        <w:t xml:space="preserve">Mateo 6:24-34 </w:t>
      </w:r>
    </w:p>
    <w:p w14:paraId="42E09E54" w14:textId="1DCE5A15" w:rsidR="002009EA" w:rsidRPr="00DA7026" w:rsidRDefault="00412848" w:rsidP="00403240">
      <w:pPr>
        <w:tabs>
          <w:tab w:val="left" w:pos="2079"/>
          <w:tab w:val="right" w:pos="2251"/>
        </w:tabs>
        <w:spacing w:before="80"/>
        <w:ind w:left="510" w:right="397"/>
        <w:rPr>
          <w:color w:val="231F20"/>
          <w:sz w:val="19"/>
          <w:szCs w:val="19"/>
        </w:rPr>
      </w:pPr>
      <w:r>
        <w:rPr>
          <w:rFonts w:ascii="Arial Black"/>
          <w:color w:val="231F20"/>
          <w:sz w:val="18"/>
        </w:rPr>
        <w:t>PRIMERA LECTURA</w:t>
      </w:r>
      <w:r w:rsidR="00BB3FBA" w:rsidRPr="00403240">
        <w:rPr>
          <w:rFonts w:ascii="Arial Black"/>
          <w:color w:val="231F20"/>
          <w:sz w:val="18"/>
        </w:rPr>
        <w:tab/>
      </w:r>
      <w:r w:rsidR="002009EA">
        <w:rPr>
          <w:rFonts w:ascii="Arial Black"/>
          <w:color w:val="231F20"/>
          <w:sz w:val="18"/>
        </w:rPr>
        <w:tab/>
      </w:r>
      <w:r w:rsidR="0081534D" w:rsidRPr="00DA7026">
        <w:rPr>
          <w:color w:val="231F20"/>
          <w:sz w:val="19"/>
          <w:szCs w:val="19"/>
        </w:rPr>
        <w:t xml:space="preserve">Isaías 49:13-18 </w:t>
      </w:r>
    </w:p>
    <w:p w14:paraId="63AD69D3" w14:textId="1062A6FB" w:rsidR="002009EA" w:rsidRPr="00DA7026" w:rsidRDefault="002F55D0" w:rsidP="00403240">
      <w:pPr>
        <w:tabs>
          <w:tab w:val="left" w:pos="2079"/>
          <w:tab w:val="right" w:pos="2251"/>
        </w:tabs>
        <w:spacing w:before="80"/>
        <w:ind w:left="510" w:right="397"/>
        <w:rPr>
          <w:color w:val="231F20"/>
          <w:sz w:val="19"/>
          <w:szCs w:val="19"/>
        </w:rPr>
      </w:pPr>
      <w:r w:rsidRPr="00F15951">
        <w:rPr>
          <w:rFonts w:ascii="Arial Black"/>
          <w:color w:val="231F20"/>
          <w:sz w:val="18"/>
        </w:rPr>
        <w:t>SEGUNDA LECTURA</w:t>
      </w:r>
      <w:r w:rsidR="002009EA">
        <w:rPr>
          <w:rFonts w:ascii="Arial Black"/>
          <w:color w:val="231F20"/>
          <w:sz w:val="18"/>
        </w:rPr>
        <w:tab/>
      </w:r>
      <w:r w:rsidR="00BB3FBA" w:rsidRPr="00403240">
        <w:rPr>
          <w:rFonts w:ascii="Arial Black"/>
          <w:color w:val="231F20"/>
          <w:sz w:val="18"/>
        </w:rPr>
        <w:tab/>
      </w:r>
      <w:r w:rsidR="0081534D" w:rsidRPr="00DA7026">
        <w:rPr>
          <w:color w:val="231F20"/>
          <w:sz w:val="19"/>
          <w:szCs w:val="19"/>
        </w:rPr>
        <w:t xml:space="preserve">Filipenses 4:8-20 </w:t>
      </w:r>
    </w:p>
    <w:p w14:paraId="3CCE0618" w14:textId="19A7CDCA" w:rsidR="00D3458B" w:rsidRPr="00403240" w:rsidRDefault="002F55D0" w:rsidP="00403240">
      <w:pPr>
        <w:tabs>
          <w:tab w:val="left" w:pos="2079"/>
          <w:tab w:val="right" w:pos="2251"/>
        </w:tabs>
        <w:spacing w:before="80"/>
        <w:ind w:left="510" w:right="397"/>
        <w:rPr>
          <w:sz w:val="17"/>
        </w:rPr>
      </w:pPr>
      <w:r w:rsidRPr="00F15951">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403240">
        <w:rPr>
          <w:rFonts w:ascii="Arial Black"/>
          <w:color w:val="231F20"/>
          <w:sz w:val="18"/>
        </w:rPr>
        <w:tab/>
      </w:r>
      <w:r w:rsidR="0081534D" w:rsidRPr="00DA7026">
        <w:rPr>
          <w:color w:val="231F20"/>
          <w:sz w:val="19"/>
          <w:szCs w:val="19"/>
        </w:rPr>
        <w:t>62</w:t>
      </w:r>
    </w:p>
    <w:p w14:paraId="46CCAD72" w14:textId="025D9367"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0B24A8">
        <w:rPr>
          <w:rFonts w:ascii="Arial Black"/>
          <w:color w:val="231F20"/>
          <w:sz w:val="18"/>
        </w:rPr>
        <w:t>EVANGELIO</w:t>
      </w:r>
      <w:r w:rsidR="0081534D" w:rsidRPr="00403240">
        <w:rPr>
          <w:rFonts w:ascii="Arial Black"/>
          <w:color w:val="231F20"/>
          <w:sz w:val="18"/>
        </w:rPr>
        <w:tab/>
      </w:r>
      <w:r w:rsidR="002F55D0">
        <w:rPr>
          <w:rFonts w:ascii="Arial Black"/>
          <w:color w:val="231F20"/>
          <w:sz w:val="18"/>
        </w:rPr>
        <w:tab/>
      </w:r>
      <w:r w:rsidR="0081534D" w:rsidRPr="00DA7026">
        <w:rPr>
          <w:color w:val="231F20"/>
          <w:sz w:val="19"/>
          <w:szCs w:val="19"/>
        </w:rPr>
        <w:t>Mateo 6:33</w:t>
      </w:r>
    </w:p>
    <w:p w14:paraId="3526C961" w14:textId="7B4DCC07" w:rsidR="00D3458B" w:rsidRPr="00403240" w:rsidRDefault="002F55D0" w:rsidP="00403240">
      <w:pPr>
        <w:tabs>
          <w:tab w:val="left" w:pos="2079"/>
        </w:tabs>
        <w:spacing w:before="80"/>
        <w:ind w:left="510" w:right="397"/>
        <w:rPr>
          <w:sz w:val="17"/>
        </w:rPr>
      </w:pPr>
      <w:r w:rsidRPr="00F15951">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2C085559" w14:textId="77777777" w:rsidR="00D3458B" w:rsidRPr="00403240" w:rsidRDefault="00D3458B" w:rsidP="00403240">
      <w:pPr>
        <w:pStyle w:val="Textoindependiente"/>
        <w:spacing w:before="200"/>
        <w:ind w:left="510" w:right="397"/>
        <w:rPr>
          <w:sz w:val="17"/>
        </w:rPr>
      </w:pPr>
    </w:p>
    <w:p w14:paraId="56BEF945"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76D9FE8" w14:textId="77777777" w:rsidR="00D3458B" w:rsidRPr="00ED3A83" w:rsidRDefault="0081534D" w:rsidP="00403240">
      <w:pPr>
        <w:pStyle w:val="Textoindependiente"/>
        <w:spacing w:before="178" w:line="230" w:lineRule="auto"/>
        <w:ind w:left="510" w:right="397"/>
      </w:pPr>
      <w:r w:rsidRPr="00ED3A83">
        <w:rPr>
          <w:color w:val="231F20"/>
        </w:rPr>
        <w:t>Dios eterno, que nos aconsejas no inquietarnos por las cosas terrenas. Mantén vivo en nosotros el anhelo de los tesoros celestiales que esperan a todos los que confían en tu misericordia, para que nos regocijemos cada día en tu salvación y te sirvamos con devoción constante; por tu Hijo, Jesucristo nuestro Señor, que vive y reina contigo y el Espíritu Santo, un solo Dios, ahora y siempre.</w:t>
      </w:r>
    </w:p>
    <w:p w14:paraId="439C914D" w14:textId="77777777" w:rsidR="00D3458B" w:rsidRPr="00403240" w:rsidRDefault="00D3458B" w:rsidP="00403240">
      <w:pPr>
        <w:pStyle w:val="Textoindependiente"/>
        <w:spacing w:before="50"/>
        <w:ind w:left="510" w:right="397"/>
      </w:pPr>
    </w:p>
    <w:p w14:paraId="687F00ED" w14:textId="77777777" w:rsidR="00D3458B" w:rsidRPr="00403240" w:rsidRDefault="0081534D" w:rsidP="00403240">
      <w:pPr>
        <w:pStyle w:val="Ttulo3"/>
        <w:ind w:left="510" w:right="397"/>
      </w:pPr>
      <w:r w:rsidRPr="00403240">
        <w:rPr>
          <w:color w:val="231F20"/>
          <w:w w:val="80"/>
        </w:rPr>
        <w:t>Evangelio: Mateo 6:</w:t>
      </w:r>
      <w:r w:rsidRPr="00403240">
        <w:rPr>
          <w:color w:val="231F20"/>
          <w:spacing w:val="-5"/>
          <w:w w:val="80"/>
        </w:rPr>
        <w:t>24-34</w:t>
      </w:r>
    </w:p>
    <w:p w14:paraId="79E29F5D" w14:textId="4CAB2F73" w:rsidR="00D3458B" w:rsidRPr="00ED3A83" w:rsidRDefault="0081534D" w:rsidP="00403240">
      <w:pPr>
        <w:pStyle w:val="Textoindependiente"/>
        <w:spacing w:before="178" w:line="230" w:lineRule="auto"/>
        <w:ind w:left="510" w:right="397"/>
      </w:pPr>
      <w:r w:rsidRPr="00ED3A83">
        <w:rPr>
          <w:color w:val="231F20"/>
        </w:rPr>
        <w:t xml:space="preserve">Los esclavos sólo pueden tener un amo. O eres esclavo de las cosas o eres esclavo de Dios. Las bendiciones materiales no son malas: Dios sabe que las necesitamos. Pero una búsqueda frenética de bendiciones terrenales o una preocupación constante por nuestra vida corporal sugieren una obediencia al amo equivocado. Cuando reconocemos a Dios como la fuente de nuestra seguridad, podemos trabajar duro, </w:t>
      </w:r>
      <w:r w:rsidR="00A853CB" w:rsidRPr="00ED3A83">
        <w:rPr>
          <w:color w:val="231F20"/>
        </w:rPr>
        <w:t xml:space="preserve">orar </w:t>
      </w:r>
      <w:r w:rsidRPr="00ED3A83">
        <w:rPr>
          <w:color w:val="231F20"/>
        </w:rPr>
        <w:t>mucho y luego</w:t>
      </w:r>
      <w:r w:rsidR="00BB3FBA" w:rsidRPr="00ED3A83">
        <w:rPr>
          <w:color w:val="231F20"/>
        </w:rPr>
        <w:t xml:space="preserve"> </w:t>
      </w:r>
      <w:r w:rsidRPr="00ED3A83">
        <w:rPr>
          <w:color w:val="231F20"/>
        </w:rPr>
        <w:t xml:space="preserve">aceptar lo que viene de la mano de nuestro Padre. Preocuparse no vale nada: es ineficaz e innecesario. En su sermón de hoy, Jesús dice: </w:t>
      </w:r>
      <w:r w:rsidR="00627560" w:rsidRPr="00ED3A83">
        <w:rPr>
          <w:color w:val="231F20"/>
        </w:rPr>
        <w:t>«</w:t>
      </w:r>
      <w:r w:rsidRPr="00ED3A83">
        <w:rPr>
          <w:color w:val="231F20"/>
        </w:rPr>
        <w:t xml:space="preserve">¡No </w:t>
      </w:r>
      <w:r w:rsidR="00F15951" w:rsidRPr="00ED3A83">
        <w:rPr>
          <w:color w:val="231F20"/>
        </w:rPr>
        <w:t>se preocupen</w:t>
      </w:r>
      <w:r w:rsidRPr="00ED3A83">
        <w:rPr>
          <w:color w:val="231F20"/>
        </w:rPr>
        <w:t>!</w:t>
      </w:r>
      <w:r w:rsidR="00627560" w:rsidRPr="00ED3A83">
        <w:rPr>
          <w:color w:val="231F20"/>
        </w:rPr>
        <w:t>»</w:t>
      </w:r>
      <w:r w:rsidRPr="00ED3A83">
        <w:rPr>
          <w:color w:val="231F20"/>
        </w:rPr>
        <w:t>. No es una orden dura, sino el amable recordatorio de un padre a un hijo preocupado por cosas que no tiene por qué estarlo. Jesús nos dice que miremos el amor de su Padre y saquemos la conclusión lógica e inevitable: Por tanto... por tanto, no te preocupes.</w:t>
      </w:r>
    </w:p>
    <w:p w14:paraId="0608A4C1" w14:textId="77777777" w:rsidR="00D3458B" w:rsidRPr="00403240" w:rsidRDefault="00D3458B" w:rsidP="00403240">
      <w:pPr>
        <w:pStyle w:val="Textoindependiente"/>
        <w:spacing w:before="51"/>
        <w:ind w:left="510" w:right="397"/>
      </w:pPr>
    </w:p>
    <w:p w14:paraId="14A53E3B" w14:textId="5E483A73" w:rsidR="00D3458B" w:rsidRPr="00403240" w:rsidRDefault="0081534D" w:rsidP="00403240">
      <w:pPr>
        <w:pStyle w:val="Ttulo3"/>
        <w:ind w:left="510" w:right="397"/>
      </w:pPr>
      <w:r w:rsidRPr="00403240">
        <w:rPr>
          <w:color w:val="231F20"/>
          <w:w w:val="75"/>
        </w:rPr>
        <w:t>Primera lectura: Isaías 49</w:t>
      </w:r>
      <w:r w:rsidR="00BB3FBA">
        <w:rPr>
          <w:color w:val="231F20"/>
          <w:w w:val="75"/>
        </w:rPr>
        <w:t>:</w:t>
      </w:r>
      <w:r w:rsidRPr="00403240">
        <w:rPr>
          <w:color w:val="231F20"/>
          <w:spacing w:val="-5"/>
          <w:w w:val="75"/>
        </w:rPr>
        <w:t>13-18</w:t>
      </w:r>
    </w:p>
    <w:p w14:paraId="2251272A" w14:textId="77777777" w:rsidR="00D3458B" w:rsidRPr="00ED3A83" w:rsidRDefault="0081534D" w:rsidP="00403240">
      <w:pPr>
        <w:pStyle w:val="Textoindependiente"/>
        <w:spacing w:before="178" w:line="230" w:lineRule="auto"/>
        <w:ind w:left="510" w:right="397"/>
      </w:pPr>
      <w:r w:rsidRPr="00ED3A83">
        <w:rPr>
          <w:color w:val="231F20"/>
        </w:rPr>
        <w:t>Isaías previó un pueblo que tendría motivos para preocuparse. Jerusalén sería conquistada, sus murallas demolidas, sus líderes exiliados, su gloria arrebatada. Los cristianos que hoy se enfrentan al dolor y a la pérdida a menudo comparten la preocupación de Jerusalén de que el Señor se haya olvidado de ellos. Fíjate bien en las palabras que Dios dirige a su pueblo. No explica el dolor. No racionaliza la pérdida tratando de mostrarles inmediatamente un bien mayor. No, simplemente dice</w:t>
      </w:r>
    </w:p>
    <w:p w14:paraId="1E5845E9" w14:textId="77777777" w:rsidR="00B73866" w:rsidRPr="00403240" w:rsidRDefault="00B73866" w:rsidP="00403240">
      <w:pPr>
        <w:spacing w:line="230" w:lineRule="auto"/>
        <w:ind w:left="510" w:right="397"/>
        <w:sectPr w:rsidR="00B73866" w:rsidRPr="00403240" w:rsidSect="00403240">
          <w:footerReference w:type="even" r:id="rId55"/>
          <w:footerReference w:type="default" r:id="rId56"/>
          <w:pgSz w:w="9000" w:h="13320"/>
          <w:pgMar w:top="658" w:right="820" w:bottom="900" w:left="740" w:header="0" w:footer="705" w:gutter="0"/>
          <w:pgNumType w:start="93"/>
          <w:cols w:space="720"/>
        </w:sectPr>
      </w:pPr>
    </w:p>
    <w:p w14:paraId="3B7EB258" w14:textId="77777777" w:rsidR="00D3458B" w:rsidRPr="00ED3A83" w:rsidRDefault="0081534D" w:rsidP="00403240">
      <w:pPr>
        <w:pStyle w:val="Textoindependiente"/>
        <w:spacing w:before="91" w:line="230" w:lineRule="auto"/>
        <w:ind w:left="510" w:right="397"/>
      </w:pPr>
      <w:r w:rsidRPr="00ED3A83">
        <w:rPr>
          <w:color w:val="231F20"/>
        </w:rPr>
        <w:lastRenderedPageBreak/>
        <w:t>que nunca podría olvidar a su pueblo. Sus nombres están grabados en sus manos. Los lleva siempre en su corazón, y su bienestar es lo primero en su mente. ¡Qué palabras tan maravillosas para los cristianos afligidos o preocupados! Los cielos y la tierra cantan, porque saben que Dios consolará a su pueblo y le traerá su paz.</w:t>
      </w:r>
    </w:p>
    <w:p w14:paraId="068CA460" w14:textId="77777777" w:rsidR="00D3458B" w:rsidRPr="00403240" w:rsidRDefault="00D3458B" w:rsidP="00403240">
      <w:pPr>
        <w:pStyle w:val="Textoindependiente"/>
        <w:spacing w:before="50"/>
        <w:ind w:left="510" w:right="397"/>
      </w:pPr>
    </w:p>
    <w:p w14:paraId="5C8AB883" w14:textId="13F7284B" w:rsidR="00D3458B" w:rsidRPr="00403240" w:rsidRDefault="0081534D" w:rsidP="00403240">
      <w:pPr>
        <w:pStyle w:val="Ttulo3"/>
        <w:ind w:left="510" w:right="397"/>
      </w:pPr>
      <w:r w:rsidRPr="00403240">
        <w:rPr>
          <w:color w:val="231F20"/>
          <w:w w:val="80"/>
        </w:rPr>
        <w:t>Segunda lectura: Filipenses 4</w:t>
      </w:r>
      <w:r w:rsidR="00630368">
        <w:rPr>
          <w:color w:val="231F20"/>
          <w:w w:val="80"/>
        </w:rPr>
        <w:t>:</w:t>
      </w:r>
      <w:r w:rsidRPr="00403240">
        <w:rPr>
          <w:color w:val="231F20"/>
          <w:spacing w:val="-5"/>
          <w:w w:val="80"/>
        </w:rPr>
        <w:t>8-20</w:t>
      </w:r>
    </w:p>
    <w:p w14:paraId="50D557ED" w14:textId="41B1B426" w:rsidR="00D3458B" w:rsidRPr="00403240" w:rsidRDefault="00627560" w:rsidP="00403240">
      <w:pPr>
        <w:pStyle w:val="Textoindependiente"/>
        <w:spacing w:before="178" w:line="230" w:lineRule="auto"/>
        <w:ind w:left="510" w:right="397"/>
      </w:pPr>
      <w:r w:rsidRPr="00ED3A83">
        <w:rPr>
          <w:color w:val="231F20"/>
        </w:rPr>
        <w:t>«</w:t>
      </w:r>
      <w:r w:rsidR="0081534D" w:rsidRPr="00ED3A83">
        <w:rPr>
          <w:color w:val="231F20"/>
        </w:rPr>
        <w:t xml:space="preserve">El Dios de </w:t>
      </w:r>
      <w:r w:rsidR="009E0A8F" w:rsidRPr="00ED3A83">
        <w:rPr>
          <w:color w:val="231F20"/>
        </w:rPr>
        <w:t>paz estará con ustedes</w:t>
      </w:r>
      <w:r w:rsidRPr="00ED3A83">
        <w:rPr>
          <w:color w:val="231F20"/>
        </w:rPr>
        <w:t>»</w:t>
      </w:r>
      <w:r w:rsidR="0081534D" w:rsidRPr="00ED3A83">
        <w:rPr>
          <w:color w:val="231F20"/>
        </w:rPr>
        <w:t xml:space="preserve"> (versículo 9). Esta promesa es como la imagen de Isaías de nuestros nombres grabados en las palmas de las manos de Dios o las palabras de consuelo de Jesús: </w:t>
      </w:r>
      <w:r w:rsidRPr="00ED3A83">
        <w:rPr>
          <w:color w:val="231F20"/>
        </w:rPr>
        <w:t>«</w:t>
      </w:r>
      <w:r w:rsidR="0098046B" w:rsidRPr="0098046B">
        <w:t xml:space="preserve"> </w:t>
      </w:r>
      <w:r w:rsidR="0098046B" w:rsidRPr="00ED3A83">
        <w:rPr>
          <w:color w:val="231F20"/>
        </w:rPr>
        <w:t>el Padre celestial sabe que ustedes las necesitan.</w:t>
      </w:r>
      <w:r w:rsidRPr="00ED3A83">
        <w:rPr>
          <w:color w:val="231F20"/>
        </w:rPr>
        <w:t>»</w:t>
      </w:r>
      <w:r w:rsidR="0081534D" w:rsidRPr="00ED3A83">
        <w:rPr>
          <w:color w:val="231F20"/>
        </w:rPr>
        <w:t xml:space="preserve"> (Mateo 6:32). La presencia de la paz de Dios nos enseña a contentarnos sea cual sea nuestra suerte en la vida. Sí, el contentamiento debe aprenderse. Pablo aprendió a encontrar su paz no en la salud o la riqueza, sino en Cristo. Ya sea que estemos bien alimentados o hambrientos, en la abundancia o en la necesidad, podemos vivir sin preocupaciones porque la paz de Dios guarda nuestros corazones y nuestras vidas. El contentamiento divino nos libera para usar nuestras bendiciones materiales como lo hicieron los filipenses, como ofrendas fragantes a Dios.</w:t>
      </w:r>
    </w:p>
    <w:p w14:paraId="239AECE0" w14:textId="77777777" w:rsidR="00D3458B" w:rsidRPr="00403240" w:rsidRDefault="00D3458B" w:rsidP="00403240">
      <w:pPr>
        <w:pStyle w:val="Textoindependiente"/>
        <w:spacing w:before="54"/>
        <w:ind w:left="510" w:right="397"/>
      </w:pPr>
    </w:p>
    <w:p w14:paraId="097E15AF"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5"/>
        </w:rPr>
        <w:t>62</w:t>
      </w:r>
    </w:p>
    <w:p w14:paraId="758127A4" w14:textId="05183BEF" w:rsidR="00D3458B" w:rsidRPr="00ED3A83" w:rsidRDefault="0081534D" w:rsidP="00403240">
      <w:pPr>
        <w:pStyle w:val="Textoindependiente"/>
        <w:spacing w:before="178" w:line="230" w:lineRule="auto"/>
        <w:ind w:left="510" w:right="397"/>
      </w:pPr>
      <w:r w:rsidRPr="00ED3A83">
        <w:rPr>
          <w:color w:val="231F20"/>
        </w:rPr>
        <w:t xml:space="preserve">La Iglesia canta el Salmo 62 en los servicios que hacen hincapié en el descanso que encontramos en Jesús, no en nada que nosotros mismos logremos o soportemos. El tema del salmo es la absoluta fiabilidad de nuestro Dios, que nos mueve a huira él en la fe y a contar con él en las crisis. Martín Lutero dijo: </w:t>
      </w:r>
      <w:r w:rsidR="00627560" w:rsidRPr="00ED3A83">
        <w:rPr>
          <w:color w:val="231F20"/>
        </w:rPr>
        <w:t>«</w:t>
      </w:r>
      <w:r w:rsidRPr="00ED3A83">
        <w:rPr>
          <w:color w:val="231F20"/>
        </w:rPr>
        <w:t>El Salmo 62 es un salmo de enseñanza. Nos instruye sobre la falsa confianza en los seres humanos y la verdadera confianza en Dios. Los seres humanos simplemente no ven que la confianza en los poderosos no vale nada, y se sorprenden cuando todo a su alrededor se derrumba. En cambio, cuando confío en Dios, mi alma queda satisfecha</w:t>
      </w:r>
      <w:r w:rsidR="00627560" w:rsidRPr="00ED3A83">
        <w:rPr>
          <w:color w:val="231F20"/>
        </w:rPr>
        <w:t>»</w:t>
      </w:r>
      <w:r w:rsidRPr="00ED3A83">
        <w:rPr>
          <w:color w:val="231F20"/>
        </w:rPr>
        <w:t>.</w:t>
      </w:r>
    </w:p>
    <w:p w14:paraId="76DAA839" w14:textId="77777777" w:rsidR="00D3458B" w:rsidRPr="00403240" w:rsidRDefault="00D3458B" w:rsidP="00403240">
      <w:pPr>
        <w:pStyle w:val="Textoindependiente"/>
        <w:spacing w:before="51"/>
        <w:ind w:left="510" w:right="397"/>
      </w:pPr>
    </w:p>
    <w:p w14:paraId="3D749768"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4"/>
          <w:w w:val="75"/>
        </w:rPr>
        <w:t>6:33</w:t>
      </w:r>
    </w:p>
    <w:p w14:paraId="3CE13EA2" w14:textId="522E13C7" w:rsidR="00D3458B" w:rsidRPr="00ED3A83" w:rsidRDefault="0081534D" w:rsidP="00403240">
      <w:pPr>
        <w:pStyle w:val="Textoindependiente"/>
        <w:spacing w:before="178" w:line="230" w:lineRule="auto"/>
        <w:ind w:left="510" w:right="397"/>
      </w:pPr>
      <w:r w:rsidRPr="00ED3A83">
        <w:rPr>
          <w:color w:val="231F20"/>
        </w:rPr>
        <w:t>Bus</w:t>
      </w:r>
      <w:r w:rsidR="0098046B" w:rsidRPr="00ED3A83">
        <w:rPr>
          <w:color w:val="231F20"/>
        </w:rPr>
        <w:t>quen primeramente el reino de Dios y su justicia, y todas estas cosas les serán añadidas</w:t>
      </w:r>
      <w:r w:rsidRPr="00ED3A83">
        <w:rPr>
          <w:color w:val="231F20"/>
        </w:rPr>
        <w:t>.</w:t>
      </w:r>
    </w:p>
    <w:p w14:paraId="282C9C21" w14:textId="77777777" w:rsidR="00D3458B" w:rsidRPr="00403240" w:rsidRDefault="00D3458B" w:rsidP="00403240">
      <w:pPr>
        <w:pStyle w:val="Textoindependiente"/>
        <w:spacing w:before="47"/>
        <w:ind w:left="510" w:right="397"/>
      </w:pPr>
    </w:p>
    <w:p w14:paraId="526E5835"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E3AC843" w14:textId="77777777" w:rsidR="00D3458B" w:rsidRPr="00403240" w:rsidRDefault="0081534D" w:rsidP="00403240">
      <w:pPr>
        <w:pStyle w:val="Textoindependiente"/>
        <w:spacing w:before="170"/>
        <w:ind w:left="510" w:right="397"/>
      </w:pPr>
      <w:r w:rsidRPr="00403240">
        <w:rPr>
          <w:rFonts w:ascii="Arial Black"/>
          <w:color w:val="231F20"/>
          <w:spacing w:val="-8"/>
          <w:sz w:val="18"/>
        </w:rPr>
        <w:t xml:space="preserve">513 </w:t>
      </w:r>
      <w:r w:rsidRPr="00ED3A83">
        <w:rPr>
          <w:color w:val="231F20"/>
        </w:rPr>
        <w:t>En ti está la alegría</w:t>
      </w:r>
    </w:p>
    <w:p w14:paraId="60219877"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03E2FD41" w14:textId="77777777" w:rsidR="00D3458B" w:rsidRPr="00403240" w:rsidRDefault="0081534D" w:rsidP="00403240">
      <w:pPr>
        <w:pStyle w:val="Ttulo1"/>
        <w:ind w:left="510" w:right="397"/>
      </w:pPr>
      <w:r w:rsidRPr="00403240">
        <w:rPr>
          <w:color w:val="231F20"/>
          <w:spacing w:val="-12"/>
        </w:rPr>
        <w:lastRenderedPageBreak/>
        <w:t>Transfiguración de Nuestro Señor</w:t>
      </w:r>
    </w:p>
    <w:p w14:paraId="361A48EE" w14:textId="77777777" w:rsidR="00D3458B" w:rsidRPr="00403240" w:rsidRDefault="0081534D" w:rsidP="00403240">
      <w:pPr>
        <w:pStyle w:val="Ttulo4"/>
        <w:spacing w:before="255"/>
        <w:ind w:left="510" w:right="397"/>
      </w:pPr>
      <w:r w:rsidRPr="00403240">
        <w:rPr>
          <w:color w:val="231F20"/>
        </w:rPr>
        <w:t xml:space="preserve">Jesús aparece como el Hijo de Dios en la </w:t>
      </w:r>
      <w:r w:rsidRPr="00403240">
        <w:rPr>
          <w:color w:val="231F20"/>
          <w:spacing w:val="-2"/>
        </w:rPr>
        <w:t>gloria.</w:t>
      </w:r>
    </w:p>
    <w:p w14:paraId="296CB3A5" w14:textId="77777777" w:rsidR="00D3458B" w:rsidRPr="00403240" w:rsidRDefault="00D3458B" w:rsidP="00403240">
      <w:pPr>
        <w:pStyle w:val="Textoindependiente"/>
        <w:ind w:left="510" w:right="397"/>
        <w:rPr>
          <w:rFonts w:ascii="Calibri"/>
          <w:i/>
          <w:sz w:val="25"/>
        </w:rPr>
      </w:pPr>
    </w:p>
    <w:p w14:paraId="4A348AF8" w14:textId="77777777" w:rsidR="00D3458B" w:rsidRPr="00403240" w:rsidRDefault="00D3458B" w:rsidP="00403240">
      <w:pPr>
        <w:pStyle w:val="Textoindependiente"/>
        <w:spacing w:before="154"/>
        <w:ind w:left="510" w:right="397"/>
        <w:rPr>
          <w:rFonts w:ascii="Calibri"/>
          <w:i/>
          <w:sz w:val="25"/>
        </w:rPr>
      </w:pPr>
    </w:p>
    <w:p w14:paraId="5CC4379D" w14:textId="02704CAE" w:rsidR="00D3458B" w:rsidRPr="00ED3A83" w:rsidRDefault="00627560" w:rsidP="00403240">
      <w:pPr>
        <w:pStyle w:val="Textoindependiente"/>
        <w:spacing w:line="230" w:lineRule="auto"/>
        <w:ind w:left="510" w:right="397"/>
      </w:pPr>
      <w:r w:rsidRPr="00ED3A83">
        <w:rPr>
          <w:color w:val="231F20"/>
        </w:rPr>
        <w:t>«</w:t>
      </w:r>
      <w:r w:rsidR="0081534D" w:rsidRPr="00ED3A83">
        <w:rPr>
          <w:color w:val="231F20"/>
        </w:rPr>
        <w:t>Señor, es bueno que estemos aquí</w:t>
      </w:r>
      <w:r w:rsidRPr="00ED3A83">
        <w:rPr>
          <w:color w:val="231F20"/>
        </w:rPr>
        <w:t>»</w:t>
      </w:r>
      <w:r w:rsidR="0081534D" w:rsidRPr="00ED3A83">
        <w:rPr>
          <w:color w:val="231F20"/>
        </w:rPr>
        <w:t xml:space="preserve">. Pedro entendió mal. Su intento de prolongar la experiencia con gloria nació de la ignorancia, pero sus palabras </w:t>
      </w:r>
      <w:r w:rsidR="0034478A" w:rsidRPr="00ED3A83">
        <w:rPr>
          <w:color w:val="231F20"/>
        </w:rPr>
        <w:t>—</w:t>
      </w:r>
      <w:r w:rsidR="0081534D" w:rsidRPr="00ED3A83">
        <w:rPr>
          <w:color w:val="231F20"/>
        </w:rPr>
        <w:t>aunque no su significado</w:t>
      </w:r>
      <w:r w:rsidR="0034478A" w:rsidRPr="00ED3A83">
        <w:rPr>
          <w:color w:val="231F20"/>
        </w:rPr>
        <w:t>—</w:t>
      </w:r>
      <w:r w:rsidR="0081534D" w:rsidRPr="00ED3A83">
        <w:rPr>
          <w:color w:val="231F20"/>
        </w:rPr>
        <w:t xml:space="preserve"> se aplican a la iglesia en este domingo. Es bueno que sigamos a Jesús a la montaña y veamos lo que ocurrió allí. Es bueno que escuchemos la voz del Padre que atronó la verdad de la identidad de Jesús al mundo. Es bueno para nosotros ver a Jesús revelado en toda su gloria, porque la próxima vez que adoremos, será en Cuaresma.</w:t>
      </w:r>
    </w:p>
    <w:p w14:paraId="1D1266BA" w14:textId="175FDFCA" w:rsidR="00D3458B" w:rsidRPr="00ED3A83" w:rsidRDefault="0081534D" w:rsidP="00403240">
      <w:pPr>
        <w:pStyle w:val="Textoindependiente"/>
        <w:spacing w:before="147" w:line="230" w:lineRule="auto"/>
        <w:ind w:left="510" w:right="397"/>
      </w:pPr>
      <w:r w:rsidRPr="00ED3A83">
        <w:rPr>
          <w:color w:val="231F20"/>
        </w:rPr>
        <w:t>La ubicación de la Transfiguración es una aportación netamente luterana al calendario cristiano. En el siglo XVI, Johannes Bugenhagen y Veit Dietrich situaron la celebración al final de la Epifanía, antes de la Cuaresma, recordando que Jesús descendió del Monte de la Gloria y puso su rostro</w:t>
      </w:r>
      <w:r w:rsidR="00630368" w:rsidRPr="00ED3A83">
        <w:rPr>
          <w:color w:val="231F20"/>
        </w:rPr>
        <w:t xml:space="preserve"> </w:t>
      </w:r>
      <w:r w:rsidRPr="00ED3A83">
        <w:rPr>
          <w:color w:val="231F20"/>
        </w:rPr>
        <w:t>hacia Jerusalén (Lucas 9:51). Así pues, este domingo sirve de puente entre el tiempo en que Dios revela que Jesús es el Hijo de Dios (tiempo de Epifanía) y el tiempo en que somos testigos de lo que el Hijo de Dios vino a hacer voluntariamente (Cuaresma y Semana Santa).</w:t>
      </w:r>
    </w:p>
    <w:p w14:paraId="0163DAC7" w14:textId="5418FDE1" w:rsidR="00D3458B" w:rsidRPr="00ED3A83" w:rsidRDefault="0081534D" w:rsidP="00403240">
      <w:pPr>
        <w:pStyle w:val="Textoindependiente"/>
        <w:spacing w:before="143" w:line="230" w:lineRule="auto"/>
        <w:ind w:left="510" w:right="397"/>
      </w:pPr>
      <w:r w:rsidRPr="00ED3A83">
        <w:rPr>
          <w:color w:val="231F20"/>
        </w:rPr>
        <w:t>Hoy vemos a Jesús aparecer en la gloria como Hijo de Dios. El tiempo de Epifanía está marcado por la voz de Dios Padre que proclama a Jesús como su Hijo.</w:t>
      </w:r>
      <w:r w:rsidR="00630368" w:rsidRPr="00ED3A83">
        <w:rPr>
          <w:color w:val="231F20"/>
        </w:rPr>
        <w:t xml:space="preserve"> </w:t>
      </w:r>
      <w:r w:rsidRPr="00ED3A83">
        <w:rPr>
          <w:color w:val="231F20"/>
        </w:rPr>
        <w:t>Antes de sufrir como sustituto del hombre, Jesús dio a su Iglesia una visión de la gloria que apartó para ser nuestro Salvador. ¡Vean cuánto nos ama! El Dios del monte Sinaí, la Gloria Majestuosa, se hizo hombre para sufrir y morir por nosotros, tal como Moisés y los profetas habían predicho. Es bueno que estemos aquí.</w:t>
      </w:r>
    </w:p>
    <w:p w14:paraId="6ECCAF13" w14:textId="77777777" w:rsidR="00D3458B" w:rsidRPr="00492305" w:rsidRDefault="0081534D" w:rsidP="00403240">
      <w:pPr>
        <w:spacing w:before="157" w:line="256" w:lineRule="auto"/>
        <w:ind w:left="510" w:right="397"/>
        <w:rPr>
          <w:i/>
          <w:sz w:val="17"/>
          <w:szCs w:val="17"/>
        </w:rPr>
      </w:pPr>
      <w:r w:rsidRPr="00492305">
        <w:rPr>
          <w:i/>
          <w:color w:val="231F20"/>
          <w:sz w:val="17"/>
          <w:szCs w:val="17"/>
        </w:rPr>
        <w:t>En la Transfiguración, la Iglesia se despide de los aleluyas. La Iglesia se abstiene de utilizar sus palabras de alabanza más jubilosas durante la silenciosa celebración de la Cuaresma. Los aleluyas volverán con el Señor resucitado en la celebración de la Pascua.</w:t>
      </w:r>
    </w:p>
    <w:p w14:paraId="3D65613E" w14:textId="77777777" w:rsidR="00D3458B" w:rsidRPr="00403240" w:rsidRDefault="00D3458B" w:rsidP="00403240">
      <w:pPr>
        <w:pStyle w:val="Textoindependiente"/>
        <w:spacing w:before="50"/>
        <w:ind w:left="510" w:right="397"/>
        <w:rPr>
          <w:i/>
          <w:sz w:val="17"/>
        </w:rPr>
      </w:pPr>
    </w:p>
    <w:p w14:paraId="755057C5" w14:textId="25F4E3A8" w:rsidR="00D3458B" w:rsidRPr="00403240" w:rsidRDefault="007F1B7C" w:rsidP="00403240">
      <w:pPr>
        <w:pStyle w:val="Ttulo5"/>
        <w:ind w:left="510" w:right="397"/>
      </w:pPr>
      <w:r>
        <w:rPr>
          <w:color w:val="231F20"/>
          <w:w w:val="85"/>
        </w:rPr>
        <w:t>CONTEXTO DEL AÑO ECLESIÁSTICO</w:t>
      </w:r>
    </w:p>
    <w:p w14:paraId="26440F03"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915200" behindDoc="1" locked="0" layoutInCell="1" allowOverlap="1" wp14:anchorId="0DCEEC28" wp14:editId="0D2A6DF1">
                <wp:simplePos x="0" y="0"/>
                <wp:positionH relativeFrom="page">
                  <wp:posOffset>800100</wp:posOffset>
                </wp:positionH>
                <wp:positionV relativeFrom="paragraph">
                  <wp:posOffset>60333</wp:posOffset>
                </wp:positionV>
                <wp:extent cx="4133850" cy="635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17" name="Graphic 21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s:wsp>
                        <wps:cNvPr id="218" name="Graphic 21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3103559" id="Group 216" o:spid="_x0000_s1026" style="position:absolute;margin-left:63pt;margin-top:4.75pt;width:325.5pt;height:.5pt;z-index:-25040128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gXA0kbACAABzCAAADgAA&#10;AAAAAAAAAAAAAAAuAgAAZHJzL2Uyb0RvYy54bWxQSwECLQAUAAYACAAAACEACurpld4AAAAIAQAA&#10;DwAAAAAAAAAAAAAAAAAKBQAAZHJzL2Rvd25yZXYueG1sUEsFBgAAAAAEAAQA8wAAABUGAAAAAA==&#10;">
                <v:shape id="Graphic 217" o:spid="_x0000_s1027"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" path="m,l3143250,e" filled="f" strokecolor="#939598" strokeweight=".5pt">
                  <v:path arrowok="t"/>
                </v:shape>
                <v:shape id="Graphic 218" o:spid="_x0000_s1028"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" path="m,l990600,e" filled="f" strokecolor="#939598" strokeweight=".5pt">
                  <v:path arrowok="t"/>
                </v:shape>
                <w10:wrap type="topAndBottom" anchorx="page"/>
              </v:group>
            </w:pict>
          </mc:Fallback>
        </mc:AlternateContent>
      </w:r>
    </w:p>
    <w:p w14:paraId="3294F5C8" w14:textId="77777777" w:rsidR="001B5929" w:rsidRPr="008E3F08" w:rsidRDefault="001B5929" w:rsidP="001B5929">
      <w:pPr>
        <w:pStyle w:val="Textoindependiente"/>
        <w:tabs>
          <w:tab w:val="left" w:pos="2199"/>
        </w:tabs>
        <w:spacing w:before="52"/>
        <w:ind w:left="510" w:right="397"/>
      </w:pPr>
      <w:r w:rsidRPr="004E3716">
        <w:rPr>
          <w:rFonts w:ascii="Arial Black" w:hAnsi="Arial Black"/>
          <w:color w:val="231F20"/>
          <w:w w:val="80"/>
        </w:rPr>
        <w:t>EPIFANÍA</w:t>
      </w:r>
      <w:r w:rsidRPr="008E3F08">
        <w:rPr>
          <w:rFonts w:ascii="Arial Black"/>
          <w:color w:val="231F20"/>
        </w:rPr>
        <w:tab/>
      </w:r>
      <w:r w:rsidRPr="00ED3A83">
        <w:rPr>
          <w:color w:val="231F20"/>
        </w:rPr>
        <w:t>Jesús aparece como el Salvador de las naciones.</w:t>
      </w:r>
    </w:p>
    <w:p w14:paraId="17A5DB11" w14:textId="77777777" w:rsidR="001B5929" w:rsidRPr="008E3F08" w:rsidRDefault="001B5929" w:rsidP="001B5929">
      <w:pPr>
        <w:pStyle w:val="Textoindependiente"/>
        <w:tabs>
          <w:tab w:val="left" w:pos="2199"/>
        </w:tabs>
        <w:spacing w:before="18"/>
        <w:ind w:left="510" w:right="397"/>
      </w:pPr>
      <w:r w:rsidRPr="008E3F08">
        <w:rPr>
          <w:rFonts w:ascii="Arial Black" w:hAnsi="Arial Black"/>
          <w:color w:val="231F20"/>
          <w:w w:val="80"/>
        </w:rPr>
        <w:t>EPIFANÍA</w:t>
      </w:r>
      <w:r w:rsidRPr="009F540C">
        <w:rPr>
          <w:rFonts w:ascii="Arial Black" w:hAnsi="Arial Black"/>
          <w:color w:val="231F20"/>
          <w:w w:val="90"/>
        </w:rPr>
        <w:t xml:space="preserve"> </w:t>
      </w:r>
      <w:r w:rsidRPr="004E3716">
        <w:rPr>
          <w:rFonts w:ascii="Arial Black" w:hAnsi="Arial Black"/>
          <w:color w:val="231F20"/>
          <w:w w:val="90"/>
        </w:rPr>
        <w:t>1</w:t>
      </w:r>
      <w:r w:rsidRPr="008E3F08">
        <w:rPr>
          <w:rFonts w:ascii="Arial Black"/>
          <w:color w:val="231F20"/>
        </w:rPr>
        <w:tab/>
      </w:r>
      <w:r w:rsidRPr="00ED3A83">
        <w:rPr>
          <w:color w:val="231F20"/>
        </w:rPr>
        <w:t>Jesús aparece como el Cristo, el Ungido.</w:t>
      </w:r>
    </w:p>
    <w:p w14:paraId="50D1D3BF" w14:textId="77777777" w:rsidR="001B5929" w:rsidRPr="008E3F08" w:rsidRDefault="001B5929" w:rsidP="001B5929">
      <w:pPr>
        <w:pStyle w:val="Textoindependiente"/>
        <w:tabs>
          <w:tab w:val="left" w:pos="2199"/>
        </w:tabs>
        <w:spacing w:before="26" w:line="230" w:lineRule="auto"/>
        <w:ind w:left="2211" w:right="397" w:hanging="1701"/>
      </w:pPr>
      <w:r w:rsidRPr="009F540C">
        <w:rPr>
          <w:rFonts w:ascii="Arial Black" w:hAnsi="Arial Black"/>
          <w:color w:val="231F20"/>
          <w:w w:val="80"/>
        </w:rPr>
        <w:t>EPIFANÍA</w:t>
      </w:r>
      <w:r w:rsidRPr="004E3716">
        <w:rPr>
          <w:rFonts w:ascii="Arial Black" w:hAnsi="Arial Black"/>
          <w:color w:val="231F20"/>
          <w:w w:val="80"/>
        </w:rPr>
        <w:t xml:space="preserve"> 2</w:t>
      </w:r>
      <w:r w:rsidRPr="00ED3A83">
        <w:rPr>
          <w:color w:val="231F20"/>
        </w:rPr>
        <w:tab/>
        <w:t>Jesús aparece como el Cordero de Dios que quita el pecado del mundo.</w:t>
      </w:r>
    </w:p>
    <w:p w14:paraId="1CB5258C" w14:textId="77777777" w:rsidR="001B5929" w:rsidRPr="00ED3A83" w:rsidRDefault="001B5929" w:rsidP="001B5929">
      <w:pPr>
        <w:pStyle w:val="Textoindependiente"/>
        <w:tabs>
          <w:tab w:val="left" w:pos="2199"/>
        </w:tabs>
        <w:spacing w:before="22" w:line="254" w:lineRule="auto"/>
        <w:ind w:left="2891" w:right="397" w:hanging="2381"/>
        <w:rPr>
          <w:color w:val="231F20"/>
        </w:rPr>
      </w:pPr>
      <w:r w:rsidRPr="009F540C">
        <w:rPr>
          <w:rFonts w:ascii="Arial Black" w:hAnsi="Arial Black"/>
          <w:color w:val="231F20"/>
          <w:w w:val="80"/>
        </w:rPr>
        <w:t>EPIFANÍA</w:t>
      </w:r>
      <w:r w:rsidRPr="004E3716">
        <w:rPr>
          <w:rFonts w:ascii="Arial Black" w:hAnsi="Arial Black"/>
          <w:color w:val="231F20"/>
          <w:w w:val="80"/>
        </w:rPr>
        <w:t xml:space="preserve"> 3</w:t>
      </w:r>
      <w:r w:rsidRPr="00ED3A83">
        <w:rPr>
          <w:color w:val="231F20"/>
        </w:rPr>
        <w:tab/>
        <w:t xml:space="preserve">Jesús aparece como la luz que brilla en las tinieblas. </w:t>
      </w:r>
    </w:p>
    <w:p w14:paraId="1DF3907C" w14:textId="4C2973E9" w:rsidR="00D3458B" w:rsidRPr="00403240" w:rsidRDefault="00D3458B" w:rsidP="00403240">
      <w:pPr>
        <w:tabs>
          <w:tab w:val="left" w:pos="2079"/>
        </w:tabs>
        <w:spacing w:before="90"/>
        <w:ind w:left="510" w:right="397"/>
        <w:rPr>
          <w:sz w:val="18"/>
          <w:szCs w:val="18"/>
        </w:rPr>
      </w:pPr>
    </w:p>
    <w:p w14:paraId="23FAB54C" w14:textId="77777777" w:rsidR="00B73866" w:rsidRPr="00403240" w:rsidRDefault="00B73866" w:rsidP="00403240">
      <w:pPr>
        <w:ind w:left="510" w:right="397"/>
        <w:rPr>
          <w:sz w:val="17"/>
        </w:rPr>
        <w:sectPr w:rsidR="00B73866" w:rsidRPr="00403240" w:rsidSect="00403240">
          <w:footerReference w:type="even" r:id="rId57"/>
          <w:footerReference w:type="default" r:id="rId58"/>
          <w:pgSz w:w="9000" w:h="13320"/>
          <w:pgMar w:top="658" w:right="820" w:bottom="900" w:left="740" w:header="0" w:footer="705" w:gutter="0"/>
          <w:pgNumType w:start="95"/>
          <w:cols w:space="720"/>
        </w:sectPr>
      </w:pPr>
    </w:p>
    <w:p w14:paraId="58E23A97" w14:textId="77777777" w:rsidR="003F5CE8" w:rsidRPr="00ED3A83" w:rsidRDefault="003F5CE8" w:rsidP="003F5CE8">
      <w:pPr>
        <w:pStyle w:val="Textoindependiente"/>
        <w:tabs>
          <w:tab w:val="left" w:pos="2199"/>
        </w:tabs>
        <w:spacing w:before="22" w:line="254" w:lineRule="auto"/>
        <w:ind w:left="2891" w:right="397" w:hanging="2381"/>
        <w:rPr>
          <w:color w:val="231F20"/>
        </w:rPr>
      </w:pPr>
      <w:r w:rsidRPr="008E3F08">
        <w:rPr>
          <w:rFonts w:ascii="Arial Black" w:hAnsi="Arial Black"/>
          <w:color w:val="231F20"/>
          <w:w w:val="80"/>
        </w:rPr>
        <w:lastRenderedPageBreak/>
        <w:t>EPIFANÍA</w:t>
      </w:r>
      <w:r w:rsidRPr="008E3F08">
        <w:rPr>
          <w:rFonts w:ascii="Arial Black" w:hAnsi="Arial Black"/>
          <w:color w:val="231F20"/>
        </w:rPr>
        <w:t xml:space="preserve"> 4</w:t>
      </w:r>
      <w:r w:rsidRPr="0044736C">
        <w:rPr>
          <w:rFonts w:ascii="Arial Black" w:hAnsi="Arial Black"/>
          <w:color w:val="231F20"/>
        </w:rPr>
        <w:tab/>
      </w:r>
      <w:r w:rsidRPr="00ED3A83">
        <w:rPr>
          <w:color w:val="231F20"/>
        </w:rPr>
        <w:t xml:space="preserve">El sermón del Salvador: ¡Confía en la fuerza de Dios! </w:t>
      </w:r>
    </w:p>
    <w:p w14:paraId="79EE8D4A" w14:textId="77777777" w:rsidR="003F5CE8" w:rsidRPr="008E3F08" w:rsidRDefault="003F5CE8" w:rsidP="003F5CE8">
      <w:pPr>
        <w:pStyle w:val="Textoindependiente"/>
        <w:tabs>
          <w:tab w:val="left" w:pos="2199"/>
        </w:tabs>
        <w:spacing w:before="22" w:line="254" w:lineRule="auto"/>
        <w:ind w:left="510" w:right="397"/>
      </w:pPr>
      <w:r w:rsidRPr="008E3F08">
        <w:rPr>
          <w:rFonts w:ascii="Arial Black" w:hAnsi="Arial Black"/>
          <w:color w:val="231F20"/>
          <w:w w:val="80"/>
        </w:rPr>
        <w:t>EPIFANÍA</w:t>
      </w:r>
      <w:r w:rsidRPr="008E3F08">
        <w:rPr>
          <w:rFonts w:ascii="Arial Black" w:hAnsi="Arial Black"/>
          <w:color w:val="231F20"/>
        </w:rPr>
        <w:t xml:space="preserve"> 5</w:t>
      </w:r>
      <w:r w:rsidRPr="0044736C">
        <w:rPr>
          <w:rFonts w:ascii="Arial Black" w:hAnsi="Arial Black"/>
          <w:color w:val="231F20"/>
        </w:rPr>
        <w:tab/>
      </w:r>
      <w:r w:rsidRPr="00ED3A83">
        <w:rPr>
          <w:color w:val="231F20"/>
        </w:rPr>
        <w:t>El sermón del Salvador: Tú eres... ¡así que sé!</w:t>
      </w:r>
    </w:p>
    <w:p w14:paraId="4FAF594D" w14:textId="77777777" w:rsidR="003F5CE8" w:rsidRPr="00ED3A83" w:rsidRDefault="003F5CE8" w:rsidP="003F5CE8">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6</w:t>
      </w:r>
      <w:r w:rsidRPr="0044736C">
        <w:rPr>
          <w:rFonts w:ascii="Arial Black" w:hAnsi="Arial Black"/>
          <w:color w:val="231F20"/>
        </w:rPr>
        <w:tab/>
      </w:r>
      <w:r w:rsidRPr="00ED3A83">
        <w:rPr>
          <w:color w:val="231F20"/>
        </w:rPr>
        <w:t xml:space="preserve">El sermón del Salvador: ¡Vive una vida santa! </w:t>
      </w:r>
    </w:p>
    <w:p w14:paraId="1501BDE9" w14:textId="77777777" w:rsidR="003F5CE8" w:rsidRPr="00ED3A83" w:rsidRDefault="003F5CE8" w:rsidP="003F5CE8">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7</w:t>
      </w:r>
      <w:r w:rsidRPr="00ED3A83">
        <w:rPr>
          <w:color w:val="231F20"/>
        </w:rPr>
        <w:tab/>
        <w:t xml:space="preserve">El sermón del Salvador: ¡Ama a tus enemigos! </w:t>
      </w:r>
    </w:p>
    <w:p w14:paraId="7EDF4C70" w14:textId="77777777" w:rsidR="003F5CE8" w:rsidRPr="00ED3A83" w:rsidRDefault="003F5CE8" w:rsidP="003F5CE8">
      <w:pPr>
        <w:pStyle w:val="Textoindependiente"/>
        <w:tabs>
          <w:tab w:val="left" w:pos="2199"/>
        </w:tabs>
        <w:spacing w:before="3" w:line="254" w:lineRule="auto"/>
        <w:ind w:left="510" w:right="397"/>
        <w:rPr>
          <w:color w:val="231F20"/>
        </w:rPr>
      </w:pPr>
      <w:r w:rsidRPr="008E3F08">
        <w:rPr>
          <w:rFonts w:ascii="Arial Black" w:hAnsi="Arial Black"/>
          <w:color w:val="231F20"/>
          <w:w w:val="80"/>
        </w:rPr>
        <w:t>EPIFANÍA</w:t>
      </w:r>
      <w:r w:rsidRPr="008E3F08">
        <w:rPr>
          <w:rFonts w:ascii="Arial Black" w:hAnsi="Arial Black"/>
          <w:color w:val="231F20"/>
        </w:rPr>
        <w:t xml:space="preserve"> 8</w:t>
      </w:r>
      <w:r w:rsidRPr="0044736C">
        <w:rPr>
          <w:rFonts w:ascii="Arial Black" w:hAnsi="Arial Black"/>
          <w:color w:val="231F20"/>
        </w:rPr>
        <w:tab/>
      </w:r>
      <w:r w:rsidRPr="00ED3A83">
        <w:rPr>
          <w:color w:val="231F20"/>
        </w:rPr>
        <w:t xml:space="preserve">El sermón del Salvador: ¡No te preocupes! </w:t>
      </w:r>
    </w:p>
    <w:p w14:paraId="578458C0" w14:textId="77777777" w:rsidR="003F5CE8" w:rsidRPr="00DA7026" w:rsidRDefault="003F5CE8" w:rsidP="003F5CE8">
      <w:pPr>
        <w:tabs>
          <w:tab w:val="left" w:pos="2079"/>
        </w:tabs>
        <w:spacing w:before="3" w:line="321" w:lineRule="auto"/>
        <w:ind w:left="510" w:right="397"/>
        <w:rPr>
          <w:color w:val="231F20"/>
          <w:sz w:val="19"/>
          <w:szCs w:val="19"/>
        </w:rPr>
      </w:pPr>
      <w:r w:rsidRPr="004E3716">
        <w:rPr>
          <w:rFonts w:ascii="Arial Black" w:hAnsi="Arial Black"/>
          <w:color w:val="231F20"/>
          <w:spacing w:val="-6"/>
          <w:w w:val="70"/>
          <w:sz w:val="19"/>
          <w:szCs w:val="19"/>
        </w:rPr>
        <w:t>TRANSFIGURACIÓN</w:t>
      </w:r>
      <w:r>
        <w:rPr>
          <w:rFonts w:ascii="Arial Black" w:hAnsi="Arial Black"/>
          <w:color w:val="231F20"/>
          <w:spacing w:val="-6"/>
          <w:w w:val="70"/>
          <w:sz w:val="19"/>
          <w:szCs w:val="19"/>
        </w:rPr>
        <w:tab/>
        <w:t xml:space="preserve">   </w:t>
      </w:r>
      <w:r w:rsidRPr="00C12DD4">
        <w:rPr>
          <w:b/>
          <w:bCs/>
          <w:color w:val="231F20"/>
          <w:sz w:val="19"/>
          <w:szCs w:val="19"/>
        </w:rPr>
        <w:t>Jesús aparece como el Hijo de Dios en la gloria.</w:t>
      </w:r>
    </w:p>
    <w:p w14:paraId="6BCA1219" w14:textId="77777777" w:rsidR="00D3458B" w:rsidRPr="00403240" w:rsidRDefault="00D3458B" w:rsidP="00403240">
      <w:pPr>
        <w:pStyle w:val="Textoindependiente"/>
        <w:spacing w:before="37"/>
        <w:ind w:left="510" w:right="397"/>
        <w:rPr>
          <w:rFonts w:ascii="Cambria"/>
          <w:b/>
          <w:sz w:val="17"/>
        </w:rPr>
      </w:pPr>
    </w:p>
    <w:p w14:paraId="42253414" w14:textId="2E4541D9" w:rsidR="00D3458B" w:rsidRPr="00403240" w:rsidRDefault="00EF7617" w:rsidP="00403240">
      <w:pPr>
        <w:pStyle w:val="Ttulo5"/>
        <w:ind w:left="510" w:right="397"/>
      </w:pPr>
      <w:r>
        <w:rPr>
          <w:color w:val="231F20"/>
          <w:w w:val="90"/>
        </w:rPr>
        <w:t>PROPIO DEL DÍA</w:t>
      </w:r>
    </w:p>
    <w:p w14:paraId="284BCBCB"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993024" behindDoc="1" locked="0" layoutInCell="1" allowOverlap="1" wp14:anchorId="66B21780" wp14:editId="07824431">
                <wp:simplePos x="0" y="0"/>
                <wp:positionH relativeFrom="page">
                  <wp:posOffset>800100</wp:posOffset>
                </wp:positionH>
                <wp:positionV relativeFrom="paragraph">
                  <wp:posOffset>60261</wp:posOffset>
                </wp:positionV>
                <wp:extent cx="4133850" cy="6350"/>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20" name="Graphic 220"/>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221" name="Graphic 221"/>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22" name="Graphic 22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F87B088" id="Group 219" o:spid="_x0000_s1026" style="position:absolute;margin-left:63pt;margin-top:4.75pt;width:325.5pt;height:.5pt;z-index:-25032345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lWX9X5QIAAFYLAAAOAAAAAAAA&#10;AAAAAAAAAC4CAABkcnMvZTJvRG9jLnhtbFBLAQItABQABgAIAAAAIQAK6umV3gAAAAgBAAAPAAAA&#10;AAAAAAAAAAAAAD8FAABkcnMvZG93bnJldi54bWxQSwUGAAAAAAQABADzAAAASgYAAAAA&#10;">
                <v:shape id="Graphic 220"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" path="m,l1470609,e" filled="f" strokecolor="#939598" strokeweight=".5pt">
                  <v:path arrowok="t"/>
                </v:shape>
                <v:shape id="Graphic 221"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" path="m,l1672640,e" filled="f" strokecolor="#939598" strokeweight=".5pt">
                  <v:path arrowok="t"/>
                </v:shape>
                <v:shape id="Graphic 222"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" path="m,l990600,e" filled="f" strokecolor="#939598" strokeweight=".5pt">
                  <v:path arrowok="t"/>
                </v:shape>
                <w10:wrap type="topAndBottom" anchorx="page"/>
              </v:group>
            </w:pict>
          </mc:Fallback>
        </mc:AlternateContent>
      </w:r>
    </w:p>
    <w:p w14:paraId="59C7B339" w14:textId="77328506" w:rsidR="00272582" w:rsidRPr="00DA7026" w:rsidRDefault="00B7113C" w:rsidP="00403240">
      <w:pPr>
        <w:tabs>
          <w:tab w:val="left" w:pos="2079"/>
        </w:tabs>
        <w:spacing w:before="80"/>
        <w:ind w:left="510" w:right="397"/>
        <w:jc w:val="both"/>
        <w:rPr>
          <w:color w:val="231F20"/>
          <w:sz w:val="19"/>
          <w:szCs w:val="19"/>
        </w:rPr>
      </w:pPr>
      <w:r>
        <w:rPr>
          <w:rFonts w:ascii="Arial Black"/>
          <w:color w:val="231F20"/>
          <w:sz w:val="18"/>
        </w:rPr>
        <w:t>EVANGELIO</w:t>
      </w:r>
      <w:r w:rsidR="0081534D" w:rsidRPr="00403240">
        <w:rPr>
          <w:rFonts w:ascii="Arial Black"/>
          <w:color w:val="231F20"/>
          <w:sz w:val="18"/>
        </w:rPr>
        <w:tab/>
      </w:r>
      <w:r w:rsidR="00272582">
        <w:rPr>
          <w:rFonts w:ascii="Arial Black"/>
          <w:color w:val="231F20"/>
          <w:sz w:val="18"/>
        </w:rPr>
        <w:tab/>
      </w:r>
      <w:r w:rsidR="00272582">
        <w:rPr>
          <w:rFonts w:ascii="Arial Black"/>
          <w:color w:val="231F20"/>
          <w:sz w:val="18"/>
        </w:rPr>
        <w:tab/>
      </w:r>
      <w:r w:rsidR="003F5CE8">
        <w:rPr>
          <w:rFonts w:ascii="Arial Black"/>
          <w:color w:val="231F20"/>
          <w:sz w:val="18"/>
        </w:rPr>
        <w:tab/>
      </w:r>
      <w:r w:rsidR="0081534D" w:rsidRPr="00DA7026">
        <w:rPr>
          <w:color w:val="231F20"/>
          <w:sz w:val="19"/>
          <w:szCs w:val="19"/>
        </w:rPr>
        <w:t xml:space="preserve">Mateo 17:1-9 </w:t>
      </w:r>
    </w:p>
    <w:p w14:paraId="12D2DC9C" w14:textId="682640F8" w:rsidR="00272582" w:rsidRPr="00DA7026" w:rsidRDefault="003F5CE8" w:rsidP="00403240">
      <w:pPr>
        <w:tabs>
          <w:tab w:val="left" w:pos="2079"/>
        </w:tabs>
        <w:spacing w:before="80"/>
        <w:ind w:left="510" w:right="397"/>
        <w:jc w:val="both"/>
        <w:rPr>
          <w:color w:val="231F20"/>
          <w:sz w:val="19"/>
          <w:szCs w:val="19"/>
        </w:rPr>
      </w:pPr>
      <w:r w:rsidRPr="00F15951">
        <w:rPr>
          <w:rFonts w:ascii="Arial Black"/>
          <w:color w:val="231F20"/>
          <w:sz w:val="18"/>
        </w:rPr>
        <w:t>PRIMERA LECTURA</w:t>
      </w:r>
      <w:r w:rsidR="00A65521" w:rsidRPr="00272582">
        <w:rPr>
          <w:rFonts w:ascii="Arial Black"/>
          <w:color w:val="231F20"/>
          <w:sz w:val="18"/>
        </w:rPr>
        <w:tab/>
      </w:r>
      <w:r w:rsidR="00272582">
        <w:rPr>
          <w:rFonts w:ascii="Arial Black"/>
          <w:color w:val="231F20"/>
          <w:sz w:val="18"/>
        </w:rPr>
        <w:tab/>
      </w:r>
      <w:r w:rsidR="0081534D" w:rsidRPr="00DA7026">
        <w:rPr>
          <w:color w:val="231F20"/>
          <w:sz w:val="19"/>
          <w:szCs w:val="19"/>
        </w:rPr>
        <w:t xml:space="preserve">Éxodo 24:9-18 </w:t>
      </w:r>
    </w:p>
    <w:p w14:paraId="7ED5ED21" w14:textId="1E976BCC" w:rsidR="00D3458B" w:rsidRPr="00403240" w:rsidRDefault="003F5CE8" w:rsidP="00403240">
      <w:pPr>
        <w:tabs>
          <w:tab w:val="left" w:pos="2079"/>
        </w:tabs>
        <w:spacing w:before="80"/>
        <w:ind w:left="510" w:right="397"/>
        <w:jc w:val="both"/>
        <w:rPr>
          <w:sz w:val="17"/>
        </w:rPr>
      </w:pPr>
      <w:r w:rsidRPr="00F15951">
        <w:rPr>
          <w:rFonts w:ascii="Arial Black"/>
          <w:color w:val="231F20"/>
          <w:sz w:val="18"/>
        </w:rPr>
        <w:t>SEGUNDA LECTURA</w:t>
      </w:r>
      <w:r w:rsidR="00A65521" w:rsidRPr="00403240">
        <w:rPr>
          <w:rFonts w:ascii="Arial Black"/>
          <w:color w:val="231F20"/>
          <w:sz w:val="18"/>
        </w:rPr>
        <w:tab/>
      </w:r>
      <w:r w:rsidR="00272582">
        <w:rPr>
          <w:rFonts w:ascii="Arial Black"/>
          <w:color w:val="231F20"/>
          <w:sz w:val="18"/>
        </w:rPr>
        <w:tab/>
      </w:r>
      <w:r w:rsidR="0081534D" w:rsidRPr="00DA7026">
        <w:rPr>
          <w:color w:val="231F20"/>
          <w:sz w:val="19"/>
          <w:szCs w:val="19"/>
        </w:rPr>
        <w:t>2 Pedro 1:16-21</w:t>
      </w:r>
    </w:p>
    <w:p w14:paraId="6FF708A4" w14:textId="03085F1F" w:rsidR="00D3458B" w:rsidRPr="00403240" w:rsidRDefault="003F5CE8" w:rsidP="00403240">
      <w:pPr>
        <w:tabs>
          <w:tab w:val="right" w:pos="2160"/>
        </w:tabs>
        <w:spacing w:before="80"/>
        <w:ind w:left="510" w:right="397"/>
        <w:rPr>
          <w:sz w:val="17"/>
        </w:rPr>
      </w:pPr>
      <w:r w:rsidRPr="00F15951">
        <w:rPr>
          <w:rFonts w:ascii="Arial Black"/>
          <w:color w:val="231F20"/>
          <w:sz w:val="18"/>
        </w:rPr>
        <w:t>SALMO</w:t>
      </w:r>
      <w:r w:rsidR="0081534D" w:rsidRPr="00403240">
        <w:rPr>
          <w:rFonts w:ascii="Arial Black"/>
          <w:color w:val="231F20"/>
          <w:sz w:val="18"/>
        </w:rPr>
        <w:tab/>
      </w:r>
      <w:r w:rsidR="00272582">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2</w:t>
      </w:r>
    </w:p>
    <w:p w14:paraId="73136CF1" w14:textId="0C65645D"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7113C">
        <w:rPr>
          <w:rFonts w:ascii="Arial Black"/>
          <w:color w:val="231F20"/>
          <w:sz w:val="18"/>
        </w:rPr>
        <w:t>EVANGELIO</w:t>
      </w:r>
      <w:r w:rsidR="003F5CE8">
        <w:rPr>
          <w:rFonts w:ascii="Arial Black"/>
          <w:color w:val="231F20"/>
          <w:sz w:val="18"/>
        </w:rPr>
        <w:tab/>
      </w:r>
      <w:r w:rsidR="0081534D" w:rsidRPr="00403240">
        <w:rPr>
          <w:rFonts w:ascii="Arial Black"/>
          <w:color w:val="231F20"/>
          <w:sz w:val="18"/>
        </w:rPr>
        <w:tab/>
      </w:r>
      <w:r w:rsidR="0081534D" w:rsidRPr="00DA7026">
        <w:rPr>
          <w:color w:val="231F20"/>
          <w:sz w:val="19"/>
          <w:szCs w:val="19"/>
        </w:rPr>
        <w:t>Marcos 9:7</w:t>
      </w:r>
    </w:p>
    <w:p w14:paraId="4B475302" w14:textId="3D3F527F" w:rsidR="00D3458B" w:rsidRPr="00403240" w:rsidRDefault="003F5CE8" w:rsidP="00403240">
      <w:pPr>
        <w:tabs>
          <w:tab w:val="left" w:pos="2079"/>
        </w:tabs>
        <w:spacing w:before="80"/>
        <w:ind w:left="510" w:right="397"/>
        <w:rPr>
          <w:sz w:val="17"/>
        </w:rPr>
      </w:pPr>
      <w:r w:rsidRPr="00F15951">
        <w:rPr>
          <w:rFonts w:ascii="Arial Black"/>
          <w:color w:val="231F20"/>
          <w:sz w:val="18"/>
        </w:rPr>
        <w:t>COLOR</w:t>
      </w:r>
      <w:r w:rsidR="0081534D" w:rsidRPr="00403240">
        <w:rPr>
          <w:rFonts w:ascii="Arial Black"/>
          <w:color w:val="231F20"/>
          <w:sz w:val="18"/>
        </w:rPr>
        <w:tab/>
      </w:r>
      <w:r w:rsidR="00272582">
        <w:rPr>
          <w:rFonts w:ascii="Arial Black"/>
          <w:color w:val="231F20"/>
          <w:sz w:val="18"/>
        </w:rPr>
        <w:tab/>
      </w:r>
      <w:r w:rsidR="001361F2">
        <w:rPr>
          <w:rFonts w:ascii="Arial Black"/>
          <w:color w:val="231F20"/>
          <w:sz w:val="18"/>
        </w:rPr>
        <w:tab/>
      </w:r>
      <w:r>
        <w:rPr>
          <w:rFonts w:ascii="Arial Black"/>
          <w:color w:val="231F20"/>
          <w:sz w:val="18"/>
        </w:rPr>
        <w:tab/>
      </w:r>
      <w:r w:rsidR="0081534D" w:rsidRPr="00DA7026">
        <w:rPr>
          <w:color w:val="231F20"/>
          <w:sz w:val="19"/>
          <w:szCs w:val="19"/>
        </w:rPr>
        <w:t>Blanco</w:t>
      </w:r>
    </w:p>
    <w:p w14:paraId="0A485E81" w14:textId="77777777" w:rsidR="00D3458B" w:rsidRPr="00403240" w:rsidRDefault="00D3458B" w:rsidP="00403240">
      <w:pPr>
        <w:pStyle w:val="Textoindependiente"/>
        <w:spacing w:before="199"/>
        <w:ind w:left="510" w:right="397"/>
        <w:rPr>
          <w:sz w:val="17"/>
        </w:rPr>
      </w:pPr>
    </w:p>
    <w:p w14:paraId="155E281F" w14:textId="77777777" w:rsidR="00D3458B" w:rsidRPr="00403240" w:rsidRDefault="0081534D" w:rsidP="00403240">
      <w:pPr>
        <w:pStyle w:val="Ttulo3"/>
        <w:ind w:left="510" w:right="397"/>
        <w:jc w:val="both"/>
      </w:pPr>
      <w:r w:rsidRPr="00403240">
        <w:rPr>
          <w:color w:val="231F20"/>
          <w:spacing w:val="-2"/>
          <w:w w:val="80"/>
        </w:rPr>
        <w:t xml:space="preserve">Oración del </w:t>
      </w:r>
      <w:r w:rsidRPr="00403240">
        <w:rPr>
          <w:color w:val="231F20"/>
          <w:spacing w:val="-5"/>
          <w:w w:val="80"/>
        </w:rPr>
        <w:t>día</w:t>
      </w:r>
    </w:p>
    <w:p w14:paraId="5835FC03" w14:textId="77777777" w:rsidR="00D3458B" w:rsidRPr="00403240" w:rsidRDefault="0081534D" w:rsidP="00403240">
      <w:pPr>
        <w:pStyle w:val="Textoindependiente"/>
        <w:spacing w:before="178" w:line="230" w:lineRule="auto"/>
        <w:ind w:left="510" w:right="397"/>
      </w:pPr>
      <w:r w:rsidRPr="00ED3A83">
        <w:rPr>
          <w:color w:val="231F20"/>
        </w:rPr>
        <w:t>Oh Dios, en la gloriosa transfiguración de tu Hijo unigénito</w:t>
      </w:r>
      <w:r w:rsidRPr="00403240">
        <w:rPr>
          <w:color w:val="231F20"/>
          <w:spacing w:val="-1"/>
        </w:rPr>
        <w:t xml:space="preserve">, </w:t>
      </w:r>
      <w:r w:rsidRPr="00ED3A83">
        <w:rPr>
          <w:color w:val="231F20"/>
        </w:rPr>
        <w:t>confirmaste los misterios de la fe con el testimonio de Moisés y Elías, y en la voz que salió de la nube luminosa, prefiguraste nuestra adopción como hijos tuyos. Por tu misericordia, haznos coherederos de gloria con Jesús, nuestro Rey, y llévanos por fin al cielo; por tu Hijo Jesucristo, nuestro Señor, que vive y reina contigo y el Espíritu Santo, un solo Dios, ahora y siempre.</w:t>
      </w:r>
    </w:p>
    <w:p w14:paraId="6F175119" w14:textId="7CA2B22D" w:rsidR="00D3458B" w:rsidRPr="00403240" w:rsidRDefault="0081534D" w:rsidP="00403240">
      <w:pPr>
        <w:spacing w:before="160" w:line="256" w:lineRule="auto"/>
        <w:ind w:left="510" w:right="397"/>
        <w:rPr>
          <w:i/>
          <w:sz w:val="17"/>
        </w:rPr>
      </w:pPr>
      <w:r w:rsidRPr="00492305">
        <w:rPr>
          <w:i/>
          <w:color w:val="231F20"/>
          <w:sz w:val="17"/>
          <w:szCs w:val="17"/>
        </w:rPr>
        <w:t>Esta oración fue escrita para la primera fiesta de la Transfiguración, el 6 de agosto de 1456-1457. Se trata de una buena colecta, a pesar de su inusual longitud y su compleja estructura, con cláusulas de doble antecedente y una construcción paralela que indica que no se trata de una composición latina primitiva. Recita el acontecimiento conmemorado y mira hacia atrás y hacia delante: hacia el testimonio de los testigos oculares</w:t>
      </w:r>
      <w:r w:rsidR="00A65521" w:rsidRPr="00492305">
        <w:rPr>
          <w:i/>
          <w:color w:val="231F20"/>
          <w:sz w:val="17"/>
          <w:szCs w:val="17"/>
        </w:rPr>
        <w:t xml:space="preserve"> </w:t>
      </w:r>
      <w:r w:rsidRPr="00492305">
        <w:rPr>
          <w:i/>
          <w:color w:val="231F20"/>
          <w:sz w:val="17"/>
          <w:szCs w:val="17"/>
        </w:rPr>
        <w:t xml:space="preserve">(véase 2 Pedro 1:16-19), confirmando la verdad de Moisés el Legislador y de Elías el primero de los profetas, y avanzando hacia el cumplimiento del propósito de la venida del Hijo </w:t>
      </w:r>
      <w:r w:rsidRPr="00403240">
        <w:rPr>
          <w:i/>
          <w:color w:val="231F20"/>
          <w:spacing w:val="19"/>
          <w:w w:val="105"/>
          <w:sz w:val="17"/>
        </w:rPr>
        <w:t xml:space="preserve">de </w:t>
      </w:r>
      <w:r w:rsidRPr="00492305">
        <w:rPr>
          <w:i/>
          <w:color w:val="231F20"/>
          <w:sz w:val="17"/>
          <w:szCs w:val="17"/>
        </w:rPr>
        <w:t xml:space="preserve">Dios, que toda la humanidad llegue a ser partícipe de la naturaleza divina (2 Pedro 1:4). La voz de la nube declaró: </w:t>
      </w:r>
      <w:r w:rsidR="00627560" w:rsidRPr="00492305">
        <w:rPr>
          <w:i/>
          <w:color w:val="231F20"/>
          <w:sz w:val="17"/>
          <w:szCs w:val="17"/>
        </w:rPr>
        <w:t>«</w:t>
      </w:r>
      <w:r w:rsidRPr="00492305">
        <w:rPr>
          <w:i/>
          <w:color w:val="231F20"/>
          <w:sz w:val="17"/>
          <w:szCs w:val="17"/>
        </w:rPr>
        <w:t>Tú eres mi Hijo</w:t>
      </w:r>
      <w:r w:rsidR="00627560" w:rsidRPr="00492305">
        <w:rPr>
          <w:i/>
          <w:color w:val="231F20"/>
          <w:sz w:val="17"/>
          <w:szCs w:val="17"/>
        </w:rPr>
        <w:t>»</w:t>
      </w:r>
      <w:r w:rsidRPr="00492305">
        <w:rPr>
          <w:i/>
          <w:color w:val="231F20"/>
          <w:sz w:val="17"/>
          <w:szCs w:val="17"/>
        </w:rPr>
        <w:t>, pero a través de</w:t>
      </w:r>
      <w:r w:rsidR="00627560" w:rsidRPr="00492305">
        <w:rPr>
          <w:i/>
          <w:color w:val="231F20"/>
          <w:sz w:val="17"/>
          <w:szCs w:val="17"/>
        </w:rPr>
        <w:t xml:space="preserve"> </w:t>
      </w:r>
      <w:r w:rsidRPr="00492305">
        <w:rPr>
          <w:i/>
          <w:color w:val="231F20"/>
          <w:sz w:val="17"/>
          <w:szCs w:val="17"/>
        </w:rPr>
        <w:t xml:space="preserve">él y en él nos llega también a nosotros, diciendo: </w:t>
      </w:r>
      <w:r w:rsidR="00A46BA2" w:rsidRPr="00492305">
        <w:rPr>
          <w:i/>
          <w:color w:val="231F20"/>
          <w:sz w:val="17"/>
          <w:szCs w:val="17"/>
        </w:rPr>
        <w:t>«</w:t>
      </w:r>
      <w:r w:rsidRPr="00492305">
        <w:rPr>
          <w:i/>
          <w:color w:val="231F20"/>
          <w:sz w:val="17"/>
          <w:szCs w:val="17"/>
        </w:rPr>
        <w:t>Ahora sois coherederos con el Rey</w:t>
      </w:r>
      <w:r w:rsidR="00A46BA2" w:rsidRPr="00492305">
        <w:rPr>
          <w:i/>
          <w:color w:val="231F20"/>
          <w:sz w:val="17"/>
          <w:szCs w:val="17"/>
        </w:rPr>
        <w:t>»</w:t>
      </w:r>
      <w:r w:rsidRPr="00492305">
        <w:rPr>
          <w:i/>
          <w:color w:val="231F20"/>
          <w:sz w:val="17"/>
          <w:szCs w:val="17"/>
        </w:rPr>
        <w:t xml:space="preserve"> (Pfatteicher, 276,277).</w:t>
      </w:r>
    </w:p>
    <w:p w14:paraId="6C8F0E50"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4724F1FF" w14:textId="77777777" w:rsidR="00D3458B" w:rsidRPr="00403240" w:rsidRDefault="0081534D" w:rsidP="00403240">
      <w:pPr>
        <w:pStyle w:val="Ttulo3"/>
        <w:spacing w:before="90"/>
        <w:ind w:left="510" w:right="397"/>
      </w:pPr>
      <w:r w:rsidRPr="00403240">
        <w:rPr>
          <w:color w:val="231F20"/>
          <w:w w:val="75"/>
        </w:rPr>
        <w:lastRenderedPageBreak/>
        <w:t>Evangelio: Mateo 17:</w:t>
      </w:r>
      <w:r w:rsidRPr="00403240">
        <w:rPr>
          <w:color w:val="231F20"/>
          <w:spacing w:val="-10"/>
          <w:w w:val="75"/>
        </w:rPr>
        <w:t>1-9</w:t>
      </w:r>
    </w:p>
    <w:p w14:paraId="6F64A2DE" w14:textId="77777777" w:rsidR="00D3458B" w:rsidRPr="00ED3A83" w:rsidRDefault="0081534D" w:rsidP="00403240">
      <w:pPr>
        <w:pStyle w:val="Textoindependiente"/>
        <w:spacing w:before="178" w:line="230" w:lineRule="auto"/>
        <w:ind w:left="510" w:right="397"/>
      </w:pPr>
      <w:r w:rsidRPr="00ED3A83">
        <w:rPr>
          <w:color w:val="231F20"/>
        </w:rPr>
        <w:t>Seis días antes, Pedro tuvo su momento de gran triunfo y gran fracaso. Después de presenciar el ministerio y los milagros de Jesús, su boca confesó lo que creía su corazón: Tú eres el Cristo, el Hijo de Dios vivo. Pero su gran fracaso de fe vino inmediatamente después, cuando no quiso saber nada de un Cristo crucificado. Seis días después, Dios le dio la prueba de lo que su fe confesaba y la esperanza frente a lo que su corazón temía. Dios mostró a Pedro, Santiago y Juan toda la gloria que pertenecía al Hijo de Dios, resplandeciente en la persona de Jesús. Oyeron a Dios Padre dar testimonio de que éste era su propio Hijo. La presencia de Moisés y Elías declaró que la muerte y la partida de Jesús eran el cumplimiento de las promesas de Dios en el Antiguo Testamento.</w:t>
      </w:r>
    </w:p>
    <w:p w14:paraId="02C919AF" w14:textId="77777777" w:rsidR="00D3458B" w:rsidRPr="00ED3A83" w:rsidRDefault="0081534D" w:rsidP="00403240">
      <w:pPr>
        <w:pStyle w:val="Textoindependiente"/>
        <w:spacing w:before="150" w:line="230" w:lineRule="auto"/>
        <w:ind w:left="510" w:right="397"/>
      </w:pPr>
      <w:r w:rsidRPr="00ED3A83">
        <w:rPr>
          <w:color w:val="231F20"/>
        </w:rPr>
        <w:t>Como dijo Pedro, es bueno para nosotros estar en esta montaña y ver a este Jesús, porque nos prepara para la Cuaresma y nos prepara para la vida. Hemos visto su gloria, así que sabemos que va a su sufrimiento y a su muerte voluntariamente, amorosamente, para ser nuestro Salvador. Hemos visto su gloria, por lo que sabemos que no importa el dolor o la oscuridad que enfrentamos en esta vida, hemos sido comprados para otra vida en el reino de la gloria con nuestro Señor.</w:t>
      </w:r>
    </w:p>
    <w:p w14:paraId="77EB0BF0" w14:textId="77777777" w:rsidR="00D3458B" w:rsidRPr="00403240" w:rsidRDefault="00D3458B" w:rsidP="00403240">
      <w:pPr>
        <w:pStyle w:val="Textoindependiente"/>
        <w:spacing w:before="51"/>
        <w:ind w:left="510" w:right="397"/>
      </w:pPr>
    </w:p>
    <w:p w14:paraId="0F35ED54" w14:textId="089A554C" w:rsidR="00D3458B" w:rsidRPr="00403240" w:rsidRDefault="0081534D" w:rsidP="00403240">
      <w:pPr>
        <w:pStyle w:val="Ttulo3"/>
        <w:spacing w:before="1"/>
        <w:ind w:left="510" w:right="397"/>
      </w:pPr>
      <w:r w:rsidRPr="00403240">
        <w:rPr>
          <w:color w:val="231F20"/>
          <w:w w:val="75"/>
        </w:rPr>
        <w:t>Primera lectura: Éxodo 24</w:t>
      </w:r>
      <w:r w:rsidR="006E08E4">
        <w:rPr>
          <w:color w:val="231F20"/>
          <w:w w:val="75"/>
        </w:rPr>
        <w:t>:</w:t>
      </w:r>
      <w:r w:rsidRPr="00403240">
        <w:rPr>
          <w:color w:val="231F20"/>
          <w:spacing w:val="-5"/>
          <w:w w:val="75"/>
        </w:rPr>
        <w:t>9-18</w:t>
      </w:r>
    </w:p>
    <w:p w14:paraId="22DE72BA" w14:textId="26126C22" w:rsidR="00D3458B" w:rsidRPr="00ED3A83" w:rsidRDefault="0081534D" w:rsidP="00403240">
      <w:pPr>
        <w:pStyle w:val="Textoindependiente"/>
        <w:spacing w:before="178" w:line="230" w:lineRule="auto"/>
        <w:ind w:left="510" w:right="397"/>
      </w:pPr>
      <w:r w:rsidRPr="00ED3A83">
        <w:rPr>
          <w:color w:val="231F20"/>
        </w:rPr>
        <w:t xml:space="preserve">¡Qué diferente era el monte Sinaí del monte de la Gloria! Cuando Dios descendió sobre la montaña, el pueblo tembló de terror y quiso alejarse de la presencia de Dios. Moisés les dijo: </w:t>
      </w:r>
      <w:r w:rsidR="00A46BA2" w:rsidRPr="00ED3A83">
        <w:rPr>
          <w:color w:val="231F20"/>
        </w:rPr>
        <w:t>«</w:t>
      </w:r>
      <w:r w:rsidR="00984057" w:rsidRPr="00ED3A83">
        <w:rPr>
          <w:color w:val="231F20"/>
        </w:rPr>
        <w:t>No tengan miedo</w:t>
      </w:r>
      <w:r w:rsidR="00A46BA2" w:rsidRPr="00ED3A83">
        <w:rPr>
          <w:color w:val="231F20"/>
        </w:rPr>
        <w:t>»</w:t>
      </w:r>
      <w:r w:rsidRPr="00ED3A83">
        <w:rPr>
          <w:color w:val="231F20"/>
        </w:rPr>
        <w:t xml:space="preserve">, y luego entró en una densa oscuridad (Éxodo 20:18-21) para recibir la ley de Dios y el pacto de dos caras para Israel. Cuando bajó del monte y encontró a Israel danzando ante un becerro de oro, pudo ver cómo el hombre nunca sería capaz de cumplir esta ley. Sin embargo, en el Monte de la Gloria, en medio de una nube brillante, Moisés vio la nueva alianza de Dios en la persona de Jesucristo (Evangelio). Aquí estaba el hombre que no sólo guardaría la alianza, sino que sería la alianza para toda la humanidad. En el monte Sinaí, el pueblo se acobardó ante la gloria de Dios, que parecía un fuego consumidor. Pero en el Monte de la Gloria, esa misma gloria parecía un hombre: un hombre que se acercó y tocó a sus discípulos y les dio el mensaje de la alianza cumplida: </w:t>
      </w:r>
      <w:r w:rsidR="00A46BA2" w:rsidRPr="00ED3A83">
        <w:rPr>
          <w:color w:val="231F20"/>
        </w:rPr>
        <w:t>«</w:t>
      </w:r>
      <w:r w:rsidRPr="00ED3A83">
        <w:rPr>
          <w:color w:val="231F20"/>
        </w:rPr>
        <w:t>¡</w:t>
      </w:r>
      <w:r w:rsidR="00984057" w:rsidRPr="00ED3A83">
        <w:rPr>
          <w:color w:val="231F20"/>
        </w:rPr>
        <w:t>No tengan miedo</w:t>
      </w:r>
      <w:r w:rsidRPr="00ED3A83">
        <w:rPr>
          <w:color w:val="231F20"/>
        </w:rPr>
        <w:t>!</w:t>
      </w:r>
      <w:r w:rsidR="00A46BA2" w:rsidRPr="00ED3A83">
        <w:rPr>
          <w:color w:val="231F20"/>
        </w:rPr>
        <w:t>»</w:t>
      </w:r>
      <w:r w:rsidRPr="00ED3A83">
        <w:rPr>
          <w:color w:val="231F20"/>
        </w:rPr>
        <w:t>.</w:t>
      </w:r>
    </w:p>
    <w:p w14:paraId="4AE420C9" w14:textId="77777777" w:rsidR="00D3458B" w:rsidRPr="00403240" w:rsidRDefault="00D3458B" w:rsidP="00403240">
      <w:pPr>
        <w:pStyle w:val="Textoindependiente"/>
        <w:spacing w:before="58"/>
        <w:ind w:left="510" w:right="397"/>
      </w:pPr>
    </w:p>
    <w:p w14:paraId="2CCAA958" w14:textId="2C44E4A6" w:rsidR="00D3458B" w:rsidRPr="00403240" w:rsidRDefault="0081534D" w:rsidP="00403240">
      <w:pPr>
        <w:pStyle w:val="Ttulo3"/>
        <w:spacing w:before="1"/>
        <w:ind w:left="510" w:right="397"/>
      </w:pPr>
      <w:r w:rsidRPr="00403240">
        <w:rPr>
          <w:color w:val="231F20"/>
          <w:w w:val="75"/>
        </w:rPr>
        <w:t xml:space="preserve">Segunda lectura: 2 </w:t>
      </w:r>
      <w:r w:rsidR="006E08E4" w:rsidRPr="006E08E4">
        <w:rPr>
          <w:color w:val="231F20"/>
          <w:w w:val="75"/>
        </w:rPr>
        <w:t xml:space="preserve">Pedro </w:t>
      </w:r>
      <w:r w:rsidRPr="00403240">
        <w:rPr>
          <w:color w:val="231F20"/>
          <w:w w:val="75"/>
        </w:rPr>
        <w:t>1</w:t>
      </w:r>
      <w:r w:rsidR="006E08E4">
        <w:rPr>
          <w:color w:val="231F20"/>
          <w:w w:val="75"/>
        </w:rPr>
        <w:t>:</w:t>
      </w:r>
      <w:r w:rsidRPr="00403240">
        <w:rPr>
          <w:color w:val="231F20"/>
          <w:spacing w:val="-5"/>
          <w:w w:val="75"/>
        </w:rPr>
        <w:t>16-21</w:t>
      </w:r>
    </w:p>
    <w:p w14:paraId="75CF6524" w14:textId="47B1E272" w:rsidR="00D3458B" w:rsidRPr="00ED3A83" w:rsidRDefault="00A46BA2" w:rsidP="00403240">
      <w:pPr>
        <w:pStyle w:val="Textoindependiente"/>
        <w:spacing w:before="178" w:line="230" w:lineRule="auto"/>
        <w:ind w:left="510" w:right="397"/>
      </w:pPr>
      <w:r w:rsidRPr="00ED3A83">
        <w:rPr>
          <w:color w:val="231F20"/>
        </w:rPr>
        <w:t>«</w:t>
      </w:r>
      <w:r w:rsidR="0081534D" w:rsidRPr="00ED3A83">
        <w:rPr>
          <w:color w:val="231F20"/>
        </w:rPr>
        <w:t>Fuimos testigos oculares de su majestad</w:t>
      </w:r>
      <w:r w:rsidRPr="00ED3A83">
        <w:rPr>
          <w:color w:val="231F20"/>
        </w:rPr>
        <w:t>»</w:t>
      </w:r>
      <w:r w:rsidR="0081534D" w:rsidRPr="00ED3A83">
        <w:rPr>
          <w:color w:val="231F20"/>
        </w:rPr>
        <w:t xml:space="preserve"> (versículo 16</w:t>
      </w:r>
      <w:r w:rsidR="00984057" w:rsidRPr="00ED3A83">
        <w:rPr>
          <w:color w:val="231F20"/>
        </w:rPr>
        <w:t xml:space="preserve">, </w:t>
      </w:r>
      <w:r w:rsidR="00984057" w:rsidRPr="00ED3A83">
        <w:rPr>
          <w:color w:val="231F20"/>
          <w:lang w:val="x-none"/>
        </w:rPr>
        <w:t>NBLH</w:t>
      </w:r>
      <w:r w:rsidR="0081534D" w:rsidRPr="00ED3A83">
        <w:rPr>
          <w:color w:val="231F20"/>
        </w:rPr>
        <w:t>). Sólo quedaban dos de los testigos oculares, pues Herodes había matado a Santiago años antes. Pero para Pedro y Juan, aquel día en el monte sagrado siguió marcando su vida.</w:t>
      </w:r>
    </w:p>
    <w:p w14:paraId="3067FD8E"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0F7935C" w14:textId="0E4914F2" w:rsidR="00D3458B" w:rsidRPr="00ED3A83" w:rsidRDefault="0081534D" w:rsidP="00403240">
      <w:pPr>
        <w:pStyle w:val="Textoindependiente"/>
        <w:spacing w:before="91" w:line="230" w:lineRule="auto"/>
        <w:ind w:left="510" w:right="397"/>
      </w:pPr>
      <w:r w:rsidRPr="00ED3A83">
        <w:rPr>
          <w:color w:val="231F20"/>
        </w:rPr>
        <w:lastRenderedPageBreak/>
        <w:t>vidas. La lectura del primer capítulo del Evangelio de Juan o estas palabras de Pedro no dejan lugar a dudas de que estos hombres que habían visto la gloria de Cristo daban testimonio de que el hombre Jesús de Nazaret era el Hijo de Dios. Pedro prometió que el Señor Jesucristo volvería con poder, y nos ofrece una triple garantía de su fiabilidad: Pedro fue testigo ocular de la gloria de Cristo;</w:t>
      </w:r>
      <w:r w:rsidR="000206A5" w:rsidRPr="00ED3A83">
        <w:rPr>
          <w:color w:val="231F20"/>
        </w:rPr>
        <w:t xml:space="preserve"> </w:t>
      </w:r>
      <w:r w:rsidRPr="00ED3A83">
        <w:rPr>
          <w:color w:val="231F20"/>
        </w:rPr>
        <w:t>Pedro oyó a la Gloria Majestuosa llamar a Jesús Hijo de Dios; Pedro tuvo la palabra de los profetas, que fueron inspirados por el Espíritu y se cumplieron en Cristo.</w:t>
      </w:r>
    </w:p>
    <w:p w14:paraId="04DCF1FD" w14:textId="77777777" w:rsidR="00D3458B" w:rsidRPr="00403240" w:rsidRDefault="00D3458B" w:rsidP="00403240">
      <w:pPr>
        <w:pStyle w:val="Textoindependiente"/>
        <w:spacing w:before="47"/>
        <w:ind w:left="510" w:right="397"/>
      </w:pPr>
    </w:p>
    <w:p w14:paraId="2B3C27EA"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10"/>
          <w:w w:val="90"/>
        </w:rPr>
        <w:t>2</w:t>
      </w:r>
    </w:p>
    <w:p w14:paraId="563A10D7" w14:textId="23440796" w:rsidR="00D3458B" w:rsidRPr="00ED3A83" w:rsidRDefault="0081534D" w:rsidP="00403240">
      <w:pPr>
        <w:pStyle w:val="Textoindependiente"/>
        <w:spacing w:before="2" w:line="230" w:lineRule="auto"/>
        <w:ind w:left="510" w:right="397"/>
      </w:pPr>
      <w:r w:rsidRPr="00ED3A83">
        <w:rPr>
          <w:color w:val="231F20"/>
        </w:rPr>
        <w:t>La Iglesia canta el Salmo 2 en los servicios que subrayan la relación del Padre y el Hijo. El Hijo gobierna con la misma autoridad que el</w:t>
      </w:r>
      <w:r w:rsidR="00A46BA2" w:rsidRPr="00ED3A83">
        <w:rPr>
          <w:color w:val="231F20"/>
        </w:rPr>
        <w:t xml:space="preserve"> </w:t>
      </w:r>
      <w:r w:rsidRPr="00ED3A83">
        <w:rPr>
          <w:color w:val="231F20"/>
        </w:rPr>
        <w:t>Padre, incluso cuando los funcionarios del gobierno intentan frustrar el gobierno de Dios. El Nuevo Testamento cita con frecuencia este salmo como aplicable a Cristo, el Hijo</w:t>
      </w:r>
      <w:r w:rsidR="000206A5" w:rsidRPr="00ED3A83">
        <w:rPr>
          <w:color w:val="231F20"/>
        </w:rPr>
        <w:t xml:space="preserve"> </w:t>
      </w:r>
      <w:r w:rsidRPr="00ED3A83">
        <w:rPr>
          <w:color w:val="231F20"/>
        </w:rPr>
        <w:t xml:space="preserve">de David. Martín Lutero dijo: </w:t>
      </w:r>
      <w:r w:rsidR="00A46BA2" w:rsidRPr="00ED3A83">
        <w:rPr>
          <w:color w:val="231F20"/>
        </w:rPr>
        <w:t>«</w:t>
      </w:r>
      <w:r w:rsidRPr="00ED3A83">
        <w:rPr>
          <w:color w:val="231F20"/>
        </w:rPr>
        <w:t>El Salmo 2 es una profecía de cómo Cristo sufrirá y se convertirá en Rey y Señor de todo el mundo. Este salmo promete que los que creen en Cristo serán bendecidos. Por medio de Cristo, Dios nos ha liberado del pecado, de la muerte y del infierno, y nos ha llevado a la vida eterna. Esta es la bendición por la que oramos en la Segunda Petición del Padre Nuestro, que venga su reino</w:t>
      </w:r>
      <w:r w:rsidR="00A46BA2" w:rsidRPr="00ED3A83">
        <w:rPr>
          <w:color w:val="231F20"/>
        </w:rPr>
        <w:t>»</w:t>
      </w:r>
      <w:r w:rsidRPr="00ED3A83">
        <w:rPr>
          <w:color w:val="231F20"/>
        </w:rPr>
        <w:t>.</w:t>
      </w:r>
    </w:p>
    <w:p w14:paraId="0CA4FB59" w14:textId="77777777" w:rsidR="00D3458B" w:rsidRPr="00403240" w:rsidRDefault="00D3458B" w:rsidP="00403240">
      <w:pPr>
        <w:pStyle w:val="Textoindependiente"/>
        <w:spacing w:before="51"/>
        <w:ind w:left="510" w:right="397"/>
      </w:pPr>
    </w:p>
    <w:p w14:paraId="304B46BF" w14:textId="03E3D7B1" w:rsidR="00D3458B" w:rsidRPr="00403240" w:rsidRDefault="0081534D" w:rsidP="00403240">
      <w:pPr>
        <w:pStyle w:val="Ttulo3"/>
        <w:ind w:left="510" w:right="397"/>
      </w:pPr>
      <w:r w:rsidRPr="00403240">
        <w:rPr>
          <w:color w:val="231F20"/>
          <w:w w:val="75"/>
        </w:rPr>
        <w:t xml:space="preserve">Aclamación del Evangelio: Marcos </w:t>
      </w:r>
      <w:r w:rsidRPr="00403240">
        <w:rPr>
          <w:color w:val="231F20"/>
          <w:spacing w:val="-5"/>
          <w:w w:val="75"/>
        </w:rPr>
        <w:t>9</w:t>
      </w:r>
      <w:r w:rsidR="009D1A98">
        <w:rPr>
          <w:color w:val="231F20"/>
          <w:spacing w:val="-5"/>
          <w:w w:val="75"/>
        </w:rPr>
        <w:t>:</w:t>
      </w:r>
      <w:r w:rsidRPr="00403240">
        <w:rPr>
          <w:color w:val="231F20"/>
          <w:spacing w:val="-5"/>
          <w:w w:val="75"/>
        </w:rPr>
        <w:t>7</w:t>
      </w:r>
    </w:p>
    <w:p w14:paraId="52E5D6D1" w14:textId="6C95103D" w:rsidR="00D3458B" w:rsidRPr="00403240" w:rsidRDefault="00984057" w:rsidP="00403240">
      <w:pPr>
        <w:pStyle w:val="Textoindependiente"/>
        <w:spacing w:before="178" w:line="230" w:lineRule="auto"/>
        <w:ind w:left="510" w:right="397"/>
      </w:pPr>
      <w:r w:rsidRPr="00ED3A83">
        <w:rPr>
          <w:color w:val="231F20"/>
        </w:rPr>
        <w:t xml:space="preserve">Entonces apareció una nube que los envolvió, de la cual salió una voz que dijo: </w:t>
      </w:r>
      <w:r w:rsidR="00E72652" w:rsidRPr="00ED3A83">
        <w:rPr>
          <w:color w:val="231F20"/>
        </w:rPr>
        <w:t>«</w:t>
      </w:r>
      <w:r w:rsidRPr="00984057">
        <w:t xml:space="preserve"> </w:t>
      </w:r>
      <w:r w:rsidRPr="00ED3A83">
        <w:rPr>
          <w:color w:val="231F20"/>
        </w:rPr>
        <w:t>Éste es mi Hijo amado. ¡Escúchenlo!</w:t>
      </w:r>
      <w:r w:rsidR="00E72652" w:rsidRPr="00ED3A83">
        <w:rPr>
          <w:color w:val="231F20"/>
        </w:rPr>
        <w:t>»</w:t>
      </w:r>
      <w:r w:rsidR="0081534D" w:rsidRPr="00ED3A83">
        <w:rPr>
          <w:color w:val="231F20"/>
        </w:rPr>
        <w:t>.</w:t>
      </w:r>
    </w:p>
    <w:p w14:paraId="566EEA10" w14:textId="77777777" w:rsidR="00D3458B" w:rsidRPr="00403240" w:rsidRDefault="00D3458B" w:rsidP="00403240">
      <w:pPr>
        <w:pStyle w:val="Textoindependiente"/>
        <w:spacing w:before="48"/>
        <w:ind w:left="510" w:right="397"/>
      </w:pPr>
    </w:p>
    <w:p w14:paraId="7816555B"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0BD57355"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388 </w:t>
      </w:r>
      <w:r w:rsidRPr="00ED3A83">
        <w:rPr>
          <w:color w:val="231F20"/>
        </w:rPr>
        <w:t>Bajada del Monte de la Gloria</w:t>
      </w:r>
    </w:p>
    <w:p w14:paraId="16B62D51"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65F5410F" w14:textId="77777777" w:rsidR="00D3458B" w:rsidRPr="00403240" w:rsidRDefault="0081534D" w:rsidP="00403240">
      <w:pPr>
        <w:spacing w:before="97"/>
        <w:ind w:left="510" w:right="397"/>
        <w:jc w:val="right"/>
        <w:rPr>
          <w:rFonts w:ascii="Leelawadee UI Semilight"/>
          <w:sz w:val="42"/>
        </w:rPr>
      </w:pPr>
      <w:r w:rsidRPr="00403240">
        <w:rPr>
          <w:noProof/>
        </w:rPr>
        <w:lastRenderedPageBreak/>
        <mc:AlternateContent>
          <mc:Choice Requires="wps">
            <w:drawing>
              <wp:anchor distT="0" distB="0" distL="0" distR="0" simplePos="0" relativeHeight="250403328" behindDoc="1" locked="0" layoutInCell="1" allowOverlap="1" wp14:anchorId="7FFD6CC5" wp14:editId="13A91EC7">
                <wp:simplePos x="0" y="0"/>
                <wp:positionH relativeFrom="page">
                  <wp:posOffset>0</wp:posOffset>
                </wp:positionH>
                <wp:positionV relativeFrom="page">
                  <wp:posOffset>0</wp:posOffset>
                </wp:positionV>
                <wp:extent cx="5715000" cy="845820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458200"/>
                        </a:xfrm>
                        <a:custGeom>
                          <a:avLst/>
                          <a:gdLst/>
                          <a:ahLst/>
                          <a:cxnLst/>
                          <a:rect l="l" t="t" r="r" b="b"/>
                          <a:pathLst>
                            <a:path w="5715000" h="8458200">
                              <a:moveTo>
                                <a:pt x="5715000" y="0"/>
                              </a:moveTo>
                              <a:lnTo>
                                <a:pt x="0" y="0"/>
                              </a:lnTo>
                              <a:lnTo>
                                <a:pt x="0" y="8458200"/>
                              </a:lnTo>
                              <a:lnTo>
                                <a:pt x="5715000" y="8458200"/>
                              </a:lnTo>
                              <a:lnTo>
                                <a:pt x="5715000" y="0"/>
                              </a:lnTo>
                              <a:close/>
                            </a:path>
                          </a:pathLst>
                        </a:custGeom>
                        <a:solidFill>
                          <a:srgbClr val="D35055"/>
                        </a:solidFill>
                      </wps:spPr>
                      <wps:bodyPr wrap="square" lIns="0" tIns="0" rIns="0" bIns="0" rtlCol="0">
                        <a:prstTxWarp prst="textNoShape">
                          <a:avLst/>
                        </a:prstTxWarp>
                        <a:noAutofit/>
                      </wps:bodyPr>
                    </wps:wsp>
                  </a:graphicData>
                </a:graphic>
              </wp:anchor>
            </w:drawing>
          </mc:Choice>
          <mc:Fallback>
            <w:pict>
              <v:shape w14:anchorId="2F154EA3" id="Graphic 223" o:spid="_x0000_s1026" style="position:absolute;margin-left:0;margin-top:0;width:450pt;height:666pt;z-index:-252913152;visibility:visible;mso-wrap-style:square;mso-wrap-distance-left:0;mso-wrap-distance-top:0;mso-wrap-distance-right:0;mso-wrap-distance-bottom:0;mso-position-horizontal:absolute;mso-position-horizontal-relative:page;mso-position-vertical:absolute;mso-position-vertical-relative:page;v-text-anchor:top" coordsize="5715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" path="m5715000,l,,,8458200r5715000,l5715000,xe" fillcolor="#d35055" stroked="f">
                <v:path arrowok="t"/>
                <w10:wrap anchorx="page" anchory="page"/>
              </v:shape>
            </w:pict>
          </mc:Fallback>
        </mc:AlternateContent>
      </w:r>
      <w:r w:rsidRPr="00403240">
        <w:rPr>
          <w:rFonts w:ascii="Leelawadee UI Semilight"/>
          <w:color w:val="FFFFFF"/>
          <w:spacing w:val="-4"/>
          <w:sz w:val="42"/>
        </w:rPr>
        <w:t>Cuaresma</w:t>
      </w:r>
    </w:p>
    <w:p w14:paraId="0CCDC4FA" w14:textId="77777777" w:rsidR="00B73866" w:rsidRPr="00403240" w:rsidRDefault="00B73866" w:rsidP="00403240">
      <w:pPr>
        <w:ind w:left="510" w:right="397"/>
        <w:jc w:val="right"/>
        <w:rPr>
          <w:rFonts w:ascii="Leelawadee UI Semilight"/>
          <w:sz w:val="42"/>
        </w:rPr>
        <w:sectPr w:rsidR="00B73866" w:rsidRPr="00403240" w:rsidSect="00403240">
          <w:footerReference w:type="default" r:id="rId59"/>
          <w:pgSz w:w="9000" w:h="13320"/>
          <w:pgMar w:top="658" w:right="820" w:bottom="280" w:left="740" w:header="0" w:footer="0" w:gutter="0"/>
          <w:cols w:space="720"/>
        </w:sectPr>
      </w:pPr>
    </w:p>
    <w:p w14:paraId="4D0A6D35" w14:textId="77777777" w:rsidR="00D3458B" w:rsidRPr="00403240" w:rsidRDefault="00D3458B" w:rsidP="00403240">
      <w:pPr>
        <w:pStyle w:val="Textoindependiente"/>
        <w:ind w:left="510" w:right="397"/>
        <w:rPr>
          <w:rFonts w:ascii="Leelawadee UI Semilight"/>
          <w:sz w:val="14"/>
        </w:rPr>
      </w:pPr>
    </w:p>
    <w:p w14:paraId="240C618C" w14:textId="77777777" w:rsidR="00B73866" w:rsidRPr="00403240" w:rsidRDefault="00B73866" w:rsidP="00403240">
      <w:pPr>
        <w:ind w:left="510" w:right="397"/>
        <w:rPr>
          <w:rFonts w:ascii="Leelawadee UI Semilight"/>
          <w:sz w:val="14"/>
        </w:rPr>
        <w:sectPr w:rsidR="00B73866" w:rsidRPr="00403240" w:rsidSect="00403240">
          <w:footerReference w:type="even" r:id="rId60"/>
          <w:pgSz w:w="9000" w:h="13320"/>
          <w:pgMar w:top="658" w:right="820" w:bottom="280" w:left="740" w:header="0" w:footer="0" w:gutter="0"/>
          <w:cols w:space="720"/>
        </w:sectPr>
      </w:pPr>
    </w:p>
    <w:p w14:paraId="0A0702CB" w14:textId="77777777" w:rsidR="00D3458B" w:rsidRPr="00403240" w:rsidRDefault="0081534D" w:rsidP="00403240">
      <w:pPr>
        <w:pStyle w:val="Ttulo1"/>
        <w:spacing w:before="131"/>
        <w:ind w:left="510" w:right="397"/>
        <w:rPr>
          <w:rFonts w:ascii="Tahoma"/>
        </w:rPr>
      </w:pPr>
      <w:r w:rsidRPr="00403240">
        <w:rPr>
          <w:rFonts w:ascii="Tahoma"/>
          <w:color w:val="231F20"/>
          <w:spacing w:val="-4"/>
        </w:rPr>
        <w:lastRenderedPageBreak/>
        <w:t>Cuaresma</w:t>
      </w:r>
    </w:p>
    <w:p w14:paraId="4A02CB6F" w14:textId="77777777" w:rsidR="00D3458B" w:rsidRPr="00403240" w:rsidRDefault="00D3458B" w:rsidP="00403240">
      <w:pPr>
        <w:pStyle w:val="Textoindependiente"/>
        <w:ind w:left="510" w:right="397"/>
        <w:rPr>
          <w:rFonts w:ascii="Tahoma"/>
          <w:sz w:val="36"/>
          <w:szCs w:val="36"/>
        </w:rPr>
      </w:pPr>
    </w:p>
    <w:p w14:paraId="6843492C" w14:textId="77777777" w:rsidR="00D3458B" w:rsidRPr="00403240" w:rsidRDefault="00D3458B" w:rsidP="00403240">
      <w:pPr>
        <w:pStyle w:val="Textoindependiente"/>
        <w:spacing w:before="446"/>
        <w:ind w:left="510" w:right="397"/>
        <w:rPr>
          <w:rFonts w:ascii="Tahoma"/>
          <w:sz w:val="42"/>
        </w:rPr>
      </w:pPr>
    </w:p>
    <w:p w14:paraId="785B13BE" w14:textId="77777777" w:rsidR="00D3458B" w:rsidRPr="00537013" w:rsidRDefault="0081534D" w:rsidP="00403240">
      <w:pPr>
        <w:spacing w:line="230" w:lineRule="auto"/>
        <w:ind w:left="510" w:right="397"/>
        <w:jc w:val="center"/>
        <w:rPr>
          <w:i/>
          <w:sz w:val="19"/>
          <w:szCs w:val="19"/>
        </w:rPr>
      </w:pPr>
      <w:r w:rsidRPr="00537013">
        <w:rPr>
          <w:i/>
          <w:color w:val="231F20"/>
          <w:sz w:val="19"/>
          <w:szCs w:val="19"/>
        </w:rPr>
        <w:t>Dominus et magister noster Iesus Christus dicendo 'Penitentiam agite &amp;c.' omnem vitam fidelium penitentiam esse voluit.</w:t>
      </w:r>
    </w:p>
    <w:p w14:paraId="59115C67" w14:textId="631C7482" w:rsidR="00D3458B" w:rsidRPr="00ED3A83" w:rsidRDefault="0081534D" w:rsidP="00403240">
      <w:pPr>
        <w:pStyle w:val="Textoindependiente"/>
        <w:spacing w:before="143" w:line="230" w:lineRule="auto"/>
        <w:ind w:left="510" w:right="397"/>
        <w:jc w:val="center"/>
      </w:pPr>
      <w:r w:rsidRPr="00ED3A83">
        <w:rPr>
          <w:color w:val="231F20"/>
        </w:rPr>
        <w:t xml:space="preserve">Cuando nuestro Señor y Maestro Jesucristo dijo: </w:t>
      </w:r>
      <w:r w:rsidR="00BF5F57" w:rsidRPr="00ED3A83">
        <w:rPr>
          <w:color w:val="231F20"/>
        </w:rPr>
        <w:t>«</w:t>
      </w:r>
      <w:r w:rsidRPr="00ED3A83">
        <w:rPr>
          <w:color w:val="231F20"/>
        </w:rPr>
        <w:t>¡Arrepentíos!</w:t>
      </w:r>
      <w:r w:rsidR="00BF5F57" w:rsidRPr="00ED3A83">
        <w:rPr>
          <w:color w:val="231F20"/>
        </w:rPr>
        <w:t>»</w:t>
      </w:r>
      <w:r w:rsidRPr="00ED3A83">
        <w:rPr>
          <w:color w:val="231F20"/>
        </w:rPr>
        <w:t>, quiso que toda la vida de los creyentes fuera de arrepentimiento.</w:t>
      </w:r>
    </w:p>
    <w:p w14:paraId="0A12C957" w14:textId="77777777" w:rsidR="00D3458B" w:rsidRPr="00ED3A83" w:rsidRDefault="0081534D" w:rsidP="00403240">
      <w:pPr>
        <w:pStyle w:val="Textoindependiente"/>
        <w:spacing w:before="135"/>
        <w:ind w:left="510" w:right="397"/>
        <w:jc w:val="center"/>
      </w:pPr>
      <w:r w:rsidRPr="00ED3A83">
        <w:rPr>
          <w:color w:val="231F20"/>
        </w:rPr>
        <w:t>-Tesis 1 de las Noventa y cinco Tesis de Lutero</w:t>
      </w:r>
    </w:p>
    <w:p w14:paraId="0DC2D3FE" w14:textId="77777777" w:rsidR="00D3458B" w:rsidRPr="00ED3A83" w:rsidRDefault="0081534D" w:rsidP="00403240">
      <w:pPr>
        <w:pStyle w:val="Textoindependiente"/>
        <w:spacing w:before="138" w:line="230" w:lineRule="auto"/>
        <w:ind w:left="510" w:right="397"/>
      </w:pPr>
      <w:r w:rsidRPr="00ED3A83">
        <w:rPr>
          <w:color w:val="231F20"/>
        </w:rPr>
        <w:t>El tiempo de Cuaresma conduce a la Iglesia por un camino de 40 días de arrepentimiento y oración, de recuerdo y renovación de nuestro bautismo. Dios llama a la humanidad: ¡Vuelve al Señor! El viaje comienza con la advertencia de mortalidad del Miércoles de Ceniza y culmina con el Servicio del Santo Bautismo en la Vigilia Pascual del Sábado Santo.</w:t>
      </w:r>
    </w:p>
    <w:p w14:paraId="17704C3C" w14:textId="12C362A2" w:rsidR="00D3458B" w:rsidRPr="00ED3A83" w:rsidRDefault="0081534D" w:rsidP="00403240">
      <w:pPr>
        <w:pStyle w:val="Textoindependiente"/>
        <w:spacing w:before="145" w:line="230" w:lineRule="auto"/>
        <w:ind w:left="510" w:right="397"/>
      </w:pPr>
      <w:r w:rsidRPr="00ED3A83">
        <w:rPr>
          <w:color w:val="231F20"/>
        </w:rPr>
        <w:t>Muchas congregaciones que se reúnen para los servicios de Cuaresma entre semana meditan sobre la Pasión de Nuestro Señor durante las seis semanas de Cuaresma. Sin embargo, la Cuaresma no tiene por qué ser siempre una prolongación de la Semana Santa. Si todo el tiempo de Cuaresma se convierte en una meditación sobre el sufrimiento y la muerte de Cristo, hay que tener en cuenta la siguiente advertencia:</w:t>
      </w:r>
    </w:p>
    <w:p w14:paraId="4A294E79" w14:textId="0061280A" w:rsidR="00D3458B" w:rsidRPr="00ED3A83" w:rsidRDefault="0081534D" w:rsidP="00403240">
      <w:pPr>
        <w:pStyle w:val="Textoindependiente"/>
        <w:spacing w:before="143" w:line="230" w:lineRule="auto"/>
        <w:ind w:left="1021" w:right="680"/>
        <w:jc w:val="both"/>
      </w:pPr>
      <w:r w:rsidRPr="00ED3A83">
        <w:rPr>
          <w:color w:val="231F20"/>
        </w:rPr>
        <w:t>[La meditación de la Pasión</w:t>
      </w:r>
      <w:r w:rsidR="00377B36" w:rsidRPr="00ED3A83">
        <w:rPr>
          <w:color w:val="231F20"/>
        </w:rPr>
        <w:t>]</w:t>
      </w:r>
      <w:r w:rsidRPr="00ED3A83">
        <w:rPr>
          <w:color w:val="231F20"/>
        </w:rPr>
        <w:t xml:space="preserve"> durante todo el tiempo de Cuaresma limita el pensamiento a la contemplación de los sufrimientos y la muerte de Nuestro Señor, excluyendo prácticamente todas las demás ideas. Cuando llega la Semana Santa, la mente de la Iglesia está tan saturada de morbosidad que los pastores y el pueblo encuentran cansino y poco gratificante repetir los mismos detalles lúgubres. La Cuaresma debe prepararnos para la Pascua, no para el Viernes Santo. (Luther Reed)</w:t>
      </w:r>
    </w:p>
    <w:p w14:paraId="2DB44609" w14:textId="5EF3EA64" w:rsidR="00D3458B" w:rsidRPr="00403240" w:rsidRDefault="0081534D" w:rsidP="00403240">
      <w:pPr>
        <w:pStyle w:val="Textoindependiente"/>
        <w:spacing w:before="148" w:line="230" w:lineRule="auto"/>
        <w:ind w:left="510" w:right="397"/>
      </w:pPr>
      <w:r w:rsidRPr="00ED3A83">
        <w:rPr>
          <w:color w:val="231F20"/>
        </w:rPr>
        <w:t xml:space="preserve">El culto de Cuaresma de la Iglesia es apagado y silencioso. Durante siglos, la Iglesia ha omitido sus cantos de alabanza más jubilosos durante este tiempo de arrepentimiento. Los planificadores del culto omiten el uso del </w:t>
      </w:r>
      <w:r w:rsidR="00955A85" w:rsidRPr="00ED3A83">
        <w:rPr>
          <w:color w:val="231F20"/>
        </w:rPr>
        <w:t>«</w:t>
      </w:r>
      <w:r w:rsidRPr="00ED3A83">
        <w:rPr>
          <w:color w:val="231F20"/>
        </w:rPr>
        <w:t>Aleluya</w:t>
      </w:r>
      <w:r w:rsidR="00955A85" w:rsidRPr="00ED3A83">
        <w:rPr>
          <w:color w:val="231F20"/>
        </w:rPr>
        <w:t>»</w:t>
      </w:r>
      <w:r w:rsidRPr="00ED3A83">
        <w:rPr>
          <w:color w:val="231F20"/>
        </w:rPr>
        <w:t xml:space="preserve"> hasta la Pascua. También se omite el </w:t>
      </w:r>
      <w:r w:rsidR="00955A85" w:rsidRPr="00ED3A83">
        <w:rPr>
          <w:color w:val="231F20"/>
        </w:rPr>
        <w:t>«</w:t>
      </w:r>
      <w:r w:rsidRPr="00ED3A83">
        <w:rPr>
          <w:color w:val="231F20"/>
        </w:rPr>
        <w:t>Gloria</w:t>
      </w:r>
      <w:r w:rsidR="00955A85" w:rsidRPr="00ED3A83">
        <w:rPr>
          <w:color w:val="231F20"/>
        </w:rPr>
        <w:t>»</w:t>
      </w:r>
      <w:r w:rsidRPr="00ED3A83">
        <w:rPr>
          <w:color w:val="231F20"/>
        </w:rPr>
        <w:t xml:space="preserve"> para reflejar la naturaleza sombría del tiempo. Nótese, sin embargo, que los domingos se designan como Domingos </w:t>
      </w:r>
      <w:r w:rsidR="000944D5" w:rsidRPr="00E14972">
        <w:rPr>
          <w:i/>
          <w:color w:val="231F20"/>
        </w:rPr>
        <w:t xml:space="preserve">en </w:t>
      </w:r>
      <w:r w:rsidRPr="00E14972">
        <w:rPr>
          <w:i/>
          <w:color w:val="231F20"/>
        </w:rPr>
        <w:t>Cuaresma</w:t>
      </w:r>
      <w:r w:rsidRPr="00ED3A83">
        <w:rPr>
          <w:color w:val="231F20"/>
        </w:rPr>
        <w:t xml:space="preserve">, no Domingos </w:t>
      </w:r>
      <w:r w:rsidRPr="00E14972">
        <w:rPr>
          <w:i/>
          <w:color w:val="231F20"/>
        </w:rPr>
        <w:t xml:space="preserve">de </w:t>
      </w:r>
      <w:r w:rsidRPr="00ED3A83">
        <w:rPr>
          <w:color w:val="231F20"/>
        </w:rPr>
        <w:t>Cuaresma. Los domingos en sí no se consideran parte de los 40 días, sino islas de refrigerio en nuestro camino cuaresmal.</w:t>
      </w:r>
    </w:p>
    <w:p w14:paraId="77EF8515" w14:textId="77777777" w:rsidR="00B73866" w:rsidRPr="00403240" w:rsidRDefault="00B73866" w:rsidP="00403240">
      <w:pPr>
        <w:spacing w:line="230" w:lineRule="auto"/>
        <w:ind w:left="510" w:right="397"/>
        <w:sectPr w:rsidR="00B73866" w:rsidRPr="00403240" w:rsidSect="00403240">
          <w:footerReference w:type="even" r:id="rId61"/>
          <w:footerReference w:type="default" r:id="rId62"/>
          <w:pgSz w:w="9000" w:h="13320"/>
          <w:pgMar w:top="658" w:right="820" w:bottom="900" w:left="740" w:header="0" w:footer="705" w:gutter="0"/>
          <w:pgNumType w:start="101"/>
          <w:cols w:space="720"/>
        </w:sectPr>
      </w:pPr>
    </w:p>
    <w:p w14:paraId="3AD17136" w14:textId="77777777" w:rsidR="00D3458B" w:rsidRPr="00ED3A83" w:rsidRDefault="0081534D" w:rsidP="00403240">
      <w:pPr>
        <w:pStyle w:val="Textoindependiente"/>
        <w:spacing w:before="91" w:line="230" w:lineRule="auto"/>
        <w:ind w:left="510" w:right="397"/>
      </w:pPr>
      <w:r w:rsidRPr="00ED3A83">
        <w:rPr>
          <w:color w:val="231F20"/>
        </w:rPr>
        <w:lastRenderedPageBreak/>
        <w:t>Considere el enfoque y la progresión de cada domingo. Observa la esperanza y el aliento que se ofrece a los cristianos que caminan hacia el Viernes Santo y el Domingo de Resurrección.</w:t>
      </w:r>
    </w:p>
    <w:p w14:paraId="0FF104C1" w14:textId="77777777" w:rsidR="00D3458B" w:rsidRPr="00403240" w:rsidRDefault="00D3458B" w:rsidP="00403240">
      <w:pPr>
        <w:pStyle w:val="Textoindependiente"/>
        <w:spacing w:before="40"/>
        <w:ind w:left="510" w:right="397"/>
      </w:pPr>
    </w:p>
    <w:p w14:paraId="2C501550" w14:textId="77777777" w:rsidR="00D3458B" w:rsidRPr="00403240" w:rsidRDefault="0081534D" w:rsidP="00403240">
      <w:pPr>
        <w:pStyle w:val="Ttulo3"/>
        <w:ind w:left="510" w:right="397"/>
      </w:pPr>
      <w:bookmarkStart w:id="15" w:name="_Hlk194275805"/>
      <w:r w:rsidRPr="00403240">
        <w:rPr>
          <w:color w:val="231F20"/>
          <w:w w:val="75"/>
        </w:rPr>
        <w:t xml:space="preserve">El Salvador </w:t>
      </w:r>
      <w:r w:rsidRPr="00403240">
        <w:rPr>
          <w:color w:val="231F20"/>
          <w:spacing w:val="-2"/>
          <w:w w:val="75"/>
        </w:rPr>
        <w:t>que necesitábamos</w:t>
      </w:r>
    </w:p>
    <w:p w14:paraId="174E768E" w14:textId="51774A68" w:rsidR="00D3458B" w:rsidRPr="00403240" w:rsidRDefault="00760A07" w:rsidP="00403240">
      <w:pPr>
        <w:pStyle w:val="Textoindependiente"/>
        <w:tabs>
          <w:tab w:val="left" w:pos="2079"/>
        </w:tabs>
        <w:spacing w:before="52"/>
        <w:ind w:left="510" w:right="397"/>
      </w:pPr>
      <w:r w:rsidRPr="00D842C6">
        <w:rPr>
          <w:rFonts w:ascii="Arial Black"/>
          <w:color w:val="231F20"/>
        </w:rPr>
        <w:t>CUARESMA</w:t>
      </w:r>
      <w:r w:rsidRPr="00181D82" w:rsidDel="00D842C6">
        <w:rPr>
          <w:rFonts w:ascii="Arial Black"/>
          <w:color w:val="231F20"/>
        </w:rPr>
        <w:t xml:space="preserve"> </w:t>
      </w:r>
      <w:r w:rsidRPr="00760A07">
        <w:rPr>
          <w:rFonts w:ascii="Arial Black"/>
          <w:color w:val="231F20"/>
        </w:rPr>
        <w:t>1</w:t>
      </w:r>
      <w:r w:rsidR="0081534D" w:rsidRPr="00403240">
        <w:rPr>
          <w:rFonts w:ascii="Arial Black"/>
          <w:color w:val="231F20"/>
        </w:rPr>
        <w:tab/>
      </w:r>
      <w:r w:rsidR="0081534D" w:rsidRPr="00ED3A83">
        <w:rPr>
          <w:color w:val="231F20"/>
        </w:rPr>
        <w:t>Un campeón para los vencidos.</w:t>
      </w:r>
    </w:p>
    <w:p w14:paraId="3826ECEB" w14:textId="33352275" w:rsidR="00D3458B" w:rsidRPr="00403240" w:rsidRDefault="00760A07" w:rsidP="00403240">
      <w:pPr>
        <w:pStyle w:val="Textoindependiente"/>
        <w:tabs>
          <w:tab w:val="left" w:pos="2079"/>
        </w:tabs>
        <w:spacing w:before="18"/>
        <w:ind w:left="510" w:right="397"/>
      </w:pPr>
      <w:r w:rsidRPr="00760A07">
        <w:rPr>
          <w:rFonts w:ascii="Arial Black"/>
          <w:color w:val="231F20"/>
        </w:rPr>
        <w:t>CUARESMA 2</w:t>
      </w:r>
      <w:r w:rsidR="0081534D" w:rsidRPr="00403240">
        <w:rPr>
          <w:rFonts w:ascii="Arial Black"/>
          <w:color w:val="231F20"/>
        </w:rPr>
        <w:tab/>
      </w:r>
      <w:r w:rsidR="0081534D" w:rsidRPr="00ED3A83">
        <w:rPr>
          <w:color w:val="231F20"/>
        </w:rPr>
        <w:t>Un regalo para el mundo.</w:t>
      </w:r>
    </w:p>
    <w:p w14:paraId="485BCA36" w14:textId="141F3B0E" w:rsidR="00D3458B" w:rsidRPr="00403240" w:rsidRDefault="00760A07" w:rsidP="00403240">
      <w:pPr>
        <w:pStyle w:val="Textoindependiente"/>
        <w:tabs>
          <w:tab w:val="left" w:pos="2079"/>
        </w:tabs>
        <w:spacing w:before="18"/>
        <w:ind w:left="510" w:right="397"/>
      </w:pPr>
      <w:r w:rsidRPr="00760A07">
        <w:rPr>
          <w:rFonts w:ascii="Arial Black"/>
          <w:color w:val="231F20"/>
        </w:rPr>
        <w:t>CUARESMA 3</w:t>
      </w:r>
      <w:r w:rsidR="0081534D" w:rsidRPr="00403240">
        <w:rPr>
          <w:rFonts w:ascii="Arial Black"/>
          <w:color w:val="231F20"/>
        </w:rPr>
        <w:tab/>
      </w:r>
      <w:r w:rsidR="0081534D" w:rsidRPr="00ED3A83">
        <w:rPr>
          <w:color w:val="231F20"/>
        </w:rPr>
        <w:t>Agua para el sediento.</w:t>
      </w:r>
    </w:p>
    <w:p w14:paraId="04696777" w14:textId="686E604E" w:rsidR="00D3458B" w:rsidRPr="00403240" w:rsidRDefault="00760A07" w:rsidP="00403240">
      <w:pPr>
        <w:pStyle w:val="Textoindependiente"/>
        <w:tabs>
          <w:tab w:val="left" w:pos="2079"/>
        </w:tabs>
        <w:spacing w:before="18"/>
        <w:ind w:left="510" w:right="397"/>
      </w:pPr>
      <w:r w:rsidRPr="00D842C6">
        <w:rPr>
          <w:rFonts w:ascii="Arial Black"/>
          <w:color w:val="231F20"/>
        </w:rPr>
        <w:t>CUARESMA</w:t>
      </w:r>
      <w:r w:rsidRPr="00181D82" w:rsidDel="00D842C6">
        <w:rPr>
          <w:rFonts w:ascii="Arial Black"/>
          <w:color w:val="231F20"/>
        </w:rPr>
        <w:t xml:space="preserve"> </w:t>
      </w:r>
      <w:r w:rsidRPr="00760A07">
        <w:rPr>
          <w:rFonts w:ascii="Arial Black"/>
          <w:color w:val="231F20"/>
        </w:rPr>
        <w:t>4</w:t>
      </w:r>
      <w:r w:rsidR="0081534D" w:rsidRPr="00403240">
        <w:rPr>
          <w:rFonts w:ascii="Arial Black"/>
          <w:color w:val="231F20"/>
        </w:rPr>
        <w:tab/>
      </w:r>
      <w:r w:rsidR="0081534D" w:rsidRPr="00ED3A83">
        <w:rPr>
          <w:color w:val="231F20"/>
        </w:rPr>
        <w:t>Vista para los ciegos.</w:t>
      </w:r>
    </w:p>
    <w:p w14:paraId="5AB2FEA5" w14:textId="11307801" w:rsidR="00D3458B" w:rsidRPr="00403240" w:rsidRDefault="00760A07" w:rsidP="00403240">
      <w:pPr>
        <w:pStyle w:val="Textoindependiente"/>
        <w:tabs>
          <w:tab w:val="left" w:pos="2079"/>
        </w:tabs>
        <w:spacing w:before="18"/>
        <w:ind w:left="510" w:right="397"/>
      </w:pPr>
      <w:r w:rsidRPr="00760A07">
        <w:rPr>
          <w:rFonts w:ascii="Arial Black"/>
          <w:color w:val="231F20"/>
        </w:rPr>
        <w:t>CUARESMA 5</w:t>
      </w:r>
      <w:r w:rsidR="0081534D" w:rsidRPr="00403240">
        <w:rPr>
          <w:rFonts w:ascii="Arial Black"/>
          <w:color w:val="231F20"/>
        </w:rPr>
        <w:tab/>
      </w:r>
      <w:r w:rsidR="0081534D" w:rsidRPr="00ED3A83">
        <w:rPr>
          <w:color w:val="231F20"/>
        </w:rPr>
        <w:t>Vida por los muertos.</w:t>
      </w:r>
    </w:p>
    <w:bookmarkEnd w:id="15"/>
    <w:p w14:paraId="1FDFE58C" w14:textId="77777777" w:rsidR="00D3458B" w:rsidRPr="00403240" w:rsidRDefault="00D3458B" w:rsidP="00403240">
      <w:pPr>
        <w:pStyle w:val="Textoindependiente"/>
        <w:spacing w:before="154"/>
        <w:ind w:left="510" w:right="397"/>
      </w:pPr>
    </w:p>
    <w:p w14:paraId="25C623BE" w14:textId="56827027" w:rsidR="00D3458B" w:rsidRPr="00ED3A83" w:rsidRDefault="0081534D" w:rsidP="00780EBF">
      <w:pPr>
        <w:pStyle w:val="Textoindependiente"/>
        <w:spacing w:line="230" w:lineRule="auto"/>
        <w:ind w:left="510" w:right="397"/>
      </w:pPr>
      <w:r w:rsidRPr="00ED3A83">
        <w:rPr>
          <w:color w:val="231F20"/>
        </w:rPr>
        <w:t>He aquí un refrigerio para el camino cuaresmal. Este es el Salvador que necesitábamos: tu Salvador ha vencido al diablo por ti, y como segundo Adán hizo lo que el primero no pudo. La promesa dada a Abraham se ha cumplido en Cristo. Llega por el don de la fe y está destinado a todos los hombres. Para los sedientos es agua viva que brota hasta lo eterno. Aunque hayas nacido en la ceguera del pecado, la Luz del mundo brilla sobre ti y te permite ver. La muerte no tiene poder para retenernos cuando viene el Salvador. Él trae la vida para los muertos. ¿Qué podemos decir ante un Salvador así? Bendito el que viene en nombre del Señor.</w:t>
      </w:r>
      <w:r w:rsidR="00780EBF" w:rsidRPr="00ED3A83">
        <w:rPr>
          <w:color w:val="231F20"/>
        </w:rPr>
        <w:t xml:space="preserve"> </w:t>
      </w:r>
      <w:r w:rsidRPr="00ED3A83">
        <w:rPr>
          <w:color w:val="231F20"/>
        </w:rPr>
        <w:t>Salve (Domingo de Ramos)</w:t>
      </w:r>
    </w:p>
    <w:p w14:paraId="3D55EC7E" w14:textId="77777777" w:rsidR="00D3458B" w:rsidRPr="00403240" w:rsidRDefault="00D3458B" w:rsidP="00403240">
      <w:pPr>
        <w:pStyle w:val="Textoindependiente"/>
        <w:spacing w:before="35"/>
        <w:ind w:left="510" w:right="397"/>
      </w:pPr>
    </w:p>
    <w:p w14:paraId="245E67A8" w14:textId="77777777" w:rsidR="00D3458B" w:rsidRPr="00403240" w:rsidRDefault="0081534D" w:rsidP="00403240">
      <w:pPr>
        <w:pStyle w:val="Ttulo3"/>
        <w:spacing w:before="1"/>
        <w:ind w:left="510" w:right="397"/>
      </w:pPr>
      <w:r w:rsidRPr="00403240">
        <w:rPr>
          <w:color w:val="231F20"/>
          <w:spacing w:val="-2"/>
          <w:w w:val="90"/>
        </w:rPr>
        <w:t>Fiestas menores</w:t>
      </w:r>
    </w:p>
    <w:p w14:paraId="646783BB" w14:textId="41DE2E3B" w:rsidR="00D84438" w:rsidRPr="00ED3A83" w:rsidRDefault="0081534D" w:rsidP="00403240">
      <w:pPr>
        <w:pStyle w:val="Textoindependiente"/>
        <w:tabs>
          <w:tab w:val="left" w:pos="2079"/>
        </w:tabs>
        <w:spacing w:before="62" w:line="266" w:lineRule="auto"/>
        <w:ind w:left="510" w:right="397"/>
        <w:rPr>
          <w:color w:val="231F20"/>
        </w:rPr>
      </w:pPr>
      <w:r w:rsidRPr="00ED3A83">
        <w:rPr>
          <w:color w:val="231F20"/>
        </w:rPr>
        <w:t>19 de marzo</w:t>
      </w:r>
      <w:r w:rsidR="00D84438" w:rsidRPr="00ED3A83">
        <w:rPr>
          <w:color w:val="231F20"/>
        </w:rPr>
        <w:tab/>
      </w:r>
      <w:r w:rsidRPr="00ED3A83">
        <w:rPr>
          <w:color w:val="231F20"/>
        </w:rPr>
        <w:t xml:space="preserve">San José, Custodio de </w:t>
      </w:r>
      <w:r w:rsidR="00D54D53" w:rsidRPr="00653775">
        <w:t>Nuestro</w:t>
      </w:r>
      <w:r w:rsidR="00D54D53" w:rsidRPr="00ED3A83">
        <w:rPr>
          <w:color w:val="231F20"/>
        </w:rPr>
        <w:t xml:space="preserve"> Señor</w:t>
      </w:r>
    </w:p>
    <w:p w14:paraId="54BB4F41" w14:textId="2236061F" w:rsidR="00D3458B" w:rsidRPr="00653775" w:rsidRDefault="0081534D" w:rsidP="00403240">
      <w:pPr>
        <w:pStyle w:val="Textoindependiente"/>
        <w:tabs>
          <w:tab w:val="left" w:pos="2079"/>
        </w:tabs>
        <w:spacing w:before="62" w:line="266" w:lineRule="auto"/>
        <w:ind w:left="510" w:right="397"/>
      </w:pPr>
      <w:r w:rsidRPr="00ED3A83">
        <w:rPr>
          <w:color w:val="231F20"/>
        </w:rPr>
        <w:t>25</w:t>
      </w:r>
      <w:r w:rsidR="00D84438" w:rsidRPr="00ED3A83">
        <w:rPr>
          <w:color w:val="231F20"/>
        </w:rPr>
        <w:t xml:space="preserve"> de marzo</w:t>
      </w:r>
      <w:r w:rsidRPr="00ED3A83">
        <w:rPr>
          <w:color w:val="231F20"/>
        </w:rPr>
        <w:tab/>
        <w:t>La Anunciación de Nuestro Señor</w:t>
      </w:r>
    </w:p>
    <w:p w14:paraId="30DC456F" w14:textId="77777777" w:rsidR="00D3458B" w:rsidRPr="00403240" w:rsidRDefault="00D3458B" w:rsidP="00403240">
      <w:pPr>
        <w:pStyle w:val="Textoindependiente"/>
        <w:spacing w:before="127"/>
        <w:ind w:left="510" w:right="397"/>
      </w:pPr>
    </w:p>
    <w:p w14:paraId="0D607E7B" w14:textId="77777777" w:rsidR="00D3458B" w:rsidRPr="00ED3A83" w:rsidRDefault="0081534D" w:rsidP="00403240">
      <w:pPr>
        <w:pStyle w:val="Textoindependiente"/>
        <w:spacing w:line="230" w:lineRule="auto"/>
        <w:ind w:left="510" w:right="397"/>
      </w:pPr>
      <w:r w:rsidRPr="00ED3A83">
        <w:rPr>
          <w:color w:val="231F20"/>
        </w:rPr>
        <w:t>Las fiestas menores de la Cuaresma celebran la venida de Cristo en la carne para su obra salvadora. El ángel anunció la llegada de la esperanza de los siglos. La Escritura recoge la humilde fe de la Virgen. Dios encomienda la seguridad de su Hijo en manos de sus cuidadores terrenales. A través de su madre, María, y de José, Dios cuidó de su Hijo durante los primeros años de su estancia entre nosotros. Sus cuidados y su fidelidad se vieron colmados cuando Cristo inició su camino hacia el sacrificio del Calvario y la victoria del sepulcro.</w:t>
      </w:r>
    </w:p>
    <w:p w14:paraId="49E0EF47" w14:textId="77777777" w:rsidR="00D3458B" w:rsidRPr="00492305" w:rsidRDefault="0081534D" w:rsidP="00403240">
      <w:pPr>
        <w:spacing w:before="159" w:line="256" w:lineRule="auto"/>
        <w:ind w:left="510" w:right="397"/>
        <w:rPr>
          <w:i/>
          <w:sz w:val="17"/>
          <w:szCs w:val="17"/>
        </w:rPr>
      </w:pPr>
      <w:r w:rsidRPr="00492305">
        <w:rPr>
          <w:i/>
          <w:color w:val="231F20"/>
          <w:sz w:val="17"/>
          <w:szCs w:val="17"/>
        </w:rPr>
        <w:t>La Cuaresma nació como un periodo de ayuno para preparar la resurrección de Cristo. También era un período de instrucción intensificada para quienes se preparaban para ser bautizados. Este periodo se ha asociado durante mucho tiempo a 40 días, aunque no fue hasta la época de Gregorio Magno (590-604 d.C.) cuando el comienzo de esos 40 días se fijó en el séptimo miércoles antes de Pascua (Miércoles de Ceniza).</w:t>
      </w:r>
    </w:p>
    <w:p w14:paraId="55485248"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528965AD" w14:textId="77777777" w:rsidR="00D3458B" w:rsidRPr="00403240" w:rsidRDefault="0081534D" w:rsidP="00403240">
      <w:pPr>
        <w:pStyle w:val="Ttulo1"/>
        <w:spacing w:before="131"/>
        <w:ind w:left="510" w:right="397"/>
        <w:rPr>
          <w:rFonts w:ascii="Tahoma"/>
        </w:rPr>
      </w:pPr>
      <w:r w:rsidRPr="00403240">
        <w:rPr>
          <w:rFonts w:ascii="Tahoma"/>
          <w:color w:val="231F20"/>
          <w:spacing w:val="-2"/>
        </w:rPr>
        <w:lastRenderedPageBreak/>
        <w:t>Mi</w:t>
      </w:r>
      <w:r w:rsidRPr="00403240">
        <w:rPr>
          <w:rFonts w:ascii="Tahoma" w:hAnsi="Tahoma" w:cs="Tahoma"/>
          <w:color w:val="231F20"/>
          <w:spacing w:val="-2"/>
        </w:rPr>
        <w:t>é</w:t>
      </w:r>
      <w:r w:rsidRPr="00403240">
        <w:rPr>
          <w:rFonts w:ascii="Tahoma"/>
          <w:color w:val="231F20"/>
          <w:spacing w:val="-2"/>
        </w:rPr>
        <w:t xml:space="preserve">rcoles de </w:t>
      </w:r>
      <w:r w:rsidRPr="00403240">
        <w:rPr>
          <w:rFonts w:ascii="Tahoma"/>
          <w:color w:val="231F20"/>
        </w:rPr>
        <w:t>Ceniza</w:t>
      </w:r>
    </w:p>
    <w:p w14:paraId="7C0E8FA9" w14:textId="77777777" w:rsidR="00D3458B" w:rsidRPr="00403240" w:rsidRDefault="0081534D" w:rsidP="00403240">
      <w:pPr>
        <w:pStyle w:val="Ttulo4"/>
        <w:spacing w:before="265"/>
        <w:ind w:left="510" w:right="397"/>
        <w:rPr>
          <w:rFonts w:ascii="Arial"/>
        </w:rPr>
      </w:pPr>
      <w:r w:rsidRPr="00403240">
        <w:rPr>
          <w:rFonts w:ascii="Arial"/>
          <w:color w:val="231F20"/>
          <w:spacing w:val="-4"/>
        </w:rPr>
        <w:t>Una llamada a la humildad.</w:t>
      </w:r>
    </w:p>
    <w:p w14:paraId="55AA4339" w14:textId="77777777" w:rsidR="00D3458B" w:rsidRPr="00403240" w:rsidRDefault="00D3458B" w:rsidP="00403240">
      <w:pPr>
        <w:pStyle w:val="Textoindependiente"/>
        <w:ind w:left="510" w:right="397"/>
        <w:rPr>
          <w:rFonts w:ascii="Arial"/>
          <w:i/>
          <w:sz w:val="25"/>
        </w:rPr>
      </w:pPr>
    </w:p>
    <w:p w14:paraId="7FE1D338" w14:textId="77777777" w:rsidR="00D3458B" w:rsidRPr="00403240" w:rsidRDefault="00D3458B" w:rsidP="00403240">
      <w:pPr>
        <w:pStyle w:val="Textoindependiente"/>
        <w:spacing w:before="206"/>
        <w:ind w:left="510" w:right="397"/>
        <w:rPr>
          <w:rFonts w:ascii="Arial"/>
          <w:i/>
          <w:sz w:val="25"/>
        </w:rPr>
      </w:pPr>
    </w:p>
    <w:p w14:paraId="157112AB" w14:textId="411774B4" w:rsidR="00D3458B" w:rsidRPr="00ED3A83" w:rsidRDefault="0081534D" w:rsidP="00403240">
      <w:pPr>
        <w:pStyle w:val="Textoindependiente"/>
        <w:spacing w:line="230" w:lineRule="auto"/>
        <w:ind w:left="510" w:right="397"/>
      </w:pPr>
      <w:r w:rsidRPr="00ED3A83">
        <w:rPr>
          <w:color w:val="231F20"/>
        </w:rPr>
        <w:t xml:space="preserve">Las lecturas y los ritos del Miércoles de Ceniza luchan contra nuestro orgullo natural. Vivimos en una cultura guiada por la apariencia, y es fácil sucumbir a su influencia. Queremos que la gente vea la mejor versión posible de nosotros mismos. No podemos evitar destacar lo bueno que hacemos y ocultar nuestros defectos y fracasos. Queremos que la gente vea lo generosos que somos, lo fieles o </w:t>
      </w:r>
      <w:r w:rsidR="005555C4" w:rsidRPr="00ED3A83">
        <w:rPr>
          <w:color w:val="231F20"/>
        </w:rPr>
        <w:t xml:space="preserve">dedicados a la oración </w:t>
      </w:r>
      <w:r w:rsidRPr="00ED3A83">
        <w:rPr>
          <w:color w:val="231F20"/>
        </w:rPr>
        <w:t>que somos. Esperamos que la gente se fije en nosotros. Pero un orgullo así significa que, aunque la gente se fije en nosotros, Dios no nos escucha. Porque el orgullo actúa por sí mismo y sólo para nuestro engrandecimiento, Dios simplemente no está interesado en eso. Él quiere nuestra piedad, pero nada de la pose y la pompa que el orgullo trata de inyectarnos.</w:t>
      </w:r>
    </w:p>
    <w:p w14:paraId="66B80526" w14:textId="52871EE9" w:rsidR="00D3458B" w:rsidRPr="00ED3A83" w:rsidRDefault="0081534D" w:rsidP="00B77CE0">
      <w:pPr>
        <w:pStyle w:val="Textoindependiente"/>
        <w:spacing w:before="149" w:line="230" w:lineRule="auto"/>
        <w:ind w:left="510" w:right="397"/>
      </w:pPr>
      <w:r w:rsidRPr="00ED3A83">
        <w:rPr>
          <w:color w:val="231F20"/>
        </w:rPr>
        <w:t xml:space="preserve">Para la gente engreída, el Miércoles de Ceniza llega como una interrupción e interjección chocantes cuando nos recuerda que no somos más que suciedad. </w:t>
      </w:r>
      <w:r w:rsidR="00C44506" w:rsidRPr="00ED3A83">
        <w:rPr>
          <w:color w:val="231F20"/>
        </w:rPr>
        <w:t xml:space="preserve">Dice </w:t>
      </w:r>
      <w:r w:rsidRPr="00ED3A83">
        <w:rPr>
          <w:color w:val="231F20"/>
        </w:rPr>
        <w:t xml:space="preserve">la aleccionadora verdad de que, un día no muy lejano, la gente no verá la mejor versión de nuestro yo, sino la muerta. </w:t>
      </w:r>
      <w:r w:rsidR="00955A85" w:rsidRPr="00ED3A83">
        <w:rPr>
          <w:color w:val="231F20"/>
        </w:rPr>
        <w:t>«</w:t>
      </w:r>
      <w:r w:rsidRPr="00ED3A83">
        <w:rPr>
          <w:color w:val="231F20"/>
        </w:rPr>
        <w:t>Recuerda que eres polvo y en polvo te convertirás</w:t>
      </w:r>
      <w:r w:rsidR="00955A85" w:rsidRPr="00ED3A83">
        <w:rPr>
          <w:color w:val="231F20"/>
        </w:rPr>
        <w:t>»</w:t>
      </w:r>
      <w:r w:rsidRPr="00ED3A83">
        <w:rPr>
          <w:color w:val="231F20"/>
        </w:rPr>
        <w:t>. Esas palabras resuenan como un toque de difuntos sobre la cabeza de cada fiel que recibe cenizas. Recuerdan las palabras del rito funerario que un día se pronunciará sobre todos nosotros: tierra a la tierra, cenizas a las cenizas, polvo al polvo.</w:t>
      </w:r>
    </w:p>
    <w:p w14:paraId="710C9C74" w14:textId="3A7F7578" w:rsidR="00D3458B" w:rsidRPr="00ED3A83" w:rsidRDefault="0081534D" w:rsidP="00403240">
      <w:pPr>
        <w:pStyle w:val="Textoindependiente"/>
        <w:spacing w:before="145" w:line="230" w:lineRule="auto"/>
        <w:ind w:left="510" w:right="397"/>
      </w:pPr>
      <w:r w:rsidRPr="00ED3A83">
        <w:rPr>
          <w:color w:val="231F20"/>
        </w:rPr>
        <w:t>El Miércoles de Ceniza estamos llamados a una piedad que da gloria a Dios, no a nosotros mismos; una piedad, pues, que nace de la humildad ante Dios.</w:t>
      </w:r>
      <w:r w:rsidR="00C44506" w:rsidRPr="00ED3A83">
        <w:rPr>
          <w:color w:val="231F20"/>
        </w:rPr>
        <w:t xml:space="preserve"> </w:t>
      </w:r>
      <w:r w:rsidRPr="00ED3A83">
        <w:rPr>
          <w:color w:val="231F20"/>
        </w:rPr>
        <w:t>Esa humildad nace del reconocimiento de nuestro pecado, de la contrición, del verdadero arrepentimiento y de la fe. Quien vuelve a Dios (Aclamación del Evangelio) con humildad encontrará lo que Dios promete a todo penitente: un Dios que no nos despreciará, sino que perdonará siempre (Oración del día), porque éste es el Dios que obró la salvación por nosotros (Primera lectura). Así que ahora, el dolor piadoso conduce a la salvación (Segunda Lectura), y la piedad humilde de un cristiano perdonado brota de un corazón centrado exactamente donde nuestro Padre lo quiere (Evangelio).</w:t>
      </w:r>
    </w:p>
    <w:p w14:paraId="0BDAF878" w14:textId="77777777" w:rsidR="00D3458B" w:rsidRPr="00492305" w:rsidRDefault="0081534D" w:rsidP="00403240">
      <w:pPr>
        <w:spacing w:before="161" w:line="256" w:lineRule="auto"/>
        <w:ind w:left="510" w:right="397"/>
        <w:rPr>
          <w:i/>
          <w:sz w:val="17"/>
          <w:szCs w:val="17"/>
        </w:rPr>
      </w:pPr>
      <w:r w:rsidRPr="00492305">
        <w:rPr>
          <w:i/>
          <w:color w:val="231F20"/>
          <w:sz w:val="17"/>
          <w:szCs w:val="17"/>
        </w:rPr>
        <w:t>Cada año litúrgico ofrece un enfoque diferente para el Miércoles de Ceniza. El Año A se centra en la humildad, el Año B en la mortalidad y el Año C en la reconciliación. El planificador del culto podría revisar las lecturas de los tres años para mantener el énfasis específico de cada año.</w:t>
      </w:r>
    </w:p>
    <w:p w14:paraId="6A7ABD7A" w14:textId="77777777" w:rsidR="00B73866" w:rsidRPr="00403240" w:rsidRDefault="00B73866" w:rsidP="00403240">
      <w:pPr>
        <w:spacing w:line="256" w:lineRule="auto"/>
        <w:ind w:left="510" w:right="397"/>
        <w:rPr>
          <w:sz w:val="17"/>
        </w:rPr>
        <w:sectPr w:rsidR="00B73866" w:rsidRPr="00403240" w:rsidSect="00403240">
          <w:footerReference w:type="even" r:id="rId63"/>
          <w:footerReference w:type="default" r:id="rId64"/>
          <w:pgSz w:w="9000" w:h="13320"/>
          <w:pgMar w:top="658" w:right="820" w:bottom="900" w:left="740" w:header="0" w:footer="705" w:gutter="0"/>
          <w:pgNumType w:start="103"/>
          <w:cols w:space="720"/>
        </w:sectPr>
      </w:pPr>
    </w:p>
    <w:p w14:paraId="01C3DFC5" w14:textId="57ED59D4" w:rsidR="00D3458B" w:rsidRPr="00403240" w:rsidRDefault="00EF7617" w:rsidP="00403240">
      <w:pPr>
        <w:pStyle w:val="Ttulo5"/>
        <w:spacing w:before="97"/>
        <w:ind w:left="510" w:right="397"/>
      </w:pPr>
      <w:r>
        <w:rPr>
          <w:color w:val="231F20"/>
          <w:w w:val="90"/>
        </w:rPr>
        <w:lastRenderedPageBreak/>
        <w:t>PROPIO DEL DÍA</w:t>
      </w:r>
    </w:p>
    <w:p w14:paraId="7F319D3A" w14:textId="7ECF6E72" w:rsidR="0055253D" w:rsidRPr="00DA7026" w:rsidRDefault="0081534D" w:rsidP="00403240">
      <w:pPr>
        <w:tabs>
          <w:tab w:val="left" w:pos="2079"/>
          <w:tab w:val="right" w:pos="2236"/>
        </w:tabs>
        <w:spacing w:before="120"/>
        <w:ind w:left="510" w:right="397"/>
        <w:rPr>
          <w:color w:val="231F20"/>
          <w:sz w:val="19"/>
          <w:szCs w:val="19"/>
        </w:rPr>
      </w:pPr>
      <w:r w:rsidRPr="00403240">
        <w:rPr>
          <w:noProof/>
        </w:rPr>
        <mc:AlternateContent>
          <mc:Choice Requires="wpg">
            <w:drawing>
              <wp:anchor distT="0" distB="0" distL="0" distR="0" simplePos="0" relativeHeight="250116608" behindDoc="0" locked="0" layoutInCell="1" allowOverlap="1" wp14:anchorId="731EFF2C" wp14:editId="253307C3">
                <wp:simplePos x="0" y="0"/>
                <wp:positionH relativeFrom="page">
                  <wp:posOffset>800100</wp:posOffset>
                </wp:positionH>
                <wp:positionV relativeFrom="paragraph">
                  <wp:posOffset>60047</wp:posOffset>
                </wp:positionV>
                <wp:extent cx="4133850" cy="635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33" name="Graphic 233"/>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234" name="Graphic 234"/>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35" name="Graphic 23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31AFECF" id="Group 232" o:spid="_x0000_s1026" style="position:absolute;margin-left:63pt;margin-top:4.75pt;width:325.5pt;height:.5pt;z-index:25011660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BI+SxZ6AIAAFYLAAAOAAAA&#10;AAAAAAAAAAAAAC4CAABkcnMvZTJvRG9jLnhtbFBLAQItABQABgAIAAAAIQAK6umV3gAAAAgBAAAP&#10;AAAAAAAAAAAAAAAAAEIFAABkcnMvZG93bnJldi54bWxQSwUGAAAAAAQABADzAAAATQYAAAAA&#10;">
                <v:shape id="Graphic 233"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" path="m,l1470609,e" filled="f" strokecolor="#939598" strokeweight=".5pt">
                  <v:path arrowok="t"/>
                </v:shape>
                <v:shape id="Graphic 234"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" path="m,l1672640,e" filled="f" strokecolor="#939598" strokeweight=".5pt">
                  <v:path arrowok="t"/>
                </v:shape>
                <v:shape id="Graphic 235"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" path="m,l990600,e" filled="f" strokecolor="#939598" strokeweight=".5pt">
                  <v:path arrowok="t"/>
                </v:shape>
                <w10:wrap anchorx="page"/>
              </v:group>
            </w:pict>
          </mc:Fallback>
        </mc:AlternateContent>
      </w:r>
      <w:r w:rsidR="00B7113C">
        <w:rPr>
          <w:rFonts w:ascii="Arial Black"/>
          <w:color w:val="231F20"/>
          <w:sz w:val="18"/>
        </w:rPr>
        <w:t>EVANGELIO</w:t>
      </w:r>
      <w:r w:rsidR="004C5C0A">
        <w:rPr>
          <w:rFonts w:ascii="Arial Black"/>
          <w:color w:val="231F20"/>
          <w:sz w:val="18"/>
        </w:rPr>
        <w:tab/>
      </w:r>
      <w:r w:rsidR="004C5C0A">
        <w:rPr>
          <w:rFonts w:ascii="Arial Black"/>
          <w:color w:val="231F20"/>
          <w:sz w:val="18"/>
        </w:rPr>
        <w:tab/>
      </w:r>
      <w:r w:rsidR="004C5C0A">
        <w:rPr>
          <w:rFonts w:ascii="Arial Black"/>
          <w:color w:val="231F20"/>
          <w:sz w:val="18"/>
        </w:rPr>
        <w:tab/>
      </w:r>
      <w:r w:rsidR="004C5C0A">
        <w:rPr>
          <w:rFonts w:ascii="Arial Black"/>
          <w:color w:val="231F20"/>
          <w:sz w:val="18"/>
        </w:rPr>
        <w:tab/>
      </w:r>
      <w:r w:rsidR="004C5C0A">
        <w:rPr>
          <w:rFonts w:ascii="Arial Black"/>
          <w:color w:val="231F20"/>
          <w:sz w:val="18"/>
        </w:rPr>
        <w:tab/>
      </w:r>
      <w:r w:rsidRPr="00DA7026">
        <w:rPr>
          <w:color w:val="231F20"/>
          <w:sz w:val="19"/>
          <w:szCs w:val="19"/>
        </w:rPr>
        <w:t xml:space="preserve">Mateo 6:1-6,16-21 </w:t>
      </w:r>
    </w:p>
    <w:p w14:paraId="73A3B5E6" w14:textId="3257C8C0" w:rsidR="0055253D" w:rsidRPr="00DA7026" w:rsidRDefault="00412848" w:rsidP="00403240">
      <w:pPr>
        <w:tabs>
          <w:tab w:val="left" w:pos="2079"/>
          <w:tab w:val="right" w:pos="2236"/>
        </w:tabs>
        <w:spacing w:before="80"/>
        <w:ind w:left="510" w:right="397"/>
        <w:rPr>
          <w:color w:val="231F20"/>
          <w:sz w:val="19"/>
          <w:szCs w:val="19"/>
        </w:rPr>
      </w:pPr>
      <w:r>
        <w:rPr>
          <w:rFonts w:ascii="Arial Black"/>
          <w:color w:val="231F20"/>
          <w:sz w:val="18"/>
        </w:rPr>
        <w:t>PRIMERA LECTURA</w:t>
      </w:r>
      <w:r w:rsidR="003B51DD">
        <w:rPr>
          <w:rFonts w:ascii="Arial Black"/>
          <w:color w:val="231F20"/>
          <w:sz w:val="18"/>
        </w:rPr>
        <w:tab/>
      </w:r>
      <w:r w:rsidR="0055253D">
        <w:rPr>
          <w:rFonts w:ascii="Arial Black"/>
          <w:color w:val="231F20"/>
          <w:sz w:val="18"/>
        </w:rPr>
        <w:tab/>
      </w:r>
      <w:r w:rsidR="0081534D" w:rsidRPr="00DA7026">
        <w:rPr>
          <w:color w:val="231F20"/>
          <w:sz w:val="19"/>
          <w:szCs w:val="19"/>
        </w:rPr>
        <w:t xml:space="preserve">Isaías 59:12-20 </w:t>
      </w:r>
    </w:p>
    <w:p w14:paraId="3F5B181A" w14:textId="6CBD46D6" w:rsidR="0055253D" w:rsidRPr="00DA7026" w:rsidRDefault="00104F3C" w:rsidP="00403240">
      <w:pPr>
        <w:tabs>
          <w:tab w:val="left" w:pos="2079"/>
          <w:tab w:val="right" w:pos="2236"/>
        </w:tabs>
        <w:spacing w:before="80"/>
        <w:ind w:left="510" w:right="397"/>
        <w:rPr>
          <w:color w:val="231F20"/>
          <w:sz w:val="19"/>
          <w:szCs w:val="19"/>
        </w:rPr>
      </w:pPr>
      <w:r w:rsidRPr="003B51DD">
        <w:rPr>
          <w:rFonts w:ascii="Arial Black"/>
          <w:color w:val="231F20"/>
          <w:sz w:val="18"/>
        </w:rPr>
        <w:t>SEGUNDA LECTURA</w:t>
      </w:r>
      <w:r w:rsidR="0055253D">
        <w:rPr>
          <w:rFonts w:ascii="Arial Black"/>
          <w:color w:val="231F20"/>
          <w:sz w:val="18"/>
        </w:rPr>
        <w:tab/>
      </w:r>
      <w:r w:rsidR="0055253D">
        <w:rPr>
          <w:rFonts w:ascii="Arial Black"/>
          <w:color w:val="231F20"/>
          <w:sz w:val="18"/>
        </w:rPr>
        <w:tab/>
      </w:r>
      <w:r w:rsidR="0081534D" w:rsidRPr="00DA7026">
        <w:rPr>
          <w:color w:val="231F20"/>
          <w:sz w:val="19"/>
          <w:szCs w:val="19"/>
        </w:rPr>
        <w:t xml:space="preserve">2 Corintios 7:8-13a </w:t>
      </w:r>
    </w:p>
    <w:p w14:paraId="526C3200" w14:textId="52D77DE3" w:rsidR="00D3458B" w:rsidRPr="00403240" w:rsidRDefault="00104F3C" w:rsidP="00403240">
      <w:pPr>
        <w:tabs>
          <w:tab w:val="left" w:pos="2079"/>
          <w:tab w:val="right" w:pos="2236"/>
        </w:tabs>
        <w:spacing w:before="80"/>
        <w:ind w:left="510" w:right="397"/>
        <w:rPr>
          <w:sz w:val="17"/>
        </w:rPr>
      </w:pPr>
      <w:r w:rsidRPr="003B51DD">
        <w:rPr>
          <w:rFonts w:ascii="Arial Black"/>
          <w:color w:val="231F20"/>
          <w:sz w:val="18"/>
        </w:rPr>
        <w:t>SALMO</w:t>
      </w:r>
      <w:r w:rsidR="0081534D" w:rsidRPr="00403240">
        <w:rPr>
          <w:rFonts w:ascii="Arial Black"/>
          <w:color w:val="231F20"/>
          <w:sz w:val="18"/>
        </w:rPr>
        <w:tab/>
      </w:r>
      <w:r w:rsidR="004C5C0A">
        <w:rPr>
          <w:rFonts w:ascii="Arial Black"/>
          <w:color w:val="231F20"/>
          <w:sz w:val="18"/>
        </w:rPr>
        <w:tab/>
      </w:r>
      <w:r w:rsidR="004C5C0A">
        <w:rPr>
          <w:rFonts w:ascii="Arial Black"/>
          <w:color w:val="231F20"/>
          <w:sz w:val="18"/>
        </w:rPr>
        <w:tab/>
      </w:r>
      <w:r w:rsidR="004C5C0A">
        <w:rPr>
          <w:rFonts w:ascii="Arial Black"/>
          <w:color w:val="231F20"/>
          <w:sz w:val="18"/>
        </w:rPr>
        <w:tab/>
      </w:r>
      <w:r w:rsidR="0081534D" w:rsidRPr="00403240">
        <w:rPr>
          <w:rFonts w:ascii="Arial Black"/>
          <w:color w:val="231F20"/>
          <w:sz w:val="18"/>
        </w:rPr>
        <w:tab/>
      </w:r>
      <w:r w:rsidR="0081534D" w:rsidRPr="00DA7026">
        <w:rPr>
          <w:color w:val="231F20"/>
          <w:sz w:val="19"/>
          <w:szCs w:val="19"/>
        </w:rPr>
        <w:t>51</w:t>
      </w:r>
    </w:p>
    <w:p w14:paraId="1BC71501" w14:textId="02351A88"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7113C">
        <w:rPr>
          <w:rFonts w:ascii="Arial Black"/>
          <w:color w:val="231F20"/>
          <w:sz w:val="18"/>
        </w:rPr>
        <w:t>EVANGELIO</w:t>
      </w:r>
      <w:r w:rsidR="0081534D" w:rsidRPr="00403240">
        <w:rPr>
          <w:rFonts w:ascii="Arial Black"/>
          <w:color w:val="231F20"/>
          <w:sz w:val="18"/>
        </w:rPr>
        <w:tab/>
      </w:r>
      <w:r w:rsidR="004C5C0A">
        <w:rPr>
          <w:rFonts w:ascii="Arial Black"/>
          <w:color w:val="231F20"/>
          <w:sz w:val="18"/>
        </w:rPr>
        <w:tab/>
      </w:r>
      <w:r w:rsidR="0081534D" w:rsidRPr="00DA7026">
        <w:rPr>
          <w:color w:val="231F20"/>
          <w:sz w:val="19"/>
          <w:szCs w:val="19"/>
        </w:rPr>
        <w:t>Joel 2:13</w:t>
      </w:r>
    </w:p>
    <w:p w14:paraId="3F7D7A2A" w14:textId="0086307B" w:rsidR="00D3458B" w:rsidRPr="00403240" w:rsidRDefault="00104F3C" w:rsidP="00403240">
      <w:pPr>
        <w:tabs>
          <w:tab w:val="left" w:pos="2079"/>
        </w:tabs>
        <w:spacing w:before="80"/>
        <w:ind w:left="510" w:right="397"/>
        <w:rPr>
          <w:sz w:val="17"/>
        </w:rPr>
      </w:pPr>
      <w:r w:rsidRPr="003B51DD">
        <w:rPr>
          <w:rFonts w:ascii="Arial Black"/>
          <w:color w:val="231F20"/>
          <w:sz w:val="18"/>
        </w:rPr>
        <w:t>COLOR</w:t>
      </w:r>
      <w:r w:rsidR="0081534D" w:rsidRPr="00403240">
        <w:rPr>
          <w:rFonts w:ascii="Arial Black"/>
          <w:color w:val="231F20"/>
          <w:sz w:val="18"/>
        </w:rPr>
        <w:tab/>
      </w:r>
      <w:r w:rsidR="00DB32A2">
        <w:rPr>
          <w:rFonts w:ascii="Arial Black"/>
          <w:color w:val="231F20"/>
          <w:sz w:val="18"/>
        </w:rPr>
        <w:tab/>
      </w:r>
      <w:r w:rsidR="00DB32A2">
        <w:rPr>
          <w:rFonts w:ascii="Arial Black"/>
          <w:color w:val="231F20"/>
          <w:sz w:val="18"/>
        </w:rPr>
        <w:tab/>
      </w:r>
      <w:r w:rsidR="004C5C0A">
        <w:rPr>
          <w:rFonts w:ascii="Arial Black"/>
          <w:color w:val="231F20"/>
          <w:sz w:val="18"/>
        </w:rPr>
        <w:tab/>
      </w:r>
      <w:r w:rsidR="0081534D" w:rsidRPr="00DA7026">
        <w:rPr>
          <w:color w:val="231F20"/>
          <w:sz w:val="19"/>
          <w:szCs w:val="19"/>
        </w:rPr>
        <w:t>Negro o Ninguno</w:t>
      </w:r>
    </w:p>
    <w:p w14:paraId="4BC47CF1" w14:textId="77777777" w:rsidR="00D3458B" w:rsidRPr="00403240" w:rsidRDefault="0081534D" w:rsidP="00403240">
      <w:pPr>
        <w:pStyle w:val="Ttulo3"/>
        <w:spacing w:before="443"/>
        <w:ind w:left="510" w:right="397"/>
      </w:pPr>
      <w:r w:rsidRPr="00403240">
        <w:rPr>
          <w:color w:val="231F20"/>
          <w:spacing w:val="-2"/>
          <w:w w:val="80"/>
        </w:rPr>
        <w:t xml:space="preserve">Oración del </w:t>
      </w:r>
      <w:r w:rsidRPr="00403240">
        <w:rPr>
          <w:color w:val="231F20"/>
          <w:spacing w:val="-5"/>
          <w:w w:val="80"/>
        </w:rPr>
        <w:t>día</w:t>
      </w:r>
    </w:p>
    <w:p w14:paraId="4BFA01AB" w14:textId="77777777" w:rsidR="00D3458B" w:rsidRPr="00ED3A83" w:rsidRDefault="0081534D" w:rsidP="00403240">
      <w:pPr>
        <w:pStyle w:val="Textoindependiente"/>
        <w:spacing w:before="178" w:line="230" w:lineRule="auto"/>
        <w:ind w:left="510" w:right="397"/>
      </w:pPr>
      <w:r w:rsidRPr="00ED3A83">
        <w:rPr>
          <w:color w:val="231F20"/>
        </w:rPr>
        <w:t>Dios todopoderoso y misericordioso, que nunca desprecias lo que has hecho y siempre perdonas a los que se vuelven a ti. Crea en nosotros corazones nuevos y contritos, para que nos arrepintamos verdaderamente de nuestros pecados y obtengamos tu perdón pleno y misericordioso; por tu Hijo Jesucristo, Señor nuestro, que vive y reina contigo y el Espíritu Santo, un solo Dios, ahora y siempre.</w:t>
      </w:r>
    </w:p>
    <w:p w14:paraId="24EA86E8" w14:textId="34CD99BD" w:rsidR="00D3458B" w:rsidRPr="00492305" w:rsidRDefault="0081534D" w:rsidP="00403240">
      <w:pPr>
        <w:spacing w:before="157" w:line="256" w:lineRule="auto"/>
        <w:ind w:left="510" w:right="397"/>
        <w:jc w:val="both"/>
        <w:rPr>
          <w:i/>
          <w:sz w:val="17"/>
          <w:szCs w:val="17"/>
        </w:rPr>
      </w:pPr>
      <w:r w:rsidRPr="00492305">
        <w:rPr>
          <w:i/>
          <w:color w:val="231F20"/>
          <w:sz w:val="17"/>
          <w:szCs w:val="17"/>
        </w:rPr>
        <w:t xml:space="preserve">Esta oración de 1549 del reformador inglés Arzobispo Cranmer </w:t>
      </w:r>
      <w:r w:rsidR="00955A85" w:rsidRPr="00492305">
        <w:rPr>
          <w:i/>
          <w:color w:val="231F20"/>
          <w:sz w:val="17"/>
          <w:szCs w:val="17"/>
        </w:rPr>
        <w:t>«</w:t>
      </w:r>
      <w:r w:rsidRPr="00492305">
        <w:rPr>
          <w:i/>
          <w:color w:val="231F20"/>
          <w:sz w:val="17"/>
          <w:szCs w:val="17"/>
        </w:rPr>
        <w:t>es una oración de rara belleza y equilibrio una oración que es una de las joyas de la literatura de colecta</w:t>
      </w:r>
      <w:r w:rsidR="00955A85" w:rsidRPr="00492305">
        <w:rPr>
          <w:i/>
          <w:color w:val="231F20"/>
          <w:sz w:val="17"/>
          <w:szCs w:val="17"/>
        </w:rPr>
        <w:t>»</w:t>
      </w:r>
      <w:r w:rsidR="003B51DD" w:rsidRPr="00492305">
        <w:rPr>
          <w:i/>
          <w:color w:val="231F20"/>
          <w:sz w:val="17"/>
          <w:szCs w:val="17"/>
        </w:rPr>
        <w:t xml:space="preserve">  </w:t>
      </w:r>
      <w:r w:rsidRPr="00492305">
        <w:rPr>
          <w:i/>
          <w:color w:val="231F20"/>
          <w:sz w:val="17"/>
          <w:szCs w:val="17"/>
        </w:rPr>
        <w:t>(Reed, 492). La Iglesia puede utilizar esta oración después de la Oración del Día durante todo el tiempo de Cuaresma hasta el Domingo de Ramos. Los cristianos pueden usarla diariamente en sus devociones personales de Cuaresma.</w:t>
      </w:r>
    </w:p>
    <w:p w14:paraId="544637E4" w14:textId="77777777" w:rsidR="00D3458B" w:rsidRPr="00403240" w:rsidRDefault="0081534D" w:rsidP="00403240">
      <w:pPr>
        <w:pStyle w:val="Ttulo3"/>
        <w:spacing w:before="304"/>
        <w:ind w:left="510" w:right="397"/>
      </w:pPr>
      <w:r w:rsidRPr="00403240">
        <w:rPr>
          <w:color w:val="231F20"/>
          <w:w w:val="80"/>
        </w:rPr>
        <w:t>Evangelio: Mateo 6:1-6,</w:t>
      </w:r>
      <w:r w:rsidRPr="00403240">
        <w:rPr>
          <w:color w:val="231F20"/>
          <w:spacing w:val="-5"/>
          <w:w w:val="80"/>
        </w:rPr>
        <w:t>16-21</w:t>
      </w:r>
    </w:p>
    <w:p w14:paraId="24DAF5DB" w14:textId="58E5B36B" w:rsidR="00D3458B" w:rsidRPr="00ED3A83" w:rsidRDefault="009673E8" w:rsidP="00403240">
      <w:pPr>
        <w:pStyle w:val="Textoindependiente"/>
        <w:spacing w:before="178" w:line="230" w:lineRule="auto"/>
        <w:ind w:left="510" w:right="397"/>
      </w:pPr>
      <w:r w:rsidRPr="00ED3A83">
        <w:rPr>
          <w:color w:val="231F20"/>
        </w:rPr>
        <w:t>Cuídense de no hacer sus obras de justicia delante de la gente para llamar la atención</w:t>
      </w:r>
      <w:r w:rsidR="0081534D" w:rsidRPr="00ED3A83">
        <w:rPr>
          <w:color w:val="231F20"/>
        </w:rPr>
        <w:t xml:space="preserve"> (versículo 1) Jesús se dirige a la piedad de sus seguidores y les pide que examinen a su público. ¿Realizamos actos de piedad para que sean vistos por los demás? ¿Es nuestra vida de rectitud para impresionar a la gente? Jesús dice que tenemos dos opciones. Nuestra piedad puede ser para que la gente vea nuestra gloria o para ver la gloria de Dios, pero no puede ser ambas cosas. Sólo puede haber una fuente de recompensa para nuestros actos de rectitud. Jesús dice: </w:t>
      </w:r>
      <w:r w:rsidR="00955A85" w:rsidRPr="00ED3A83">
        <w:rPr>
          <w:color w:val="231F20"/>
        </w:rPr>
        <w:t>«</w:t>
      </w:r>
      <w:r w:rsidR="0081534D" w:rsidRPr="00ED3A83">
        <w:rPr>
          <w:color w:val="231F20"/>
        </w:rPr>
        <w:t>Escoge con cuidado</w:t>
      </w:r>
      <w:r w:rsidR="00955A85" w:rsidRPr="00ED3A83">
        <w:rPr>
          <w:color w:val="231F20"/>
        </w:rPr>
        <w:t>»</w:t>
      </w:r>
      <w:r w:rsidR="0081534D" w:rsidRPr="00ED3A83">
        <w:rPr>
          <w:color w:val="231F20"/>
        </w:rPr>
        <w:t xml:space="preserve">. Advierte contra dar ofrendas con la esperanza de reconocimiento, orar para ser escuchado por la gente en lugar de Dios, ayunar como un acto de teatro cristiano. En cada caso, la audiencia para nuestros actos de piedad es la gente en lugar de Dios, y su reconocimiento es toda la recompensa que debemos esperar. Esa es la </w:t>
      </w:r>
      <w:r w:rsidR="00DA2ADF" w:rsidRPr="00ED3A83">
        <w:rPr>
          <w:color w:val="231F20"/>
        </w:rPr>
        <w:t>«</w:t>
      </w:r>
      <w:r w:rsidR="0081534D" w:rsidRPr="00ED3A83">
        <w:rPr>
          <w:color w:val="231F20"/>
        </w:rPr>
        <w:t>piedad</w:t>
      </w:r>
      <w:r w:rsidR="00DA2ADF" w:rsidRPr="00ED3A83">
        <w:rPr>
          <w:color w:val="231F20"/>
        </w:rPr>
        <w:t>»</w:t>
      </w:r>
      <w:r w:rsidR="0081534D" w:rsidRPr="00ED3A83">
        <w:rPr>
          <w:color w:val="231F20"/>
        </w:rPr>
        <w:t xml:space="preserve"> de los hipócritas, no de los discípulos.</w:t>
      </w:r>
    </w:p>
    <w:p w14:paraId="7F1685BB" w14:textId="77777777" w:rsidR="00D3458B" w:rsidRPr="00ED3A83" w:rsidRDefault="0081534D" w:rsidP="00403240">
      <w:pPr>
        <w:pStyle w:val="Textoindependiente"/>
        <w:spacing w:before="150" w:line="230" w:lineRule="auto"/>
        <w:ind w:left="510" w:right="397"/>
      </w:pPr>
      <w:r w:rsidRPr="00ED3A83">
        <w:rPr>
          <w:color w:val="231F20"/>
        </w:rPr>
        <w:t>No, nuestra piedad nace de la humildad. Cuando comprendemos nuestra lista de ofensas y el testimonio que nuestras iniquidades dan contra nosotros (Primera Lectura), ¿dónde cabe el orgullo? ¿Cómo podríamos buscar el reconocimiento de nuestra justicia? La humildad ante Dios nos lleva a una piedad que no se realiza</w:t>
      </w:r>
    </w:p>
    <w:p w14:paraId="1E15597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415C787" w14:textId="7F2102F5" w:rsidR="00D3458B" w:rsidRPr="00ED3A83" w:rsidRDefault="0081534D" w:rsidP="00403240">
      <w:pPr>
        <w:pStyle w:val="Textoindependiente"/>
        <w:spacing w:before="91" w:line="230" w:lineRule="auto"/>
        <w:ind w:left="510" w:right="397"/>
      </w:pPr>
      <w:r w:rsidRPr="00ED3A83">
        <w:rPr>
          <w:color w:val="231F20"/>
        </w:rPr>
        <w:lastRenderedPageBreak/>
        <w:t xml:space="preserve">en el escenario público, sino que se practica en privado. Damos en secreto; </w:t>
      </w:r>
      <w:r w:rsidR="00EB486F" w:rsidRPr="00ED3A83">
        <w:rPr>
          <w:color w:val="231F20"/>
        </w:rPr>
        <w:t xml:space="preserve">oramos </w:t>
      </w:r>
      <w:r w:rsidRPr="00ED3A83">
        <w:rPr>
          <w:color w:val="231F20"/>
        </w:rPr>
        <w:t>en secreto; ayunamos en secreto. El secreto significa que la única audiencia posible para nuestra piedad es nuestro Padre celestial. Una piedad así fluye de un corazón centrado exactamente donde nuestro Padre lo quiere.</w:t>
      </w:r>
    </w:p>
    <w:p w14:paraId="57C23C1E" w14:textId="08CB6955" w:rsidR="00D3458B" w:rsidRPr="00403240" w:rsidRDefault="00DA2ADF" w:rsidP="00403240">
      <w:pPr>
        <w:pStyle w:val="Textoindependiente"/>
        <w:spacing w:before="144" w:line="230" w:lineRule="auto"/>
        <w:ind w:left="510" w:right="397"/>
      </w:pPr>
      <w:r w:rsidRPr="00ED3A83">
        <w:rPr>
          <w:color w:val="231F20"/>
        </w:rPr>
        <w:t>«</w:t>
      </w:r>
      <w:r w:rsidR="0081534D" w:rsidRPr="00ED3A83">
        <w:rPr>
          <w:color w:val="231F20"/>
        </w:rPr>
        <w:t>Este piadoso secreto no es un alejamiento de la necesidad y la agonía del prójimo, sino que nace de la voluntad de que Dios sea glorificado en la piedad del hombre. Por tanto, el mandato de Jesús de guardar el secreto no está en contradicción con su</w:t>
      </w:r>
      <w:r w:rsidR="003B51DD" w:rsidRPr="00ED3A83">
        <w:rPr>
          <w:color w:val="231F20"/>
        </w:rPr>
        <w:t xml:space="preserve"> </w:t>
      </w:r>
      <w:r w:rsidR="0081534D" w:rsidRPr="00ED3A83">
        <w:rPr>
          <w:color w:val="231F20"/>
        </w:rPr>
        <w:t xml:space="preserve">mandato de </w:t>
      </w:r>
      <w:r w:rsidRPr="00ED3A83">
        <w:rPr>
          <w:color w:val="231F20"/>
        </w:rPr>
        <w:t>“</w:t>
      </w:r>
      <w:r w:rsidR="0081534D" w:rsidRPr="00ED3A83">
        <w:rPr>
          <w:color w:val="231F20"/>
        </w:rPr>
        <w:t>Brille así vuestra luz delante de los hombres, para que vean vuestras buenas obras</w:t>
      </w:r>
      <w:r w:rsidRPr="00ED3A83">
        <w:rPr>
          <w:color w:val="231F20"/>
        </w:rPr>
        <w:t xml:space="preserve">” </w:t>
      </w:r>
      <w:r w:rsidR="0081534D" w:rsidRPr="00ED3A83">
        <w:rPr>
          <w:color w:val="231F20"/>
        </w:rPr>
        <w:t>(Mateo 5:16), sino del complemento necesario de ese mandato, necesario para evitar el resurgimiento del fariseísmo con el nuevo pueblo</w:t>
      </w:r>
      <w:r w:rsidR="003B51DD" w:rsidRPr="00ED3A83">
        <w:rPr>
          <w:color w:val="231F20"/>
        </w:rPr>
        <w:t xml:space="preserve"> </w:t>
      </w:r>
      <w:r w:rsidR="0081534D" w:rsidRPr="00ED3A83">
        <w:rPr>
          <w:color w:val="231F20"/>
        </w:rPr>
        <w:t>de Dios. Sólo en las obras hechas con pureza de corazón, hechas por un hombre que está entero y solo ante su Padre divino, es glorificado el Padre celestial. La publicidad se hará sola</w:t>
      </w:r>
      <w:r w:rsidRPr="00ED3A83">
        <w:rPr>
          <w:color w:val="231F20"/>
        </w:rPr>
        <w:t>»</w:t>
      </w:r>
      <w:r w:rsidR="0081534D" w:rsidRPr="00ED3A83">
        <w:rPr>
          <w:color w:val="231F20"/>
        </w:rPr>
        <w:t xml:space="preserve"> (Franzmann, </w:t>
      </w:r>
      <w:r w:rsidR="0081534D" w:rsidRPr="00E14972">
        <w:rPr>
          <w:i/>
          <w:color w:val="231F20"/>
        </w:rPr>
        <w:t xml:space="preserve">Sígueme, </w:t>
      </w:r>
      <w:r w:rsidR="0081534D" w:rsidRPr="00ED3A83">
        <w:rPr>
          <w:color w:val="231F20"/>
        </w:rPr>
        <w:t>53).</w:t>
      </w:r>
    </w:p>
    <w:p w14:paraId="51891D3E" w14:textId="77777777" w:rsidR="00D3458B" w:rsidRPr="00403240" w:rsidRDefault="00D3458B" w:rsidP="00403240">
      <w:pPr>
        <w:pStyle w:val="Textoindependiente"/>
        <w:ind w:left="510" w:right="397"/>
      </w:pPr>
    </w:p>
    <w:p w14:paraId="1433C545" w14:textId="7E9491E8" w:rsidR="00D3458B" w:rsidRPr="00403240" w:rsidRDefault="0081534D" w:rsidP="00403240">
      <w:pPr>
        <w:pStyle w:val="Ttulo3"/>
        <w:ind w:left="510" w:right="397"/>
      </w:pPr>
      <w:r w:rsidRPr="00403240">
        <w:rPr>
          <w:color w:val="231F20"/>
          <w:spacing w:val="-2"/>
          <w:w w:val="80"/>
        </w:rPr>
        <w:t>Primera lectura: Isaías 59</w:t>
      </w:r>
      <w:r w:rsidR="00023365">
        <w:rPr>
          <w:color w:val="231F20"/>
          <w:spacing w:val="-2"/>
          <w:w w:val="80"/>
        </w:rPr>
        <w:t>:</w:t>
      </w:r>
      <w:r w:rsidRPr="00403240">
        <w:rPr>
          <w:color w:val="231F20"/>
          <w:spacing w:val="-5"/>
          <w:w w:val="80"/>
        </w:rPr>
        <w:t>12-20</w:t>
      </w:r>
    </w:p>
    <w:p w14:paraId="21239134" w14:textId="77777777" w:rsidR="00D3458B" w:rsidRPr="00ED3A83" w:rsidRDefault="0081534D" w:rsidP="00403240">
      <w:pPr>
        <w:pStyle w:val="Textoindependiente"/>
        <w:spacing w:before="178" w:line="230" w:lineRule="auto"/>
        <w:ind w:left="510" w:right="397"/>
      </w:pPr>
      <w:r w:rsidRPr="00ED3A83">
        <w:rPr>
          <w:color w:val="231F20"/>
        </w:rPr>
        <w:t>La verdadera humildad proviene de la comprensión de la profundidad de nuestra pecaminosidad y de la multitud de nuestras ofensas. Significa desesperar de nuestra propia valía o capacidad y reconocer que todos juntos nos hemos corrompido. Nuestras ofensas están siempre con nosotros, así que Dios mismo obró la salvación que nosotros no pudimos; él proveyó la justicia que nosotros fallamos en dar.</w:t>
      </w:r>
    </w:p>
    <w:p w14:paraId="6C864703" w14:textId="77777777" w:rsidR="00D3458B" w:rsidRPr="00ED3A83" w:rsidRDefault="0081534D" w:rsidP="00403240">
      <w:pPr>
        <w:pStyle w:val="Textoindependiente"/>
        <w:spacing w:before="145" w:line="230" w:lineRule="auto"/>
        <w:ind w:left="510" w:right="397"/>
      </w:pPr>
      <w:r w:rsidRPr="00ED3A83">
        <w:rPr>
          <w:color w:val="231F20"/>
        </w:rPr>
        <w:t>La llamada al arrepentimiento nos recuerda que el Señor viene de nuevo, revestido de justicia y salvación, pero también de venganza y celo. Viene a pagar a sus enemigos según lo que han hecho (versículo 18), pero a los arrepentidos les paga según lo que ha hecho (versículo 16). Los creyentes humildes esperan la recompensa prometida por su Padre. El Redentor vendrá a los penitentes.</w:t>
      </w:r>
    </w:p>
    <w:p w14:paraId="765F3719" w14:textId="77777777" w:rsidR="00D3458B" w:rsidRPr="00403240" w:rsidRDefault="00D3458B" w:rsidP="00403240">
      <w:pPr>
        <w:pStyle w:val="Textoindependiente"/>
        <w:ind w:left="510" w:right="397"/>
      </w:pPr>
    </w:p>
    <w:p w14:paraId="3DD1A169" w14:textId="77777777" w:rsidR="00D3458B" w:rsidRPr="00403240" w:rsidRDefault="0081534D" w:rsidP="00403240">
      <w:pPr>
        <w:pStyle w:val="Ttulo3"/>
        <w:ind w:left="510" w:right="397"/>
      </w:pPr>
      <w:r w:rsidRPr="00403240">
        <w:rPr>
          <w:color w:val="231F20"/>
          <w:spacing w:val="-2"/>
          <w:w w:val="80"/>
        </w:rPr>
        <w:t>Segunda lectura: 2 Corintios 7:</w:t>
      </w:r>
      <w:r w:rsidRPr="00403240">
        <w:rPr>
          <w:color w:val="231F20"/>
          <w:spacing w:val="-5"/>
          <w:w w:val="80"/>
        </w:rPr>
        <w:t>8-13a</w:t>
      </w:r>
    </w:p>
    <w:p w14:paraId="1C30415D" w14:textId="4FFFF95A" w:rsidR="00D3458B" w:rsidRPr="00ED3A83" w:rsidRDefault="0081534D" w:rsidP="00403240">
      <w:pPr>
        <w:pStyle w:val="Textoindependiente"/>
        <w:spacing w:before="178" w:line="230" w:lineRule="auto"/>
        <w:ind w:left="510" w:right="397"/>
      </w:pPr>
      <w:r w:rsidRPr="00ED3A83">
        <w:rPr>
          <w:color w:val="231F20"/>
        </w:rPr>
        <w:t>Los cristianos están llamados a la humildad, pero la congregación de Corinto se había hinchado de orgullo y se había glorificado en el pecado. Pablo los había corregido duramente, y sus sentimientos estaban heridos. El dolor y la angustia no son en sí mismos el objetivo de la reprensión divina, pero son un paso necesario en el camino de la humildad. El objetivo es el arrepentimiento, un cambio de corazón, en la dirección de la salvación. El verdadero arrepentimiento por un pecado, especialmente por un pecado como el que quemaba la conciencia de los corintios, no puede lograrse sin dolor por el pecado, pero el dolor en sí no tiene ningún valor positivo.</w:t>
      </w:r>
    </w:p>
    <w:p w14:paraId="2AD5C4FE" w14:textId="2A0DD50D" w:rsidR="00D3458B" w:rsidRPr="00ED3A83" w:rsidRDefault="0081534D" w:rsidP="00403240">
      <w:pPr>
        <w:pStyle w:val="Textoindependiente"/>
        <w:spacing w:before="144" w:line="230" w:lineRule="auto"/>
        <w:ind w:left="510" w:right="397"/>
      </w:pPr>
      <w:r w:rsidRPr="00ED3A83">
        <w:rPr>
          <w:color w:val="231F20"/>
        </w:rPr>
        <w:t>Cuando Pablo no estaba seguro de que sus esfuerzos no hubieran producido más que dolor, su mente se turbaba. Cuando seguía el arrepentimiento, el pesar</w:t>
      </w:r>
      <w:r w:rsidR="003B51DD" w:rsidRPr="00ED3A83">
        <w:rPr>
          <w:color w:val="231F20"/>
        </w:rPr>
        <w:t xml:space="preserve"> </w:t>
      </w:r>
      <w:r w:rsidRPr="00ED3A83">
        <w:rPr>
          <w:color w:val="231F20"/>
        </w:rPr>
        <w:t>se desvaneció; la pena temporal dio paso a un bien espiritual mayor. Dios quiere</w:t>
      </w:r>
    </w:p>
    <w:p w14:paraId="65F31905" w14:textId="77777777" w:rsidR="00B73866" w:rsidRPr="00403240" w:rsidRDefault="00B73866" w:rsidP="00403240">
      <w:pPr>
        <w:spacing w:line="263" w:lineRule="exact"/>
        <w:ind w:left="510" w:right="397"/>
        <w:sectPr w:rsidR="00B73866" w:rsidRPr="00403240" w:rsidSect="00403240">
          <w:pgSz w:w="9000" w:h="13320"/>
          <w:pgMar w:top="658" w:right="820" w:bottom="900" w:left="740" w:header="0" w:footer="705" w:gutter="0"/>
          <w:cols w:space="720"/>
        </w:sectPr>
      </w:pPr>
    </w:p>
    <w:p w14:paraId="3A13B001" w14:textId="77777777" w:rsidR="00D3458B" w:rsidRPr="00ED3A83" w:rsidRDefault="0081534D" w:rsidP="00403240">
      <w:pPr>
        <w:pStyle w:val="Textoindependiente"/>
        <w:spacing w:before="91" w:line="230" w:lineRule="auto"/>
        <w:ind w:left="510" w:right="397"/>
      </w:pPr>
      <w:r w:rsidRPr="00ED3A83">
        <w:rPr>
          <w:color w:val="231F20"/>
        </w:rPr>
        <w:lastRenderedPageBreak/>
        <w:t>que tengamos una tristeza piadosa por el pecado que nos lleve a la salvación. La tristeza piadosa trae arrepentimiento, no remordimiento. La tristeza mundana sólo conduce a un arrepentimiento que nos ata y encarcela en nuestros pecados pasados. La tristeza piadosa lleva al arrepentimiento que abre las puertas de la prisión y nos libera del pasado, libres para no pecar más.</w:t>
      </w:r>
    </w:p>
    <w:p w14:paraId="2053F261" w14:textId="77777777" w:rsidR="00D3458B" w:rsidRPr="00403240" w:rsidRDefault="00D3458B" w:rsidP="00403240">
      <w:pPr>
        <w:pStyle w:val="Textoindependiente"/>
        <w:spacing w:before="50"/>
        <w:ind w:left="510" w:right="397"/>
      </w:pPr>
    </w:p>
    <w:p w14:paraId="4F8628D0"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51</w:t>
      </w:r>
    </w:p>
    <w:p w14:paraId="68D88887" w14:textId="4713088E" w:rsidR="00D3458B" w:rsidRPr="00ED3A83" w:rsidRDefault="0081534D" w:rsidP="00403240">
      <w:pPr>
        <w:pStyle w:val="Textoindependiente"/>
        <w:spacing w:before="178" w:line="230" w:lineRule="auto"/>
        <w:ind w:left="510" w:right="397"/>
      </w:pPr>
      <w:r w:rsidRPr="00ED3A83">
        <w:rPr>
          <w:color w:val="231F20"/>
        </w:rPr>
        <w:t xml:space="preserve">La Iglesia canta el Salmo 51 en los servicios que hacen hincapié en el arrepentimiento, tanto en la contrición como en la fe. Está clasificado como el medio de los siete salmos penitenciales (6, 32, 38, 51, 102, 130, 143) y es el primero de los salmos biográficos de David (51-60). Martín Lutero dijo: </w:t>
      </w:r>
      <w:r w:rsidR="00667C9C" w:rsidRPr="00ED3A83">
        <w:rPr>
          <w:color w:val="231F20"/>
        </w:rPr>
        <w:t>«</w:t>
      </w:r>
      <w:r w:rsidRPr="00ED3A83">
        <w:rPr>
          <w:color w:val="231F20"/>
        </w:rPr>
        <w:t>El Salmo 51 es uno de los salmos de enseñanza más destacados. David nos enseña correctamente qué es el pecado, de dónde viene, qué daño hace y cómo una persona se libera de él. En este salmo, como en ningún otro, se muestra claramente que el pecado es una herencia, que nace en nosotros. Ninguna obra puede eliminarlo; sólo la gracia y el perdón de Dios pueden hacerlo</w:t>
      </w:r>
      <w:r w:rsidR="00667C9C" w:rsidRPr="00ED3A83">
        <w:rPr>
          <w:color w:val="231F20"/>
        </w:rPr>
        <w:t>»</w:t>
      </w:r>
      <w:r w:rsidRPr="00ED3A83">
        <w:rPr>
          <w:color w:val="231F20"/>
        </w:rPr>
        <w:t>.</w:t>
      </w:r>
    </w:p>
    <w:p w14:paraId="55FAA27F" w14:textId="77777777" w:rsidR="00D3458B" w:rsidRPr="00403240" w:rsidRDefault="00D3458B" w:rsidP="00403240">
      <w:pPr>
        <w:pStyle w:val="Textoindependiente"/>
        <w:spacing w:before="54"/>
        <w:ind w:left="510" w:right="397"/>
      </w:pPr>
    </w:p>
    <w:p w14:paraId="0B38BADB" w14:textId="77777777" w:rsidR="00D3458B" w:rsidRPr="00403240" w:rsidRDefault="0081534D" w:rsidP="00403240">
      <w:pPr>
        <w:pStyle w:val="Ttulo3"/>
        <w:ind w:left="510" w:right="397"/>
      </w:pPr>
      <w:r w:rsidRPr="00403240">
        <w:rPr>
          <w:color w:val="231F20"/>
          <w:w w:val="75"/>
        </w:rPr>
        <w:t xml:space="preserve">Aclamación del Evangelio: Joel </w:t>
      </w:r>
      <w:r w:rsidRPr="00403240">
        <w:rPr>
          <w:color w:val="231F20"/>
          <w:spacing w:val="-4"/>
          <w:w w:val="75"/>
        </w:rPr>
        <w:t>2:13</w:t>
      </w:r>
    </w:p>
    <w:p w14:paraId="43B31DA1" w14:textId="77777777" w:rsidR="00462B5A" w:rsidRPr="008220BA" w:rsidRDefault="00462B5A" w:rsidP="00462B5A">
      <w:pPr>
        <w:pStyle w:val="Ttulo3"/>
        <w:ind w:left="510" w:right="397"/>
        <w:rPr>
          <w:rFonts w:ascii="Cambria" w:eastAsia="Palatino Linotype" w:hAnsi="Cambria" w:cs="Palatino Linotype"/>
          <w:color w:val="231F20"/>
          <w:sz w:val="20"/>
          <w:szCs w:val="20"/>
        </w:rPr>
      </w:pPr>
      <w:r w:rsidRPr="008220BA">
        <w:rPr>
          <w:rFonts w:ascii="Cambria" w:eastAsia="Palatino Linotype" w:hAnsi="Cambria" w:cs="Palatino Linotype"/>
          <w:color w:val="231F20"/>
          <w:sz w:val="20"/>
          <w:szCs w:val="20"/>
        </w:rPr>
        <w:t>Vuélvanse al Señor su Dios, porque él es bondadoso y compasivo, lento para la ira y lleno de amor</w:t>
      </w:r>
    </w:p>
    <w:p w14:paraId="338D81CE" w14:textId="77777777" w:rsidR="00D3458B" w:rsidRPr="00403240" w:rsidRDefault="00D3458B" w:rsidP="00403240">
      <w:pPr>
        <w:pStyle w:val="Textoindependiente"/>
        <w:spacing w:before="48"/>
        <w:ind w:left="510" w:right="397"/>
      </w:pPr>
    </w:p>
    <w:p w14:paraId="56B98471"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261ABD44" w14:textId="77777777" w:rsidR="00D3458B" w:rsidRPr="00403240" w:rsidRDefault="0081534D" w:rsidP="00403240">
      <w:pPr>
        <w:pStyle w:val="Textoindependiente"/>
        <w:spacing w:before="169" w:line="265" w:lineRule="exact"/>
        <w:ind w:left="510" w:right="397"/>
      </w:pPr>
      <w:r w:rsidRPr="00403240">
        <w:rPr>
          <w:rFonts w:ascii="Arial Black"/>
          <w:color w:val="231F20"/>
          <w:spacing w:val="-6"/>
          <w:sz w:val="18"/>
        </w:rPr>
        <w:t xml:space="preserve">650 </w:t>
      </w:r>
      <w:r w:rsidRPr="00ED3A83">
        <w:rPr>
          <w:color w:val="231F20"/>
        </w:rPr>
        <w:t>Desde las profundidades de la aflicción, Señor Dios, clamo</w:t>
      </w:r>
    </w:p>
    <w:p w14:paraId="6ADBA7DA" w14:textId="77777777" w:rsidR="00D3458B" w:rsidRPr="00403240" w:rsidRDefault="0081534D" w:rsidP="00403240">
      <w:pPr>
        <w:spacing w:line="265" w:lineRule="exact"/>
        <w:ind w:left="510" w:right="397"/>
        <w:rPr>
          <w:i/>
          <w:sz w:val="19"/>
        </w:rPr>
      </w:pPr>
      <w:r w:rsidRPr="00403240">
        <w:rPr>
          <w:rFonts w:ascii="Arial"/>
          <w:b/>
          <w:i/>
          <w:color w:val="231F20"/>
          <w:w w:val="105"/>
          <w:sz w:val="18"/>
        </w:rPr>
        <w:t xml:space="preserve">654 </w:t>
      </w:r>
      <w:r w:rsidRPr="00537013">
        <w:rPr>
          <w:i/>
          <w:color w:val="231F20"/>
          <w:sz w:val="19"/>
          <w:szCs w:val="19"/>
        </w:rPr>
        <w:t>Jesús recibe a los pecadores</w:t>
      </w:r>
    </w:p>
    <w:p w14:paraId="07C34159" w14:textId="77777777" w:rsidR="00B73866" w:rsidRPr="00403240" w:rsidRDefault="00B73866" w:rsidP="00403240">
      <w:pPr>
        <w:spacing w:line="265" w:lineRule="exact"/>
        <w:ind w:left="510" w:right="397"/>
        <w:rPr>
          <w:sz w:val="19"/>
        </w:rPr>
        <w:sectPr w:rsidR="00B73866" w:rsidRPr="00403240" w:rsidSect="00403240">
          <w:pgSz w:w="9000" w:h="13320"/>
          <w:pgMar w:top="658" w:right="820" w:bottom="900" w:left="740" w:header="0" w:footer="705" w:gutter="0"/>
          <w:cols w:space="720"/>
        </w:sectPr>
      </w:pPr>
    </w:p>
    <w:p w14:paraId="68AE9D37" w14:textId="78732FF4" w:rsidR="00D3458B" w:rsidRPr="00403240" w:rsidRDefault="0081534D" w:rsidP="00403240">
      <w:pPr>
        <w:pStyle w:val="Ttulo1"/>
        <w:spacing w:before="131"/>
        <w:ind w:left="510" w:right="397"/>
        <w:rPr>
          <w:rFonts w:ascii="Tahoma"/>
        </w:rPr>
      </w:pPr>
      <w:r w:rsidRPr="00403240">
        <w:rPr>
          <w:rFonts w:ascii="Tahoma"/>
          <w:color w:val="231F20"/>
          <w:spacing w:val="-4"/>
        </w:rPr>
        <w:lastRenderedPageBreak/>
        <w:t xml:space="preserve">Primer domingo </w:t>
      </w:r>
      <w:r w:rsidR="00236904">
        <w:rPr>
          <w:rFonts w:ascii="Tahoma"/>
          <w:color w:val="231F20"/>
          <w:spacing w:val="-4"/>
        </w:rPr>
        <w:t>en</w:t>
      </w:r>
      <w:r w:rsidR="00236904" w:rsidRPr="00403240">
        <w:rPr>
          <w:rFonts w:ascii="Tahoma"/>
          <w:color w:val="231F20"/>
          <w:spacing w:val="-4"/>
        </w:rPr>
        <w:t xml:space="preserve"> </w:t>
      </w:r>
      <w:r w:rsidRPr="00403240">
        <w:rPr>
          <w:rFonts w:ascii="Tahoma"/>
          <w:color w:val="231F20"/>
          <w:spacing w:val="-4"/>
        </w:rPr>
        <w:t>Cuaresma</w:t>
      </w:r>
    </w:p>
    <w:p w14:paraId="0DD2356E" w14:textId="77777777" w:rsidR="00D3458B" w:rsidRPr="00403240" w:rsidRDefault="0081534D" w:rsidP="00403240">
      <w:pPr>
        <w:pStyle w:val="Ttulo4"/>
        <w:spacing w:before="265"/>
        <w:ind w:left="510" w:right="397"/>
        <w:rPr>
          <w:rFonts w:ascii="Arial"/>
        </w:rPr>
      </w:pPr>
      <w:r w:rsidRPr="00403240">
        <w:rPr>
          <w:rFonts w:ascii="Arial" w:hAnsi="Arial" w:cs="Arial"/>
          <w:color w:val="231F20"/>
          <w:spacing w:val="-4"/>
        </w:rPr>
        <w:t>Un campeón para los derrotados</w:t>
      </w:r>
      <w:r w:rsidRPr="00403240">
        <w:rPr>
          <w:rFonts w:ascii="Arial"/>
          <w:color w:val="231F20"/>
          <w:spacing w:val="-4"/>
        </w:rPr>
        <w:t>.</w:t>
      </w:r>
    </w:p>
    <w:p w14:paraId="54586665" w14:textId="77777777" w:rsidR="00D3458B" w:rsidRPr="00403240" w:rsidRDefault="00D3458B" w:rsidP="00403240">
      <w:pPr>
        <w:pStyle w:val="Textoindependiente"/>
        <w:ind w:left="510" w:right="397"/>
        <w:rPr>
          <w:rFonts w:ascii="Arial"/>
          <w:i/>
          <w:sz w:val="25"/>
        </w:rPr>
      </w:pPr>
    </w:p>
    <w:p w14:paraId="5E5D1BB0" w14:textId="77777777" w:rsidR="00D3458B" w:rsidRPr="00403240" w:rsidRDefault="00D3458B" w:rsidP="00403240">
      <w:pPr>
        <w:pStyle w:val="Textoindependiente"/>
        <w:spacing w:before="206"/>
        <w:ind w:left="510" w:right="397"/>
        <w:rPr>
          <w:rFonts w:ascii="Arial"/>
          <w:i/>
          <w:sz w:val="25"/>
        </w:rPr>
      </w:pPr>
    </w:p>
    <w:p w14:paraId="34FC1777" w14:textId="77777777" w:rsidR="00D3458B" w:rsidRPr="00403240" w:rsidRDefault="0081534D" w:rsidP="00403240">
      <w:pPr>
        <w:pStyle w:val="Textoindependiente"/>
        <w:spacing w:line="230" w:lineRule="auto"/>
        <w:ind w:left="510" w:right="397"/>
      </w:pPr>
      <w:r w:rsidRPr="00ED3A83">
        <w:rPr>
          <w:color w:val="231F20"/>
        </w:rPr>
        <w:t xml:space="preserve">Le llamaban campeón. En inglés moderno ese término podría significar el ganador de la liga local de softball, pero </w:t>
      </w:r>
      <w:r w:rsidRPr="00E14972">
        <w:rPr>
          <w:i/>
          <w:color w:val="231F20"/>
        </w:rPr>
        <w:t xml:space="preserve">campeón </w:t>
      </w:r>
      <w:r w:rsidRPr="00ED3A83">
        <w:rPr>
          <w:color w:val="231F20"/>
        </w:rPr>
        <w:t>era un término que solía referirse a un tipo muy específico de guerrero: un guerrero de combate individual. En nuestra era de guerras modernas, puede ser difícil recordar cómo era el combate individual. Durante años, a través del tiempo y la cultura, la práctica del combate individual era común, y eso significaba que la necesidad de campeones era grande.</w:t>
      </w:r>
    </w:p>
    <w:p w14:paraId="461CF29E" w14:textId="77777777" w:rsidR="00D3458B" w:rsidRPr="00ED3A83" w:rsidRDefault="0081534D" w:rsidP="00403240">
      <w:pPr>
        <w:pStyle w:val="Textoindependiente"/>
        <w:spacing w:before="146" w:line="230" w:lineRule="auto"/>
        <w:ind w:left="510" w:right="397"/>
      </w:pPr>
      <w:r w:rsidRPr="00ED3A83">
        <w:rPr>
          <w:color w:val="231F20"/>
        </w:rPr>
        <w:t>Cuando los ejércitos se reunían para luchar, a veces como preludio de la batalla -y a veces en lugar de la batalla- hacían que dos hombres lucharan entre sí. Uno de cada bando luchaba en nombre de su pueblo. Se les llamaba el campeón del rey, el hombre que luchaba en las batallas del rey.</w:t>
      </w:r>
    </w:p>
    <w:p w14:paraId="5C67473A" w14:textId="76038C3D" w:rsidR="00D3458B" w:rsidRPr="00ED3A83" w:rsidRDefault="0081534D" w:rsidP="00403240">
      <w:pPr>
        <w:pStyle w:val="Textoindependiente"/>
        <w:spacing w:before="145" w:line="230" w:lineRule="auto"/>
        <w:ind w:left="510" w:right="397"/>
      </w:pPr>
      <w:r w:rsidRPr="00ED3A83">
        <w:rPr>
          <w:color w:val="231F20"/>
        </w:rPr>
        <w:t>Se encontrarían en medio del campo entre los dos ejércitos, y con todo el mundo mirando, lucharían hasta la muerte. Como David y Goliat luchando como campeones de Israel y Filistea, como Héctor</w:t>
      </w:r>
      <w:r w:rsidR="007B0B4B" w:rsidRPr="00ED3A83">
        <w:rPr>
          <w:color w:val="231F20"/>
        </w:rPr>
        <w:t xml:space="preserve"> </w:t>
      </w:r>
      <w:r w:rsidRPr="00ED3A83">
        <w:rPr>
          <w:color w:val="231F20"/>
        </w:rPr>
        <w:t>y Aquiles luchando ante los muros de Troya. Los campeones lucharon por un rey, por un pueblo, por la gloria.</w:t>
      </w:r>
    </w:p>
    <w:p w14:paraId="01246E7D" w14:textId="77777777" w:rsidR="00D3458B" w:rsidRPr="00ED3A83" w:rsidRDefault="0081534D" w:rsidP="00403240">
      <w:pPr>
        <w:pStyle w:val="Textoindependiente"/>
        <w:spacing w:before="142" w:line="230" w:lineRule="auto"/>
        <w:ind w:left="510" w:right="397"/>
      </w:pPr>
      <w:r w:rsidRPr="00ED3A83">
        <w:rPr>
          <w:color w:val="231F20"/>
        </w:rPr>
        <w:t>En nuestra primera lectura de hoy, vemos cómo Dios había colocado a Adán en un mundo perfecto, un mundo de paz y prosperidad, un mundo en perfecta armonía con su Creador. Dios hizo a este hombre perfecto y le pidió que adorara al Señor su Dios y le sirviera sólo a él, pero Adán no lo hizo. Se adoró a sí mismo y comió del fruto prohibido, y al hacerlo, condenó al mundo a la oscuridad, la muerte y el pecado. El enemigo de Dios pudo gritar triunfante y afirmar por acusación que todos los hijos de los hombres le pertenecían (Apocalipsis 12:10).</w:t>
      </w:r>
    </w:p>
    <w:p w14:paraId="6DAF72E5" w14:textId="0127EFE2" w:rsidR="00D3458B" w:rsidRPr="00ED3A83" w:rsidRDefault="0081534D" w:rsidP="00403240">
      <w:pPr>
        <w:pStyle w:val="Textoindependiente"/>
        <w:spacing w:before="148" w:line="230" w:lineRule="auto"/>
        <w:ind w:left="510" w:right="397"/>
      </w:pPr>
      <w:r w:rsidRPr="00ED3A83">
        <w:rPr>
          <w:color w:val="231F20"/>
        </w:rPr>
        <w:t xml:space="preserve">Pero Dios los amaba. Así que hizo una promesa: Enviaré a mi </w:t>
      </w:r>
      <w:r w:rsidR="007B0B4B" w:rsidRPr="00ED3A83">
        <w:rPr>
          <w:color w:val="231F20"/>
        </w:rPr>
        <w:t>campeón</w:t>
      </w:r>
      <w:r w:rsidRPr="00ED3A83">
        <w:rPr>
          <w:color w:val="231F20"/>
        </w:rPr>
        <w:t>, mi Hijo. Lo que tú no pudiste hacer, él lo hará en tu lugar. Porque el hombre no podía vivir perfectamente y servir fielmente a Dios, el Hijo de Dios se haría un día hombre para hacerlo en nuestro lugar.</w:t>
      </w:r>
    </w:p>
    <w:p w14:paraId="7ED7B1F3" w14:textId="77777777" w:rsidR="00B73866" w:rsidRPr="00403240" w:rsidRDefault="00B73866" w:rsidP="00403240">
      <w:pPr>
        <w:spacing w:line="230" w:lineRule="auto"/>
        <w:ind w:left="510" w:right="397"/>
        <w:sectPr w:rsidR="00B73866" w:rsidRPr="00403240" w:rsidSect="00403240">
          <w:footerReference w:type="even" r:id="rId65"/>
          <w:footerReference w:type="default" r:id="rId66"/>
          <w:pgSz w:w="9000" w:h="13320"/>
          <w:pgMar w:top="658" w:right="820" w:bottom="900" w:left="740" w:header="0" w:footer="705" w:gutter="0"/>
          <w:pgNumType w:start="107"/>
          <w:cols w:space="720"/>
        </w:sectPr>
      </w:pPr>
    </w:p>
    <w:p w14:paraId="33D2BF46" w14:textId="77777777" w:rsidR="00D3458B" w:rsidRPr="00ED3A83" w:rsidRDefault="0081534D" w:rsidP="00403240">
      <w:pPr>
        <w:pStyle w:val="Textoindependiente"/>
        <w:spacing w:before="91" w:line="230" w:lineRule="auto"/>
        <w:ind w:left="510" w:right="397"/>
      </w:pPr>
      <w:r w:rsidRPr="00ED3A83">
        <w:rPr>
          <w:color w:val="231F20"/>
        </w:rPr>
        <w:lastRenderedPageBreak/>
        <w:t>Miles de años después, Dios cumplió su promesa. Se encarnó en el vientre de la Virgen y se hizo hombre con una misión. Ser nuestro campeón, corregir lo que estaba mal, hacer lo que habíamos dejado sin hacer. Había venido a hacer lo que Adán no pudo. ¡Nuestro campeón sale a la guerra!</w:t>
      </w:r>
    </w:p>
    <w:p w14:paraId="090FEA1D" w14:textId="77777777" w:rsidR="00DB32A2" w:rsidRPr="00282AF5" w:rsidRDefault="0081534D" w:rsidP="00403240">
      <w:pPr>
        <w:pStyle w:val="Textoindependiente"/>
        <w:spacing w:before="140" w:line="230" w:lineRule="auto"/>
        <w:ind w:left="1021" w:right="397"/>
        <w:rPr>
          <w:rFonts w:ascii="Cambria" w:hAnsi="Cambria"/>
          <w:color w:val="231F20"/>
          <w:sz w:val="20"/>
          <w:szCs w:val="20"/>
        </w:rPr>
      </w:pPr>
      <w:r w:rsidRPr="00282AF5">
        <w:rPr>
          <w:rFonts w:ascii="Cambria" w:hAnsi="Cambria"/>
          <w:color w:val="231F20"/>
          <w:sz w:val="20"/>
          <w:szCs w:val="20"/>
        </w:rPr>
        <w:t xml:space="preserve">¡Oh, amorosa sabiduría de nuestro Dios! </w:t>
      </w:r>
    </w:p>
    <w:p w14:paraId="6FBBF34B" w14:textId="77777777" w:rsidR="00DB32A2" w:rsidRPr="007D4319" w:rsidRDefault="0081534D" w:rsidP="00403240">
      <w:pPr>
        <w:pStyle w:val="Textoindependiente"/>
        <w:spacing w:line="230" w:lineRule="auto"/>
        <w:ind w:left="1021" w:right="397"/>
        <w:rPr>
          <w:rFonts w:ascii="Cambria" w:hAnsi="Cambria"/>
          <w:color w:val="231F20"/>
          <w:sz w:val="20"/>
          <w:szCs w:val="20"/>
        </w:rPr>
      </w:pPr>
      <w:r w:rsidRPr="007D4319">
        <w:rPr>
          <w:rFonts w:ascii="Cambria" w:hAnsi="Cambria"/>
          <w:color w:val="231F20"/>
          <w:sz w:val="20"/>
          <w:szCs w:val="20"/>
        </w:rPr>
        <w:t xml:space="preserve">Cuando todo era pecado y vergüenza, </w:t>
      </w:r>
    </w:p>
    <w:p w14:paraId="52A1AD58" w14:textId="77777777" w:rsidR="00DB32A2" w:rsidRPr="00CF0B6B" w:rsidRDefault="0081534D" w:rsidP="00403240">
      <w:pPr>
        <w:pStyle w:val="Textoindependiente"/>
        <w:spacing w:line="230" w:lineRule="auto"/>
        <w:ind w:left="1021" w:right="397"/>
        <w:rPr>
          <w:rFonts w:ascii="Cambria" w:hAnsi="Cambria"/>
          <w:color w:val="231F20"/>
          <w:sz w:val="20"/>
          <w:szCs w:val="20"/>
        </w:rPr>
      </w:pPr>
      <w:r w:rsidRPr="00CF0B6B">
        <w:rPr>
          <w:rFonts w:ascii="Cambria" w:hAnsi="Cambria"/>
          <w:color w:val="231F20"/>
          <w:sz w:val="20"/>
          <w:szCs w:val="20"/>
        </w:rPr>
        <w:t xml:space="preserve">Un segundo Adán a la lucha </w:t>
      </w:r>
    </w:p>
    <w:p w14:paraId="574D30CA" w14:textId="742A5DFB" w:rsidR="00DB32A2" w:rsidRPr="00477AFB" w:rsidRDefault="0081534D" w:rsidP="00403240">
      <w:pPr>
        <w:pStyle w:val="Textoindependiente"/>
        <w:spacing w:line="230" w:lineRule="auto"/>
        <w:ind w:left="1021" w:right="397"/>
        <w:rPr>
          <w:rFonts w:ascii="Cambria" w:hAnsi="Cambria"/>
          <w:color w:val="231F20"/>
          <w:sz w:val="20"/>
          <w:szCs w:val="20"/>
        </w:rPr>
      </w:pPr>
      <w:r w:rsidRPr="00477AFB">
        <w:rPr>
          <w:rFonts w:ascii="Cambria" w:hAnsi="Cambria"/>
          <w:color w:val="231F20"/>
          <w:sz w:val="20"/>
          <w:szCs w:val="20"/>
        </w:rPr>
        <w:t>Y al rescate vino.</w:t>
      </w:r>
    </w:p>
    <w:p w14:paraId="301F4FF3" w14:textId="18645ED2" w:rsidR="00D3458B" w:rsidRPr="00ED3A83" w:rsidRDefault="00DB32A2" w:rsidP="00403240">
      <w:pPr>
        <w:pStyle w:val="Textoindependiente"/>
        <w:spacing w:before="144" w:line="230" w:lineRule="auto"/>
        <w:ind w:left="1021" w:right="397"/>
      </w:pPr>
      <w:r w:rsidRPr="00ED3A83">
        <w:rPr>
          <w:color w:val="231F20"/>
        </w:rPr>
        <w:t>—</w:t>
      </w:r>
      <w:r w:rsidR="0081534D" w:rsidRPr="00ED3A83">
        <w:rPr>
          <w:color w:val="231F20"/>
        </w:rPr>
        <w:t>John Henry Newman</w:t>
      </w:r>
    </w:p>
    <w:p w14:paraId="3C4AE7FB" w14:textId="77777777" w:rsidR="00D3458B" w:rsidRPr="00403240" w:rsidRDefault="00D3458B" w:rsidP="00403240">
      <w:pPr>
        <w:pStyle w:val="Textoindependiente"/>
        <w:spacing w:before="83"/>
        <w:ind w:left="510" w:right="397"/>
        <w:rPr>
          <w:sz w:val="23"/>
        </w:rPr>
      </w:pPr>
    </w:p>
    <w:p w14:paraId="20B265B2" w14:textId="6F0FECBB" w:rsidR="00D3458B" w:rsidRPr="00403240" w:rsidRDefault="007F1B7C" w:rsidP="00403240">
      <w:pPr>
        <w:pStyle w:val="Ttulo5"/>
        <w:ind w:left="510" w:right="397"/>
      </w:pPr>
      <w:r>
        <w:rPr>
          <w:color w:val="231F20"/>
          <w:w w:val="85"/>
        </w:rPr>
        <w:t>CONTEXTO DEL AÑO ECLESIÁSTICO</w:t>
      </w:r>
    </w:p>
    <w:p w14:paraId="76F42B83"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021696" behindDoc="1" locked="0" layoutInCell="1" allowOverlap="1" wp14:anchorId="61780574" wp14:editId="2B7ECD11">
                <wp:simplePos x="0" y="0"/>
                <wp:positionH relativeFrom="page">
                  <wp:posOffset>800100</wp:posOffset>
                </wp:positionH>
                <wp:positionV relativeFrom="paragraph">
                  <wp:posOffset>60513</wp:posOffset>
                </wp:positionV>
                <wp:extent cx="4143375" cy="635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3375" cy="6350"/>
                          <a:chOff x="0" y="0"/>
                          <a:chExt cx="4143375" cy="6350"/>
                        </a:xfrm>
                      </wpg:grpSpPr>
                      <wps:wsp>
                        <wps:cNvPr id="241" name="Graphic 241"/>
                        <wps:cNvSpPr/>
                        <wps:spPr>
                          <a:xfrm>
                            <a:off x="0" y="3175"/>
                            <a:ext cx="1000125" cy="1270"/>
                          </a:xfrm>
                          <a:custGeom>
                            <a:avLst/>
                            <a:gdLst/>
                            <a:ahLst/>
                            <a:cxnLst/>
                            <a:rect l="l" t="t" r="r" b="b"/>
                            <a:pathLst>
                              <a:path w="1000125">
                                <a:moveTo>
                                  <a:pt x="0" y="0"/>
                                </a:moveTo>
                                <a:lnTo>
                                  <a:pt x="1000125" y="0"/>
                                </a:lnTo>
                              </a:path>
                            </a:pathLst>
                          </a:custGeom>
                          <a:ln w="6350">
                            <a:solidFill>
                              <a:srgbClr val="939598"/>
                            </a:solidFill>
                            <a:prstDash val="solid"/>
                          </a:ln>
                        </wps:spPr>
                        <wps:bodyPr wrap="square" lIns="0" tIns="0" rIns="0" bIns="0" rtlCol="0">
                          <a:prstTxWarp prst="textNoShape">
                            <a:avLst/>
                          </a:prstTxWarp>
                          <a:noAutofit/>
                        </wps:bodyPr>
                      </wps:wsp>
                      <wps:wsp>
                        <wps:cNvPr id="242" name="Graphic 242"/>
                        <wps:cNvSpPr/>
                        <wps:spPr>
                          <a:xfrm>
                            <a:off x="1000125"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A69D380" id="Group 240" o:spid="_x0000_s1026" style="position:absolute;margin-left:63pt;margin-top:4.75pt;width:326.25pt;height:.5pt;z-index:-250294784;mso-wrap-distance-left:0;mso-wrap-distance-right:0;mso-position-horizontal-relative:page" coordsize="414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">
                <v:shape id="Graphic 241" o:spid="_x0000_s1027" style="position:absolute;top:31;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" path="m,l1000125,e" filled="f" strokecolor="#939598" strokeweight=".5pt">
                  <v:path arrowok="t"/>
                </v:shape>
                <v:shape id="Graphic 242" o:spid="_x0000_s1028" style="position:absolute;left:10001;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" path="m,l3143250,e" filled="f" strokecolor="#939598" strokeweight=".5pt">
                  <v:path arrowok="t"/>
                </v:shape>
                <w10:wrap type="topAndBottom" anchorx="page"/>
              </v:group>
            </w:pict>
          </mc:Fallback>
        </mc:AlternateContent>
      </w:r>
    </w:p>
    <w:p w14:paraId="1036363B" w14:textId="22C5EC33" w:rsidR="00D3458B" w:rsidRPr="00403240" w:rsidRDefault="007B0B4B" w:rsidP="00403240">
      <w:pPr>
        <w:spacing w:before="49"/>
        <w:ind w:left="510" w:right="397"/>
        <w:rPr>
          <w:rFonts w:ascii="Arial Black" w:hAnsi="Arial Black"/>
          <w:w w:val="90"/>
          <w:sz w:val="18"/>
        </w:rPr>
      </w:pPr>
      <w:bookmarkStart w:id="16" w:name="_Hlk194330099"/>
      <w:r w:rsidRPr="00403240">
        <w:rPr>
          <w:rFonts w:ascii="Arial Black" w:hAnsi="Arial Black"/>
          <w:color w:val="231F20"/>
          <w:w w:val="90"/>
          <w:sz w:val="18"/>
        </w:rPr>
        <w:t>EL SALVADOR QUE NECESITÁBAMOS</w:t>
      </w:r>
    </w:p>
    <w:p w14:paraId="113BEFC1" w14:textId="77777777" w:rsidR="007B0B4B" w:rsidRPr="00E64420" w:rsidRDefault="007B0B4B" w:rsidP="007B0B4B">
      <w:pPr>
        <w:pStyle w:val="Textoindependiente"/>
        <w:tabs>
          <w:tab w:val="left" w:pos="2079"/>
        </w:tabs>
        <w:spacing w:before="52"/>
        <w:ind w:left="510" w:right="397"/>
      </w:pPr>
      <w:r w:rsidRPr="00D842C6">
        <w:rPr>
          <w:rFonts w:ascii="Arial Black"/>
          <w:color w:val="231F20"/>
        </w:rPr>
        <w:t>CUARESMA</w:t>
      </w:r>
      <w:r w:rsidRPr="00181D82" w:rsidDel="00D842C6">
        <w:rPr>
          <w:rFonts w:ascii="Arial Black"/>
          <w:color w:val="231F20"/>
        </w:rPr>
        <w:t xml:space="preserve"> </w:t>
      </w:r>
      <w:r w:rsidRPr="00760A07">
        <w:rPr>
          <w:rFonts w:ascii="Arial Black"/>
          <w:color w:val="231F20"/>
        </w:rPr>
        <w:t>1</w:t>
      </w:r>
      <w:r w:rsidRPr="00E64420">
        <w:rPr>
          <w:rFonts w:ascii="Arial Black"/>
          <w:color w:val="231F20"/>
        </w:rPr>
        <w:tab/>
      </w:r>
      <w:r w:rsidRPr="00FB0985">
        <w:rPr>
          <w:b/>
          <w:bCs/>
          <w:color w:val="231F20"/>
        </w:rPr>
        <w:t>Un campeón para los vencidos.</w:t>
      </w:r>
    </w:p>
    <w:p w14:paraId="4369882B" w14:textId="77777777" w:rsidR="007B0B4B" w:rsidRPr="00E64420" w:rsidRDefault="007B0B4B" w:rsidP="007B0B4B">
      <w:pPr>
        <w:pStyle w:val="Textoindependiente"/>
        <w:tabs>
          <w:tab w:val="left" w:pos="2079"/>
        </w:tabs>
        <w:spacing w:before="18"/>
        <w:ind w:left="510" w:right="397"/>
      </w:pPr>
      <w:r w:rsidRPr="00760A07">
        <w:rPr>
          <w:rFonts w:ascii="Arial Black"/>
          <w:color w:val="231F20"/>
        </w:rPr>
        <w:t>CUARESMA 2</w:t>
      </w:r>
      <w:r w:rsidRPr="00E64420">
        <w:rPr>
          <w:rFonts w:ascii="Arial Black"/>
          <w:color w:val="231F20"/>
        </w:rPr>
        <w:tab/>
      </w:r>
      <w:r w:rsidRPr="00ED3A83">
        <w:rPr>
          <w:color w:val="231F20"/>
        </w:rPr>
        <w:t>Un regalo para el mundo.</w:t>
      </w:r>
    </w:p>
    <w:p w14:paraId="4299B748" w14:textId="77777777" w:rsidR="007B0B4B" w:rsidRPr="00E64420" w:rsidRDefault="007B0B4B" w:rsidP="007B0B4B">
      <w:pPr>
        <w:pStyle w:val="Textoindependiente"/>
        <w:tabs>
          <w:tab w:val="left" w:pos="2079"/>
        </w:tabs>
        <w:spacing w:before="18"/>
        <w:ind w:left="510" w:right="397"/>
      </w:pPr>
      <w:r w:rsidRPr="00760A07">
        <w:rPr>
          <w:rFonts w:ascii="Arial Black"/>
          <w:color w:val="231F20"/>
        </w:rPr>
        <w:t>CUARESMA 3</w:t>
      </w:r>
      <w:r w:rsidRPr="00E64420">
        <w:rPr>
          <w:rFonts w:ascii="Arial Black"/>
          <w:color w:val="231F20"/>
        </w:rPr>
        <w:tab/>
      </w:r>
      <w:r w:rsidRPr="00ED3A83">
        <w:rPr>
          <w:color w:val="231F20"/>
        </w:rPr>
        <w:t>Agua para el sediento.</w:t>
      </w:r>
    </w:p>
    <w:p w14:paraId="1E1920F2" w14:textId="77777777" w:rsidR="007B0B4B" w:rsidRPr="00E64420" w:rsidRDefault="007B0B4B" w:rsidP="007B0B4B">
      <w:pPr>
        <w:pStyle w:val="Textoindependiente"/>
        <w:tabs>
          <w:tab w:val="left" w:pos="2079"/>
        </w:tabs>
        <w:spacing w:before="18"/>
        <w:ind w:left="510" w:right="397"/>
      </w:pPr>
      <w:r w:rsidRPr="00D842C6">
        <w:rPr>
          <w:rFonts w:ascii="Arial Black"/>
          <w:color w:val="231F20"/>
        </w:rPr>
        <w:t>CUARESMA</w:t>
      </w:r>
      <w:r w:rsidRPr="00181D82" w:rsidDel="00D842C6">
        <w:rPr>
          <w:rFonts w:ascii="Arial Black"/>
          <w:color w:val="231F20"/>
        </w:rPr>
        <w:t xml:space="preserve"> </w:t>
      </w:r>
      <w:r w:rsidRPr="00760A07">
        <w:rPr>
          <w:rFonts w:ascii="Arial Black"/>
          <w:color w:val="231F20"/>
        </w:rPr>
        <w:t>4</w:t>
      </w:r>
      <w:r w:rsidRPr="00E64420">
        <w:rPr>
          <w:rFonts w:ascii="Arial Black"/>
          <w:color w:val="231F20"/>
        </w:rPr>
        <w:tab/>
      </w:r>
      <w:r w:rsidRPr="00ED3A83">
        <w:rPr>
          <w:color w:val="231F20"/>
        </w:rPr>
        <w:t>Vista para los ciegos.</w:t>
      </w:r>
    </w:p>
    <w:p w14:paraId="4511AAF2" w14:textId="77777777" w:rsidR="007B0B4B" w:rsidRPr="00E64420" w:rsidRDefault="007B0B4B" w:rsidP="007B0B4B">
      <w:pPr>
        <w:pStyle w:val="Textoindependiente"/>
        <w:tabs>
          <w:tab w:val="left" w:pos="2079"/>
        </w:tabs>
        <w:spacing w:before="18"/>
        <w:ind w:left="510" w:right="397"/>
      </w:pPr>
      <w:r w:rsidRPr="00760A07">
        <w:rPr>
          <w:rFonts w:ascii="Arial Black"/>
          <w:color w:val="231F20"/>
        </w:rPr>
        <w:t>CUARESMA 5</w:t>
      </w:r>
      <w:r w:rsidRPr="00E64420">
        <w:rPr>
          <w:rFonts w:ascii="Arial Black"/>
          <w:color w:val="231F20"/>
        </w:rPr>
        <w:tab/>
      </w:r>
      <w:r w:rsidRPr="00ED3A83">
        <w:rPr>
          <w:color w:val="231F20"/>
        </w:rPr>
        <w:t>Vida por los muertos.</w:t>
      </w:r>
    </w:p>
    <w:bookmarkEnd w:id="16"/>
    <w:p w14:paraId="099A079C" w14:textId="77777777" w:rsidR="00D3458B" w:rsidRPr="00403240" w:rsidRDefault="00D3458B" w:rsidP="00403240">
      <w:pPr>
        <w:pStyle w:val="Textoindependiente"/>
        <w:spacing w:before="57"/>
        <w:ind w:left="510" w:right="397"/>
        <w:rPr>
          <w:sz w:val="23"/>
        </w:rPr>
      </w:pPr>
    </w:p>
    <w:p w14:paraId="7522A164" w14:textId="22DC1401" w:rsidR="00D3458B" w:rsidRPr="00403240" w:rsidRDefault="00EF7617" w:rsidP="00403240">
      <w:pPr>
        <w:pStyle w:val="Ttulo5"/>
        <w:spacing w:before="1"/>
        <w:ind w:left="510" w:right="397"/>
      </w:pPr>
      <w:r>
        <w:rPr>
          <w:color w:val="231F20"/>
          <w:w w:val="90"/>
        </w:rPr>
        <w:t>PROPIO DEL DÍA</w:t>
      </w:r>
    </w:p>
    <w:p w14:paraId="4C96829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050368" behindDoc="1" locked="0" layoutInCell="1" allowOverlap="1" wp14:anchorId="53FBBB64" wp14:editId="3A8DC0AB">
                <wp:simplePos x="0" y="0"/>
                <wp:positionH relativeFrom="page">
                  <wp:posOffset>800100</wp:posOffset>
                </wp:positionH>
                <wp:positionV relativeFrom="paragraph">
                  <wp:posOffset>60142</wp:posOffset>
                </wp:positionV>
                <wp:extent cx="4133850" cy="635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44" name="Graphic 244"/>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245" name="Graphic 245"/>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46" name="Graphic 24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63110C3" id="Group 243" o:spid="_x0000_s1026" style="position:absolute;margin-left:63pt;margin-top:4.75pt;width:325.5pt;height:.5pt;z-index:-25026611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LjPkQ+YCAABWCwAADgAAAAAA&#10;AAAAAAAAAAAuAgAAZHJzL2Uyb0RvYy54bWxQSwECLQAUAAYACAAAACEACurpld4AAAAIAQAADwAA&#10;AAAAAAAAAAAAAABABQAAZHJzL2Rvd25yZXYueG1sUEsFBgAAAAAEAAQA8wAAAEsGAAAAAA==&#10;">
                <v:shape id="Graphic 244"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" path="m,l1470609,e" filled="f" strokecolor="#939598" strokeweight=".5pt">
                  <v:path arrowok="t"/>
                </v:shape>
                <v:shape id="Graphic 245"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" path="m,l1672640,e" filled="f" strokecolor="#939598" strokeweight=".5pt">
                  <v:path arrowok="t"/>
                </v:shape>
                <v:shape id="Graphic 246"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" path="m,l990600,e" filled="f" strokecolor="#939598" strokeweight=".5pt">
                  <v:path arrowok="t"/>
                </v:shape>
                <w10:wrap type="topAndBottom" anchorx="page"/>
              </v:group>
            </w:pict>
          </mc:Fallback>
        </mc:AlternateContent>
      </w:r>
    </w:p>
    <w:p w14:paraId="1D773938" w14:textId="4BE1A7B2" w:rsidR="00412848" w:rsidRPr="00DA7026" w:rsidRDefault="00EE1F6A" w:rsidP="00403240">
      <w:pPr>
        <w:tabs>
          <w:tab w:val="left" w:pos="2079"/>
        </w:tabs>
        <w:spacing w:before="29" w:line="321" w:lineRule="auto"/>
        <w:ind w:left="510" w:right="397"/>
        <w:rPr>
          <w:color w:val="231F20"/>
          <w:sz w:val="19"/>
          <w:szCs w:val="19"/>
        </w:rPr>
      </w:pPr>
      <w:r w:rsidRPr="00403240">
        <w:rPr>
          <w:rFonts w:ascii="Arial Black"/>
          <w:color w:val="231F20"/>
          <w:sz w:val="18"/>
        </w:rPr>
        <w:t>EVANGELIO</w:t>
      </w:r>
      <w:r w:rsidR="0081534D" w:rsidRPr="00403240">
        <w:rPr>
          <w:rFonts w:ascii="Arial Black"/>
          <w:color w:val="231F20"/>
          <w:sz w:val="18"/>
        </w:rPr>
        <w:tab/>
      </w:r>
      <w:r w:rsidR="00140814">
        <w:rPr>
          <w:rFonts w:ascii="Arial Black"/>
          <w:color w:val="231F20"/>
          <w:sz w:val="18"/>
        </w:rPr>
        <w:tab/>
      </w:r>
      <w:r w:rsidR="00140814">
        <w:rPr>
          <w:rFonts w:ascii="Arial Black"/>
          <w:color w:val="231F20"/>
          <w:sz w:val="18"/>
        </w:rPr>
        <w:tab/>
      </w:r>
      <w:r w:rsidR="00140814">
        <w:rPr>
          <w:rFonts w:ascii="Arial Black"/>
          <w:color w:val="231F20"/>
          <w:sz w:val="18"/>
        </w:rPr>
        <w:tab/>
      </w:r>
      <w:r w:rsidR="0081534D" w:rsidRPr="00DA7026">
        <w:rPr>
          <w:color w:val="231F20"/>
          <w:sz w:val="19"/>
          <w:szCs w:val="19"/>
        </w:rPr>
        <w:t>Mateo 4</w:t>
      </w:r>
      <w:r w:rsidR="00140814" w:rsidRPr="00DA7026">
        <w:rPr>
          <w:color w:val="231F20"/>
          <w:sz w:val="19"/>
          <w:szCs w:val="19"/>
        </w:rPr>
        <w:t>:</w:t>
      </w:r>
      <w:r w:rsidR="0081534D" w:rsidRPr="00DA7026">
        <w:rPr>
          <w:color w:val="231F20"/>
          <w:sz w:val="19"/>
          <w:szCs w:val="19"/>
        </w:rPr>
        <w:t xml:space="preserve">1-11 </w:t>
      </w:r>
    </w:p>
    <w:p w14:paraId="0098A17C" w14:textId="202A8B0E" w:rsidR="00412848" w:rsidRPr="00DA7026" w:rsidRDefault="00412848" w:rsidP="00403240">
      <w:pPr>
        <w:tabs>
          <w:tab w:val="left" w:pos="2079"/>
        </w:tabs>
        <w:spacing w:before="29" w:line="321" w:lineRule="auto"/>
        <w:ind w:left="510" w:right="397"/>
        <w:rPr>
          <w:color w:val="231F20"/>
          <w:sz w:val="19"/>
          <w:szCs w:val="19"/>
        </w:rPr>
      </w:pPr>
      <w:r>
        <w:rPr>
          <w:rFonts w:ascii="Arial Black"/>
          <w:color w:val="231F20"/>
          <w:sz w:val="18"/>
        </w:rPr>
        <w:t>PRIMERA LECTURA</w:t>
      </w:r>
      <w:r w:rsidR="00D44DB4" w:rsidRPr="00403240">
        <w:rPr>
          <w:rFonts w:ascii="Arial Black"/>
          <w:color w:val="231F20"/>
          <w:sz w:val="18"/>
        </w:rPr>
        <w:tab/>
      </w:r>
      <w:r w:rsidR="00140814">
        <w:rPr>
          <w:rFonts w:ascii="Arial Black"/>
          <w:color w:val="231F20"/>
          <w:sz w:val="18"/>
        </w:rPr>
        <w:tab/>
      </w:r>
      <w:r w:rsidR="0081534D" w:rsidRPr="00DA7026">
        <w:rPr>
          <w:color w:val="231F20"/>
          <w:sz w:val="19"/>
          <w:szCs w:val="19"/>
        </w:rPr>
        <w:t>Génesis 3</w:t>
      </w:r>
      <w:r w:rsidR="00140814" w:rsidRPr="00DA7026">
        <w:rPr>
          <w:color w:val="231F20"/>
          <w:sz w:val="19"/>
          <w:szCs w:val="19"/>
        </w:rPr>
        <w:t>:</w:t>
      </w:r>
      <w:r w:rsidR="0081534D" w:rsidRPr="00DA7026">
        <w:rPr>
          <w:color w:val="231F20"/>
          <w:sz w:val="19"/>
          <w:szCs w:val="19"/>
        </w:rPr>
        <w:t xml:space="preserve">1-15 </w:t>
      </w:r>
    </w:p>
    <w:p w14:paraId="2C7CED5F" w14:textId="02B94F01" w:rsidR="00412848" w:rsidRPr="00DA7026" w:rsidRDefault="00140814" w:rsidP="00403240">
      <w:pPr>
        <w:tabs>
          <w:tab w:val="left" w:pos="2079"/>
        </w:tabs>
        <w:spacing w:before="29" w:line="321" w:lineRule="auto"/>
        <w:ind w:left="510" w:right="397"/>
        <w:rPr>
          <w:color w:val="231F20"/>
          <w:sz w:val="19"/>
          <w:szCs w:val="19"/>
        </w:rPr>
      </w:pPr>
      <w:r w:rsidRPr="00E66273">
        <w:rPr>
          <w:rFonts w:ascii="Arial Black"/>
          <w:color w:val="231F20"/>
          <w:sz w:val="18"/>
        </w:rPr>
        <w:t>SEGUNDA LECTURA</w:t>
      </w:r>
      <w:r w:rsidR="00D44DB4" w:rsidRPr="00403240">
        <w:rPr>
          <w:rFonts w:ascii="Arial Black"/>
          <w:color w:val="231F20"/>
          <w:sz w:val="18"/>
        </w:rPr>
        <w:tab/>
      </w:r>
      <w:r>
        <w:rPr>
          <w:rFonts w:ascii="Arial Black"/>
          <w:color w:val="231F20"/>
          <w:sz w:val="18"/>
        </w:rPr>
        <w:tab/>
      </w:r>
      <w:r w:rsidR="0081534D" w:rsidRPr="00DA7026">
        <w:rPr>
          <w:color w:val="231F20"/>
          <w:sz w:val="19"/>
          <w:szCs w:val="19"/>
        </w:rPr>
        <w:t>Romanos 5</w:t>
      </w:r>
      <w:r w:rsidRPr="00DA7026">
        <w:rPr>
          <w:color w:val="231F20"/>
          <w:sz w:val="19"/>
          <w:szCs w:val="19"/>
        </w:rPr>
        <w:t>:</w:t>
      </w:r>
      <w:r w:rsidR="0081534D" w:rsidRPr="00DA7026">
        <w:rPr>
          <w:color w:val="231F20"/>
          <w:sz w:val="19"/>
          <w:szCs w:val="19"/>
        </w:rPr>
        <w:t xml:space="preserve">12-19 </w:t>
      </w:r>
    </w:p>
    <w:p w14:paraId="451CF86E" w14:textId="1366CE20" w:rsidR="00D3458B" w:rsidRPr="00403240" w:rsidRDefault="00140814" w:rsidP="00403240">
      <w:pPr>
        <w:tabs>
          <w:tab w:val="left" w:pos="2079"/>
        </w:tabs>
        <w:spacing w:before="29" w:line="321" w:lineRule="auto"/>
        <w:ind w:left="510" w:right="397"/>
        <w:rPr>
          <w:sz w:val="17"/>
        </w:rPr>
      </w:pPr>
      <w:r w:rsidRPr="00E66273">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46</w:t>
      </w:r>
    </w:p>
    <w:p w14:paraId="03736D6E" w14:textId="394D77E3" w:rsidR="00D3458B" w:rsidRPr="00403240" w:rsidRDefault="008D2F9A" w:rsidP="00403240">
      <w:pPr>
        <w:tabs>
          <w:tab w:val="left" w:pos="2079"/>
        </w:tabs>
        <w:spacing w:before="4"/>
        <w:ind w:left="510" w:right="397"/>
        <w:rPr>
          <w:sz w:val="17"/>
        </w:rPr>
      </w:pPr>
      <w:r w:rsidRPr="00403240">
        <w:rPr>
          <w:rFonts w:ascii="Arial Black"/>
          <w:color w:val="231F20"/>
          <w:sz w:val="18"/>
        </w:rPr>
        <w:t xml:space="preserve">ACLAM. </w:t>
      </w:r>
      <w:r w:rsidR="00EE1F6A" w:rsidRPr="00403240">
        <w:rPr>
          <w:rFonts w:ascii="Arial Black"/>
          <w:color w:val="231F20"/>
          <w:sz w:val="18"/>
        </w:rPr>
        <w:t>EVANGELIO</w:t>
      </w:r>
      <w:r w:rsidR="0081534D" w:rsidRPr="00403240">
        <w:rPr>
          <w:rFonts w:ascii="Arial Black"/>
          <w:color w:val="231F20"/>
          <w:sz w:val="18"/>
        </w:rPr>
        <w:tab/>
      </w:r>
      <w:r w:rsidR="00140814">
        <w:rPr>
          <w:rFonts w:ascii="Arial Black"/>
          <w:color w:val="231F20"/>
          <w:sz w:val="18"/>
        </w:rPr>
        <w:tab/>
      </w:r>
      <w:r w:rsidR="0081534D" w:rsidRPr="00DA7026">
        <w:rPr>
          <w:color w:val="231F20"/>
          <w:sz w:val="19"/>
          <w:szCs w:val="19"/>
        </w:rPr>
        <w:t>Hebreos 4:15</w:t>
      </w:r>
    </w:p>
    <w:p w14:paraId="7E39C3CA" w14:textId="0B113334" w:rsidR="00D3458B" w:rsidRPr="00403240" w:rsidRDefault="00140814" w:rsidP="00403240">
      <w:pPr>
        <w:tabs>
          <w:tab w:val="left" w:pos="2079"/>
        </w:tabs>
        <w:spacing w:before="92"/>
        <w:ind w:left="510" w:right="397"/>
        <w:rPr>
          <w:sz w:val="17"/>
        </w:rPr>
      </w:pPr>
      <w:r w:rsidRPr="00E66273">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Morado</w:t>
      </w:r>
    </w:p>
    <w:p w14:paraId="09190A62" w14:textId="77777777" w:rsidR="00D3458B" w:rsidRPr="00403240" w:rsidRDefault="00D3458B" w:rsidP="00403240">
      <w:pPr>
        <w:pStyle w:val="Textoindependiente"/>
        <w:spacing w:before="199"/>
        <w:ind w:left="510" w:right="397"/>
        <w:rPr>
          <w:sz w:val="17"/>
        </w:rPr>
      </w:pPr>
    </w:p>
    <w:p w14:paraId="20AFF798"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19BA3938" w14:textId="77777777" w:rsidR="00D3458B" w:rsidRPr="00ED3A83" w:rsidRDefault="0081534D" w:rsidP="00403240">
      <w:pPr>
        <w:pStyle w:val="Textoindependiente"/>
        <w:spacing w:before="178" w:line="230" w:lineRule="auto"/>
        <w:ind w:left="510" w:right="397"/>
      </w:pPr>
      <w:r w:rsidRPr="00ED3A83">
        <w:rPr>
          <w:color w:val="231F20"/>
        </w:rPr>
        <w:t>Dios y Padre poderoso, nuestro Señor Jesús caminó por el desierto para enfrentarse a las tentaciones del diablo, pero no sucumbió a las mentiras de Satanás ni vaciló en su resolución de salvar al mundo de la prisión del infierno. Refuerza nuestra fe con su poderosa victoria para que podamos luchar contra las fuerzas del mal con valentía y confianza; por tu Hijo, Jesucristo nuestro Señor, que vive y reina contigo y el Espíritu Santo, un solo Dios, ahora y siempre.</w:t>
      </w:r>
    </w:p>
    <w:p w14:paraId="1831D94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B68907E" w14:textId="77777777" w:rsidR="00D3458B" w:rsidRPr="00403240" w:rsidRDefault="0081534D" w:rsidP="00403240">
      <w:pPr>
        <w:pStyle w:val="Ttulo3"/>
        <w:spacing w:before="90"/>
        <w:ind w:left="510" w:right="397"/>
      </w:pPr>
      <w:r w:rsidRPr="00403240">
        <w:rPr>
          <w:color w:val="231F20"/>
          <w:w w:val="75"/>
        </w:rPr>
        <w:lastRenderedPageBreak/>
        <w:t>Evangelio: Mateo 4:</w:t>
      </w:r>
      <w:r w:rsidRPr="00403240">
        <w:rPr>
          <w:color w:val="231F20"/>
          <w:spacing w:val="-5"/>
          <w:w w:val="75"/>
        </w:rPr>
        <w:t>1-11</w:t>
      </w:r>
    </w:p>
    <w:p w14:paraId="057C119C" w14:textId="77777777" w:rsidR="00D3458B" w:rsidRPr="00ED3A83" w:rsidRDefault="0081534D" w:rsidP="00403240">
      <w:pPr>
        <w:pStyle w:val="Textoindependiente"/>
        <w:spacing w:before="178" w:line="230" w:lineRule="auto"/>
        <w:ind w:left="510" w:right="397"/>
      </w:pPr>
      <w:r w:rsidRPr="00ED3A83">
        <w:rPr>
          <w:color w:val="231F20"/>
        </w:rPr>
        <w:t>Nuestro campeón, el segundo Adán, va a la guerra para recuperar todo lo que el primer Adán había perdido. Resulta chocante leer que Jesús fue llevado por el Espíritu al desierto para ser tentado, que fue voluntad de Dios que se enfrentara a esas tentaciones. Pero tenía que ser así, porque Adán y todos sus hijos habían sido tentados y habían fracasado. En su bautismo, Jesús se reveló al mundo como Mesías. Él sería la humanidad reducida a uno. Sería el campeón de la humanidad. Así que sería tentado en todos los sentidos, como lo fue el primer Adán (Aclamación del Evangelio), pero sería el hijo fiel de Dios que Adán no había sido, ni ninguno de los hijos caídos de Adán sería jamás.</w:t>
      </w:r>
    </w:p>
    <w:p w14:paraId="50EC2DE3" w14:textId="659B8FB5" w:rsidR="00D3458B" w:rsidRPr="00403240" w:rsidRDefault="0081534D" w:rsidP="00403240">
      <w:pPr>
        <w:pStyle w:val="Textoindependiente"/>
        <w:spacing w:before="148" w:line="230" w:lineRule="auto"/>
        <w:ind w:left="510" w:right="397"/>
      </w:pPr>
      <w:r w:rsidRPr="00ED3A83">
        <w:rPr>
          <w:color w:val="231F20"/>
        </w:rPr>
        <w:t>Fortalecido por su bautismo y guiado por el Espíritu, Jesús fue a la guerra para derrotar al diablo por nosotros. Que el predicador advierta que esta perícopa no es una guía para que los cristianos luchen contra la tentación. El punto, más bien, es que Jesús luchó como el campeón de la humanidad caminando hacia la cruz en obediencia</w:t>
      </w:r>
      <w:r w:rsidR="00D4390F" w:rsidRPr="00ED3A83">
        <w:rPr>
          <w:color w:val="231F20"/>
        </w:rPr>
        <w:t xml:space="preserve"> </w:t>
      </w:r>
      <w:r w:rsidRPr="00ED3A83">
        <w:rPr>
          <w:color w:val="231F20"/>
        </w:rPr>
        <w:t xml:space="preserve">al plan de su Padre. Satanás tentó a Cristo para que utilizara las mayores armas a su disposición -el milagro, el misterio y la autoridad- para atajar esta misión (Dostoievski, </w:t>
      </w:r>
      <w:r w:rsidRPr="00E14972">
        <w:rPr>
          <w:i/>
          <w:color w:val="231F20"/>
        </w:rPr>
        <w:t>Los hermanos Kamarazov</w:t>
      </w:r>
      <w:r w:rsidRPr="00ED3A83">
        <w:rPr>
          <w:color w:val="231F20"/>
        </w:rPr>
        <w:t>). Tentó al Hijo para que</w:t>
      </w:r>
      <w:r w:rsidR="00D4390F" w:rsidRPr="00ED3A83">
        <w:rPr>
          <w:color w:val="231F20"/>
        </w:rPr>
        <w:t xml:space="preserve"> </w:t>
      </w:r>
      <w:r w:rsidRPr="00ED3A83">
        <w:rPr>
          <w:color w:val="231F20"/>
        </w:rPr>
        <w:t>una filiación desconfiada, una filiación presunta, una filiación desleal (Lindemann). Satanás se habría salido con la suya con nosotros, ¡pero no con nuestro campeón! Jesús ganó ésta y todas las batallas contra el diablo, y ahora una pequeña palabra puede derribarlo (Himno del día).</w:t>
      </w:r>
    </w:p>
    <w:p w14:paraId="0FA94266" w14:textId="77777777" w:rsidR="00D3458B" w:rsidRPr="00403240" w:rsidRDefault="00D3458B" w:rsidP="00403240">
      <w:pPr>
        <w:pStyle w:val="Textoindependiente"/>
        <w:spacing w:before="49"/>
        <w:ind w:left="510" w:right="397"/>
      </w:pPr>
    </w:p>
    <w:p w14:paraId="6B64E9DD" w14:textId="1BE50014" w:rsidR="00D3458B" w:rsidRPr="00403240" w:rsidRDefault="0081534D" w:rsidP="00403240">
      <w:pPr>
        <w:pStyle w:val="Ttulo3"/>
        <w:ind w:left="510" w:right="397"/>
      </w:pPr>
      <w:r w:rsidRPr="00403240">
        <w:rPr>
          <w:color w:val="231F20"/>
          <w:w w:val="75"/>
        </w:rPr>
        <w:t>Primera lectura: Génesis 3</w:t>
      </w:r>
      <w:r w:rsidR="00D44DB4">
        <w:rPr>
          <w:color w:val="231F20"/>
          <w:w w:val="75"/>
        </w:rPr>
        <w:t>:</w:t>
      </w:r>
      <w:r w:rsidRPr="00403240">
        <w:rPr>
          <w:color w:val="231F20"/>
          <w:spacing w:val="-5"/>
          <w:w w:val="75"/>
        </w:rPr>
        <w:t>1-15</w:t>
      </w:r>
    </w:p>
    <w:p w14:paraId="196CC6F0" w14:textId="77777777" w:rsidR="00D3458B" w:rsidRPr="00ED3A83" w:rsidRDefault="0081534D" w:rsidP="00403240">
      <w:pPr>
        <w:pStyle w:val="Textoindependiente"/>
        <w:spacing w:before="178" w:line="230" w:lineRule="auto"/>
        <w:ind w:left="510" w:right="397"/>
      </w:pPr>
      <w:r w:rsidRPr="00ED3A83">
        <w:rPr>
          <w:color w:val="231F20"/>
        </w:rPr>
        <w:t>Dios había colocado a Adán en un mundo perfecto y le había pedido que adorara al Señor su Dios y le sirviera sólo a él, pero Adán no lo hizo. Se adoró a sí mismo y comió del fruto prohibido, sumiendo así al mundo en una era de oscuridad y muerte. Antes de ese día, el destino del hombre había sido la vida eterna con Dios en la gloria, pero la muerte llegó corriendo al vacío dejado cuando desaparecieron la santidad y la paz. Todo cambió el día en que Adán cayó.</w:t>
      </w:r>
    </w:p>
    <w:p w14:paraId="7D189E34" w14:textId="77777777" w:rsidR="00D3458B" w:rsidRPr="00ED3A83" w:rsidRDefault="0081534D" w:rsidP="00403240">
      <w:pPr>
        <w:pStyle w:val="Textoindependiente"/>
        <w:spacing w:before="146" w:line="230" w:lineRule="auto"/>
        <w:ind w:left="510" w:right="397"/>
      </w:pPr>
      <w:r w:rsidRPr="00ED3A83">
        <w:rPr>
          <w:color w:val="231F20"/>
        </w:rPr>
        <w:t>Sin embargo, Dios miró a esos niños que había creado y, como el padre de un niño descarriado, los amó a pesar de ellos mismos. Dios los amaba a ellos y a nosotros, y quería que viviéramos de nuevo, que viviéramos como él había querido, con vida, luz y paz. Así que Dios hizo una promesa: Lo que tú no pudiste hacer, yo lo haré en tu lugar. Como el hombre no podía vivir perfectamente y servir fielmente a Dios, Dios prometió que un día se haría hombre para hacerlo en nuestro lugar.</w:t>
      </w:r>
    </w:p>
    <w:p w14:paraId="347A39DC" w14:textId="77777777" w:rsidR="00D3458B" w:rsidRPr="00ED3A83" w:rsidRDefault="0081534D" w:rsidP="00403240">
      <w:pPr>
        <w:pStyle w:val="Textoindependiente"/>
        <w:spacing w:before="146" w:line="230" w:lineRule="auto"/>
        <w:ind w:left="510" w:right="397"/>
      </w:pPr>
      <w:r w:rsidRPr="00ED3A83">
        <w:rPr>
          <w:color w:val="231F20"/>
        </w:rPr>
        <w:t>Miles de años después, Dios cumplió su promesa en el seno de la Virgen. Se hizo hombre con una misión: enderezar lo que estaba mal y hacer lo que habíamos dejado sin hacer. Dios se hizo hombre para hacer lo que el hombre no podía. La Semilla de la Mujer sería la campeona de toda la humanidad.</w:t>
      </w:r>
    </w:p>
    <w:p w14:paraId="500A8842"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F1A35ED" w14:textId="3B40B344" w:rsidR="00D3458B" w:rsidRPr="00403240" w:rsidRDefault="0081534D" w:rsidP="00403240">
      <w:pPr>
        <w:pStyle w:val="Ttulo3"/>
        <w:spacing w:before="90"/>
        <w:ind w:left="510" w:right="397"/>
      </w:pPr>
      <w:r w:rsidRPr="00403240">
        <w:rPr>
          <w:color w:val="231F20"/>
          <w:w w:val="75"/>
        </w:rPr>
        <w:lastRenderedPageBreak/>
        <w:t>Segunda lectura: Romanos 5</w:t>
      </w:r>
      <w:r w:rsidR="00D44DB4">
        <w:rPr>
          <w:color w:val="231F20"/>
          <w:w w:val="75"/>
        </w:rPr>
        <w:t>:</w:t>
      </w:r>
      <w:r w:rsidRPr="00403240">
        <w:rPr>
          <w:color w:val="231F20"/>
          <w:spacing w:val="-5"/>
          <w:w w:val="75"/>
        </w:rPr>
        <w:t>12-19</w:t>
      </w:r>
    </w:p>
    <w:p w14:paraId="18597978" w14:textId="5BC55ABB" w:rsidR="00D3458B" w:rsidRPr="00ED3A83" w:rsidRDefault="0081534D" w:rsidP="00403240">
      <w:pPr>
        <w:pStyle w:val="Textoindependiente"/>
        <w:spacing w:before="178" w:line="230" w:lineRule="auto"/>
        <w:ind w:left="510" w:right="397"/>
      </w:pPr>
      <w:r w:rsidRPr="00ED3A83">
        <w:rPr>
          <w:color w:val="231F20"/>
        </w:rPr>
        <w:t>Pablo ofrece un comentario neotestamentario de la primera lectura y muestra los efectos universales del fracaso del primer Adán y la victoria del segundo. Adán era hijo de Dios en carne humana (L</w:t>
      </w:r>
      <w:r w:rsidR="00DB32F0" w:rsidRPr="00ED3A83">
        <w:rPr>
          <w:color w:val="231F20"/>
        </w:rPr>
        <w:t>u</w:t>
      </w:r>
      <w:r w:rsidRPr="00ED3A83">
        <w:rPr>
          <w:color w:val="231F20"/>
        </w:rPr>
        <w:t>c</w:t>
      </w:r>
      <w:r w:rsidR="00DB32F0" w:rsidRPr="00ED3A83">
        <w:rPr>
          <w:color w:val="231F20"/>
        </w:rPr>
        <w:t>as</w:t>
      </w:r>
      <w:r w:rsidRPr="00ED3A83">
        <w:rPr>
          <w:color w:val="231F20"/>
        </w:rPr>
        <w:t xml:space="preserve"> 3</w:t>
      </w:r>
      <w:r w:rsidR="00B66EFF" w:rsidRPr="00ED3A83">
        <w:rPr>
          <w:color w:val="231F20"/>
        </w:rPr>
        <w:t>:</w:t>
      </w:r>
      <w:r w:rsidRPr="00ED3A83">
        <w:rPr>
          <w:color w:val="231F20"/>
        </w:rPr>
        <w:t>38), pero fracasó en su filiación. El pecado de Adán había sido que no quería ser limitado por Dios, sino que quería ser como Dios. Lo que consiguió fue</w:t>
      </w:r>
      <w:r w:rsidR="00A032A4" w:rsidRPr="00ED3A83">
        <w:rPr>
          <w:color w:val="231F20"/>
        </w:rPr>
        <w:t xml:space="preserve"> t</w:t>
      </w:r>
      <w:r w:rsidRPr="00ED3A83">
        <w:rPr>
          <w:color w:val="231F20"/>
        </w:rPr>
        <w:t>odo lo contrario: más límites, no menos. El castigo por su pecado significaba que todos los aspectos de su vida estaban ahora limitados por la dura frontera llamada muerte. A través de su carne, transmitió su fracaso a todos sus hijos, condenándonos a una vida limitada por la muerte en todos los aspectos.</w:t>
      </w:r>
    </w:p>
    <w:p w14:paraId="3B959C47" w14:textId="77777777" w:rsidR="00D3458B" w:rsidRPr="00ED3A83" w:rsidRDefault="0081534D" w:rsidP="00403240">
      <w:pPr>
        <w:pStyle w:val="Textoindependiente"/>
        <w:spacing w:before="144" w:line="230" w:lineRule="auto"/>
        <w:ind w:left="510" w:right="397"/>
      </w:pPr>
      <w:r w:rsidRPr="00ED3A83">
        <w:rPr>
          <w:color w:val="231F20"/>
        </w:rPr>
        <w:t>Pero Dios envió a otro Hijo en carne humana para ser el Hijo que Adán no había sido. Obedeció donde Adán no lo hizo. La obediencia del segundo Adán tuvo una distribución tan amplia como la desobediencia del primero, pero un efecto aún más poderoso: nos da su victoria y nos declara justos y trae vida para todos.</w:t>
      </w:r>
    </w:p>
    <w:p w14:paraId="759925A8" w14:textId="77777777" w:rsidR="00D3458B" w:rsidRPr="00403240" w:rsidRDefault="00D3458B" w:rsidP="00403240">
      <w:pPr>
        <w:pStyle w:val="Textoindependiente"/>
        <w:spacing w:before="50"/>
        <w:ind w:left="510" w:right="397"/>
      </w:pPr>
    </w:p>
    <w:p w14:paraId="0F46A462"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90"/>
        </w:rPr>
        <w:t>46</w:t>
      </w:r>
    </w:p>
    <w:p w14:paraId="241CEAF1" w14:textId="07D53375" w:rsidR="00D3458B" w:rsidRPr="00ED3A83" w:rsidRDefault="0081534D" w:rsidP="00403240">
      <w:pPr>
        <w:pStyle w:val="Textoindependiente"/>
        <w:spacing w:before="178" w:line="230" w:lineRule="auto"/>
        <w:ind w:left="510" w:right="397"/>
      </w:pPr>
      <w:r w:rsidRPr="00ED3A83">
        <w:rPr>
          <w:color w:val="231F20"/>
        </w:rPr>
        <w:t xml:space="preserve">La Iglesia canta el Salmo 46 en los servicios que celebran el poder del Señor frente a todo ataque maligno. Inspiró el himno </w:t>
      </w:r>
      <w:r w:rsidR="00B961CB" w:rsidRPr="00ED3A83">
        <w:rPr>
          <w:color w:val="231F20"/>
        </w:rPr>
        <w:t>«Castillo Fuerte»</w:t>
      </w:r>
      <w:r w:rsidRPr="00ED3A83">
        <w:rPr>
          <w:color w:val="231F20"/>
        </w:rPr>
        <w:t xml:space="preserve"> de Martín Lutero. Dijo: </w:t>
      </w:r>
      <w:r w:rsidR="00092E65" w:rsidRPr="00ED3A83">
        <w:rPr>
          <w:color w:val="231F20"/>
        </w:rPr>
        <w:t>«</w:t>
      </w:r>
      <w:r w:rsidRPr="00ED3A83">
        <w:rPr>
          <w:color w:val="231F20"/>
        </w:rPr>
        <w:t>Cantamos el Salmo 46 para alabar al único Dios verdadero por estar con nosotros. Él sostiene maravillosamente su Palabra y la cristiandad contra las mismas puertas del infierno, contra la furia de todo demonio, el mundo, la carne, el pecado y la muerte. Nuestro pequeño manantial es una fuente de agua viva que fluye libremente</w:t>
      </w:r>
      <w:r w:rsidR="00092E65" w:rsidRPr="00ED3A83">
        <w:rPr>
          <w:color w:val="231F20"/>
        </w:rPr>
        <w:t>»</w:t>
      </w:r>
      <w:r w:rsidRPr="00ED3A83">
        <w:rPr>
          <w:color w:val="231F20"/>
        </w:rPr>
        <w:t>.</w:t>
      </w:r>
    </w:p>
    <w:p w14:paraId="046DE0E4" w14:textId="77777777" w:rsidR="00D3458B" w:rsidRPr="00403240" w:rsidRDefault="00D3458B" w:rsidP="00403240">
      <w:pPr>
        <w:pStyle w:val="Textoindependiente"/>
        <w:spacing w:before="51"/>
        <w:ind w:left="510" w:right="397"/>
      </w:pPr>
    </w:p>
    <w:p w14:paraId="06594D4B" w14:textId="77777777" w:rsidR="00D3458B" w:rsidRPr="00403240" w:rsidRDefault="0081534D" w:rsidP="00403240">
      <w:pPr>
        <w:pStyle w:val="Ttulo3"/>
        <w:ind w:left="510" w:right="397"/>
      </w:pPr>
      <w:r w:rsidRPr="00403240">
        <w:rPr>
          <w:color w:val="231F20"/>
          <w:w w:val="75"/>
        </w:rPr>
        <w:t xml:space="preserve">Aclamación del Evangelio: Hebreos </w:t>
      </w:r>
      <w:r w:rsidRPr="00403240">
        <w:rPr>
          <w:color w:val="231F20"/>
          <w:spacing w:val="-4"/>
          <w:w w:val="75"/>
        </w:rPr>
        <w:t>4:15</w:t>
      </w:r>
    </w:p>
    <w:p w14:paraId="2AF6EE25" w14:textId="190E63D0" w:rsidR="00D3458B" w:rsidRPr="00ED3A83" w:rsidRDefault="0081534D" w:rsidP="00403240">
      <w:pPr>
        <w:pStyle w:val="Textoindependiente"/>
        <w:spacing w:before="178" w:line="230" w:lineRule="auto"/>
        <w:ind w:left="510" w:right="397"/>
      </w:pPr>
      <w:r w:rsidRPr="00ED3A83">
        <w:rPr>
          <w:color w:val="231F20"/>
        </w:rPr>
        <w:t xml:space="preserve">No </w:t>
      </w:r>
      <w:r w:rsidR="006040BD" w:rsidRPr="00ED3A83">
        <w:rPr>
          <w:color w:val="231F20"/>
        </w:rPr>
        <w:t>tenemos un sumo sacerdote incapaz de compadecerse de nuestras debilidades, sino uno que ha sido tentado en todo de la misma manera que nosotros, aunque sin pecado.</w:t>
      </w:r>
    </w:p>
    <w:p w14:paraId="5E1AC83F" w14:textId="77777777" w:rsidR="00D3458B" w:rsidRPr="00403240" w:rsidRDefault="00D3458B" w:rsidP="00403240">
      <w:pPr>
        <w:pStyle w:val="Textoindependiente"/>
        <w:spacing w:before="48"/>
        <w:ind w:left="510" w:right="397"/>
      </w:pPr>
    </w:p>
    <w:p w14:paraId="44810BAD"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25A9D02E" w14:textId="266104F6" w:rsidR="00D3458B" w:rsidRPr="00403240" w:rsidRDefault="0081534D" w:rsidP="00403240">
      <w:pPr>
        <w:spacing w:before="170"/>
        <w:ind w:left="510" w:right="397"/>
        <w:rPr>
          <w:sz w:val="19"/>
        </w:rPr>
      </w:pPr>
      <w:r w:rsidRPr="00403240">
        <w:rPr>
          <w:rFonts w:ascii="Arial Black"/>
          <w:color w:val="231F20"/>
          <w:spacing w:val="-6"/>
          <w:sz w:val="18"/>
        </w:rPr>
        <w:t xml:space="preserve">863/864 </w:t>
      </w:r>
      <w:r w:rsidR="00092E65" w:rsidRPr="00DA7026">
        <w:rPr>
          <w:color w:val="231F20"/>
          <w:sz w:val="19"/>
          <w:szCs w:val="19"/>
        </w:rPr>
        <w:t>Castillo fuerte</w:t>
      </w:r>
      <w:r w:rsidRPr="00DA7026">
        <w:rPr>
          <w:color w:val="231F20"/>
          <w:sz w:val="19"/>
          <w:szCs w:val="19"/>
        </w:rPr>
        <w:t xml:space="preserve"> es nuestro Dios</w:t>
      </w:r>
    </w:p>
    <w:p w14:paraId="7EA43080" w14:textId="77777777" w:rsidR="00B73866" w:rsidRPr="00403240" w:rsidRDefault="00B73866" w:rsidP="00403240">
      <w:pPr>
        <w:ind w:left="510" w:right="397"/>
        <w:rPr>
          <w:sz w:val="19"/>
        </w:rPr>
        <w:sectPr w:rsidR="00B73866" w:rsidRPr="00403240" w:rsidSect="00403240">
          <w:pgSz w:w="9000" w:h="13320"/>
          <w:pgMar w:top="658" w:right="820" w:bottom="900" w:left="740" w:header="0" w:footer="705" w:gutter="0"/>
          <w:cols w:space="720"/>
        </w:sectPr>
      </w:pPr>
    </w:p>
    <w:p w14:paraId="7BE59CC0" w14:textId="730813FA" w:rsidR="00D3458B" w:rsidRPr="00403240" w:rsidRDefault="0081534D" w:rsidP="00403240">
      <w:pPr>
        <w:pStyle w:val="Ttulo1"/>
        <w:spacing w:before="131"/>
        <w:ind w:left="510" w:right="397"/>
        <w:rPr>
          <w:rFonts w:ascii="Tahoma"/>
        </w:rPr>
      </w:pPr>
      <w:r w:rsidRPr="00403240">
        <w:rPr>
          <w:rFonts w:ascii="Tahoma"/>
          <w:color w:val="231F20"/>
        </w:rPr>
        <w:lastRenderedPageBreak/>
        <w:t xml:space="preserve">Segundo domingo </w:t>
      </w:r>
      <w:r w:rsidR="00236904">
        <w:rPr>
          <w:rFonts w:ascii="Tahoma"/>
          <w:color w:val="231F20"/>
        </w:rPr>
        <w:t>en</w:t>
      </w:r>
      <w:r w:rsidR="00236904" w:rsidRPr="00403240">
        <w:rPr>
          <w:rFonts w:ascii="Tahoma"/>
          <w:color w:val="231F20"/>
        </w:rPr>
        <w:t xml:space="preserve"> </w:t>
      </w:r>
      <w:r w:rsidRPr="00403240">
        <w:rPr>
          <w:rFonts w:ascii="Tahoma"/>
          <w:color w:val="231F20"/>
          <w:spacing w:val="-4"/>
        </w:rPr>
        <w:t>Cuaresma</w:t>
      </w:r>
    </w:p>
    <w:p w14:paraId="32BB7480" w14:textId="77777777" w:rsidR="00D3458B" w:rsidRPr="00403240" w:rsidRDefault="0081534D" w:rsidP="00403240">
      <w:pPr>
        <w:pStyle w:val="Ttulo4"/>
        <w:spacing w:before="265"/>
        <w:ind w:left="510" w:right="397"/>
        <w:rPr>
          <w:rFonts w:ascii="Arial"/>
        </w:rPr>
      </w:pPr>
      <w:r w:rsidRPr="00403240">
        <w:rPr>
          <w:rFonts w:ascii="Arial"/>
          <w:color w:val="231F20"/>
        </w:rPr>
        <w:t xml:space="preserve">Un regalo para el </w:t>
      </w:r>
      <w:r w:rsidRPr="00403240">
        <w:rPr>
          <w:rFonts w:ascii="Arial"/>
          <w:color w:val="231F20"/>
          <w:spacing w:val="-2"/>
        </w:rPr>
        <w:t>mundo.</w:t>
      </w:r>
    </w:p>
    <w:p w14:paraId="5C712AFD" w14:textId="77777777" w:rsidR="00D3458B" w:rsidRPr="00403240" w:rsidRDefault="00D3458B" w:rsidP="00403240">
      <w:pPr>
        <w:pStyle w:val="Textoindependiente"/>
        <w:ind w:left="510" w:right="397"/>
        <w:rPr>
          <w:rFonts w:ascii="Arial"/>
          <w:i/>
          <w:sz w:val="25"/>
        </w:rPr>
      </w:pPr>
    </w:p>
    <w:p w14:paraId="7C8B199A" w14:textId="77777777" w:rsidR="00D3458B" w:rsidRPr="00403240" w:rsidRDefault="00D3458B" w:rsidP="00403240">
      <w:pPr>
        <w:pStyle w:val="Textoindependiente"/>
        <w:spacing w:before="206"/>
        <w:ind w:left="510" w:right="397"/>
        <w:rPr>
          <w:rFonts w:ascii="Arial"/>
          <w:i/>
          <w:sz w:val="25"/>
        </w:rPr>
      </w:pPr>
    </w:p>
    <w:p w14:paraId="7F622626" w14:textId="27D3292A" w:rsidR="00D3458B" w:rsidRPr="00403240" w:rsidRDefault="0081534D" w:rsidP="00403240">
      <w:pPr>
        <w:pStyle w:val="Textoindependiente"/>
        <w:spacing w:line="230" w:lineRule="auto"/>
        <w:ind w:left="510" w:right="397"/>
      </w:pPr>
      <w:r w:rsidRPr="00ED3A83">
        <w:rPr>
          <w:color w:val="231F20"/>
        </w:rPr>
        <w:t xml:space="preserve">Las lecturas de hoy nos muestran el carácter universal del plan de salvación de Dios. Cuando Jesús dijo: </w:t>
      </w:r>
      <w:r w:rsidR="00A940EE" w:rsidRPr="00ED3A83">
        <w:rPr>
          <w:color w:val="231F20"/>
        </w:rPr>
        <w:t>«</w:t>
      </w:r>
      <w:r w:rsidRPr="00ED3A83">
        <w:rPr>
          <w:color w:val="231F20"/>
        </w:rPr>
        <w:t>Nadie puede entrar en el Reino de Dios</w:t>
      </w:r>
      <w:r w:rsidR="00A940EE" w:rsidRPr="00ED3A83">
        <w:rPr>
          <w:color w:val="231F20"/>
        </w:rPr>
        <w:t>»</w:t>
      </w:r>
      <w:r w:rsidR="00E66273" w:rsidRPr="00ED3A83">
        <w:rPr>
          <w:color w:val="231F20"/>
        </w:rPr>
        <w:t xml:space="preserve"> (Juan 3:5</w:t>
      </w:r>
      <w:r w:rsidR="00F441EE" w:rsidRPr="00ED3A83">
        <w:rPr>
          <w:color w:val="231F20"/>
        </w:rPr>
        <w:t>, Nueva Traducción Viviente</w:t>
      </w:r>
      <w:r w:rsidR="00E66273" w:rsidRPr="00ED3A83">
        <w:rPr>
          <w:color w:val="231F20"/>
        </w:rPr>
        <w:t>)</w:t>
      </w:r>
      <w:r w:rsidRPr="00ED3A83">
        <w:rPr>
          <w:color w:val="231F20"/>
        </w:rPr>
        <w:t xml:space="preserve">, condenó con razón a la humanidad en su conjunto. Todos han pecado y están destituidos de la gloria de Dios. Pero la promesa de Dios es igualmente universal. </w:t>
      </w:r>
      <w:r w:rsidR="00A940EE" w:rsidRPr="00ED3A83">
        <w:rPr>
          <w:color w:val="231F20"/>
        </w:rPr>
        <w:t>«</w:t>
      </w:r>
      <w:r w:rsidR="00EC2C92" w:rsidRPr="00ED3A83">
        <w:rPr>
          <w:color w:val="231F20"/>
        </w:rPr>
        <w:t>Todos son justificados gratuitamente por Su gracia por medio de la redención que es en Cristo Jesús</w:t>
      </w:r>
      <w:r w:rsidR="00A940EE" w:rsidRPr="00ED3A83">
        <w:rPr>
          <w:color w:val="231F20"/>
        </w:rPr>
        <w:t>»</w:t>
      </w:r>
      <w:r w:rsidRPr="00ED3A83">
        <w:rPr>
          <w:color w:val="231F20"/>
        </w:rPr>
        <w:t xml:space="preserve"> (Romanos 3:24</w:t>
      </w:r>
      <w:r w:rsidR="00EC2C92" w:rsidRPr="00ED3A83">
        <w:rPr>
          <w:color w:val="231F20"/>
        </w:rPr>
        <w:t>, NBLH</w:t>
      </w:r>
      <w:r w:rsidRPr="00ED3A83">
        <w:rPr>
          <w:color w:val="231F20"/>
        </w:rPr>
        <w:t xml:space="preserve">). Todas las naciones serían bendecidas; Dios amaba al mundo; Dios salvaría al mundo. Es evidente que el don de la salvación de Dios está destinado a todas las personas. Sin embargo, esto no es enseñar el universalismo. Aunque Dios reconcilia al mundo consigo mismo en Cristo, eso no significa que todo el mundo se salvará. La cuestión es que el don de Dios llega </w:t>
      </w:r>
      <w:r w:rsidRPr="00E14972">
        <w:rPr>
          <w:i/>
          <w:color w:val="231F20"/>
        </w:rPr>
        <w:t xml:space="preserve">por la fe </w:t>
      </w:r>
      <w:r w:rsidRPr="00ED3A83">
        <w:rPr>
          <w:color w:val="231F20"/>
        </w:rPr>
        <w:t xml:space="preserve">a todas las naciones. </w:t>
      </w:r>
      <w:r w:rsidR="00A940EE" w:rsidRPr="00ED3A83">
        <w:rPr>
          <w:color w:val="231F20"/>
        </w:rPr>
        <w:t>«</w:t>
      </w:r>
      <w:r w:rsidRPr="00ED3A83">
        <w:rPr>
          <w:color w:val="231F20"/>
        </w:rPr>
        <w:t>Todo el que cree en él</w:t>
      </w:r>
      <w:r w:rsidR="00A940EE" w:rsidRPr="00ED3A83">
        <w:rPr>
          <w:color w:val="231F20"/>
        </w:rPr>
        <w:t>»</w:t>
      </w:r>
      <w:r w:rsidRPr="00ED3A83">
        <w:rPr>
          <w:color w:val="231F20"/>
        </w:rPr>
        <w:t>, nos dice el Evangelio.</w:t>
      </w:r>
    </w:p>
    <w:p w14:paraId="735E6DB9" w14:textId="051C3A31" w:rsidR="00D3458B" w:rsidRPr="00ED3A83" w:rsidRDefault="0081534D" w:rsidP="00403240">
      <w:pPr>
        <w:pStyle w:val="Textoindependiente"/>
        <w:spacing w:before="151" w:line="230" w:lineRule="auto"/>
        <w:ind w:left="510" w:right="397"/>
      </w:pPr>
      <w:r w:rsidRPr="00ED3A83">
        <w:rPr>
          <w:color w:val="231F20"/>
        </w:rPr>
        <w:t xml:space="preserve">Cuando Dios dijo </w:t>
      </w:r>
      <w:r w:rsidR="00CF2D9D" w:rsidRPr="00ED3A83">
        <w:rPr>
          <w:color w:val="231F20"/>
        </w:rPr>
        <w:t>«</w:t>
      </w:r>
      <w:r w:rsidRPr="00ED3A83">
        <w:rPr>
          <w:color w:val="231F20"/>
        </w:rPr>
        <w:t>Ve</w:t>
      </w:r>
      <w:r w:rsidR="00CF2D9D" w:rsidRPr="00ED3A83">
        <w:rPr>
          <w:color w:val="231F20"/>
        </w:rPr>
        <w:t>»</w:t>
      </w:r>
      <w:r w:rsidRPr="00ED3A83">
        <w:rPr>
          <w:color w:val="231F20"/>
        </w:rPr>
        <w:t>, Abram confió en sus promesas y fue. Pablo nos dice que todos los verdaderos hijos de Abrahán reciben la promesa por la fe: no por una vida santa, no por actos de obediencia, sino por la simple confianza en la promesa de Dios. Abrahán creyó en la promesa de Dios y así se convirtió no sólo en padre de una nación, sino en el antepasado de la simiente prometida que bendeciría a todos los pueblos (Primera lectura). Tuvo fe en Dios, que justifica al impío, y así Dios se lo acreditó como justicia (Segunda lectura).</w:t>
      </w:r>
    </w:p>
    <w:p w14:paraId="08A43E08" w14:textId="096A9093" w:rsidR="00D3458B" w:rsidRPr="00403240" w:rsidRDefault="00CF2D9D" w:rsidP="00403240">
      <w:pPr>
        <w:pStyle w:val="Textoindependiente"/>
        <w:spacing w:before="146" w:line="230" w:lineRule="auto"/>
        <w:ind w:left="510" w:right="397"/>
      </w:pPr>
      <w:r w:rsidRPr="00ED3A83">
        <w:rPr>
          <w:color w:val="231F20"/>
        </w:rPr>
        <w:t>«</w:t>
      </w:r>
      <w:r w:rsidR="0081534D" w:rsidRPr="00ED3A83">
        <w:rPr>
          <w:color w:val="231F20"/>
        </w:rPr>
        <w:t>La fe, la promesa y la gracia constituyen una trinidad indivisible. Sólo allí donde el hombre deja de intentar abrirse camino hasta Dios, sólo allí donde en la fe deja que Dios llegue hasta él, sólo allí puede la potente promesa de Dios realizar su obra de gracia, su obra universal para todos los hijos creyentes de Abrahán. Entonces la promesa está libre de todas las condiciones y salvedades que la limitan a un pueblo o exigen lo imposible del hombre; entonces hay una certeza de fe, una certeza para todos</w:t>
      </w:r>
      <w:r w:rsidRPr="00ED3A83">
        <w:rPr>
          <w:color w:val="231F20"/>
        </w:rPr>
        <w:t>»</w:t>
      </w:r>
      <w:r w:rsidR="0081534D" w:rsidRPr="00ED3A83">
        <w:rPr>
          <w:color w:val="231F20"/>
        </w:rPr>
        <w:t xml:space="preserve"> (Franzmann, </w:t>
      </w:r>
      <w:r w:rsidR="0081534D" w:rsidRPr="00E14972">
        <w:rPr>
          <w:i/>
          <w:color w:val="231F20"/>
        </w:rPr>
        <w:t>Romanos</w:t>
      </w:r>
      <w:r w:rsidR="0081534D" w:rsidRPr="00ED3A83">
        <w:rPr>
          <w:color w:val="231F20"/>
        </w:rPr>
        <w:t>, 83).</w:t>
      </w:r>
    </w:p>
    <w:p w14:paraId="1FEC7B12" w14:textId="77777777" w:rsidR="00D3458B" w:rsidRPr="00403240" w:rsidRDefault="00D3458B" w:rsidP="00403240">
      <w:pPr>
        <w:pStyle w:val="Textoindependiente"/>
        <w:spacing w:before="46"/>
        <w:ind w:left="510" w:right="397"/>
        <w:rPr>
          <w:sz w:val="23"/>
        </w:rPr>
      </w:pPr>
    </w:p>
    <w:p w14:paraId="4E3A23ED" w14:textId="1F8B699A" w:rsidR="00D3458B" w:rsidRPr="00403240" w:rsidRDefault="007F1B7C" w:rsidP="00403240">
      <w:pPr>
        <w:pStyle w:val="Ttulo5"/>
        <w:spacing w:before="1"/>
        <w:ind w:left="510" w:right="397"/>
      </w:pPr>
      <w:r>
        <w:rPr>
          <w:color w:val="231F20"/>
          <w:w w:val="85"/>
        </w:rPr>
        <w:t>CONTEXTO DEL AÑO ECLESIÁSTICO</w:t>
      </w:r>
    </w:p>
    <w:p w14:paraId="27811264"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079040" behindDoc="1" locked="0" layoutInCell="1" allowOverlap="1" wp14:anchorId="67E78EEA" wp14:editId="6B254280">
                <wp:simplePos x="0" y="0"/>
                <wp:positionH relativeFrom="page">
                  <wp:posOffset>800100</wp:posOffset>
                </wp:positionH>
                <wp:positionV relativeFrom="paragraph">
                  <wp:posOffset>60156</wp:posOffset>
                </wp:positionV>
                <wp:extent cx="4133850" cy="6350"/>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52" name="Graphic 25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253" name="Graphic 253"/>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B065029" id="Group 251" o:spid="_x0000_s1026" style="position:absolute;margin-left:63pt;margin-top:4.75pt;width:325.5pt;height:.5pt;z-index:-25023744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3/TBiq0CAABzCAAADgAAAAAA&#10;AAAAAAAAAAAuAgAAZHJzL2Uyb0RvYy54bWxQSwECLQAUAAYACAAAACEACurpld4AAAAIAQAADwAA&#10;AAAAAAAAAAAAAAAHBQAAZHJzL2Rvd25yZXYueG1sUEsFBgAAAAAEAAQA8wAAABIGAAAAAA==&#10;">
                <v:shape id="Graphic 252"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" path="m,l990600,e" filled="f" strokecolor="#939598" strokeweight=".5pt">
                  <v:path arrowok="t"/>
                </v:shape>
                <v:shape id="Graphic 253"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" path="m,l3143250,e" filled="f" strokecolor="#939598" strokeweight=".5pt">
                  <v:path arrowok="t"/>
                </v:shape>
                <w10:wrap type="topAndBottom" anchorx="page"/>
              </v:group>
            </w:pict>
          </mc:Fallback>
        </mc:AlternateContent>
      </w:r>
    </w:p>
    <w:p w14:paraId="1DAB5142" w14:textId="7C56D307" w:rsidR="00D3458B" w:rsidRPr="00403240" w:rsidRDefault="00A81934" w:rsidP="00403240">
      <w:pPr>
        <w:spacing w:before="49"/>
        <w:ind w:left="510" w:right="397"/>
        <w:rPr>
          <w:rFonts w:ascii="Arial Black" w:hAnsi="Arial Black"/>
          <w:sz w:val="18"/>
        </w:rPr>
      </w:pPr>
      <w:r w:rsidRPr="00ED48BE">
        <w:rPr>
          <w:rFonts w:ascii="Arial Black" w:hAnsi="Arial Black"/>
          <w:color w:val="231F20"/>
          <w:sz w:val="18"/>
        </w:rPr>
        <w:t>EL SALVADOR QUE NECESITÁBAMOS</w:t>
      </w:r>
    </w:p>
    <w:p w14:paraId="50591D07" w14:textId="67660519" w:rsidR="00D3458B" w:rsidRPr="00403240" w:rsidRDefault="00A81934" w:rsidP="00403240">
      <w:pPr>
        <w:tabs>
          <w:tab w:val="left" w:pos="2079"/>
        </w:tabs>
        <w:spacing w:before="135"/>
        <w:ind w:left="510" w:right="397"/>
        <w:rPr>
          <w:sz w:val="17"/>
        </w:rPr>
      </w:pPr>
      <w:r w:rsidRPr="00ED48BE">
        <w:rPr>
          <w:rFonts w:ascii="Arial Black"/>
          <w:color w:val="231F20"/>
          <w:sz w:val="18"/>
        </w:rPr>
        <w:t>CUARESMA 1</w:t>
      </w:r>
      <w:r w:rsidR="0081534D" w:rsidRPr="00403240">
        <w:rPr>
          <w:rFonts w:ascii="Arial Black"/>
          <w:color w:val="231F20"/>
          <w:sz w:val="18"/>
        </w:rPr>
        <w:tab/>
      </w:r>
      <w:r w:rsidR="0081534D" w:rsidRPr="00DA7026">
        <w:rPr>
          <w:color w:val="231F20"/>
          <w:sz w:val="19"/>
          <w:szCs w:val="19"/>
        </w:rPr>
        <w:t>Un campeón para los vencidos.</w:t>
      </w:r>
    </w:p>
    <w:p w14:paraId="05BB7D66" w14:textId="7888000A" w:rsidR="00D3458B" w:rsidRPr="00403240" w:rsidRDefault="00A81934" w:rsidP="00403240">
      <w:pPr>
        <w:tabs>
          <w:tab w:val="left" w:pos="2079"/>
        </w:tabs>
        <w:spacing w:before="92"/>
        <w:ind w:left="510" w:right="397"/>
        <w:rPr>
          <w:rFonts w:ascii="Book Antiqua"/>
          <w:b/>
          <w:sz w:val="17"/>
        </w:rPr>
      </w:pPr>
      <w:r w:rsidRPr="00ED48BE">
        <w:rPr>
          <w:rFonts w:ascii="Arial Black"/>
          <w:color w:val="231F20"/>
          <w:sz w:val="18"/>
        </w:rPr>
        <w:t>CUARESMA 2</w:t>
      </w:r>
      <w:r w:rsidR="0081534D" w:rsidRPr="00403240">
        <w:rPr>
          <w:rFonts w:ascii="Arial Black"/>
          <w:color w:val="231F20"/>
          <w:sz w:val="18"/>
        </w:rPr>
        <w:tab/>
      </w:r>
      <w:r w:rsidR="0081534D" w:rsidRPr="00C31815">
        <w:rPr>
          <w:b/>
          <w:color w:val="231F20"/>
          <w:sz w:val="19"/>
          <w:szCs w:val="19"/>
        </w:rPr>
        <w:t>Un regalo para el mundo.</w:t>
      </w:r>
    </w:p>
    <w:p w14:paraId="04C65C18" w14:textId="6031C3ED" w:rsidR="00D3458B" w:rsidRPr="00403240" w:rsidRDefault="00A81934" w:rsidP="00403240">
      <w:pPr>
        <w:tabs>
          <w:tab w:val="left" w:pos="2079"/>
        </w:tabs>
        <w:spacing w:before="92"/>
        <w:ind w:left="510" w:right="397"/>
        <w:rPr>
          <w:sz w:val="17"/>
        </w:rPr>
      </w:pPr>
      <w:r w:rsidRPr="00ED48BE">
        <w:rPr>
          <w:rFonts w:ascii="Arial Black"/>
          <w:color w:val="231F20"/>
          <w:sz w:val="18"/>
        </w:rPr>
        <w:t>CUARESMA 3</w:t>
      </w:r>
      <w:r w:rsidR="0081534D" w:rsidRPr="00403240">
        <w:rPr>
          <w:rFonts w:ascii="Arial Black"/>
          <w:color w:val="231F20"/>
          <w:sz w:val="18"/>
        </w:rPr>
        <w:tab/>
      </w:r>
      <w:r w:rsidR="0081534D" w:rsidRPr="00DA7026">
        <w:rPr>
          <w:color w:val="231F20"/>
          <w:sz w:val="19"/>
          <w:szCs w:val="19"/>
        </w:rPr>
        <w:t>Agua para el sediento.</w:t>
      </w:r>
    </w:p>
    <w:p w14:paraId="48C7B45F" w14:textId="77777777" w:rsidR="00B73866" w:rsidRPr="00403240" w:rsidRDefault="00B73866" w:rsidP="00403240">
      <w:pPr>
        <w:ind w:left="510" w:right="397"/>
        <w:rPr>
          <w:sz w:val="17"/>
        </w:rPr>
        <w:sectPr w:rsidR="00B73866" w:rsidRPr="00403240" w:rsidSect="00403240">
          <w:footerReference w:type="even" r:id="rId67"/>
          <w:footerReference w:type="default" r:id="rId68"/>
          <w:pgSz w:w="9000" w:h="13320"/>
          <w:pgMar w:top="658" w:right="820" w:bottom="900" w:left="740" w:header="0" w:footer="705" w:gutter="0"/>
          <w:pgNumType w:start="111"/>
          <w:cols w:space="720"/>
        </w:sectPr>
      </w:pPr>
    </w:p>
    <w:p w14:paraId="305F8E6F" w14:textId="4FDE6B32" w:rsidR="00D3458B" w:rsidRPr="00403240" w:rsidRDefault="001C13A0" w:rsidP="00403240">
      <w:pPr>
        <w:tabs>
          <w:tab w:val="left" w:pos="2079"/>
        </w:tabs>
        <w:spacing w:before="94"/>
        <w:ind w:left="510" w:right="397"/>
        <w:rPr>
          <w:sz w:val="17"/>
        </w:rPr>
      </w:pPr>
      <w:r w:rsidRPr="00ED48BE">
        <w:rPr>
          <w:rFonts w:ascii="Arial Black"/>
          <w:color w:val="231F20"/>
          <w:sz w:val="18"/>
        </w:rPr>
        <w:lastRenderedPageBreak/>
        <w:t xml:space="preserve">CUARESMA </w:t>
      </w:r>
      <w:r w:rsidR="0081534D" w:rsidRPr="00403240">
        <w:rPr>
          <w:rFonts w:ascii="Arial Black"/>
          <w:color w:val="231F20"/>
          <w:sz w:val="18"/>
        </w:rPr>
        <w:t>4</w:t>
      </w:r>
      <w:r w:rsidR="0081534D" w:rsidRPr="00403240">
        <w:rPr>
          <w:rFonts w:ascii="Arial Black"/>
          <w:color w:val="231F20"/>
          <w:sz w:val="18"/>
        </w:rPr>
        <w:tab/>
      </w:r>
      <w:r w:rsidR="0081534D" w:rsidRPr="00DA7026">
        <w:rPr>
          <w:color w:val="231F20"/>
          <w:sz w:val="19"/>
          <w:szCs w:val="19"/>
        </w:rPr>
        <w:t>Vista para los ciegos.</w:t>
      </w:r>
    </w:p>
    <w:p w14:paraId="5CE7FDB5" w14:textId="6DFDE998" w:rsidR="00D3458B" w:rsidRPr="00403240" w:rsidRDefault="001C13A0" w:rsidP="00403240">
      <w:pPr>
        <w:tabs>
          <w:tab w:val="left" w:pos="2079"/>
        </w:tabs>
        <w:spacing w:before="92"/>
        <w:ind w:left="510" w:right="397"/>
        <w:rPr>
          <w:sz w:val="17"/>
        </w:rPr>
      </w:pPr>
      <w:r w:rsidRPr="00ED48BE">
        <w:rPr>
          <w:rFonts w:ascii="Arial Black"/>
          <w:color w:val="231F20"/>
          <w:sz w:val="18"/>
        </w:rPr>
        <w:t xml:space="preserve">CUARESMA </w:t>
      </w:r>
      <w:r w:rsidR="0081534D" w:rsidRPr="00403240">
        <w:rPr>
          <w:rFonts w:ascii="Arial Black"/>
          <w:color w:val="231F20"/>
          <w:sz w:val="18"/>
        </w:rPr>
        <w:t>5</w:t>
      </w:r>
      <w:r w:rsidR="0081534D" w:rsidRPr="00403240">
        <w:rPr>
          <w:rFonts w:ascii="Arial Black"/>
          <w:color w:val="231F20"/>
          <w:sz w:val="18"/>
        </w:rPr>
        <w:tab/>
      </w:r>
      <w:r w:rsidR="0081534D" w:rsidRPr="00DA7026">
        <w:rPr>
          <w:color w:val="231F20"/>
          <w:sz w:val="19"/>
          <w:szCs w:val="19"/>
        </w:rPr>
        <w:t>Vida por los muertos.</w:t>
      </w:r>
    </w:p>
    <w:p w14:paraId="4AFCEA3C" w14:textId="77777777" w:rsidR="00D3458B" w:rsidRPr="00403240" w:rsidRDefault="00D3458B" w:rsidP="00403240">
      <w:pPr>
        <w:pStyle w:val="Textoindependiente"/>
        <w:spacing w:before="96"/>
        <w:ind w:left="510" w:right="397"/>
        <w:rPr>
          <w:sz w:val="17"/>
        </w:rPr>
      </w:pPr>
    </w:p>
    <w:p w14:paraId="63B2E5B3" w14:textId="3569FB50" w:rsidR="00D3458B" w:rsidRPr="00403240" w:rsidRDefault="00EF7617" w:rsidP="00403240">
      <w:pPr>
        <w:pStyle w:val="Ttulo5"/>
        <w:ind w:left="510" w:right="397"/>
      </w:pPr>
      <w:r>
        <w:rPr>
          <w:color w:val="231F20"/>
          <w:w w:val="90"/>
        </w:rPr>
        <w:t>PROPIO DEL DÍA</w:t>
      </w:r>
    </w:p>
    <w:p w14:paraId="6122DF10"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107712" behindDoc="1" locked="0" layoutInCell="1" allowOverlap="1" wp14:anchorId="186517EA" wp14:editId="0F75154D">
                <wp:simplePos x="0" y="0"/>
                <wp:positionH relativeFrom="page">
                  <wp:posOffset>800100</wp:posOffset>
                </wp:positionH>
                <wp:positionV relativeFrom="paragraph">
                  <wp:posOffset>60565</wp:posOffset>
                </wp:positionV>
                <wp:extent cx="4133850" cy="6350"/>
                <wp:effectExtent l="0" t="0" r="0" b="0"/>
                <wp:wrapTopAndBottom/>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55" name="Graphic 255"/>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256" name="Graphic 256"/>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57" name="Graphic 25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DAB5EAC" id="Group 254" o:spid="_x0000_s1026" style="position:absolute;margin-left:63pt;margin-top:4.75pt;width:325.5pt;height:.5pt;z-index:-25020876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DmWJxE5QIAAFYLAAAOAAAAAAAA&#10;AAAAAAAAAC4CAABkcnMvZTJvRG9jLnhtbFBLAQItABQABgAIAAAAIQAK6umV3gAAAAgBAAAPAAAA&#10;AAAAAAAAAAAAAD8FAABkcnMvZG93bnJldi54bWxQSwUGAAAAAAQABADzAAAASgYAAAAA&#10;">
                <v:shape id="Graphic 255"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" path="m,l1470609,e" filled="f" strokecolor="#939598" strokeweight=".5pt">
                  <v:path arrowok="t"/>
                </v:shape>
                <v:shape id="Graphic 256"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" path="m,l1672640,e" filled="f" strokecolor="#939598" strokeweight=".5pt">
                  <v:path arrowok="t"/>
                </v:shape>
                <v:shape id="Graphic 257"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" path="m,l990600,e" filled="f" strokecolor="#939598" strokeweight=".5pt">
                  <v:path arrowok="t"/>
                </v:shape>
                <w10:wrap type="topAndBottom" anchorx="page"/>
              </v:group>
            </w:pict>
          </mc:Fallback>
        </mc:AlternateContent>
      </w:r>
    </w:p>
    <w:p w14:paraId="11D45D41" w14:textId="285BA0DD" w:rsidR="00D3458B" w:rsidRPr="00403240" w:rsidRDefault="006B5573" w:rsidP="00403240">
      <w:pPr>
        <w:tabs>
          <w:tab w:val="left" w:pos="2079"/>
        </w:tabs>
        <w:spacing w:before="80"/>
        <w:ind w:left="510" w:right="397"/>
        <w:rPr>
          <w:sz w:val="17"/>
        </w:rPr>
      </w:pPr>
      <w:r>
        <w:rPr>
          <w:rFonts w:ascii="Arial Black"/>
          <w:color w:val="231F20"/>
          <w:sz w:val="18"/>
        </w:rPr>
        <w:t>EVANGELIO</w:t>
      </w:r>
      <w:r w:rsidR="0081534D" w:rsidRPr="00403240">
        <w:rPr>
          <w:rFonts w:ascii="Arial Black"/>
          <w:color w:val="231F20"/>
          <w:sz w:val="18"/>
        </w:rPr>
        <w:tab/>
      </w:r>
      <w:r w:rsidR="00DD098B">
        <w:rPr>
          <w:rFonts w:ascii="Arial Black"/>
          <w:color w:val="231F20"/>
          <w:sz w:val="18"/>
        </w:rPr>
        <w:tab/>
      </w:r>
      <w:r w:rsidR="00DD098B">
        <w:rPr>
          <w:rFonts w:ascii="Arial Black"/>
          <w:color w:val="231F20"/>
          <w:sz w:val="18"/>
        </w:rPr>
        <w:tab/>
      </w:r>
      <w:r w:rsidR="00A4602F">
        <w:rPr>
          <w:rFonts w:ascii="Arial Black"/>
          <w:color w:val="231F20"/>
          <w:sz w:val="18"/>
        </w:rPr>
        <w:tab/>
      </w:r>
      <w:r w:rsidR="0081534D" w:rsidRPr="00DA7026">
        <w:rPr>
          <w:color w:val="231F20"/>
          <w:sz w:val="19"/>
          <w:szCs w:val="19"/>
        </w:rPr>
        <w:t>Juan 3:1-17</w:t>
      </w:r>
    </w:p>
    <w:p w14:paraId="5841B39A" w14:textId="01F8DD0F" w:rsidR="00DD098B" w:rsidRPr="00DA7026" w:rsidRDefault="00412848" w:rsidP="00403240">
      <w:pPr>
        <w:tabs>
          <w:tab w:val="left" w:pos="2079"/>
          <w:tab w:val="right" w:pos="2306"/>
        </w:tabs>
        <w:spacing w:before="80"/>
        <w:ind w:left="510" w:right="397"/>
        <w:rPr>
          <w:color w:val="231F20"/>
          <w:sz w:val="19"/>
          <w:szCs w:val="19"/>
        </w:rPr>
      </w:pPr>
      <w:r>
        <w:rPr>
          <w:rFonts w:ascii="Arial Black"/>
          <w:color w:val="231F20"/>
          <w:sz w:val="18"/>
        </w:rPr>
        <w:t>PRIMERA LECTURA</w:t>
      </w:r>
      <w:r w:rsidR="00792B1C">
        <w:rPr>
          <w:rFonts w:ascii="Arial Black"/>
          <w:color w:val="231F20"/>
          <w:sz w:val="18"/>
        </w:rPr>
        <w:tab/>
      </w:r>
      <w:r w:rsidR="00792B1C">
        <w:rPr>
          <w:rFonts w:ascii="Arial Black"/>
          <w:color w:val="231F20"/>
          <w:sz w:val="18"/>
        </w:rPr>
        <w:tab/>
      </w:r>
      <w:r w:rsidR="0081534D" w:rsidRPr="00DA7026">
        <w:rPr>
          <w:color w:val="231F20"/>
          <w:sz w:val="19"/>
          <w:szCs w:val="19"/>
        </w:rPr>
        <w:t xml:space="preserve">Génesis 12:1-8 </w:t>
      </w:r>
    </w:p>
    <w:p w14:paraId="33CC6B7C" w14:textId="43454C8F" w:rsidR="00DD098B" w:rsidRPr="00DA7026" w:rsidRDefault="00A92F88" w:rsidP="00403240">
      <w:pPr>
        <w:tabs>
          <w:tab w:val="left" w:pos="2079"/>
          <w:tab w:val="right" w:pos="2306"/>
        </w:tabs>
        <w:spacing w:before="80"/>
        <w:ind w:left="510" w:right="397"/>
        <w:rPr>
          <w:color w:val="231F20"/>
          <w:sz w:val="19"/>
          <w:szCs w:val="19"/>
        </w:rPr>
      </w:pPr>
      <w:r w:rsidRPr="00ED48BE">
        <w:rPr>
          <w:rFonts w:ascii="Arial Black"/>
          <w:color w:val="231F20"/>
          <w:sz w:val="18"/>
        </w:rPr>
        <w:t>SEGUNDA LECTURA</w:t>
      </w:r>
      <w:r w:rsidR="003E004D" w:rsidRPr="00403240">
        <w:rPr>
          <w:rFonts w:ascii="Arial Black"/>
          <w:color w:val="231F20"/>
          <w:sz w:val="18"/>
        </w:rPr>
        <w:tab/>
      </w:r>
      <w:r w:rsidR="00792B1C">
        <w:rPr>
          <w:rFonts w:ascii="Arial Black"/>
          <w:color w:val="231F20"/>
          <w:sz w:val="18"/>
        </w:rPr>
        <w:tab/>
      </w:r>
      <w:r w:rsidR="0081534D" w:rsidRPr="00DA7026">
        <w:rPr>
          <w:color w:val="231F20"/>
          <w:sz w:val="19"/>
          <w:szCs w:val="19"/>
        </w:rPr>
        <w:t xml:space="preserve">Romanos 4:1-5,13-17 </w:t>
      </w:r>
    </w:p>
    <w:p w14:paraId="1B0A446F" w14:textId="7C183B75" w:rsidR="00D3458B" w:rsidRPr="00403240" w:rsidRDefault="00A4602F" w:rsidP="00403240">
      <w:pPr>
        <w:tabs>
          <w:tab w:val="left" w:pos="2079"/>
          <w:tab w:val="right" w:pos="2306"/>
        </w:tabs>
        <w:spacing w:before="80"/>
        <w:ind w:left="510" w:right="397"/>
        <w:rPr>
          <w:sz w:val="17"/>
        </w:rPr>
      </w:pPr>
      <w:r w:rsidRPr="00ED48BE">
        <w:rPr>
          <w:rFonts w:ascii="Arial Black"/>
          <w:color w:val="231F20"/>
          <w:sz w:val="18"/>
        </w:rPr>
        <w:t>SALMO</w:t>
      </w:r>
      <w:r w:rsidR="0081534D" w:rsidRPr="00403240">
        <w:rPr>
          <w:rFonts w:ascii="Arial Black"/>
          <w:color w:val="231F20"/>
          <w:sz w:val="18"/>
        </w:rPr>
        <w:tab/>
      </w:r>
      <w:r w:rsidR="00792B1C">
        <w:rPr>
          <w:rFonts w:ascii="Arial Black"/>
          <w:color w:val="231F20"/>
          <w:sz w:val="18"/>
        </w:rPr>
        <w:tab/>
      </w:r>
      <w:r w:rsidR="0081534D" w:rsidRPr="00403240">
        <w:rPr>
          <w:rFonts w:ascii="Arial Black"/>
          <w:color w:val="231F20"/>
          <w:sz w:val="18"/>
        </w:rPr>
        <w:tab/>
      </w:r>
      <w:r>
        <w:rPr>
          <w:rFonts w:ascii="Arial Black"/>
          <w:color w:val="231F20"/>
          <w:sz w:val="18"/>
        </w:rPr>
        <w:tab/>
      </w:r>
      <w:r w:rsidR="0081534D" w:rsidRPr="00DA7026">
        <w:rPr>
          <w:color w:val="231F20"/>
          <w:sz w:val="19"/>
          <w:szCs w:val="19"/>
        </w:rPr>
        <w:t>121</w:t>
      </w:r>
    </w:p>
    <w:p w14:paraId="73F0042D" w14:textId="1D4F948B"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6B5573">
        <w:rPr>
          <w:rFonts w:ascii="Arial Black"/>
          <w:color w:val="231F20"/>
          <w:sz w:val="18"/>
        </w:rPr>
        <w:t>EVANGELIO</w:t>
      </w:r>
      <w:r w:rsidR="00792B1C">
        <w:rPr>
          <w:rFonts w:ascii="Arial Black"/>
          <w:color w:val="231F20"/>
          <w:sz w:val="18"/>
        </w:rPr>
        <w:tab/>
      </w:r>
      <w:r w:rsidR="00A4602F">
        <w:rPr>
          <w:rFonts w:ascii="Arial Black"/>
          <w:color w:val="231F20"/>
          <w:sz w:val="18"/>
        </w:rPr>
        <w:tab/>
      </w:r>
      <w:r w:rsidR="0081534D" w:rsidRPr="00DA7026">
        <w:rPr>
          <w:color w:val="231F20"/>
          <w:sz w:val="19"/>
          <w:szCs w:val="19"/>
        </w:rPr>
        <w:t>Juan 3:16</w:t>
      </w:r>
    </w:p>
    <w:p w14:paraId="59DD38D8" w14:textId="7F830C01" w:rsidR="00D3458B" w:rsidRPr="00403240" w:rsidRDefault="00A4602F" w:rsidP="00403240">
      <w:pPr>
        <w:tabs>
          <w:tab w:val="left" w:pos="2079"/>
        </w:tabs>
        <w:spacing w:before="80"/>
        <w:ind w:left="510" w:right="397"/>
        <w:rPr>
          <w:sz w:val="17"/>
        </w:rPr>
      </w:pPr>
      <w:r w:rsidRPr="00ED48BE">
        <w:rPr>
          <w:rFonts w:ascii="Arial Black"/>
          <w:color w:val="231F20"/>
          <w:sz w:val="18"/>
        </w:rPr>
        <w:t>COLOR</w:t>
      </w:r>
      <w:r w:rsidR="0081534D" w:rsidRPr="00403240">
        <w:rPr>
          <w:rFonts w:ascii="Arial Black"/>
          <w:color w:val="231F20"/>
          <w:sz w:val="18"/>
        </w:rPr>
        <w:tab/>
      </w:r>
      <w:r w:rsidR="00792B1C">
        <w:rPr>
          <w:rFonts w:ascii="Arial Black"/>
          <w:color w:val="231F20"/>
          <w:sz w:val="18"/>
        </w:rPr>
        <w:tab/>
      </w:r>
      <w:r w:rsidR="00792B1C">
        <w:rPr>
          <w:rFonts w:ascii="Arial Black"/>
          <w:color w:val="231F20"/>
          <w:sz w:val="18"/>
        </w:rPr>
        <w:tab/>
      </w:r>
      <w:r>
        <w:rPr>
          <w:rFonts w:ascii="Arial Black"/>
          <w:color w:val="231F20"/>
          <w:sz w:val="18"/>
        </w:rPr>
        <w:tab/>
      </w:r>
      <w:r w:rsidR="0081534D" w:rsidRPr="00DA7026">
        <w:rPr>
          <w:color w:val="231F20"/>
          <w:sz w:val="19"/>
          <w:szCs w:val="19"/>
        </w:rPr>
        <w:t>Morado</w:t>
      </w:r>
    </w:p>
    <w:p w14:paraId="16DA921C" w14:textId="77777777" w:rsidR="00D3458B" w:rsidRPr="00403240" w:rsidRDefault="00D3458B" w:rsidP="00403240">
      <w:pPr>
        <w:pStyle w:val="Textoindependiente"/>
        <w:spacing w:before="199"/>
        <w:ind w:left="510" w:right="397"/>
        <w:rPr>
          <w:sz w:val="17"/>
        </w:rPr>
      </w:pPr>
    </w:p>
    <w:p w14:paraId="5A23F544"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30851B47" w14:textId="77777777" w:rsidR="00D3458B" w:rsidRPr="00ED3A83" w:rsidRDefault="0081534D" w:rsidP="00403240">
      <w:pPr>
        <w:pStyle w:val="Textoindependiente"/>
        <w:spacing w:before="178" w:line="230" w:lineRule="auto"/>
        <w:ind w:left="510" w:right="397"/>
      </w:pPr>
      <w:r w:rsidRPr="00ED3A83">
        <w:rPr>
          <w:color w:val="231F20"/>
        </w:rPr>
        <w:t>Dios todopoderoso, que ves que no tenemos poder para defendernos. Guárdanos y guárdanos tanto exterior como interiormente de todas las adversidades que puedan suceder al cuerpo y de todos los malos pensamientos que puedan asaltar y herir el alma; por tu Hijo, Jesucristo nuestro Señor, que vive y reina contigo y el Espíritu Santo, un solo Dios, ahora y siempre.</w:t>
      </w:r>
    </w:p>
    <w:p w14:paraId="7D744A02" w14:textId="77777777" w:rsidR="00D3458B" w:rsidRPr="00492305" w:rsidRDefault="0081534D" w:rsidP="00403240">
      <w:pPr>
        <w:spacing w:before="158" w:line="256" w:lineRule="auto"/>
        <w:ind w:left="510" w:right="397"/>
        <w:rPr>
          <w:i/>
          <w:sz w:val="17"/>
          <w:szCs w:val="17"/>
        </w:rPr>
      </w:pPr>
      <w:r w:rsidRPr="00492305">
        <w:rPr>
          <w:i/>
          <w:color w:val="231F20"/>
          <w:sz w:val="17"/>
          <w:szCs w:val="17"/>
        </w:rPr>
        <w:t>Como polluelos recién nacidos, no tenemos poder para defendernos. Por eso, en lugar de buscar un camino seguro, el pueblo de Dios encuentra refugio bajo sus alas protectoras. Esta oración procede del sacramentario gregoriano del siglo X.</w:t>
      </w:r>
    </w:p>
    <w:p w14:paraId="7148190C" w14:textId="77777777" w:rsidR="00D3458B" w:rsidRPr="00403240" w:rsidRDefault="00D3458B" w:rsidP="00403240">
      <w:pPr>
        <w:pStyle w:val="Textoindependiente"/>
        <w:spacing w:before="60"/>
        <w:ind w:left="510" w:right="397"/>
        <w:rPr>
          <w:i/>
          <w:sz w:val="17"/>
        </w:rPr>
      </w:pPr>
    </w:p>
    <w:p w14:paraId="75F5D7F8" w14:textId="77777777" w:rsidR="00D3458B" w:rsidRPr="00403240" w:rsidRDefault="0081534D" w:rsidP="00403240">
      <w:pPr>
        <w:pStyle w:val="Ttulo3"/>
        <w:ind w:left="510" w:right="397"/>
      </w:pPr>
      <w:r w:rsidRPr="00403240">
        <w:rPr>
          <w:color w:val="231F20"/>
          <w:w w:val="75"/>
        </w:rPr>
        <w:t>Evangelio: Juan 3:</w:t>
      </w:r>
      <w:r w:rsidRPr="00403240">
        <w:rPr>
          <w:color w:val="231F20"/>
          <w:spacing w:val="-5"/>
          <w:w w:val="75"/>
        </w:rPr>
        <w:t>1-17</w:t>
      </w:r>
    </w:p>
    <w:p w14:paraId="736B339C" w14:textId="2B485AF6" w:rsidR="00D3458B" w:rsidRPr="00ED3A83" w:rsidRDefault="0081534D" w:rsidP="00403240">
      <w:pPr>
        <w:pStyle w:val="Textoindependiente"/>
        <w:spacing w:before="178" w:line="230" w:lineRule="auto"/>
        <w:ind w:left="510" w:right="397"/>
      </w:pPr>
      <w:r w:rsidRPr="00ED3A83">
        <w:rPr>
          <w:color w:val="231F20"/>
        </w:rPr>
        <w:t xml:space="preserve">¿Qué clase de fe tenía Nicodemo? Estaba dispuesto a llamar Maestro a Jesús, pero no lo llamaba también Señor. Reconocía que Jesús había sido llamado por Dios, como lo atestiguaban los milagros, pero aún no lo recibía como Mesías. Se reunía con Jesús para aprender más, pero lo hacía de noche para no ser asociado con el hombre. Podríamos mirar la fe de Nicodemo y ver todo lo que le faltaba. Jesús la miró y vio lo que él haría de ella. Mira con qué paciencia instruye a este hombre que debería haber reconocido el cumplimiento de las Escrituras. Considera con qué amor expone las verdades espirituales que los fariseos habían descuidado. Observa cómo comparte las promesas de Dios, que envió a su Hijo para el mundo. Isaías predijo que el Mesías sería así. </w:t>
      </w:r>
      <w:r w:rsidR="00CF2D9D" w:rsidRPr="00ED3A83">
        <w:rPr>
          <w:color w:val="231F20"/>
        </w:rPr>
        <w:t>«</w:t>
      </w:r>
      <w:r w:rsidR="00AD6EC4" w:rsidRPr="00ED3A83">
        <w:rPr>
          <w:color w:val="231F20"/>
        </w:rPr>
        <w:t>No acabará de romper la caña quebrada, ni apagará la mecha que apenas arde.</w:t>
      </w:r>
      <w:r w:rsidR="00CF2D9D" w:rsidRPr="00ED3A83">
        <w:rPr>
          <w:color w:val="231F20"/>
        </w:rPr>
        <w:t>»</w:t>
      </w:r>
      <w:r w:rsidRPr="00ED3A83">
        <w:rPr>
          <w:color w:val="231F20"/>
        </w:rPr>
        <w:t xml:space="preserve"> (Isaías 42:3).</w:t>
      </w:r>
    </w:p>
    <w:p w14:paraId="72A7E4E0" w14:textId="08D80056" w:rsidR="00D3458B" w:rsidRPr="00ED3A83" w:rsidRDefault="0081534D" w:rsidP="00403240">
      <w:pPr>
        <w:pStyle w:val="Textoindependiente"/>
        <w:spacing w:before="151" w:line="230" w:lineRule="auto"/>
        <w:ind w:left="510" w:right="397"/>
      </w:pPr>
      <w:r w:rsidRPr="00ED3A83">
        <w:rPr>
          <w:color w:val="231F20"/>
        </w:rPr>
        <w:t xml:space="preserve">A este hombre de poca fe, Jesús le compartió el enorme plan de Dios. Jesús utiliza expresiones categóricas sobre la corrupción de la humanidad: </w:t>
      </w:r>
      <w:r w:rsidR="00752F19" w:rsidRPr="00ED3A83">
        <w:rPr>
          <w:color w:val="231F20"/>
        </w:rPr>
        <w:t>«</w:t>
      </w:r>
      <w:r w:rsidRPr="00ED3A83">
        <w:rPr>
          <w:color w:val="231F20"/>
        </w:rPr>
        <w:t>nadie puede ver</w:t>
      </w:r>
      <w:r w:rsidR="00752F19" w:rsidRPr="00ED3A83">
        <w:rPr>
          <w:color w:val="231F20"/>
        </w:rPr>
        <w:t>»</w:t>
      </w:r>
      <w:r w:rsidRPr="00ED3A83">
        <w:rPr>
          <w:color w:val="231F20"/>
        </w:rPr>
        <w:t xml:space="preserve">, </w:t>
      </w:r>
      <w:r w:rsidR="00752F19" w:rsidRPr="00ED3A83">
        <w:rPr>
          <w:color w:val="231F20"/>
        </w:rPr>
        <w:t>«</w:t>
      </w:r>
      <w:r w:rsidRPr="00ED3A83">
        <w:rPr>
          <w:color w:val="231F20"/>
        </w:rPr>
        <w:t>nadie</w:t>
      </w:r>
    </w:p>
    <w:p w14:paraId="2E04534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6FC5011" w14:textId="3EEE859F" w:rsidR="00D3458B" w:rsidRPr="00ED3A83" w:rsidRDefault="0081534D" w:rsidP="00403240">
      <w:pPr>
        <w:pStyle w:val="Textoindependiente"/>
        <w:spacing w:before="91" w:line="230" w:lineRule="auto"/>
        <w:ind w:left="510" w:right="397"/>
      </w:pPr>
      <w:r w:rsidRPr="00ED3A83">
        <w:rPr>
          <w:color w:val="231F20"/>
        </w:rPr>
        <w:lastRenderedPageBreak/>
        <w:t>puede entrar</w:t>
      </w:r>
      <w:r w:rsidR="00752F19" w:rsidRPr="00ED3A83">
        <w:rPr>
          <w:color w:val="231F20"/>
        </w:rPr>
        <w:t>»</w:t>
      </w:r>
      <w:r w:rsidRPr="00ED3A83">
        <w:rPr>
          <w:color w:val="231F20"/>
        </w:rPr>
        <w:t xml:space="preserve">. Luego utiliza también expresiones categóricas del plan de salvación de Dios: </w:t>
      </w:r>
      <w:r w:rsidR="00752F19" w:rsidRPr="00ED3A83">
        <w:rPr>
          <w:color w:val="231F20"/>
        </w:rPr>
        <w:t>«</w:t>
      </w:r>
      <w:r w:rsidRPr="00ED3A83">
        <w:rPr>
          <w:color w:val="231F20"/>
        </w:rPr>
        <w:t>todo el que cree</w:t>
      </w:r>
      <w:r w:rsidR="00752F19" w:rsidRPr="00ED3A83">
        <w:rPr>
          <w:color w:val="231F20"/>
        </w:rPr>
        <w:t>»</w:t>
      </w:r>
      <w:r w:rsidRPr="00ED3A83">
        <w:rPr>
          <w:color w:val="231F20"/>
        </w:rPr>
        <w:t xml:space="preserve">, </w:t>
      </w:r>
      <w:r w:rsidR="00752F19" w:rsidRPr="00ED3A83">
        <w:rPr>
          <w:color w:val="231F20"/>
        </w:rPr>
        <w:t>«</w:t>
      </w:r>
      <w:r w:rsidR="00CC389E" w:rsidRPr="00ED3A83">
        <w:rPr>
          <w:color w:val="231F20"/>
        </w:rPr>
        <w:t xml:space="preserve">cualquiera </w:t>
      </w:r>
      <w:r w:rsidRPr="00ED3A83">
        <w:rPr>
          <w:color w:val="231F20"/>
        </w:rPr>
        <w:t>que cree</w:t>
      </w:r>
      <w:r w:rsidR="00752F19" w:rsidRPr="00ED3A83">
        <w:rPr>
          <w:color w:val="231F20"/>
        </w:rPr>
        <w:t>»</w:t>
      </w:r>
      <w:r w:rsidRPr="00ED3A83">
        <w:rPr>
          <w:color w:val="231F20"/>
        </w:rPr>
        <w:t>.</w:t>
      </w:r>
    </w:p>
    <w:p w14:paraId="1E24D00F" w14:textId="4CA7D517" w:rsidR="00D3458B" w:rsidRPr="00ED3A83" w:rsidRDefault="0081534D" w:rsidP="00403240">
      <w:pPr>
        <w:pStyle w:val="Textoindependiente"/>
        <w:spacing w:before="142" w:line="230" w:lineRule="auto"/>
        <w:ind w:left="510" w:right="397"/>
      </w:pPr>
      <w:r w:rsidRPr="00ED3A83">
        <w:rPr>
          <w:color w:val="231F20"/>
        </w:rPr>
        <w:t xml:space="preserve">¿Creer qué? Que Dios amó al mundo. A pesar de su maldad, a pesar de su corrupción, sin otra razón que su misericordia, Dios amó al mundo - categóricamente. Entonces, amó al mundo de esta manera: Él dio su Hijo único. Esas pocas palabras comunican todo el ministerio de la redención. Envió a su Hijo como un regalo para el mundo caído, la bendición para todas las naciones, la solución al problema de la humanidad. Dios envió a su Hijo para adquirir la justicia necesaria y, por medio del Espíritu Santo, ofrecerla como don a toda la humanidad. Como la serpiente de bronce para Israel, </w:t>
      </w:r>
      <w:r w:rsidR="000938FD" w:rsidRPr="00ED3A83">
        <w:rPr>
          <w:color w:val="231F20"/>
        </w:rPr>
        <w:t>«</w:t>
      </w:r>
      <w:r w:rsidR="0091425C" w:rsidRPr="00ED3A83">
        <w:rPr>
          <w:color w:val="231F20"/>
        </w:rPr>
        <w:t>se alzará la raíz de Isaí como estandarte de los pueblos</w:t>
      </w:r>
      <w:r w:rsidR="0091425C" w:rsidRPr="00ED3A83" w:rsidDel="0091425C">
        <w:rPr>
          <w:color w:val="231F20"/>
        </w:rPr>
        <w:t xml:space="preserve"> </w:t>
      </w:r>
      <w:r w:rsidR="000938FD" w:rsidRPr="00ED3A83">
        <w:rPr>
          <w:color w:val="231F20"/>
        </w:rPr>
        <w:t>»</w:t>
      </w:r>
      <w:r w:rsidRPr="00ED3A83">
        <w:rPr>
          <w:color w:val="231F20"/>
        </w:rPr>
        <w:t xml:space="preserve"> (Isaías 11:10), y quien le mire vivirá. Quien crea en él no sufrirá la pena del pecado, sino que tendrá la vida que Dios siempre quiso para la humanidad.</w:t>
      </w:r>
    </w:p>
    <w:p w14:paraId="32549500" w14:textId="15B45AE8" w:rsidR="00D3458B" w:rsidRPr="00ED3A83" w:rsidRDefault="0081534D" w:rsidP="00403240">
      <w:pPr>
        <w:pStyle w:val="Textoindependiente"/>
        <w:spacing w:before="128" w:line="230" w:lineRule="auto"/>
        <w:ind w:left="510" w:right="397"/>
      </w:pPr>
      <w:r w:rsidRPr="00ED3A83">
        <w:rPr>
          <w:color w:val="231F20"/>
        </w:rPr>
        <w:t>En el Antiguo Testamento, Dios amenazaba a menudo con venir a juzgar. De hecho, el hombre pecador por sí solo no puede concebir que Dios venga sino para juzgar.</w:t>
      </w:r>
      <w:r w:rsidR="003E004D" w:rsidRPr="00ED3A83">
        <w:rPr>
          <w:color w:val="231F20"/>
        </w:rPr>
        <w:t xml:space="preserve"> </w:t>
      </w:r>
      <w:r w:rsidRPr="00ED3A83">
        <w:rPr>
          <w:color w:val="231F20"/>
        </w:rPr>
        <w:t xml:space="preserve">Adán y Eva se escondieron de Dios cuando </w:t>
      </w:r>
      <w:r w:rsidR="0091425C" w:rsidRPr="00ED3A83">
        <w:rPr>
          <w:color w:val="231F20"/>
        </w:rPr>
        <w:t>él los buscó</w:t>
      </w:r>
      <w:r w:rsidRPr="00ED3A83">
        <w:rPr>
          <w:color w:val="231F20"/>
        </w:rPr>
        <w:t xml:space="preserve">: </w:t>
      </w:r>
      <w:r w:rsidR="000938FD" w:rsidRPr="00ED3A83">
        <w:rPr>
          <w:color w:val="231F20"/>
        </w:rPr>
        <w:t>«</w:t>
      </w:r>
      <w:r w:rsidRPr="00ED3A83">
        <w:rPr>
          <w:color w:val="231F20"/>
        </w:rPr>
        <w:t>¿Dónde estás?</w:t>
      </w:r>
      <w:r w:rsidR="000938FD" w:rsidRPr="00ED3A83">
        <w:rPr>
          <w:color w:val="231F20"/>
        </w:rPr>
        <w:t>»</w:t>
      </w:r>
      <w:r w:rsidRPr="00ED3A83">
        <w:rPr>
          <w:color w:val="231F20"/>
        </w:rPr>
        <w:t>. Sólo podían concebir que viniera a castigar, pero había venido a salvar. Ahora, el Hijo de Dios se había encarnado en el mundo, y Nicodemo se encontró cara a cara con otra verdad categórica: Dios envió a su Hijo, no para condenar al mundo, sino para salvar al mundo por medio de Él.</w:t>
      </w:r>
    </w:p>
    <w:p w14:paraId="71E4F152" w14:textId="77777777" w:rsidR="00D3458B" w:rsidRPr="00ED3A83" w:rsidRDefault="0081534D" w:rsidP="00403240">
      <w:pPr>
        <w:pStyle w:val="Textoindependiente"/>
        <w:spacing w:before="133" w:line="230" w:lineRule="auto"/>
        <w:ind w:left="510" w:right="397"/>
      </w:pPr>
      <w:r w:rsidRPr="00ED3A83">
        <w:rPr>
          <w:color w:val="231F20"/>
        </w:rPr>
        <w:t>No sabemos exactamente qué tipo de fe tenía Nicodemo, pero sí sabemos lo que Jesús hizo de ella. La fe que confía en las promesas de Dios crece cuando el Espíritu actúa a través de la Palabra. Cuando Jesús estaba siendo aclamado como Mesías por las multitudes, pero era buscado para ser arrestado por los líderes religiosos, Nicodemo habló en su defensa, aunque parece que seguía manteniendo en secreto su relación con Jesús (Juan 7:50,51). Pero la fe crece. Finalmente, su fe en Jesús fue tal que se alió no sólo con un Mesías crucificado, sino incluso con uno muerto (Juan 19:39).</w:t>
      </w:r>
    </w:p>
    <w:p w14:paraId="770ACC33" w14:textId="431038BE" w:rsidR="00D3458B" w:rsidRPr="00403240" w:rsidRDefault="0081534D" w:rsidP="00403240">
      <w:pPr>
        <w:pStyle w:val="Ttulo3"/>
        <w:spacing w:before="247"/>
        <w:ind w:left="510" w:right="397"/>
      </w:pPr>
      <w:r w:rsidRPr="00403240">
        <w:rPr>
          <w:color w:val="231F20"/>
          <w:w w:val="75"/>
        </w:rPr>
        <w:t>Primera lectura: Génesis 12</w:t>
      </w:r>
      <w:r w:rsidR="00DD098B" w:rsidRPr="00DD098B">
        <w:rPr>
          <w:color w:val="231F20"/>
          <w:w w:val="75"/>
        </w:rPr>
        <w:t>:</w:t>
      </w:r>
      <w:r w:rsidRPr="00403240">
        <w:rPr>
          <w:color w:val="231F20"/>
          <w:spacing w:val="-10"/>
          <w:w w:val="75"/>
        </w:rPr>
        <w:t>1-8</w:t>
      </w:r>
    </w:p>
    <w:p w14:paraId="7448B2A4" w14:textId="77777777" w:rsidR="00D3458B" w:rsidRPr="00ED3A83" w:rsidRDefault="0081534D" w:rsidP="00403240">
      <w:pPr>
        <w:pStyle w:val="Textoindependiente"/>
        <w:spacing w:before="176" w:line="230" w:lineRule="auto"/>
        <w:ind w:left="510" w:right="397"/>
      </w:pPr>
      <w:r w:rsidRPr="00ED3A83">
        <w:rPr>
          <w:color w:val="231F20"/>
        </w:rPr>
        <w:t>Génesis 12 es un punto de inflexión para el libro. Tras relatar la historia de la creación de la humanidad, la caída en el pecado, el diluvio y la dispersión, el capítulo 12 registra las acciones iniciales de Dios para traer al mundo a la Serpiente-trituradora. El plan de salvación de Dios exigía que una nación especial llevara la promesa de la semilla destinada a todos los pueblos. Desde el principio, esta nación se construiría sobre la fe en las promesas de Dios.</w:t>
      </w:r>
    </w:p>
    <w:p w14:paraId="23FA2FFF" w14:textId="605DAF48" w:rsidR="00D3458B" w:rsidRPr="00ED3A83" w:rsidRDefault="0081534D" w:rsidP="00403240">
      <w:pPr>
        <w:pStyle w:val="Textoindependiente"/>
        <w:spacing w:before="134" w:line="230" w:lineRule="auto"/>
        <w:ind w:left="510" w:right="397"/>
      </w:pPr>
      <w:r w:rsidRPr="00ED3A83">
        <w:rPr>
          <w:color w:val="231F20"/>
        </w:rPr>
        <w:t xml:space="preserve">Dios le dijo a Abram que dejara todo lo que conocía y fuera a un lugar aún desconocido y esperara bendiciones aún no definidas. Dios reveló que la Semilla de la Mujer, prometida en el jardín, descendería ahora de la familia de un anciano y su estéril esposa que vivían como extranjeros en una tierra que aún no era suya. </w:t>
      </w:r>
    </w:p>
    <w:p w14:paraId="50100B3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28A7AE6" w14:textId="77777777" w:rsidR="00D3458B" w:rsidRPr="00ED3A83" w:rsidRDefault="0081534D" w:rsidP="00403240">
      <w:pPr>
        <w:pStyle w:val="Textoindependiente"/>
        <w:spacing w:before="91" w:line="230" w:lineRule="auto"/>
        <w:ind w:left="510" w:right="397"/>
      </w:pPr>
      <w:r w:rsidRPr="00ED3A83">
        <w:rPr>
          <w:color w:val="231F20"/>
        </w:rPr>
        <w:lastRenderedPageBreak/>
        <w:t>La lógica o la emoción podrían haber llevado a Abram a abandonar su hogar: sólo la confianza en su Salvador, Dios. Abram creyó, y Dios puso en marcha su plan para construir una nación, una nación construida sobre las promesas de Dios para cumplir las promesas de Dios. Todos los pueblos serían bendecidos por la nación descendiente de Abram, porque este hombre de fe llevaría el linaje de la semilla prometida, el Mesías que vendría como Salvador de todas las naciones.</w:t>
      </w:r>
    </w:p>
    <w:p w14:paraId="65997516" w14:textId="77777777" w:rsidR="00D3458B" w:rsidRPr="00403240" w:rsidRDefault="00D3458B" w:rsidP="00403240">
      <w:pPr>
        <w:pStyle w:val="Textoindependiente"/>
        <w:spacing w:before="51"/>
        <w:ind w:left="510" w:right="397"/>
      </w:pPr>
    </w:p>
    <w:p w14:paraId="4B2DBB49" w14:textId="5CA244F1" w:rsidR="00D3458B" w:rsidRPr="00403240" w:rsidRDefault="0081534D" w:rsidP="00403240">
      <w:pPr>
        <w:pStyle w:val="Ttulo3"/>
        <w:ind w:left="510" w:right="397"/>
      </w:pPr>
      <w:r w:rsidRPr="00403240">
        <w:rPr>
          <w:color w:val="231F20"/>
          <w:w w:val="75"/>
        </w:rPr>
        <w:t>Segunda lectura: Romanos 4</w:t>
      </w:r>
      <w:r w:rsidR="003E004D">
        <w:rPr>
          <w:color w:val="231F20"/>
          <w:w w:val="75"/>
        </w:rPr>
        <w:t>:</w:t>
      </w:r>
      <w:r w:rsidRPr="00403240">
        <w:rPr>
          <w:color w:val="231F20"/>
          <w:w w:val="75"/>
        </w:rPr>
        <w:t>1-5</w:t>
      </w:r>
      <w:r w:rsidR="003E004D">
        <w:rPr>
          <w:color w:val="231F20"/>
          <w:w w:val="75"/>
        </w:rPr>
        <w:t>,</w:t>
      </w:r>
      <w:r w:rsidRPr="00403240">
        <w:rPr>
          <w:color w:val="231F20"/>
          <w:spacing w:val="-5"/>
          <w:w w:val="75"/>
        </w:rPr>
        <w:t>13-17</w:t>
      </w:r>
    </w:p>
    <w:p w14:paraId="3476C7BF" w14:textId="77777777" w:rsidR="00D3458B" w:rsidRPr="00ED3A83" w:rsidRDefault="0081534D" w:rsidP="00403240">
      <w:pPr>
        <w:pStyle w:val="Textoindependiente"/>
        <w:spacing w:before="178" w:line="230" w:lineRule="auto"/>
        <w:ind w:left="510" w:right="397"/>
      </w:pPr>
      <w:r w:rsidRPr="00ED3A83">
        <w:rPr>
          <w:color w:val="231F20"/>
        </w:rPr>
        <w:t>Pablo enseñó a los romanos acerca de la fe utilizando a Abraham como ejemplo. La fe es simplemente recibir la gracia de Dios confiando en sus promesas. Esto Dios nos lo acredita como justicia. La justicia de Abraham no vino por hacer sino por creer. ¿Qué hizo Abraham? Nada. Dios lo hizo todo. Hizo las promesas; dio la herencia; dio el hijo, la bendición para todas las naciones. Abraham simplemente recibió las promesas de Dios creyendo que Aquel que hizo las promesas era fiel.</w:t>
      </w:r>
    </w:p>
    <w:p w14:paraId="4BD9B743" w14:textId="77777777" w:rsidR="00D3458B" w:rsidRPr="00ED3A83" w:rsidRDefault="0081534D" w:rsidP="00403240">
      <w:pPr>
        <w:pStyle w:val="Textoindependiente"/>
        <w:spacing w:before="147" w:line="230" w:lineRule="auto"/>
        <w:ind w:left="510" w:right="397"/>
      </w:pPr>
      <w:r w:rsidRPr="00ED3A83">
        <w:rPr>
          <w:color w:val="231F20"/>
        </w:rPr>
        <w:t>¿Y entonces qué ocurrió? Dios actuó de nuevo y acreditó esta fe a Abraham como justicia. Esta es la justicia que toda persona necesita para estar en la presencia de Dios. Esta es la justicia de la que carecía Nicodemo, e incluso el fiel Abraham. Pero esta es la justicia que Dios da. Somos personas como Abraham, que creen que Dios justifica a los malvados. Y así, Dios perdona nuestra maldad y nos da la justicia en lugar de nuestra maldad.</w:t>
      </w:r>
    </w:p>
    <w:p w14:paraId="7A586D1D" w14:textId="77777777" w:rsidR="00D3458B" w:rsidRPr="00403240" w:rsidRDefault="00D3458B" w:rsidP="00403240">
      <w:pPr>
        <w:pStyle w:val="Textoindependiente"/>
        <w:spacing w:before="51"/>
        <w:ind w:left="510" w:right="397"/>
      </w:pPr>
    </w:p>
    <w:p w14:paraId="2D5EE154"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121</w:t>
      </w:r>
    </w:p>
    <w:p w14:paraId="449F4D37" w14:textId="4C54DB15" w:rsidR="00D3458B" w:rsidRPr="00ED3A83" w:rsidRDefault="0081534D" w:rsidP="00403240">
      <w:pPr>
        <w:pStyle w:val="Textoindependiente"/>
        <w:spacing w:before="178" w:line="230" w:lineRule="auto"/>
        <w:ind w:left="510" w:right="397"/>
      </w:pPr>
      <w:r w:rsidRPr="00ED3A83">
        <w:rPr>
          <w:color w:val="231F20"/>
        </w:rPr>
        <w:t xml:space="preserve">La Iglesia canta el Salmo 121 en los servicios que celebran el valor de la fe en Dios, independientemente de nuestras circunstancias. El salmista afirma con confianza que el Señor nos protege tanto del daño físico como del espiritual. Martín Lutero dijo: </w:t>
      </w:r>
      <w:r w:rsidR="000F7F26" w:rsidRPr="00ED3A83">
        <w:rPr>
          <w:color w:val="231F20"/>
        </w:rPr>
        <w:t>«</w:t>
      </w:r>
      <w:r w:rsidRPr="00ED3A83">
        <w:rPr>
          <w:color w:val="231F20"/>
        </w:rPr>
        <w:t>El Salmo 121 es un salmo de consuelo. Vemos cómo el Señor trata</w:t>
      </w:r>
      <w:r w:rsidR="003E004D" w:rsidRPr="00ED3A83">
        <w:rPr>
          <w:color w:val="231F20"/>
        </w:rPr>
        <w:t xml:space="preserve"> </w:t>
      </w:r>
      <w:r w:rsidRPr="00ED3A83">
        <w:rPr>
          <w:color w:val="231F20"/>
        </w:rPr>
        <w:t>tanto al salmista como a nosotros, mientras permanecemos fuertes en la fe, esperando su ayuda y protección. Incluso cuando parece que Dios duerme, no es así. Él vela y nos mantiene seguros hasta el final</w:t>
      </w:r>
      <w:r w:rsidR="000F7F26" w:rsidRPr="00ED3A83">
        <w:rPr>
          <w:color w:val="231F20"/>
        </w:rPr>
        <w:t>»</w:t>
      </w:r>
      <w:r w:rsidRPr="00ED3A83">
        <w:rPr>
          <w:color w:val="231F20"/>
        </w:rPr>
        <w:t>.</w:t>
      </w:r>
    </w:p>
    <w:p w14:paraId="2E61FFE3" w14:textId="77777777" w:rsidR="00D3458B" w:rsidRPr="00403240" w:rsidRDefault="00D3458B" w:rsidP="00403240">
      <w:pPr>
        <w:pStyle w:val="Textoindependiente"/>
        <w:spacing w:before="48"/>
        <w:ind w:left="510" w:right="397"/>
      </w:pPr>
    </w:p>
    <w:p w14:paraId="00A27731" w14:textId="77777777" w:rsidR="00D3458B" w:rsidRPr="00403240" w:rsidRDefault="0081534D" w:rsidP="00403240">
      <w:pPr>
        <w:pStyle w:val="Ttulo3"/>
        <w:spacing w:before="1"/>
        <w:ind w:left="510" w:right="397"/>
      </w:pPr>
      <w:r w:rsidRPr="00403240">
        <w:rPr>
          <w:color w:val="231F20"/>
          <w:w w:val="75"/>
        </w:rPr>
        <w:t xml:space="preserve">Aclamación del Evangelio: Juan </w:t>
      </w:r>
      <w:r w:rsidRPr="00403240">
        <w:rPr>
          <w:color w:val="231F20"/>
          <w:spacing w:val="-4"/>
          <w:w w:val="75"/>
        </w:rPr>
        <w:t>3:16</w:t>
      </w:r>
    </w:p>
    <w:p w14:paraId="73C35077" w14:textId="6E6590F0" w:rsidR="00D3458B" w:rsidRPr="00ED3A83" w:rsidRDefault="0081534D" w:rsidP="00403240">
      <w:pPr>
        <w:pStyle w:val="Textoindependiente"/>
        <w:spacing w:before="178" w:line="230" w:lineRule="auto"/>
        <w:ind w:left="510" w:right="397"/>
        <w:jc w:val="both"/>
      </w:pPr>
      <w:r w:rsidRPr="00ED3A83">
        <w:rPr>
          <w:color w:val="231F20"/>
        </w:rPr>
        <w:t xml:space="preserve">Porque tanto amó Dios al mundo que le dio a su Hijo unigénito, para que todo el que </w:t>
      </w:r>
      <w:r w:rsidR="002E6CDE" w:rsidRPr="00ED3A83">
        <w:rPr>
          <w:color w:val="231F20"/>
        </w:rPr>
        <w:t xml:space="preserve">cree </w:t>
      </w:r>
      <w:r w:rsidRPr="00ED3A83">
        <w:rPr>
          <w:color w:val="231F20"/>
        </w:rPr>
        <w:t>en él no perezca, sino que tenga vida eterna.</w:t>
      </w:r>
    </w:p>
    <w:p w14:paraId="26F2D1E1" w14:textId="77777777" w:rsidR="00D3458B" w:rsidRPr="00403240" w:rsidRDefault="00D3458B" w:rsidP="00403240">
      <w:pPr>
        <w:pStyle w:val="Textoindependiente"/>
        <w:spacing w:before="47"/>
        <w:ind w:left="510" w:right="397"/>
      </w:pPr>
    </w:p>
    <w:p w14:paraId="4C6A724A"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2AAF5AA6" w14:textId="77777777" w:rsidR="00D3458B" w:rsidRPr="00403240" w:rsidRDefault="0081534D" w:rsidP="00403240">
      <w:pPr>
        <w:pStyle w:val="Textoindependiente"/>
        <w:spacing w:before="170"/>
        <w:ind w:left="510" w:right="397"/>
      </w:pPr>
      <w:r w:rsidRPr="00403240">
        <w:rPr>
          <w:rFonts w:ascii="Arial Black"/>
          <w:color w:val="231F20"/>
          <w:spacing w:val="-8"/>
          <w:sz w:val="18"/>
        </w:rPr>
        <w:t xml:space="preserve">570 </w:t>
      </w:r>
      <w:r w:rsidRPr="00ED3A83">
        <w:rPr>
          <w:color w:val="231F20"/>
        </w:rPr>
        <w:t>Dios amó tanto al mundo que lo entregó</w:t>
      </w:r>
    </w:p>
    <w:p w14:paraId="24355D03"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E3DF33D" w14:textId="49763EFF" w:rsidR="00D3458B" w:rsidRPr="00403240" w:rsidRDefault="0081534D" w:rsidP="00403240">
      <w:pPr>
        <w:pStyle w:val="Ttulo1"/>
        <w:spacing w:before="131"/>
        <w:ind w:left="510" w:right="397"/>
        <w:rPr>
          <w:rFonts w:ascii="Tahoma"/>
        </w:rPr>
      </w:pPr>
      <w:r w:rsidRPr="00403240">
        <w:rPr>
          <w:rFonts w:ascii="Tahoma"/>
          <w:color w:val="231F20"/>
          <w:spacing w:val="-6"/>
        </w:rPr>
        <w:lastRenderedPageBreak/>
        <w:t xml:space="preserve">Tercer domingo </w:t>
      </w:r>
      <w:r w:rsidR="00236904">
        <w:rPr>
          <w:rFonts w:ascii="Tahoma"/>
          <w:color w:val="231F20"/>
          <w:spacing w:val="-6"/>
        </w:rPr>
        <w:t>en</w:t>
      </w:r>
      <w:r w:rsidR="00236904" w:rsidRPr="00403240">
        <w:rPr>
          <w:rFonts w:ascii="Tahoma"/>
          <w:color w:val="231F20"/>
          <w:spacing w:val="-6"/>
        </w:rPr>
        <w:t xml:space="preserve"> </w:t>
      </w:r>
      <w:r w:rsidRPr="00403240">
        <w:rPr>
          <w:rFonts w:ascii="Tahoma"/>
          <w:color w:val="231F20"/>
          <w:spacing w:val="-6"/>
        </w:rPr>
        <w:t>Cuaresma</w:t>
      </w:r>
    </w:p>
    <w:p w14:paraId="19A93903" w14:textId="77777777" w:rsidR="00D3458B" w:rsidRPr="00403240" w:rsidRDefault="0081534D" w:rsidP="00403240">
      <w:pPr>
        <w:pStyle w:val="Ttulo4"/>
        <w:spacing w:before="265"/>
        <w:ind w:left="510" w:right="397"/>
        <w:rPr>
          <w:rFonts w:ascii="Arial"/>
        </w:rPr>
      </w:pPr>
      <w:r w:rsidRPr="00403240">
        <w:rPr>
          <w:rFonts w:ascii="Arial"/>
          <w:color w:val="231F20"/>
          <w:spacing w:val="-4"/>
        </w:rPr>
        <w:t>Agua para los sedientos.</w:t>
      </w:r>
    </w:p>
    <w:p w14:paraId="0BFCF75E" w14:textId="77777777" w:rsidR="00D3458B" w:rsidRPr="00403240" w:rsidRDefault="00D3458B" w:rsidP="00403240">
      <w:pPr>
        <w:pStyle w:val="Textoindependiente"/>
        <w:ind w:left="510" w:right="397"/>
        <w:rPr>
          <w:rFonts w:ascii="Arial"/>
          <w:i/>
          <w:sz w:val="25"/>
        </w:rPr>
      </w:pPr>
    </w:p>
    <w:p w14:paraId="02AA8B5F" w14:textId="77777777" w:rsidR="00D3458B" w:rsidRPr="00403240" w:rsidRDefault="00D3458B" w:rsidP="00403240">
      <w:pPr>
        <w:pStyle w:val="Textoindependiente"/>
        <w:spacing w:before="206"/>
        <w:ind w:left="510" w:right="397"/>
        <w:rPr>
          <w:rFonts w:ascii="Arial"/>
          <w:i/>
          <w:sz w:val="25"/>
        </w:rPr>
      </w:pPr>
    </w:p>
    <w:p w14:paraId="63B17428" w14:textId="4F37FA81" w:rsidR="00D3458B" w:rsidRPr="00ED3A83" w:rsidRDefault="0081534D" w:rsidP="00403240">
      <w:pPr>
        <w:pStyle w:val="Textoindependiente"/>
        <w:spacing w:line="230" w:lineRule="auto"/>
        <w:ind w:left="510" w:right="397"/>
      </w:pPr>
      <w:r w:rsidRPr="00ED3A83">
        <w:rPr>
          <w:color w:val="231F20"/>
        </w:rPr>
        <w:t xml:space="preserve">Todos vivían juntos en uno de esos pequeños pueblos agrícolas en los que hay que vivir para entender cómo es. En esos pueblos, no sólo sabes quién es todo el mundo. Sabes lo que hacen y cómo son. Comes en los mismos sitios y vas a los mismos lugares para divertirte. Si sólo has vivido en el anonimato de una ciudad, puede que veas pueblecitos agrícolas como ése y pienses: </w:t>
      </w:r>
      <w:r w:rsidR="000F7F26" w:rsidRPr="00ED3A83">
        <w:rPr>
          <w:color w:val="231F20"/>
        </w:rPr>
        <w:t>«</w:t>
      </w:r>
      <w:r w:rsidRPr="00ED3A83">
        <w:rPr>
          <w:color w:val="231F20"/>
        </w:rPr>
        <w:t>Qué pintoresco. Qué bonito sería vivir allí</w:t>
      </w:r>
      <w:r w:rsidR="000F7F26" w:rsidRPr="00ED3A83">
        <w:rPr>
          <w:color w:val="231F20"/>
        </w:rPr>
        <w:t>»</w:t>
      </w:r>
      <w:r w:rsidRPr="00ED3A83">
        <w:rPr>
          <w:color w:val="231F20"/>
        </w:rPr>
        <w:t>.</w:t>
      </w:r>
    </w:p>
    <w:p w14:paraId="29C208AA" w14:textId="77777777" w:rsidR="00D3458B" w:rsidRPr="00ED3A83" w:rsidRDefault="0081534D" w:rsidP="00403240">
      <w:pPr>
        <w:pStyle w:val="Textoindependiente"/>
        <w:spacing w:before="146" w:line="230" w:lineRule="auto"/>
        <w:ind w:left="510" w:right="397"/>
      </w:pPr>
      <w:r w:rsidRPr="00ED3A83">
        <w:rPr>
          <w:color w:val="231F20"/>
        </w:rPr>
        <w:t>Pero las ciudades pequeñas tienen una forma de ser implacable. No es sólo que conozcas a todo el mundo, es que lo saben casi todo de ti. En cuanto pasa algo, todo el pueblo se entera, todo el pueblo habla de ello. En pueblos así, siempre hay un lugar donde todos se reúnen para hablar de cosas así. Puede que sea donde compran, comen o beben.</w:t>
      </w:r>
    </w:p>
    <w:p w14:paraId="13D31BFB" w14:textId="77777777" w:rsidR="00D3458B" w:rsidRPr="00ED3A83" w:rsidRDefault="0081534D" w:rsidP="00403240">
      <w:pPr>
        <w:pStyle w:val="Textoindependiente"/>
        <w:spacing w:before="146" w:line="230" w:lineRule="auto"/>
        <w:ind w:left="510" w:right="397"/>
      </w:pPr>
      <w:r w:rsidRPr="00ED3A83">
        <w:rPr>
          <w:color w:val="231F20"/>
        </w:rPr>
        <w:t>En este pueblo se hablaba de una mujer y de su serie de malas relaciones. Tal vez pensó que todo lo que se hablaba en el pueblo no la molestaba, pero debió ser así. Dejó de ir a los lugares donde se reunían y hablaban. ¿Para qué darles más material? Parece que se retiró de la vida en ese pequeño pueblo.</w:t>
      </w:r>
    </w:p>
    <w:p w14:paraId="24E524D5" w14:textId="77777777" w:rsidR="00D3458B" w:rsidRPr="00ED3A83" w:rsidRDefault="0081534D" w:rsidP="00403240">
      <w:pPr>
        <w:pStyle w:val="Textoindependiente"/>
        <w:spacing w:before="144" w:line="230" w:lineRule="auto"/>
        <w:ind w:left="510" w:right="397"/>
        <w:jc w:val="both"/>
      </w:pPr>
      <w:r w:rsidRPr="00ED3A83">
        <w:rPr>
          <w:color w:val="231F20"/>
        </w:rPr>
        <w:t>Un día fue al lugar donde se reunían todas, pero se aseguró de ir cuando no había nadie. Todas las señoras iban a chismorrear y cotorrear sobre las seis de la tarde. No habría nadie, y tanto mejor. Al menos no tendría que aguantar las miradas.</w:t>
      </w:r>
    </w:p>
    <w:p w14:paraId="05C2BF26" w14:textId="557EC5B9" w:rsidR="00D3458B" w:rsidRPr="00ED3A83" w:rsidRDefault="0081534D" w:rsidP="00403240">
      <w:pPr>
        <w:pStyle w:val="Textoindependiente"/>
        <w:spacing w:before="145" w:line="230" w:lineRule="auto"/>
        <w:ind w:left="510" w:right="397"/>
      </w:pPr>
      <w:r w:rsidRPr="00ED3A83">
        <w:rPr>
          <w:color w:val="231F20"/>
        </w:rPr>
        <w:t xml:space="preserve">Llegó allí y se encontró con un desconocido, alguien nuevo en la ciudad. La miró y le dijo: </w:t>
      </w:r>
      <w:r w:rsidR="003A6968" w:rsidRPr="00ED3A83">
        <w:rPr>
          <w:color w:val="231F20"/>
        </w:rPr>
        <w:t>«</w:t>
      </w:r>
      <w:r w:rsidR="00D65DC2" w:rsidRPr="00ED3A83">
        <w:rPr>
          <w:color w:val="231F20"/>
        </w:rPr>
        <w:t>Dame un poco de agua.</w:t>
      </w:r>
      <w:r w:rsidR="003A6968" w:rsidRPr="00ED3A83">
        <w:rPr>
          <w:color w:val="231F20"/>
        </w:rPr>
        <w:t>»</w:t>
      </w:r>
      <w:r w:rsidRPr="00ED3A83">
        <w:rPr>
          <w:color w:val="231F20"/>
        </w:rPr>
        <w:t xml:space="preserve">. Este hombre era diferente. No le importaba que la sociedad le dijera que no hablara con nadie de su nacionalidad. No le importaba que los cotillas del pueblo le dijeran que se alejara de ella. Le dijo: </w:t>
      </w:r>
      <w:r w:rsidR="003A6968" w:rsidRPr="00ED3A83">
        <w:rPr>
          <w:color w:val="231F20"/>
        </w:rPr>
        <w:t>«</w:t>
      </w:r>
      <w:r w:rsidR="00D65DC2" w:rsidRPr="00ED3A83">
        <w:rPr>
          <w:color w:val="231F20"/>
        </w:rPr>
        <w:t>Todo el que beba de esta agua volverá a tener sed</w:t>
      </w:r>
      <w:r w:rsidRPr="00ED3A83">
        <w:rPr>
          <w:color w:val="231F20"/>
        </w:rPr>
        <w:t xml:space="preserve">, </w:t>
      </w:r>
      <w:r w:rsidR="00D65DC2" w:rsidRPr="00ED3A83">
        <w:rPr>
          <w:color w:val="231F20"/>
        </w:rPr>
        <w:t>pero el que beba del agua que yo le daré, no volverá a tener sed jamás</w:t>
      </w:r>
      <w:r w:rsidR="00296CD6" w:rsidRPr="00ED3A83">
        <w:rPr>
          <w:color w:val="231F20"/>
        </w:rPr>
        <w:t>»</w:t>
      </w:r>
      <w:r w:rsidRPr="00ED3A83">
        <w:rPr>
          <w:color w:val="231F20"/>
        </w:rPr>
        <w:t>.</w:t>
      </w:r>
    </w:p>
    <w:p w14:paraId="1B2BB806" w14:textId="0EC90CDA" w:rsidR="00D3458B" w:rsidRPr="00ED3A83" w:rsidRDefault="00296CD6" w:rsidP="00403240">
      <w:pPr>
        <w:pStyle w:val="Textoindependiente"/>
        <w:spacing w:before="146" w:line="230" w:lineRule="auto"/>
        <w:ind w:left="510" w:right="397"/>
        <w:jc w:val="both"/>
      </w:pPr>
      <w:r w:rsidRPr="00ED3A83">
        <w:rPr>
          <w:color w:val="231F20"/>
        </w:rPr>
        <w:t>«</w:t>
      </w:r>
      <w:r w:rsidR="0081534D" w:rsidRPr="00ED3A83">
        <w:rPr>
          <w:color w:val="231F20"/>
        </w:rPr>
        <w:t xml:space="preserve">Señor, </w:t>
      </w:r>
      <w:r w:rsidR="00D65DC2" w:rsidRPr="00ED3A83">
        <w:rPr>
          <w:color w:val="231F20"/>
        </w:rPr>
        <w:t>dame de esa agua para que no vuelva a tener sed ni siga viniendo aquí a sacarla</w:t>
      </w:r>
      <w:r w:rsidRPr="00ED3A83">
        <w:rPr>
          <w:color w:val="231F20"/>
        </w:rPr>
        <w:t>»</w:t>
      </w:r>
      <w:r w:rsidR="0081534D" w:rsidRPr="00ED3A83">
        <w:rPr>
          <w:color w:val="231F20"/>
        </w:rPr>
        <w:t>.</w:t>
      </w:r>
    </w:p>
    <w:p w14:paraId="773F7FE4" w14:textId="77777777" w:rsidR="00D3458B" w:rsidRPr="00ED3A83" w:rsidRDefault="0081534D" w:rsidP="00403240">
      <w:pPr>
        <w:pStyle w:val="Textoindependiente"/>
        <w:spacing w:before="142" w:line="230" w:lineRule="auto"/>
        <w:ind w:left="510" w:right="397"/>
      </w:pPr>
      <w:r w:rsidRPr="00ED3A83">
        <w:rPr>
          <w:color w:val="231F20"/>
        </w:rPr>
        <w:t>Estaba sedienta, pero había puesto sus miras demasiado bajas. Todo lo que esperaba era una solución a su problema social, pero se encontró cara a cara con un hombre que era la solución a todos sus problemas. Jesús vino a dar agua viva,</w:t>
      </w:r>
    </w:p>
    <w:p w14:paraId="5A1A3321" w14:textId="77777777" w:rsidR="00B73866" w:rsidRPr="00403240" w:rsidRDefault="00B73866" w:rsidP="00403240">
      <w:pPr>
        <w:spacing w:line="230" w:lineRule="auto"/>
        <w:ind w:left="510" w:right="397"/>
        <w:sectPr w:rsidR="00B73866" w:rsidRPr="00403240" w:rsidSect="00403240">
          <w:footerReference w:type="even" r:id="rId69"/>
          <w:footerReference w:type="default" r:id="rId70"/>
          <w:pgSz w:w="9000" w:h="13320"/>
          <w:pgMar w:top="658" w:right="820" w:bottom="900" w:left="740" w:header="0" w:footer="705" w:gutter="0"/>
          <w:pgNumType w:start="115"/>
          <w:cols w:space="720"/>
        </w:sectPr>
      </w:pPr>
    </w:p>
    <w:p w14:paraId="3B513A68" w14:textId="474B4773" w:rsidR="00D3458B" w:rsidRPr="00ED3A83" w:rsidRDefault="0081534D" w:rsidP="00403240">
      <w:pPr>
        <w:pStyle w:val="Textoindependiente"/>
        <w:spacing w:before="91" w:line="230" w:lineRule="auto"/>
        <w:ind w:left="510" w:right="397"/>
        <w:jc w:val="both"/>
      </w:pPr>
      <w:r w:rsidRPr="00ED3A83">
        <w:rPr>
          <w:color w:val="231F20"/>
        </w:rPr>
        <w:lastRenderedPageBreak/>
        <w:t xml:space="preserve">agua que mana hasta la vida eterna. Vivir es lo que sucede cuando el Señor está en medio de su pueblo. Los israelitas lo pusieron en duda en </w:t>
      </w:r>
      <w:r w:rsidR="003726D3" w:rsidRPr="00ED3A83">
        <w:rPr>
          <w:color w:val="231F20"/>
        </w:rPr>
        <w:t>Masá</w:t>
      </w:r>
      <w:r w:rsidR="003726D3" w:rsidRPr="00ED3A83" w:rsidDel="003726D3">
        <w:rPr>
          <w:color w:val="231F20"/>
        </w:rPr>
        <w:t xml:space="preserve"> </w:t>
      </w:r>
      <w:r w:rsidRPr="00ED3A83">
        <w:rPr>
          <w:color w:val="231F20"/>
        </w:rPr>
        <w:t xml:space="preserve">y </w:t>
      </w:r>
      <w:r w:rsidR="003726D3" w:rsidRPr="00ED3A83">
        <w:rPr>
          <w:color w:val="231F20"/>
        </w:rPr>
        <w:t>Meribá</w:t>
      </w:r>
      <w:r w:rsidR="003726D3" w:rsidRPr="00ED3A83" w:rsidDel="003726D3">
        <w:rPr>
          <w:color w:val="231F20"/>
        </w:rPr>
        <w:t xml:space="preserve"> </w:t>
      </w:r>
      <w:r w:rsidRPr="00ED3A83">
        <w:rPr>
          <w:color w:val="231F20"/>
        </w:rPr>
        <w:t>(Primera Lectura, Salmo del Día), así que Dios lo demostró con agua que da vida</w:t>
      </w:r>
      <w:r w:rsidR="00705BBA" w:rsidRPr="00ED3A83">
        <w:rPr>
          <w:color w:val="231F20"/>
        </w:rPr>
        <w:t xml:space="preserve"> </w:t>
      </w:r>
      <w:r w:rsidRPr="00ED3A83">
        <w:rPr>
          <w:color w:val="231F20"/>
        </w:rPr>
        <w:t>que brota de los lugares más insospechados. Pablo se maravilla de la paz que se nos da cuando esa agua viva se derrama en nuestros corazones por medio del Espíritu Santo (segunda lectura). Él es agua para el sediento.</w:t>
      </w:r>
    </w:p>
    <w:p w14:paraId="363A88F7" w14:textId="77777777" w:rsidR="00D3458B" w:rsidRPr="00403240" w:rsidRDefault="00D3458B" w:rsidP="00403240">
      <w:pPr>
        <w:pStyle w:val="Textoindependiente"/>
        <w:spacing w:before="87"/>
        <w:ind w:left="510" w:right="397"/>
        <w:rPr>
          <w:sz w:val="23"/>
        </w:rPr>
      </w:pPr>
    </w:p>
    <w:p w14:paraId="7EA535C2" w14:textId="70F5733E" w:rsidR="00D3458B" w:rsidRPr="00403240" w:rsidRDefault="007F1B7C" w:rsidP="00403240">
      <w:pPr>
        <w:pStyle w:val="Ttulo5"/>
        <w:ind w:left="510" w:right="397"/>
      </w:pPr>
      <w:r>
        <w:rPr>
          <w:color w:val="231F20"/>
          <w:w w:val="85"/>
        </w:rPr>
        <w:t>CONTEXTO DEL AÑO ECLESIÁSTICO</w:t>
      </w:r>
    </w:p>
    <w:p w14:paraId="230C3F00"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136384" behindDoc="1" locked="0" layoutInCell="1" allowOverlap="1" wp14:anchorId="04E5E9FB" wp14:editId="19BED48F">
                <wp:simplePos x="0" y="0"/>
                <wp:positionH relativeFrom="page">
                  <wp:posOffset>800100</wp:posOffset>
                </wp:positionH>
                <wp:positionV relativeFrom="paragraph">
                  <wp:posOffset>60441</wp:posOffset>
                </wp:positionV>
                <wp:extent cx="4133850" cy="6350"/>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63" name="Graphic 26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264" name="Graphic 264"/>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6103326" id="Group 262" o:spid="_x0000_s1026" style="position:absolute;margin-left:63pt;margin-top:4.75pt;width:325.5pt;height:.5pt;z-index:-25018009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NNYw9q0CAABzCAAADgAAAAAA&#10;AAAAAAAAAAAuAgAAZHJzL2Uyb0RvYy54bWxQSwECLQAUAAYACAAAACEACurpld4AAAAIAQAADwAA&#10;AAAAAAAAAAAAAAAHBQAAZHJzL2Rvd25yZXYueG1sUEsFBgAAAAAEAAQA8wAAABIGAAAAAA==&#10;">
                <v:shape id="Graphic 263"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" path="m,l990600,e" filled="f" strokecolor="#939598" strokeweight=".5pt">
                  <v:path arrowok="t"/>
                </v:shape>
                <v:shape id="Graphic 264"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" path="m,l3143250,e" filled="f" strokecolor="#939598" strokeweight=".5pt">
                  <v:path arrowok="t"/>
                </v:shape>
                <w10:wrap type="topAndBottom" anchorx="page"/>
              </v:group>
            </w:pict>
          </mc:Fallback>
        </mc:AlternateContent>
      </w:r>
    </w:p>
    <w:p w14:paraId="27D9AFA7" w14:textId="28FCB3A0" w:rsidR="00D3458B" w:rsidRPr="00403240" w:rsidRDefault="00DF3065" w:rsidP="00403240">
      <w:pPr>
        <w:spacing w:before="49"/>
        <w:ind w:left="510" w:right="397"/>
        <w:rPr>
          <w:rFonts w:ascii="Arial Black" w:hAnsi="Arial Black"/>
          <w:sz w:val="18"/>
        </w:rPr>
      </w:pPr>
      <w:r w:rsidRPr="00ED48BE">
        <w:rPr>
          <w:rFonts w:ascii="Arial Black" w:hAnsi="Arial Black"/>
          <w:color w:val="231F20"/>
          <w:w w:val="85"/>
          <w:sz w:val="18"/>
        </w:rPr>
        <w:t xml:space="preserve">EL SALVADOR </w:t>
      </w:r>
      <w:r w:rsidRPr="00ED48BE">
        <w:rPr>
          <w:rFonts w:ascii="Arial Black" w:hAnsi="Arial Black"/>
          <w:color w:val="231F20"/>
          <w:spacing w:val="-2"/>
          <w:w w:val="85"/>
          <w:sz w:val="18"/>
        </w:rPr>
        <w:t>QUE NECESITÁBAMOS</w:t>
      </w:r>
    </w:p>
    <w:p w14:paraId="65346C89" w14:textId="42D59250" w:rsidR="00D3458B" w:rsidRPr="00403240" w:rsidRDefault="00DF3065" w:rsidP="00403240">
      <w:pPr>
        <w:tabs>
          <w:tab w:val="left" w:pos="2079"/>
        </w:tabs>
        <w:spacing w:before="135"/>
        <w:ind w:left="510" w:right="397"/>
        <w:rPr>
          <w:sz w:val="17"/>
        </w:rPr>
      </w:pPr>
      <w:r w:rsidRPr="00ED48BE">
        <w:rPr>
          <w:rFonts w:ascii="Arial Black"/>
          <w:color w:val="231F20"/>
          <w:sz w:val="18"/>
        </w:rPr>
        <w:t>CUARESMA 1</w:t>
      </w:r>
      <w:r w:rsidR="0081534D" w:rsidRPr="00403240">
        <w:rPr>
          <w:rFonts w:ascii="Arial Black"/>
          <w:color w:val="231F20"/>
          <w:sz w:val="18"/>
        </w:rPr>
        <w:tab/>
      </w:r>
      <w:r w:rsidR="0081534D" w:rsidRPr="00DA7026">
        <w:rPr>
          <w:color w:val="231F20"/>
          <w:sz w:val="19"/>
          <w:szCs w:val="19"/>
        </w:rPr>
        <w:t>Un campeón para los vencidos.</w:t>
      </w:r>
    </w:p>
    <w:p w14:paraId="2734BFED" w14:textId="56E1DD42" w:rsidR="00D3458B" w:rsidRPr="00403240" w:rsidRDefault="00DF3065" w:rsidP="00403240">
      <w:pPr>
        <w:tabs>
          <w:tab w:val="left" w:pos="2079"/>
        </w:tabs>
        <w:spacing w:before="92"/>
        <w:ind w:left="510" w:right="397"/>
        <w:rPr>
          <w:sz w:val="17"/>
        </w:rPr>
      </w:pPr>
      <w:r w:rsidRPr="00ED48BE">
        <w:rPr>
          <w:rFonts w:ascii="Arial Black"/>
          <w:color w:val="231F20"/>
          <w:sz w:val="18"/>
        </w:rPr>
        <w:t>CUARESMA 2</w:t>
      </w:r>
      <w:r w:rsidR="0081534D" w:rsidRPr="00403240">
        <w:rPr>
          <w:rFonts w:ascii="Arial Black"/>
          <w:color w:val="231F20"/>
          <w:sz w:val="18"/>
        </w:rPr>
        <w:tab/>
      </w:r>
      <w:r w:rsidR="0081534D" w:rsidRPr="00DA7026">
        <w:rPr>
          <w:color w:val="231F20"/>
          <w:sz w:val="19"/>
          <w:szCs w:val="19"/>
        </w:rPr>
        <w:t>Un regalo para el mundo.</w:t>
      </w:r>
    </w:p>
    <w:p w14:paraId="2DB3C01D" w14:textId="3133670C" w:rsidR="00D3458B" w:rsidRPr="00403240" w:rsidRDefault="00DF3065" w:rsidP="00403240">
      <w:pPr>
        <w:tabs>
          <w:tab w:val="left" w:pos="2079"/>
        </w:tabs>
        <w:spacing w:before="92"/>
        <w:ind w:left="510" w:right="397"/>
        <w:rPr>
          <w:rFonts w:ascii="Book Antiqua"/>
          <w:b/>
          <w:sz w:val="17"/>
        </w:rPr>
      </w:pPr>
      <w:r w:rsidRPr="00ED48BE">
        <w:rPr>
          <w:rFonts w:ascii="Arial Black"/>
          <w:color w:val="231F20"/>
          <w:sz w:val="18"/>
        </w:rPr>
        <w:t>CUARESMA 3</w:t>
      </w:r>
      <w:r w:rsidR="0081534D" w:rsidRPr="00403240">
        <w:rPr>
          <w:rFonts w:ascii="Arial Black"/>
          <w:color w:val="231F20"/>
          <w:sz w:val="18"/>
        </w:rPr>
        <w:tab/>
      </w:r>
      <w:r w:rsidR="0081534D" w:rsidRPr="00C31815">
        <w:rPr>
          <w:b/>
          <w:color w:val="231F20"/>
          <w:sz w:val="19"/>
          <w:szCs w:val="19"/>
        </w:rPr>
        <w:t>Agua para el sediento.</w:t>
      </w:r>
    </w:p>
    <w:p w14:paraId="63DDEA48" w14:textId="165AD7B0" w:rsidR="00D3458B" w:rsidRPr="00403240" w:rsidRDefault="00DF3065" w:rsidP="00403240">
      <w:pPr>
        <w:tabs>
          <w:tab w:val="left" w:pos="2079"/>
        </w:tabs>
        <w:spacing w:before="92"/>
        <w:ind w:left="510" w:right="397"/>
        <w:rPr>
          <w:sz w:val="17"/>
        </w:rPr>
      </w:pPr>
      <w:r w:rsidRPr="00ED48BE">
        <w:rPr>
          <w:rFonts w:ascii="Arial Black"/>
          <w:color w:val="231F20"/>
          <w:sz w:val="18"/>
        </w:rPr>
        <w:t>CUARESMA 4</w:t>
      </w:r>
      <w:r w:rsidR="0081534D" w:rsidRPr="00403240">
        <w:rPr>
          <w:rFonts w:ascii="Arial Black"/>
          <w:color w:val="231F20"/>
          <w:sz w:val="18"/>
        </w:rPr>
        <w:tab/>
      </w:r>
      <w:r w:rsidR="0081534D" w:rsidRPr="00DA7026">
        <w:rPr>
          <w:color w:val="231F20"/>
          <w:sz w:val="19"/>
          <w:szCs w:val="19"/>
        </w:rPr>
        <w:t>Vista para los ciegos.</w:t>
      </w:r>
    </w:p>
    <w:p w14:paraId="5371AC83" w14:textId="18F7B139" w:rsidR="00D3458B" w:rsidRPr="00403240" w:rsidRDefault="00DF3065" w:rsidP="00403240">
      <w:pPr>
        <w:tabs>
          <w:tab w:val="left" w:pos="2079"/>
        </w:tabs>
        <w:spacing w:before="92"/>
        <w:ind w:left="510" w:right="397"/>
        <w:rPr>
          <w:sz w:val="17"/>
        </w:rPr>
      </w:pPr>
      <w:r w:rsidRPr="00ED48BE">
        <w:rPr>
          <w:rFonts w:ascii="Arial Black"/>
          <w:color w:val="231F20"/>
          <w:sz w:val="18"/>
        </w:rPr>
        <w:t>CUARESMA 5</w:t>
      </w:r>
      <w:r w:rsidRPr="00ED48BE">
        <w:rPr>
          <w:rFonts w:ascii="Arial Black"/>
          <w:color w:val="231F20"/>
          <w:sz w:val="18"/>
        </w:rPr>
        <w:tab/>
      </w:r>
      <w:r w:rsidR="0081534D" w:rsidRPr="00DA7026">
        <w:rPr>
          <w:color w:val="231F20"/>
          <w:sz w:val="19"/>
          <w:szCs w:val="19"/>
        </w:rPr>
        <w:t>Vida por los muertos.</w:t>
      </w:r>
    </w:p>
    <w:p w14:paraId="4AF40E0F" w14:textId="77777777" w:rsidR="00D3458B" w:rsidRPr="00403240" w:rsidRDefault="00D3458B" w:rsidP="00403240">
      <w:pPr>
        <w:pStyle w:val="Textoindependiente"/>
        <w:spacing w:before="57"/>
        <w:ind w:left="510" w:right="397"/>
        <w:rPr>
          <w:sz w:val="23"/>
        </w:rPr>
      </w:pPr>
    </w:p>
    <w:p w14:paraId="0FCC2194" w14:textId="4EBDCCB1" w:rsidR="00D3458B" w:rsidRPr="00403240" w:rsidRDefault="00EF7617" w:rsidP="00403240">
      <w:pPr>
        <w:pStyle w:val="Ttulo5"/>
        <w:spacing w:before="1"/>
        <w:ind w:left="510" w:right="397"/>
      </w:pPr>
      <w:r>
        <w:rPr>
          <w:color w:val="231F20"/>
          <w:w w:val="90"/>
        </w:rPr>
        <w:t>PROPIO DEL DÍA</w:t>
      </w:r>
    </w:p>
    <w:p w14:paraId="2530F33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165056" behindDoc="1" locked="0" layoutInCell="1" allowOverlap="1" wp14:anchorId="6201189D" wp14:editId="48ED4485">
                <wp:simplePos x="0" y="0"/>
                <wp:positionH relativeFrom="page">
                  <wp:posOffset>800100</wp:posOffset>
                </wp:positionH>
                <wp:positionV relativeFrom="paragraph">
                  <wp:posOffset>60141</wp:posOffset>
                </wp:positionV>
                <wp:extent cx="4133850" cy="635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66" name="Graphic 266"/>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267" name="Graphic 267"/>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68" name="Graphic 26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E0E4B66" id="Group 265" o:spid="_x0000_s1026" style="position:absolute;margin-left:63pt;margin-top:4.75pt;width:325.5pt;height:.5pt;z-index:-25015142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CvBYwn6AIAAFYLAAAOAAAA&#10;AAAAAAAAAAAAAC4CAABkcnMvZTJvRG9jLnhtbFBLAQItABQABgAIAAAAIQAK6umV3gAAAAgBAAAP&#10;AAAAAAAAAAAAAAAAAEIFAABkcnMvZG93bnJldi54bWxQSwUGAAAAAAQABADzAAAATQYAAAAA&#10;">
                <v:shape id="Graphic 266"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" path="m,l1470609,e" filled="f" strokecolor="#939598" strokeweight=".5pt">
                  <v:path arrowok="t"/>
                </v:shape>
                <v:shape id="Graphic 267"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" path="m,l1672640,e" filled="f" strokecolor="#939598" strokeweight=".5pt">
                  <v:path arrowok="t"/>
                </v:shape>
                <v:shape id="Graphic 268"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" path="m,l990600,e" filled="f" strokecolor="#939598" strokeweight=".5pt">
                  <v:path arrowok="t"/>
                </v:shape>
                <w10:wrap type="topAndBottom" anchorx="page"/>
              </v:group>
            </w:pict>
          </mc:Fallback>
        </mc:AlternateContent>
      </w:r>
    </w:p>
    <w:p w14:paraId="617FF04D" w14:textId="62628F2B" w:rsidR="00705BBA" w:rsidRPr="00DA7026" w:rsidRDefault="006B5573"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1B0B27">
        <w:rPr>
          <w:rFonts w:ascii="Arial Black"/>
          <w:color w:val="231F20"/>
          <w:sz w:val="18"/>
        </w:rPr>
        <w:tab/>
      </w:r>
      <w:r w:rsidR="001B0B27">
        <w:rPr>
          <w:rFonts w:ascii="Arial Black"/>
          <w:color w:val="231F20"/>
          <w:sz w:val="18"/>
        </w:rPr>
        <w:tab/>
      </w:r>
      <w:r w:rsidR="001B0B27">
        <w:rPr>
          <w:rFonts w:ascii="Arial Black"/>
          <w:color w:val="231F20"/>
          <w:sz w:val="18"/>
        </w:rPr>
        <w:tab/>
      </w:r>
      <w:r w:rsidR="0081534D" w:rsidRPr="00DA7026">
        <w:rPr>
          <w:color w:val="231F20"/>
          <w:sz w:val="19"/>
          <w:szCs w:val="19"/>
        </w:rPr>
        <w:t xml:space="preserve">Juan 4:5-26 </w:t>
      </w:r>
    </w:p>
    <w:p w14:paraId="1E2AE3AE" w14:textId="0787A95F" w:rsidR="00705BBA" w:rsidRPr="00DA7026" w:rsidRDefault="00412848" w:rsidP="00403240">
      <w:pPr>
        <w:tabs>
          <w:tab w:val="left" w:pos="2079"/>
        </w:tabs>
        <w:spacing w:before="80"/>
        <w:ind w:left="510" w:right="397"/>
        <w:rPr>
          <w:color w:val="231F20"/>
          <w:sz w:val="19"/>
          <w:szCs w:val="19"/>
        </w:rPr>
      </w:pPr>
      <w:r>
        <w:rPr>
          <w:rFonts w:ascii="Arial Black"/>
          <w:color w:val="231F20"/>
          <w:sz w:val="18"/>
        </w:rPr>
        <w:t>PRIMERA LECTURA</w:t>
      </w:r>
      <w:r w:rsidR="0082290E">
        <w:rPr>
          <w:rFonts w:ascii="Arial Black"/>
          <w:color w:val="231F20"/>
          <w:sz w:val="18"/>
        </w:rPr>
        <w:tab/>
      </w:r>
      <w:r w:rsidR="001B0B27">
        <w:rPr>
          <w:rFonts w:ascii="Arial Black"/>
          <w:color w:val="231F20"/>
          <w:sz w:val="18"/>
        </w:rPr>
        <w:tab/>
      </w:r>
      <w:r w:rsidR="0081534D" w:rsidRPr="00DA7026">
        <w:rPr>
          <w:color w:val="231F20"/>
          <w:sz w:val="19"/>
          <w:szCs w:val="19"/>
        </w:rPr>
        <w:t xml:space="preserve">Éxodo 17:1-7 </w:t>
      </w:r>
    </w:p>
    <w:p w14:paraId="168D9DEC" w14:textId="7A795BE1" w:rsidR="00705BBA" w:rsidRPr="00DA7026" w:rsidRDefault="00ED48BE" w:rsidP="00403240">
      <w:pPr>
        <w:tabs>
          <w:tab w:val="left" w:pos="2079"/>
        </w:tabs>
        <w:spacing w:before="80"/>
        <w:ind w:left="510" w:right="397"/>
        <w:rPr>
          <w:color w:val="231F20"/>
          <w:sz w:val="19"/>
          <w:szCs w:val="19"/>
        </w:rPr>
      </w:pPr>
      <w:r w:rsidRPr="00ED48BE">
        <w:rPr>
          <w:rFonts w:ascii="Arial Black"/>
          <w:color w:val="231F20"/>
          <w:sz w:val="18"/>
        </w:rPr>
        <w:t>SEGUNDA LECTURA</w:t>
      </w:r>
      <w:r w:rsidR="00705BBA">
        <w:rPr>
          <w:rFonts w:ascii="Arial Black"/>
          <w:color w:val="231F20"/>
          <w:sz w:val="18"/>
        </w:rPr>
        <w:tab/>
      </w:r>
      <w:r w:rsidR="001B0B27">
        <w:rPr>
          <w:rFonts w:ascii="Arial Black"/>
          <w:color w:val="231F20"/>
          <w:sz w:val="18"/>
        </w:rPr>
        <w:tab/>
      </w:r>
      <w:r w:rsidR="0081534D" w:rsidRPr="00DA7026">
        <w:rPr>
          <w:color w:val="231F20"/>
          <w:sz w:val="19"/>
          <w:szCs w:val="19"/>
        </w:rPr>
        <w:t xml:space="preserve">Romanos 5:1-8 </w:t>
      </w:r>
    </w:p>
    <w:p w14:paraId="61EF9DFB" w14:textId="21E42BF8" w:rsidR="00D3458B" w:rsidRPr="00403240" w:rsidRDefault="00ED48BE" w:rsidP="00403240">
      <w:pPr>
        <w:tabs>
          <w:tab w:val="left" w:pos="2079"/>
        </w:tabs>
        <w:spacing w:before="80"/>
        <w:ind w:left="510" w:right="397"/>
        <w:rPr>
          <w:sz w:val="17"/>
        </w:rPr>
      </w:pPr>
      <w:r w:rsidRPr="00ED48BE">
        <w:rPr>
          <w:rFonts w:ascii="Arial Black"/>
          <w:color w:val="231F20"/>
          <w:sz w:val="18"/>
        </w:rPr>
        <w:t>SALMO</w:t>
      </w:r>
      <w:r w:rsidR="0081534D" w:rsidRPr="00403240">
        <w:rPr>
          <w:rFonts w:ascii="Arial Black"/>
          <w:color w:val="231F20"/>
          <w:sz w:val="18"/>
        </w:rPr>
        <w:tab/>
      </w:r>
      <w:r w:rsidR="001B0B27">
        <w:rPr>
          <w:rFonts w:ascii="Arial Black"/>
          <w:color w:val="231F20"/>
          <w:sz w:val="18"/>
        </w:rPr>
        <w:tab/>
      </w:r>
      <w:r w:rsidR="001B0B27">
        <w:rPr>
          <w:rFonts w:ascii="Arial Black"/>
          <w:color w:val="231F20"/>
          <w:sz w:val="18"/>
        </w:rPr>
        <w:tab/>
      </w:r>
      <w:r w:rsidR="001B0B27">
        <w:rPr>
          <w:rFonts w:ascii="Arial Black"/>
          <w:color w:val="231F20"/>
          <w:sz w:val="18"/>
        </w:rPr>
        <w:tab/>
      </w:r>
      <w:r w:rsidR="0081534D" w:rsidRPr="00DA7026">
        <w:rPr>
          <w:color w:val="231F20"/>
          <w:sz w:val="19"/>
          <w:szCs w:val="19"/>
        </w:rPr>
        <w:t>95</w:t>
      </w:r>
    </w:p>
    <w:p w14:paraId="408CA2F1" w14:textId="0DE81E9D"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6B5573">
        <w:rPr>
          <w:rFonts w:ascii="Arial Black"/>
          <w:color w:val="231F20"/>
          <w:sz w:val="18"/>
        </w:rPr>
        <w:t>EVANGELIO</w:t>
      </w:r>
      <w:r w:rsidR="0081534D" w:rsidRPr="00403240">
        <w:rPr>
          <w:rFonts w:ascii="Arial Black"/>
          <w:color w:val="231F20"/>
          <w:sz w:val="18"/>
        </w:rPr>
        <w:tab/>
      </w:r>
      <w:r w:rsidR="001B0B27">
        <w:rPr>
          <w:rFonts w:ascii="Arial Black"/>
          <w:color w:val="231F20"/>
          <w:sz w:val="18"/>
        </w:rPr>
        <w:tab/>
      </w:r>
      <w:r w:rsidR="0081534D" w:rsidRPr="00DA7026">
        <w:rPr>
          <w:color w:val="231F20"/>
          <w:sz w:val="19"/>
          <w:szCs w:val="19"/>
        </w:rPr>
        <w:t>Juan 4:13,14</w:t>
      </w:r>
    </w:p>
    <w:p w14:paraId="6E53BB95" w14:textId="6B4241EF" w:rsidR="00D3458B" w:rsidRPr="00403240" w:rsidRDefault="00ED48BE" w:rsidP="00403240">
      <w:pPr>
        <w:tabs>
          <w:tab w:val="left" w:pos="2079"/>
        </w:tabs>
        <w:spacing w:before="80"/>
        <w:ind w:left="510" w:right="397"/>
        <w:rPr>
          <w:sz w:val="17"/>
        </w:rPr>
      </w:pPr>
      <w:r w:rsidRPr="00ED48BE">
        <w:rPr>
          <w:rFonts w:ascii="Arial Black"/>
          <w:color w:val="231F20"/>
          <w:sz w:val="18"/>
        </w:rPr>
        <w:t>COLOR</w:t>
      </w:r>
      <w:r w:rsidR="0081534D" w:rsidRPr="00403240">
        <w:rPr>
          <w:rFonts w:ascii="Arial Black"/>
          <w:color w:val="231F20"/>
          <w:sz w:val="18"/>
        </w:rPr>
        <w:tab/>
      </w:r>
      <w:r w:rsidR="001B0B27">
        <w:rPr>
          <w:rFonts w:ascii="Arial Black"/>
          <w:color w:val="231F20"/>
          <w:sz w:val="18"/>
        </w:rPr>
        <w:tab/>
      </w:r>
      <w:r w:rsidR="001B0B27">
        <w:rPr>
          <w:rFonts w:ascii="Arial Black"/>
          <w:color w:val="231F20"/>
          <w:sz w:val="18"/>
        </w:rPr>
        <w:tab/>
      </w:r>
      <w:r w:rsidR="001B0B27">
        <w:rPr>
          <w:rFonts w:ascii="Arial Black"/>
          <w:color w:val="231F20"/>
          <w:sz w:val="18"/>
        </w:rPr>
        <w:tab/>
      </w:r>
      <w:r w:rsidR="0081534D" w:rsidRPr="00DA7026">
        <w:rPr>
          <w:color w:val="231F20"/>
          <w:sz w:val="19"/>
          <w:szCs w:val="19"/>
        </w:rPr>
        <w:t>Morado</w:t>
      </w:r>
    </w:p>
    <w:p w14:paraId="1D5040A3" w14:textId="77777777" w:rsidR="00D3458B" w:rsidRPr="00403240" w:rsidRDefault="00D3458B" w:rsidP="00403240">
      <w:pPr>
        <w:pStyle w:val="Textoindependiente"/>
        <w:spacing w:before="199"/>
        <w:ind w:left="510" w:right="397"/>
        <w:rPr>
          <w:sz w:val="17"/>
        </w:rPr>
      </w:pPr>
    </w:p>
    <w:p w14:paraId="2ACC6A48"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F16276A" w14:textId="77777777" w:rsidR="00D3458B" w:rsidRPr="00ED3A83" w:rsidRDefault="0081534D" w:rsidP="00403240">
      <w:pPr>
        <w:pStyle w:val="Textoindependiente"/>
        <w:spacing w:before="178" w:line="230" w:lineRule="auto"/>
        <w:ind w:left="510" w:right="397"/>
      </w:pPr>
      <w:r w:rsidRPr="00ED3A83">
        <w:rPr>
          <w:color w:val="231F20"/>
        </w:rPr>
        <w:t>Oh Dios, cuya gloria es siempre tener misericordia, ten piedad de todos los que se han desviado de tus caminos, y haz que, con corazón arrepentido y fe firme, abracen y se aferren a la verdad inmutable de tu Palabra; por tu Hijo Jesucristo, Señor nuestro, que vive y reina contigo y con el Espíritu Santo, un solo Dios, ahora y siempre.</w:t>
      </w:r>
    </w:p>
    <w:p w14:paraId="0FF316DB" w14:textId="77777777" w:rsidR="00D3458B" w:rsidRPr="00403240" w:rsidRDefault="00D3458B" w:rsidP="00403240">
      <w:pPr>
        <w:pStyle w:val="Textoindependiente"/>
        <w:spacing w:before="50"/>
        <w:ind w:left="510" w:right="397"/>
      </w:pPr>
    </w:p>
    <w:p w14:paraId="7BC08115" w14:textId="77777777" w:rsidR="00D3458B" w:rsidRPr="00403240" w:rsidRDefault="0081534D" w:rsidP="00403240">
      <w:pPr>
        <w:pStyle w:val="Ttulo3"/>
        <w:spacing w:before="1"/>
        <w:ind w:left="510" w:right="397"/>
      </w:pPr>
      <w:r w:rsidRPr="00403240">
        <w:rPr>
          <w:color w:val="231F20"/>
          <w:w w:val="75"/>
        </w:rPr>
        <w:t>Evangelio: Juan 4:</w:t>
      </w:r>
      <w:r w:rsidRPr="00403240">
        <w:rPr>
          <w:color w:val="231F20"/>
          <w:spacing w:val="-5"/>
          <w:w w:val="75"/>
        </w:rPr>
        <w:t>5-26</w:t>
      </w:r>
    </w:p>
    <w:p w14:paraId="2325054E" w14:textId="77777777" w:rsidR="00D3458B" w:rsidRPr="00ED3A83" w:rsidRDefault="0081534D" w:rsidP="00403240">
      <w:pPr>
        <w:pStyle w:val="Textoindependiente"/>
        <w:spacing w:before="178" w:line="230" w:lineRule="auto"/>
        <w:ind w:left="510" w:right="397"/>
      </w:pPr>
      <w:r w:rsidRPr="00ED3A83">
        <w:rPr>
          <w:color w:val="231F20"/>
        </w:rPr>
        <w:t>Desafió las convenciones populares al viajar por Samaria. Desafió las convenciones religiosas pidiendo de beber a una samaritana. Por qué</w:t>
      </w:r>
    </w:p>
    <w:p w14:paraId="5E4952C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E820874" w14:textId="1CEB1EF1" w:rsidR="00D3458B" w:rsidRPr="00ED3A83" w:rsidRDefault="0081534D" w:rsidP="00403240">
      <w:pPr>
        <w:pStyle w:val="Textoindependiente"/>
        <w:spacing w:before="91" w:line="230" w:lineRule="auto"/>
        <w:ind w:left="510" w:right="397"/>
      </w:pPr>
      <w:r w:rsidRPr="00ED3A83">
        <w:rPr>
          <w:color w:val="231F20"/>
        </w:rPr>
        <w:lastRenderedPageBreak/>
        <w:t>¿Se molestaría Jesús siquiera con esta mujer? Era samaritana y adúltera habitual. Sin embargo, tenía que estar aquí (Juan 4:4), no por</w:t>
      </w:r>
      <w:r w:rsidR="00705BBA" w:rsidRPr="00ED3A83">
        <w:rPr>
          <w:color w:val="231F20"/>
        </w:rPr>
        <w:t xml:space="preserve"> </w:t>
      </w:r>
      <w:r w:rsidRPr="00ED3A83">
        <w:rPr>
          <w:color w:val="231F20"/>
        </w:rPr>
        <w:t>convención o expectativas, sino por su misión de salvar a todas las personas. Había venido a salvar al mundo, y eso significaba que también había venido por esta mujer. No porque hubiera llevado una vida santa, ¡ni mucho menos! Sólo por su gracia.</w:t>
      </w:r>
    </w:p>
    <w:p w14:paraId="4D8B14C5" w14:textId="77777777" w:rsidR="00D3458B" w:rsidRPr="00ED3A83" w:rsidRDefault="0081534D" w:rsidP="00403240">
      <w:pPr>
        <w:pStyle w:val="Textoindependiente"/>
        <w:spacing w:before="144" w:line="230" w:lineRule="auto"/>
        <w:ind w:left="510" w:right="397"/>
      </w:pPr>
      <w:r w:rsidRPr="00ED3A83">
        <w:rPr>
          <w:color w:val="231F20"/>
        </w:rPr>
        <w:t>Ella tenía necesidades que esperaba ver satisfechas por este hombre en el pozo, pero Jesús no le dio lo que ella buscaba, es decir, que terminara de recoger agua en este pozo. No, él tomó su sed básica y superficial y elevó la conversación a la única necesidad profunda que ella tenía. Utilizó el espejo de la ley para despertar en ella una sed de misericordia que sólo podía saciarse con el agua viva de la gracia. Una samaritana... una pecadora... y, sin embargo, Jesús abre las compuertas del agua de la vida y le revela su verdadera identidad como la semilla prometida, el Ungido, su Salvador. La llama a la fe, y ella cree y encuentra agua viva para su alma sedienta.</w:t>
      </w:r>
    </w:p>
    <w:p w14:paraId="6BA8A01B" w14:textId="77777777" w:rsidR="00D3458B" w:rsidRPr="00403240" w:rsidRDefault="00D3458B" w:rsidP="00403240">
      <w:pPr>
        <w:pStyle w:val="Textoindependiente"/>
        <w:spacing w:before="54"/>
        <w:ind w:left="510" w:right="397"/>
      </w:pPr>
    </w:p>
    <w:p w14:paraId="3F132425" w14:textId="030EB5FB" w:rsidR="00D3458B" w:rsidRPr="00403240" w:rsidRDefault="0081534D" w:rsidP="00403240">
      <w:pPr>
        <w:pStyle w:val="Ttulo3"/>
        <w:ind w:left="510" w:right="397"/>
      </w:pPr>
      <w:r w:rsidRPr="00403240">
        <w:rPr>
          <w:color w:val="231F20"/>
          <w:w w:val="75"/>
        </w:rPr>
        <w:t>Primera lectura: Éxodo 17</w:t>
      </w:r>
      <w:r w:rsidR="008E35BD" w:rsidRPr="008E35BD">
        <w:rPr>
          <w:color w:val="231F20"/>
          <w:w w:val="75"/>
        </w:rPr>
        <w:t>:</w:t>
      </w:r>
      <w:r w:rsidRPr="00403240">
        <w:rPr>
          <w:color w:val="231F20"/>
          <w:spacing w:val="-10"/>
          <w:w w:val="75"/>
        </w:rPr>
        <w:t>1-7</w:t>
      </w:r>
    </w:p>
    <w:p w14:paraId="5C5E6E7D" w14:textId="42E1A1E7" w:rsidR="00D3458B" w:rsidRPr="00ED3A83" w:rsidRDefault="0081534D" w:rsidP="00403240">
      <w:pPr>
        <w:pStyle w:val="Textoindependiente"/>
        <w:spacing w:before="178" w:line="230" w:lineRule="auto"/>
        <w:ind w:left="510" w:right="397"/>
      </w:pPr>
      <w:r w:rsidRPr="00ED3A83">
        <w:rPr>
          <w:color w:val="231F20"/>
        </w:rPr>
        <w:t xml:space="preserve">¿Está el Señor entre nosotros o no? El pueblo de Israel cuestionó la presencia de Dios porque no tenían agua. Para un grupo tan grande de personas, rebaños y manadas en un país árido, el agua era un problema existencial, pero los israelitas tenían motivos para confiar en que Dios cuidaría de ellos. Acababa de rescatarlos del faraón y de hacerlos cruzar el mar en seco. Acababa de proporcionarles comidas milagrosas de maná y codorniz. Acababa de endulzar el agua amarga. Pero Israel no recordó los actos de gracia de Dios y, en cambio, quiso apedrear a su representante y preguntó: </w:t>
      </w:r>
      <w:r w:rsidR="00B41305" w:rsidRPr="00ED3A83">
        <w:rPr>
          <w:color w:val="231F20"/>
        </w:rPr>
        <w:t>«</w:t>
      </w:r>
      <w:r w:rsidRPr="00ED3A83">
        <w:rPr>
          <w:color w:val="231F20"/>
        </w:rPr>
        <w:t>¿Está o no está el Señor entre nosotros?</w:t>
      </w:r>
      <w:r w:rsidR="00B41305" w:rsidRPr="00ED3A83">
        <w:rPr>
          <w:color w:val="231F20"/>
        </w:rPr>
        <w:t>»</w:t>
      </w:r>
      <w:r w:rsidRPr="00ED3A83">
        <w:rPr>
          <w:color w:val="231F20"/>
        </w:rPr>
        <w:t>. (versículo 7). El pueblo se rebeló (Salmo del Día, también Hebreos 3:8,9).</w:t>
      </w:r>
    </w:p>
    <w:p w14:paraId="78A85E25" w14:textId="50FD4404" w:rsidR="00D3458B" w:rsidRPr="00ED3A83" w:rsidRDefault="0081534D" w:rsidP="00403240">
      <w:pPr>
        <w:pStyle w:val="Textoindependiente"/>
        <w:spacing w:before="149" w:line="230" w:lineRule="auto"/>
        <w:ind w:left="510" w:right="397"/>
      </w:pPr>
      <w:r w:rsidRPr="00ED3A83">
        <w:rPr>
          <w:color w:val="231F20"/>
        </w:rPr>
        <w:t xml:space="preserve">Este grupo de rebeldes se moría de sed en el desierto y cuestionaba la presencia de Dios entre ellos. ¿Y cómo reacciona Dios? A la gente que no tenía ningún mérito (véase el Evangelio), vino en persona. El ángel del Señor dijo: </w:t>
      </w:r>
      <w:r w:rsidR="00B41305" w:rsidRPr="00ED3A83">
        <w:rPr>
          <w:color w:val="231F20"/>
        </w:rPr>
        <w:t>«</w:t>
      </w:r>
      <w:r w:rsidR="00ED48BE" w:rsidRPr="00ED3A83">
        <w:rPr>
          <w:color w:val="231F20"/>
        </w:rPr>
        <w:t xml:space="preserve">Estaré esperándote junto a la roca que está </w:t>
      </w:r>
      <w:r w:rsidRPr="00ED3A83">
        <w:rPr>
          <w:color w:val="231F20"/>
        </w:rPr>
        <w:t>Horeb</w:t>
      </w:r>
      <w:r w:rsidR="00B41305" w:rsidRPr="00ED3A83">
        <w:rPr>
          <w:color w:val="231F20"/>
        </w:rPr>
        <w:t>»</w:t>
      </w:r>
      <w:r w:rsidRPr="00ED3A83">
        <w:rPr>
          <w:color w:val="231F20"/>
        </w:rPr>
        <w:t xml:space="preserve"> (versículo 6). Dios</w:t>
      </w:r>
      <w:r w:rsidR="00705BBA" w:rsidRPr="00ED3A83">
        <w:rPr>
          <w:color w:val="231F20"/>
        </w:rPr>
        <w:t xml:space="preserve"> </w:t>
      </w:r>
      <w:r w:rsidRPr="00ED3A83">
        <w:rPr>
          <w:color w:val="231F20"/>
        </w:rPr>
        <w:t>ordenó a Moisés que trajera el bastón que había mostrado el dominio de Dios sobre las aguas al dividir el mar. Dios mostraría cómo era su presencia entre su pueblo: el representante al que querían apedrear por su sed saciaría su sed con el agua de una piedra.</w:t>
      </w:r>
    </w:p>
    <w:p w14:paraId="6E30BCCE" w14:textId="1F272B7E" w:rsidR="00D3458B" w:rsidRPr="00ED3A83" w:rsidRDefault="0081534D" w:rsidP="00403240">
      <w:pPr>
        <w:pStyle w:val="Textoindependiente"/>
        <w:spacing w:before="144" w:line="230" w:lineRule="auto"/>
        <w:ind w:left="510" w:right="397"/>
      </w:pPr>
      <w:r w:rsidRPr="00ED3A83">
        <w:rPr>
          <w:color w:val="231F20"/>
        </w:rPr>
        <w:t xml:space="preserve">La mujer samaritana descubrió que cuando el Señor está entre nosotros, el agua viva abunda. El agua de la roca del Horeb había que beberla una y otra vez, pero este milagro señalaba al pueblo de Dios el día en que el Señor estaría presente entre nosotros para dar agua que brota </w:t>
      </w:r>
      <w:r w:rsidR="007F35B6" w:rsidRPr="00ED3A83">
        <w:rPr>
          <w:color w:val="231F20"/>
        </w:rPr>
        <w:t>para</w:t>
      </w:r>
      <w:r w:rsidR="007F35B6" w:rsidRPr="00ED3A83" w:rsidDel="007F35B6">
        <w:rPr>
          <w:color w:val="231F20"/>
        </w:rPr>
        <w:t xml:space="preserve"> </w:t>
      </w:r>
      <w:r w:rsidRPr="00ED3A83">
        <w:rPr>
          <w:color w:val="231F20"/>
        </w:rPr>
        <w:t>vida eterna.</w:t>
      </w:r>
    </w:p>
    <w:p w14:paraId="5EC8255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F4D7A35" w14:textId="3CBC32AD" w:rsidR="00D3458B" w:rsidRPr="00403240" w:rsidRDefault="0081534D" w:rsidP="00403240">
      <w:pPr>
        <w:pStyle w:val="Ttulo3"/>
        <w:spacing w:before="90"/>
        <w:ind w:left="510" w:right="397"/>
      </w:pPr>
      <w:r w:rsidRPr="00403240">
        <w:rPr>
          <w:color w:val="231F20"/>
          <w:spacing w:val="-2"/>
          <w:w w:val="80"/>
        </w:rPr>
        <w:lastRenderedPageBreak/>
        <w:t>Segunda lectura: Romanos 5</w:t>
      </w:r>
      <w:r w:rsidR="00705BBA">
        <w:rPr>
          <w:color w:val="231F20"/>
          <w:spacing w:val="-2"/>
          <w:w w:val="80"/>
        </w:rPr>
        <w:t>:</w:t>
      </w:r>
      <w:r w:rsidRPr="00403240">
        <w:rPr>
          <w:color w:val="231F20"/>
          <w:spacing w:val="-10"/>
          <w:w w:val="80"/>
        </w:rPr>
        <w:t>1-8</w:t>
      </w:r>
    </w:p>
    <w:p w14:paraId="76927D46" w14:textId="1AF0EFA4" w:rsidR="00D3458B" w:rsidRPr="00ED3A83" w:rsidRDefault="0081534D" w:rsidP="00403240">
      <w:pPr>
        <w:pStyle w:val="Textoindependiente"/>
        <w:spacing w:before="178" w:line="230" w:lineRule="auto"/>
        <w:ind w:left="510" w:right="397"/>
      </w:pPr>
      <w:r w:rsidRPr="00ED3A83">
        <w:rPr>
          <w:color w:val="231F20"/>
        </w:rPr>
        <w:t>Para la gente que rodeaba a Jesús, la samaritana estaba equivocada en muchos aspectos. Era de la nacionalidad equivocada para que él se preocupara por ella. Era el género equivocado para que él le hablara. Era la clase de persona equivocada para estar cerca de lo divino. No tenía nada que ofrecer. Pablo quiere que nos veamos reflejados en ella, como personas que no tenían ningún mérito ante Dios. Pero entonces Dios hizo lo inexplicable: siendo aún pecadores, Cristo murió por nosotros. Dio su</w:t>
      </w:r>
      <w:r w:rsidR="00705BBA" w:rsidRPr="00ED3A83">
        <w:rPr>
          <w:color w:val="231F20"/>
        </w:rPr>
        <w:t xml:space="preserve"> </w:t>
      </w:r>
      <w:r w:rsidRPr="00ED3A83">
        <w:rPr>
          <w:color w:val="231F20"/>
        </w:rPr>
        <w:t>todo por los que no tenían nada que dar. Éramos como personas que se morían de sed sin poder evitarlo, y Dios nos trajo el agua que mana hasta la vida eterna. Justificó a los pecadores sólo por la fe. El resultado es la paz con Dios y el acceso a la gracia en la que ahora nos encontramos. El amor de Dios se derrama en nuestros corazones como un torrente inagotable de agua.</w:t>
      </w:r>
    </w:p>
    <w:p w14:paraId="6CDCD805" w14:textId="77777777" w:rsidR="00D3458B" w:rsidRPr="00403240" w:rsidRDefault="00D3458B" w:rsidP="00403240">
      <w:pPr>
        <w:pStyle w:val="Textoindependiente"/>
        <w:spacing w:before="51"/>
        <w:ind w:left="510" w:right="397"/>
      </w:pPr>
    </w:p>
    <w:p w14:paraId="6F581FBD"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95</w:t>
      </w:r>
    </w:p>
    <w:p w14:paraId="3714152C" w14:textId="2113D739" w:rsidR="00D3458B" w:rsidRPr="00ED3A83" w:rsidRDefault="0081534D" w:rsidP="00403240">
      <w:pPr>
        <w:pStyle w:val="Textoindependiente"/>
        <w:spacing w:before="178" w:line="230" w:lineRule="auto"/>
        <w:ind w:left="510" w:right="397"/>
      </w:pPr>
      <w:r w:rsidRPr="00ED3A83">
        <w:rPr>
          <w:color w:val="231F20"/>
        </w:rPr>
        <w:t xml:space="preserve">La Iglesia canta el Salmo 95 en los servicios que alaban a Dios como fuente de agua de vida y roca de nuestra salvación eterna. El salmo une la adoración gozosa a Dios con la escucha penitente de su Palabra. Martín Lutero dijo: </w:t>
      </w:r>
      <w:r w:rsidR="00F70B1B" w:rsidRPr="00ED3A83">
        <w:rPr>
          <w:color w:val="231F20"/>
        </w:rPr>
        <w:t>«</w:t>
      </w:r>
      <w:r w:rsidRPr="00ED3A83">
        <w:rPr>
          <w:color w:val="231F20"/>
        </w:rPr>
        <w:t>El salmo 95 es una profecía de Cristo. La carta a los Hebreos cita una gran parte de él como profecía de la época del Nuevo Testamento y de</w:t>
      </w:r>
      <w:r w:rsidR="00705BBA" w:rsidRPr="00ED3A83">
        <w:rPr>
          <w:color w:val="231F20"/>
        </w:rPr>
        <w:t xml:space="preserve"> </w:t>
      </w:r>
      <w:r w:rsidRPr="00ED3A83">
        <w:rPr>
          <w:color w:val="231F20"/>
        </w:rPr>
        <w:t>la voz del Evangelio. Nos educa y nos atrae a Cristo y a la Palabra de Dios como culto propio. Cristo nos ha hecho y es nuestro pastor, y nosotros somos sus ovejas</w:t>
      </w:r>
      <w:r w:rsidR="00F70B1B" w:rsidRPr="00ED3A83">
        <w:rPr>
          <w:color w:val="231F20"/>
        </w:rPr>
        <w:t>»</w:t>
      </w:r>
      <w:r w:rsidRPr="00ED3A83">
        <w:rPr>
          <w:color w:val="231F20"/>
        </w:rPr>
        <w:t>.</w:t>
      </w:r>
    </w:p>
    <w:p w14:paraId="187D03C4" w14:textId="77777777" w:rsidR="00D3458B" w:rsidRPr="00403240" w:rsidRDefault="00D3458B" w:rsidP="00403240">
      <w:pPr>
        <w:pStyle w:val="Textoindependiente"/>
        <w:spacing w:before="48"/>
        <w:ind w:left="510" w:right="397"/>
      </w:pPr>
    </w:p>
    <w:p w14:paraId="0F063452" w14:textId="77777777"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2"/>
          <w:w w:val="75"/>
        </w:rPr>
        <w:t>4:13,14</w:t>
      </w:r>
    </w:p>
    <w:p w14:paraId="7C11F784" w14:textId="319E34F0" w:rsidR="00D3458B" w:rsidRPr="00ED3A83" w:rsidRDefault="0081534D" w:rsidP="00403240">
      <w:pPr>
        <w:pStyle w:val="Textoindependiente"/>
        <w:spacing w:before="178" w:line="230" w:lineRule="auto"/>
        <w:ind w:left="510" w:right="397"/>
        <w:jc w:val="both"/>
      </w:pPr>
      <w:r w:rsidRPr="00ED3A83">
        <w:rPr>
          <w:color w:val="231F20"/>
        </w:rPr>
        <w:t>Todo el que beba de esta agua volverá a tener sed</w:t>
      </w:r>
      <w:r w:rsidR="00BB2780" w:rsidRPr="00ED3A83">
        <w:rPr>
          <w:color w:val="231F20"/>
        </w:rPr>
        <w:t xml:space="preserve"> —respondió Jesús—, </w:t>
      </w:r>
      <w:r w:rsidRPr="00ED3A83">
        <w:rPr>
          <w:color w:val="231F20"/>
        </w:rPr>
        <w:t>pero el que beba del agua que yo le d</w:t>
      </w:r>
      <w:r w:rsidR="007F35B6" w:rsidRPr="00ED3A83">
        <w:rPr>
          <w:color w:val="231F20"/>
        </w:rPr>
        <w:t>ar</w:t>
      </w:r>
      <w:r w:rsidRPr="00ED3A83">
        <w:rPr>
          <w:color w:val="231F20"/>
        </w:rPr>
        <w:t xml:space="preserve">é </w:t>
      </w:r>
      <w:r w:rsidR="007F35B6" w:rsidRPr="00ED3A83">
        <w:rPr>
          <w:color w:val="231F20"/>
        </w:rPr>
        <w:t>no volverá a tener sed jamás</w:t>
      </w:r>
      <w:r w:rsidRPr="00ED3A83">
        <w:rPr>
          <w:color w:val="231F20"/>
        </w:rPr>
        <w:t>.</w:t>
      </w:r>
    </w:p>
    <w:p w14:paraId="585178F7" w14:textId="77777777" w:rsidR="00D3458B" w:rsidRPr="00403240" w:rsidRDefault="00D3458B" w:rsidP="00403240">
      <w:pPr>
        <w:pStyle w:val="Textoindependiente"/>
        <w:spacing w:before="47"/>
        <w:ind w:left="510" w:right="397"/>
      </w:pPr>
    </w:p>
    <w:p w14:paraId="489A78DE"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691BAE05" w14:textId="77777777" w:rsidR="00D3458B" w:rsidRPr="00403240" w:rsidRDefault="0081534D" w:rsidP="00403240">
      <w:pPr>
        <w:pStyle w:val="Textoindependiente"/>
        <w:spacing w:before="169"/>
        <w:ind w:left="510" w:right="397"/>
        <w:jc w:val="both"/>
      </w:pPr>
      <w:r w:rsidRPr="00403240">
        <w:rPr>
          <w:rFonts w:ascii="Arial Black"/>
          <w:color w:val="231F20"/>
          <w:spacing w:val="-4"/>
          <w:sz w:val="18"/>
        </w:rPr>
        <w:t xml:space="preserve">703 </w:t>
      </w:r>
      <w:r w:rsidRPr="00ED3A83">
        <w:rPr>
          <w:color w:val="231F20"/>
        </w:rPr>
        <w:t>Oí decir la voz de Jesús</w:t>
      </w:r>
    </w:p>
    <w:p w14:paraId="65EFD9B2" w14:textId="77777777" w:rsidR="00B73866" w:rsidRPr="00403240" w:rsidRDefault="00B73866" w:rsidP="00403240">
      <w:pPr>
        <w:ind w:left="510" w:right="397"/>
        <w:jc w:val="both"/>
        <w:sectPr w:rsidR="00B73866" w:rsidRPr="00403240" w:rsidSect="00403240">
          <w:pgSz w:w="9000" w:h="13320"/>
          <w:pgMar w:top="658" w:right="820" w:bottom="900" w:left="740" w:header="0" w:footer="705" w:gutter="0"/>
          <w:cols w:space="720"/>
        </w:sectPr>
      </w:pPr>
    </w:p>
    <w:p w14:paraId="3D7F6060" w14:textId="1D61BA6C" w:rsidR="00D3458B" w:rsidRPr="00403240" w:rsidRDefault="0081534D" w:rsidP="00403240">
      <w:pPr>
        <w:pStyle w:val="Ttulo1"/>
        <w:spacing w:before="131"/>
        <w:ind w:left="510" w:right="397"/>
        <w:rPr>
          <w:rFonts w:ascii="Tahoma"/>
        </w:rPr>
      </w:pPr>
      <w:r w:rsidRPr="00403240">
        <w:rPr>
          <w:rFonts w:ascii="Tahoma"/>
          <w:color w:val="231F20"/>
          <w:spacing w:val="-6"/>
        </w:rPr>
        <w:lastRenderedPageBreak/>
        <w:t xml:space="preserve">Cuarto domingo </w:t>
      </w:r>
      <w:r w:rsidR="00236904">
        <w:rPr>
          <w:rFonts w:ascii="Tahoma"/>
          <w:color w:val="231F20"/>
          <w:spacing w:val="-6"/>
        </w:rPr>
        <w:t>en</w:t>
      </w:r>
      <w:r w:rsidR="00236904" w:rsidRPr="00403240">
        <w:rPr>
          <w:rFonts w:ascii="Tahoma"/>
          <w:color w:val="231F20"/>
          <w:spacing w:val="-6"/>
        </w:rPr>
        <w:t xml:space="preserve"> </w:t>
      </w:r>
      <w:r w:rsidRPr="00403240">
        <w:rPr>
          <w:rFonts w:ascii="Tahoma"/>
          <w:color w:val="231F20"/>
          <w:spacing w:val="-6"/>
        </w:rPr>
        <w:t>Cuaresma</w:t>
      </w:r>
    </w:p>
    <w:p w14:paraId="5AA10D21" w14:textId="77777777" w:rsidR="00D3458B" w:rsidRPr="00403240" w:rsidRDefault="0081534D" w:rsidP="00403240">
      <w:pPr>
        <w:pStyle w:val="Ttulo4"/>
        <w:spacing w:before="265"/>
        <w:ind w:left="510" w:right="397"/>
        <w:rPr>
          <w:rFonts w:ascii="Arial"/>
        </w:rPr>
      </w:pPr>
      <w:r w:rsidRPr="00403240">
        <w:rPr>
          <w:rFonts w:ascii="Arial"/>
          <w:color w:val="231F20"/>
          <w:spacing w:val="-2"/>
        </w:rPr>
        <w:t>Vista para los ciegos.</w:t>
      </w:r>
    </w:p>
    <w:p w14:paraId="6F81850D" w14:textId="77777777" w:rsidR="00D3458B" w:rsidRPr="00403240" w:rsidRDefault="00D3458B" w:rsidP="00403240">
      <w:pPr>
        <w:pStyle w:val="Textoindependiente"/>
        <w:ind w:left="510" w:right="397"/>
        <w:rPr>
          <w:rFonts w:ascii="Arial"/>
          <w:i/>
          <w:sz w:val="25"/>
        </w:rPr>
      </w:pPr>
    </w:p>
    <w:p w14:paraId="56DA2A4C" w14:textId="77777777" w:rsidR="00D3458B" w:rsidRPr="00403240" w:rsidRDefault="00D3458B" w:rsidP="00403240">
      <w:pPr>
        <w:pStyle w:val="Textoindependiente"/>
        <w:spacing w:before="206"/>
        <w:ind w:left="510" w:right="397"/>
        <w:rPr>
          <w:rFonts w:ascii="Arial"/>
          <w:i/>
          <w:sz w:val="25"/>
        </w:rPr>
      </w:pPr>
    </w:p>
    <w:p w14:paraId="0A959914" w14:textId="77777777" w:rsidR="00D3458B" w:rsidRPr="00ED3A83" w:rsidRDefault="0081534D" w:rsidP="00403240">
      <w:pPr>
        <w:pStyle w:val="Textoindependiente"/>
        <w:spacing w:line="230" w:lineRule="auto"/>
        <w:ind w:left="510" w:right="397"/>
      </w:pPr>
      <w:r w:rsidRPr="00ED3A83">
        <w:rPr>
          <w:color w:val="231F20"/>
        </w:rPr>
        <w:t>En el Evangelio de hoy, Juan recoge el sexto de los siete signos que prueban el mesianismo de Jesús de Nazaret. El Antiguo Testamento decía que devolver la vista a los ciegos era una actividad mesiánica (Primera Lectura, también Isaías 29:18; 35:5). De hecho, cuando la delegación de Juan el Bautista acude a Jesús, éste les señala a los ciegos que ven como prueba del ministerio del Mesías (Mateo 11:5). Hoy vemos al Mesías curar a los ciegos físicos y a los ciegos espirituales.</w:t>
      </w:r>
    </w:p>
    <w:p w14:paraId="2C2BFBC6" w14:textId="004681C1" w:rsidR="00D3458B" w:rsidRPr="00ED3A83" w:rsidRDefault="0081534D" w:rsidP="00403240">
      <w:pPr>
        <w:pStyle w:val="Textoindependiente"/>
        <w:spacing w:before="147" w:line="230" w:lineRule="auto"/>
        <w:ind w:left="510" w:right="397"/>
      </w:pPr>
      <w:r w:rsidRPr="00ED3A83">
        <w:rPr>
          <w:color w:val="231F20"/>
        </w:rPr>
        <w:t xml:space="preserve">Jesús dijo: </w:t>
      </w:r>
      <w:r w:rsidR="0080410F" w:rsidRPr="00ED3A83">
        <w:rPr>
          <w:color w:val="231F20"/>
        </w:rPr>
        <w:t>«</w:t>
      </w:r>
      <w:r w:rsidRPr="00ED3A83">
        <w:rPr>
          <w:color w:val="231F20"/>
        </w:rPr>
        <w:t>Yo soy la luz del mundo</w:t>
      </w:r>
      <w:r w:rsidR="0080410F" w:rsidRPr="00ED3A83">
        <w:rPr>
          <w:color w:val="231F20"/>
        </w:rPr>
        <w:t>»</w:t>
      </w:r>
      <w:r w:rsidRPr="00ED3A83">
        <w:rPr>
          <w:color w:val="231F20"/>
        </w:rPr>
        <w:t xml:space="preserve">. La afirmación </w:t>
      </w:r>
      <w:r w:rsidR="0080410F" w:rsidRPr="00ED3A83">
        <w:rPr>
          <w:color w:val="231F20"/>
        </w:rPr>
        <w:t>«</w:t>
      </w:r>
      <w:r w:rsidRPr="00ED3A83">
        <w:rPr>
          <w:color w:val="231F20"/>
        </w:rPr>
        <w:t>Yo soy</w:t>
      </w:r>
      <w:r w:rsidR="0080410F" w:rsidRPr="00ED3A83">
        <w:rPr>
          <w:color w:val="231F20"/>
        </w:rPr>
        <w:t>»</w:t>
      </w:r>
      <w:r w:rsidRPr="00ED3A83">
        <w:rPr>
          <w:color w:val="231F20"/>
        </w:rPr>
        <w:t xml:space="preserve"> de Jesús reivindicó la identidad divina para sí mismo y para su obra como Mesías. El Antiguo Testamento dice que el Señor es luz (Salmo 27:1) y luz de las naciones (Isaías 42:6). La Luz del mundo brilla para dar vista a los ciegos y juicio a los cegados. La fe significa ver a Jesús como Salvador (Aclamación evangélica). Nacimos en la ceguera del pecado, y sin la luz</w:t>
      </w:r>
      <w:r w:rsidR="00705BBA" w:rsidRPr="00ED3A83">
        <w:rPr>
          <w:color w:val="231F20"/>
        </w:rPr>
        <w:t xml:space="preserve"> </w:t>
      </w:r>
      <w:r w:rsidRPr="00ED3A83">
        <w:rPr>
          <w:color w:val="231F20"/>
        </w:rPr>
        <w:t>de Cristo no podríamos encontrar un camino seguro. Cristo viene a hacer brillar su luz en nuestros ojos oscurecidos para que podamos verle y vivir. Sin embargo, para los que se niegan a ver a su Salvador en Cristo, la ceguera de la incredulidad permanece y sigue el juicio. A los ciegos que confían en él, les da la vista con gracia; a los que le rechazan, les da el juicio cegador; muestra la obra de Dios en la vida de los que ahora caminan a la luz de Cristo.</w:t>
      </w:r>
    </w:p>
    <w:p w14:paraId="2E66B632" w14:textId="77777777" w:rsidR="00D3458B" w:rsidRPr="00403240" w:rsidRDefault="00D3458B" w:rsidP="00403240">
      <w:pPr>
        <w:pStyle w:val="Textoindependiente"/>
        <w:spacing w:before="92"/>
        <w:ind w:left="510" w:right="397"/>
        <w:rPr>
          <w:sz w:val="23"/>
        </w:rPr>
      </w:pPr>
    </w:p>
    <w:p w14:paraId="356858C8" w14:textId="28B9D272" w:rsidR="00D3458B" w:rsidRPr="00403240" w:rsidRDefault="007F1B7C" w:rsidP="00403240">
      <w:pPr>
        <w:pStyle w:val="Ttulo5"/>
        <w:ind w:left="510" w:right="397"/>
      </w:pPr>
      <w:r>
        <w:rPr>
          <w:color w:val="231F20"/>
          <w:w w:val="85"/>
        </w:rPr>
        <w:t>CONTEXTO DEL AÑO ECLESIÁSTICO</w:t>
      </w:r>
    </w:p>
    <w:p w14:paraId="7F22C878"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193728" behindDoc="1" locked="0" layoutInCell="1" allowOverlap="1" wp14:anchorId="0BEABBFF" wp14:editId="516A8299">
                <wp:simplePos x="0" y="0"/>
                <wp:positionH relativeFrom="page">
                  <wp:posOffset>800100</wp:posOffset>
                </wp:positionH>
                <wp:positionV relativeFrom="paragraph">
                  <wp:posOffset>60255</wp:posOffset>
                </wp:positionV>
                <wp:extent cx="4133850" cy="6350"/>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74" name="Graphic 27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275" name="Graphic 275"/>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AA36B3D" id="Group 273" o:spid="_x0000_s1026" style="position:absolute;margin-left:63pt;margin-top:4.75pt;width:325.5pt;height:.5pt;z-index:-25012275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Srlx+q0CAABzCAAADgAAAAAA&#10;AAAAAAAAAAAuAgAAZHJzL2Uyb0RvYy54bWxQSwECLQAUAAYACAAAACEACurpld4AAAAIAQAADwAA&#10;AAAAAAAAAAAAAAAHBQAAZHJzL2Rvd25yZXYueG1sUEsFBgAAAAAEAAQA8wAAABIGAAAAAA==&#10;">
                <v:shape id="Graphic 274"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" path="m,l990600,e" filled="f" strokecolor="#939598" strokeweight=".5pt">
                  <v:path arrowok="t"/>
                </v:shape>
                <v:shape id="Graphic 275"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" path="m,l3143250,e" filled="f" strokecolor="#939598" strokeweight=".5pt">
                  <v:path arrowok="t"/>
                </v:shape>
                <w10:wrap type="topAndBottom" anchorx="page"/>
              </v:group>
            </w:pict>
          </mc:Fallback>
        </mc:AlternateContent>
      </w:r>
    </w:p>
    <w:p w14:paraId="74719F4C" w14:textId="348B22AE" w:rsidR="00D3458B" w:rsidRPr="00403240" w:rsidRDefault="00EE0516" w:rsidP="00403240">
      <w:pPr>
        <w:spacing w:before="49"/>
        <w:ind w:left="510" w:right="397"/>
        <w:rPr>
          <w:rFonts w:ascii="Arial Black" w:hAnsi="Arial Black"/>
          <w:sz w:val="18"/>
        </w:rPr>
      </w:pPr>
      <w:r w:rsidRPr="00E432C6">
        <w:rPr>
          <w:rFonts w:ascii="Arial Black" w:hAnsi="Arial Black"/>
          <w:color w:val="231F20"/>
          <w:sz w:val="18"/>
        </w:rPr>
        <w:t>EL SALVADOR QUE NECESITÁBAMOS</w:t>
      </w:r>
    </w:p>
    <w:p w14:paraId="45F9229E" w14:textId="655316EA" w:rsidR="00D3458B" w:rsidRPr="00403240" w:rsidRDefault="00EE0516" w:rsidP="00403240">
      <w:pPr>
        <w:tabs>
          <w:tab w:val="left" w:pos="2079"/>
        </w:tabs>
        <w:spacing w:before="135"/>
        <w:ind w:left="510" w:right="397"/>
        <w:rPr>
          <w:sz w:val="17"/>
        </w:rPr>
      </w:pPr>
      <w:r w:rsidRPr="00705BBA">
        <w:rPr>
          <w:rFonts w:ascii="Arial Black"/>
          <w:color w:val="231F20"/>
          <w:sz w:val="18"/>
        </w:rPr>
        <w:t xml:space="preserve">CUARESMA </w:t>
      </w:r>
      <w:r w:rsidRPr="00E432C6">
        <w:rPr>
          <w:rFonts w:ascii="Arial Black"/>
          <w:color w:val="231F20"/>
          <w:sz w:val="18"/>
        </w:rPr>
        <w:t>1</w:t>
      </w:r>
      <w:r w:rsidR="0081534D" w:rsidRPr="00403240">
        <w:rPr>
          <w:rFonts w:ascii="Arial Black"/>
          <w:color w:val="231F20"/>
          <w:sz w:val="18"/>
        </w:rPr>
        <w:tab/>
      </w:r>
      <w:r w:rsidR="0081534D" w:rsidRPr="00DA7026">
        <w:rPr>
          <w:color w:val="231F20"/>
          <w:sz w:val="19"/>
          <w:szCs w:val="19"/>
        </w:rPr>
        <w:t>Un campeón para los vencidos.</w:t>
      </w:r>
    </w:p>
    <w:p w14:paraId="01B1D28E" w14:textId="6A85E5F3" w:rsidR="00D3458B" w:rsidRPr="00403240" w:rsidRDefault="00EE0516" w:rsidP="00403240">
      <w:pPr>
        <w:tabs>
          <w:tab w:val="left" w:pos="2079"/>
        </w:tabs>
        <w:spacing w:before="92"/>
        <w:ind w:left="510" w:right="397"/>
        <w:rPr>
          <w:sz w:val="17"/>
        </w:rPr>
      </w:pPr>
      <w:r w:rsidRPr="00E432C6">
        <w:rPr>
          <w:rFonts w:ascii="Arial Black"/>
          <w:color w:val="231F20"/>
          <w:sz w:val="18"/>
        </w:rPr>
        <w:t>CUARESMA 2</w:t>
      </w:r>
      <w:r w:rsidR="0081534D" w:rsidRPr="00403240">
        <w:rPr>
          <w:rFonts w:ascii="Arial Black"/>
          <w:color w:val="231F20"/>
          <w:sz w:val="18"/>
        </w:rPr>
        <w:tab/>
      </w:r>
      <w:r w:rsidR="0081534D" w:rsidRPr="00DA7026">
        <w:rPr>
          <w:color w:val="231F20"/>
          <w:sz w:val="19"/>
          <w:szCs w:val="19"/>
        </w:rPr>
        <w:t>Un regalo para el mundo.</w:t>
      </w:r>
    </w:p>
    <w:p w14:paraId="1DE74C2F" w14:textId="0A8E5160" w:rsidR="00D3458B" w:rsidRPr="00403240" w:rsidRDefault="00EE0516" w:rsidP="00403240">
      <w:pPr>
        <w:tabs>
          <w:tab w:val="left" w:pos="2079"/>
        </w:tabs>
        <w:spacing w:before="92"/>
        <w:ind w:left="510" w:right="397"/>
        <w:rPr>
          <w:sz w:val="17"/>
        </w:rPr>
      </w:pPr>
      <w:r w:rsidRPr="00E432C6">
        <w:rPr>
          <w:rFonts w:ascii="Arial Black"/>
          <w:color w:val="231F20"/>
          <w:sz w:val="18"/>
        </w:rPr>
        <w:t>CUARESMA 3</w:t>
      </w:r>
      <w:r w:rsidR="0081534D" w:rsidRPr="00403240">
        <w:rPr>
          <w:rFonts w:ascii="Arial Black"/>
          <w:color w:val="231F20"/>
          <w:sz w:val="18"/>
        </w:rPr>
        <w:tab/>
      </w:r>
      <w:r w:rsidR="0081534D" w:rsidRPr="00DA7026">
        <w:rPr>
          <w:color w:val="231F20"/>
          <w:sz w:val="19"/>
          <w:szCs w:val="19"/>
        </w:rPr>
        <w:t>Agua para el sediento.</w:t>
      </w:r>
    </w:p>
    <w:p w14:paraId="4D625C33" w14:textId="3FA3083E" w:rsidR="00D3458B" w:rsidRPr="00403240" w:rsidRDefault="00EE0516" w:rsidP="00403240">
      <w:pPr>
        <w:tabs>
          <w:tab w:val="left" w:pos="2079"/>
        </w:tabs>
        <w:spacing w:before="92"/>
        <w:ind w:left="510" w:right="397"/>
        <w:rPr>
          <w:rFonts w:ascii="Book Antiqua"/>
          <w:b/>
          <w:sz w:val="17"/>
        </w:rPr>
      </w:pPr>
      <w:r w:rsidRPr="00705BBA">
        <w:rPr>
          <w:rFonts w:ascii="Arial Black"/>
          <w:color w:val="231F20"/>
          <w:sz w:val="18"/>
        </w:rPr>
        <w:t xml:space="preserve">CUARESMA </w:t>
      </w:r>
      <w:r w:rsidRPr="00E432C6">
        <w:rPr>
          <w:rFonts w:ascii="Arial Black"/>
          <w:color w:val="231F20"/>
          <w:sz w:val="18"/>
        </w:rPr>
        <w:t>4</w:t>
      </w:r>
      <w:r w:rsidR="0081534D" w:rsidRPr="00403240">
        <w:rPr>
          <w:rFonts w:ascii="Arial Black"/>
          <w:color w:val="231F20"/>
          <w:sz w:val="18"/>
        </w:rPr>
        <w:tab/>
      </w:r>
      <w:r w:rsidR="0081534D" w:rsidRPr="00C31815">
        <w:rPr>
          <w:b/>
          <w:color w:val="231F20"/>
          <w:sz w:val="19"/>
          <w:szCs w:val="19"/>
        </w:rPr>
        <w:t>Vista para los ciegos.</w:t>
      </w:r>
    </w:p>
    <w:p w14:paraId="5177F90D" w14:textId="64C236E3" w:rsidR="00D3458B" w:rsidRPr="00403240" w:rsidRDefault="00EE0516" w:rsidP="00403240">
      <w:pPr>
        <w:tabs>
          <w:tab w:val="left" w:pos="2079"/>
        </w:tabs>
        <w:spacing w:before="92"/>
        <w:ind w:left="510" w:right="397"/>
        <w:rPr>
          <w:sz w:val="17"/>
        </w:rPr>
      </w:pPr>
      <w:r w:rsidRPr="00E432C6">
        <w:rPr>
          <w:rFonts w:ascii="Arial Black"/>
          <w:color w:val="231F20"/>
          <w:sz w:val="18"/>
        </w:rPr>
        <w:t>CUARESMA 5</w:t>
      </w:r>
      <w:r w:rsidR="0081534D" w:rsidRPr="00403240">
        <w:rPr>
          <w:rFonts w:ascii="Arial Black"/>
          <w:color w:val="231F20"/>
          <w:sz w:val="18"/>
        </w:rPr>
        <w:tab/>
      </w:r>
      <w:r w:rsidR="0081534D" w:rsidRPr="00DA7026">
        <w:rPr>
          <w:color w:val="231F20"/>
          <w:sz w:val="19"/>
          <w:szCs w:val="19"/>
        </w:rPr>
        <w:t>Vida por los muertos.</w:t>
      </w:r>
    </w:p>
    <w:p w14:paraId="029A507A" w14:textId="77777777" w:rsidR="00B73866" w:rsidRPr="00403240" w:rsidRDefault="00B73866" w:rsidP="00403240">
      <w:pPr>
        <w:ind w:left="510" w:right="397"/>
        <w:rPr>
          <w:sz w:val="17"/>
        </w:rPr>
        <w:sectPr w:rsidR="00B73866" w:rsidRPr="00403240" w:rsidSect="00403240">
          <w:footerReference w:type="even" r:id="rId71"/>
          <w:footerReference w:type="default" r:id="rId72"/>
          <w:pgSz w:w="9000" w:h="13320"/>
          <w:pgMar w:top="658" w:right="820" w:bottom="900" w:left="740" w:header="0" w:footer="705" w:gutter="0"/>
          <w:pgNumType w:start="119"/>
          <w:cols w:space="720"/>
        </w:sectPr>
      </w:pPr>
    </w:p>
    <w:p w14:paraId="750E093F" w14:textId="06CBE472" w:rsidR="00D3458B" w:rsidRPr="00403240" w:rsidRDefault="00EF7617" w:rsidP="00403240">
      <w:pPr>
        <w:pStyle w:val="Ttulo5"/>
        <w:spacing w:before="97"/>
        <w:ind w:left="510" w:right="397"/>
      </w:pPr>
      <w:r>
        <w:rPr>
          <w:color w:val="231F20"/>
          <w:w w:val="90"/>
        </w:rPr>
        <w:lastRenderedPageBreak/>
        <w:t>PROPIO DEL DÍA</w:t>
      </w:r>
    </w:p>
    <w:p w14:paraId="1200905D" w14:textId="20BD89D5" w:rsidR="00634F5F" w:rsidRPr="00DA7026" w:rsidRDefault="0081534D" w:rsidP="00403240">
      <w:pPr>
        <w:tabs>
          <w:tab w:val="left" w:pos="2079"/>
          <w:tab w:val="right" w:pos="2245"/>
        </w:tabs>
        <w:spacing w:before="240"/>
        <w:ind w:left="510" w:right="397"/>
        <w:rPr>
          <w:color w:val="231F20"/>
          <w:sz w:val="19"/>
          <w:szCs w:val="19"/>
        </w:rPr>
      </w:pPr>
      <w:r w:rsidRPr="00403240">
        <w:rPr>
          <w:noProof/>
        </w:rPr>
        <mc:AlternateContent>
          <mc:Choice Requires="wpg">
            <w:drawing>
              <wp:anchor distT="0" distB="0" distL="0" distR="0" simplePos="0" relativeHeight="250145280" behindDoc="0" locked="0" layoutInCell="1" allowOverlap="1" wp14:anchorId="36CAA92A" wp14:editId="31BD8C39">
                <wp:simplePos x="0" y="0"/>
                <wp:positionH relativeFrom="page">
                  <wp:posOffset>800100</wp:posOffset>
                </wp:positionH>
                <wp:positionV relativeFrom="paragraph">
                  <wp:posOffset>60047</wp:posOffset>
                </wp:positionV>
                <wp:extent cx="4133850" cy="635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77" name="Graphic 277"/>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278" name="Graphic 278"/>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79" name="Graphic 27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E3BB9C6" id="Group 276" o:spid="_x0000_s1026" style="position:absolute;margin-left:63pt;margin-top:4.75pt;width:325.5pt;height:.5pt;z-index:25014528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oOrAFekCAABWCwAADgAA&#10;AAAAAAAAAAAAAAAuAgAAZHJzL2Uyb0RvYy54bWxQSwECLQAUAAYACAAAACEACurpld4AAAAIAQAA&#10;DwAAAAAAAAAAAAAAAABDBQAAZHJzL2Rvd25yZXYueG1sUEsFBgAAAAAEAAQA8wAAAE4GAAAAAA==&#10;">
                <v:shape id="Graphic 277"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" path="m,l1470609,e" filled="f" strokecolor="#939598" strokeweight=".5pt">
                  <v:path arrowok="t"/>
                </v:shape>
                <v:shape id="Graphic 278"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" path="m,l1672640,e" filled="f" strokecolor="#939598" strokeweight=".5pt">
                  <v:path arrowok="t"/>
                </v:shape>
                <v:shape id="Graphic 279"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" path="m,l990600,e" filled="f" strokecolor="#939598" strokeweight=".5pt">
                  <v:path arrowok="t"/>
                </v:shape>
                <w10:wrap anchorx="page"/>
              </v:group>
            </w:pict>
          </mc:Fallback>
        </mc:AlternateContent>
      </w:r>
      <w:r w:rsidR="00070709">
        <w:rPr>
          <w:rFonts w:ascii="Arial Black"/>
          <w:color w:val="231F20"/>
          <w:sz w:val="18"/>
        </w:rPr>
        <w:t>EVANGELIO</w:t>
      </w:r>
      <w:r w:rsidRPr="00403240">
        <w:rPr>
          <w:rFonts w:ascii="Arial Black"/>
          <w:color w:val="231F20"/>
          <w:sz w:val="18"/>
        </w:rPr>
        <w:tab/>
      </w:r>
      <w:r w:rsidR="008E35BD">
        <w:rPr>
          <w:rFonts w:ascii="Arial Black"/>
          <w:color w:val="231F20"/>
          <w:sz w:val="18"/>
        </w:rPr>
        <w:tab/>
      </w:r>
      <w:r w:rsidR="00203E29">
        <w:rPr>
          <w:rFonts w:ascii="Arial Black"/>
          <w:color w:val="231F20"/>
          <w:sz w:val="18"/>
        </w:rPr>
        <w:tab/>
      </w:r>
      <w:r w:rsidR="00203E29">
        <w:rPr>
          <w:rFonts w:ascii="Arial Black"/>
          <w:color w:val="231F20"/>
          <w:sz w:val="18"/>
        </w:rPr>
        <w:tab/>
      </w:r>
      <w:r w:rsidR="008E35BD">
        <w:rPr>
          <w:rFonts w:ascii="Arial Black"/>
          <w:color w:val="231F20"/>
          <w:sz w:val="18"/>
        </w:rPr>
        <w:tab/>
      </w:r>
      <w:r w:rsidRPr="00DA7026">
        <w:rPr>
          <w:color w:val="231F20"/>
          <w:sz w:val="19"/>
          <w:szCs w:val="19"/>
        </w:rPr>
        <w:t xml:space="preserve">Juan 9:1-7,13-17,34-39 </w:t>
      </w:r>
    </w:p>
    <w:p w14:paraId="5B5E9544" w14:textId="7647F4A6" w:rsidR="00634F5F" w:rsidRPr="00DA7026" w:rsidRDefault="00A35BF7" w:rsidP="00403240">
      <w:pPr>
        <w:tabs>
          <w:tab w:val="left" w:pos="2079"/>
          <w:tab w:val="right" w:pos="2245"/>
        </w:tabs>
        <w:spacing w:before="80"/>
        <w:ind w:left="510" w:right="397"/>
        <w:rPr>
          <w:color w:val="231F20"/>
          <w:sz w:val="19"/>
          <w:szCs w:val="19"/>
        </w:rPr>
      </w:pPr>
      <w:r>
        <w:rPr>
          <w:rFonts w:ascii="Arial Black"/>
          <w:color w:val="231F20"/>
          <w:sz w:val="18"/>
        </w:rPr>
        <w:t>PRIMERA LECTURA</w:t>
      </w:r>
      <w:r w:rsidR="008E35BD">
        <w:rPr>
          <w:rFonts w:ascii="Arial Black"/>
          <w:color w:val="231F20"/>
          <w:sz w:val="18"/>
        </w:rPr>
        <w:tab/>
      </w:r>
      <w:r w:rsidR="00634F5F" w:rsidRPr="00403240">
        <w:rPr>
          <w:rFonts w:ascii="Arial Black"/>
          <w:color w:val="231F20"/>
          <w:sz w:val="18"/>
        </w:rPr>
        <w:tab/>
      </w:r>
      <w:r w:rsidR="0081534D" w:rsidRPr="00DA7026">
        <w:rPr>
          <w:color w:val="231F20"/>
          <w:sz w:val="19"/>
          <w:szCs w:val="19"/>
        </w:rPr>
        <w:t xml:space="preserve">Isaías 42:14-21 </w:t>
      </w:r>
    </w:p>
    <w:p w14:paraId="5E4B57AA" w14:textId="418184F5" w:rsidR="00634F5F" w:rsidRPr="00DA7026" w:rsidRDefault="00203E29" w:rsidP="00403240">
      <w:pPr>
        <w:tabs>
          <w:tab w:val="left" w:pos="2079"/>
          <w:tab w:val="right" w:pos="2245"/>
        </w:tabs>
        <w:spacing w:before="80"/>
        <w:ind w:left="510" w:right="397"/>
        <w:rPr>
          <w:color w:val="231F20"/>
          <w:sz w:val="19"/>
          <w:szCs w:val="19"/>
        </w:rPr>
      </w:pPr>
      <w:r w:rsidRPr="00E432C6">
        <w:rPr>
          <w:rFonts w:ascii="Arial Black"/>
          <w:color w:val="231F20"/>
          <w:sz w:val="18"/>
        </w:rPr>
        <w:t>SEGUNDA LECTURA</w:t>
      </w:r>
      <w:r w:rsidR="00634F5F" w:rsidRPr="00634F5F">
        <w:rPr>
          <w:rFonts w:ascii="Arial Black"/>
          <w:color w:val="231F20"/>
          <w:sz w:val="18"/>
        </w:rPr>
        <w:tab/>
      </w:r>
      <w:r w:rsidR="004C2898">
        <w:rPr>
          <w:rFonts w:ascii="Arial Black"/>
          <w:color w:val="231F20"/>
          <w:sz w:val="18"/>
        </w:rPr>
        <w:tab/>
      </w:r>
      <w:r w:rsidR="0081534D" w:rsidRPr="00DA7026">
        <w:rPr>
          <w:color w:val="231F20"/>
          <w:sz w:val="19"/>
          <w:szCs w:val="19"/>
        </w:rPr>
        <w:t xml:space="preserve">Efesios 5:8-14 </w:t>
      </w:r>
    </w:p>
    <w:p w14:paraId="3685A72E" w14:textId="5885BBC0" w:rsidR="00D3458B" w:rsidRPr="00403240" w:rsidRDefault="00203E29" w:rsidP="00403240">
      <w:pPr>
        <w:tabs>
          <w:tab w:val="left" w:pos="2079"/>
          <w:tab w:val="right" w:pos="2245"/>
        </w:tabs>
        <w:spacing w:before="80"/>
        <w:ind w:left="510" w:right="397"/>
        <w:rPr>
          <w:sz w:val="17"/>
        </w:rPr>
      </w:pPr>
      <w:r w:rsidRPr="00E432C6">
        <w:rPr>
          <w:rFonts w:ascii="Arial Black"/>
          <w:color w:val="231F20"/>
          <w:sz w:val="18"/>
        </w:rPr>
        <w:t>SALMO</w:t>
      </w:r>
      <w:r w:rsidR="0081534D" w:rsidRPr="00403240">
        <w:rPr>
          <w:rFonts w:ascii="Arial Black"/>
          <w:color w:val="231F20"/>
          <w:sz w:val="18"/>
        </w:rPr>
        <w:tab/>
      </w:r>
      <w:r w:rsidR="004C2898">
        <w:rPr>
          <w:rFonts w:ascii="Arial Black"/>
          <w:color w:val="231F20"/>
          <w:sz w:val="18"/>
        </w:rPr>
        <w:tab/>
      </w:r>
      <w:r w:rsidR="0081534D" w:rsidRPr="00403240">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27</w:t>
      </w:r>
    </w:p>
    <w:p w14:paraId="406B72D7" w14:textId="6000EC28"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070709">
        <w:rPr>
          <w:rFonts w:ascii="Arial Black"/>
          <w:color w:val="231F20"/>
          <w:sz w:val="18"/>
        </w:rPr>
        <w:t>EVANGELIO</w:t>
      </w:r>
      <w:r w:rsidR="0081534D" w:rsidRPr="00403240">
        <w:rPr>
          <w:rFonts w:ascii="Arial Black"/>
          <w:color w:val="231F20"/>
          <w:sz w:val="18"/>
        </w:rPr>
        <w:tab/>
      </w:r>
      <w:r w:rsidR="00203E29">
        <w:rPr>
          <w:rFonts w:ascii="Arial Black"/>
          <w:color w:val="231F20"/>
          <w:sz w:val="18"/>
        </w:rPr>
        <w:tab/>
      </w:r>
      <w:r w:rsidR="0081534D" w:rsidRPr="00DA7026">
        <w:rPr>
          <w:color w:val="231F20"/>
          <w:sz w:val="19"/>
          <w:szCs w:val="19"/>
        </w:rPr>
        <w:t>Hebreos 12:2</w:t>
      </w:r>
    </w:p>
    <w:p w14:paraId="752187DB" w14:textId="11963CF4" w:rsidR="00D3458B" w:rsidRPr="00403240" w:rsidRDefault="00203E29" w:rsidP="00403240">
      <w:pPr>
        <w:tabs>
          <w:tab w:val="left" w:pos="2079"/>
        </w:tabs>
        <w:spacing w:before="80"/>
        <w:ind w:left="510" w:right="397"/>
        <w:rPr>
          <w:sz w:val="17"/>
        </w:rPr>
      </w:pPr>
      <w:r w:rsidRPr="00E432C6">
        <w:rPr>
          <w:rFonts w:ascii="Arial Black"/>
          <w:color w:val="231F20"/>
          <w:sz w:val="18"/>
        </w:rPr>
        <w:t>COLOR</w:t>
      </w:r>
      <w:r w:rsidR="0081534D" w:rsidRPr="00403240">
        <w:rPr>
          <w:rFonts w:ascii="Arial Black"/>
          <w:color w:val="231F20"/>
          <w:sz w:val="18"/>
        </w:rPr>
        <w:tab/>
      </w:r>
      <w:r w:rsidR="004C2898">
        <w:rPr>
          <w:rFonts w:ascii="Arial Black"/>
          <w:color w:val="231F20"/>
          <w:sz w:val="18"/>
        </w:rPr>
        <w:tab/>
      </w:r>
      <w:r w:rsidR="004C2898">
        <w:rPr>
          <w:rFonts w:ascii="Arial Black"/>
          <w:color w:val="231F20"/>
          <w:sz w:val="18"/>
        </w:rPr>
        <w:tab/>
      </w:r>
      <w:r>
        <w:rPr>
          <w:rFonts w:ascii="Arial Black"/>
          <w:color w:val="231F20"/>
          <w:sz w:val="18"/>
        </w:rPr>
        <w:tab/>
      </w:r>
      <w:r w:rsidR="0081534D" w:rsidRPr="00DA7026">
        <w:rPr>
          <w:color w:val="231F20"/>
          <w:sz w:val="19"/>
          <w:szCs w:val="19"/>
        </w:rPr>
        <w:t>Morado</w:t>
      </w:r>
    </w:p>
    <w:p w14:paraId="2265D006" w14:textId="77777777" w:rsidR="00D3458B" w:rsidRPr="00403240" w:rsidRDefault="00D3458B" w:rsidP="00403240">
      <w:pPr>
        <w:pStyle w:val="Textoindependiente"/>
        <w:ind w:left="510" w:right="397"/>
        <w:rPr>
          <w:sz w:val="17"/>
        </w:rPr>
      </w:pPr>
    </w:p>
    <w:p w14:paraId="36EA4C93"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55886770" w14:textId="77777777" w:rsidR="00D3458B" w:rsidRPr="00ED3A83" w:rsidRDefault="0081534D" w:rsidP="00403240">
      <w:pPr>
        <w:pStyle w:val="Textoindependiente"/>
        <w:spacing w:before="178" w:line="230" w:lineRule="auto"/>
        <w:ind w:left="510" w:right="397"/>
        <w:jc w:val="both"/>
      </w:pPr>
      <w:r w:rsidRPr="00ED3A83">
        <w:rPr>
          <w:color w:val="231F20"/>
        </w:rPr>
        <w:t>Oh Señor Jesucristo, con tu poder omnipotente abriste los ojos de los ciegos y te mostraste a ellos. Aparta nuestros ojos de las cosas sin valor, y llévanos a amarte sinceramente; porque tú vives y reinas con el Padre y el Espíritu Santo, un solo Dios, ahora y siempre.</w:t>
      </w:r>
    </w:p>
    <w:p w14:paraId="6CF50AD4" w14:textId="77777777" w:rsidR="00D3458B" w:rsidRPr="00403240" w:rsidRDefault="00D3458B" w:rsidP="00403240">
      <w:pPr>
        <w:pStyle w:val="Textoindependiente"/>
        <w:ind w:left="510" w:right="397"/>
      </w:pPr>
    </w:p>
    <w:p w14:paraId="0FAD4A60" w14:textId="77777777" w:rsidR="00D3458B" w:rsidRPr="00403240" w:rsidRDefault="0081534D" w:rsidP="00403240">
      <w:pPr>
        <w:pStyle w:val="Ttulo3"/>
        <w:ind w:left="510" w:right="397"/>
      </w:pPr>
      <w:r w:rsidRPr="00403240">
        <w:rPr>
          <w:color w:val="231F20"/>
          <w:w w:val="75"/>
        </w:rPr>
        <w:t>Evangelio: Juan 9:1-7,13-17,</w:t>
      </w:r>
      <w:r w:rsidRPr="00403240">
        <w:rPr>
          <w:color w:val="231F20"/>
          <w:spacing w:val="-5"/>
          <w:w w:val="75"/>
        </w:rPr>
        <w:t>34-39</w:t>
      </w:r>
    </w:p>
    <w:p w14:paraId="060AF2F6" w14:textId="678F5CC6" w:rsidR="00D3458B" w:rsidRPr="00ED3A83" w:rsidRDefault="0080410F" w:rsidP="00403240">
      <w:pPr>
        <w:pStyle w:val="Textoindependiente"/>
        <w:spacing w:before="178" w:line="230" w:lineRule="auto"/>
        <w:ind w:left="510" w:right="397"/>
      </w:pPr>
      <w:r w:rsidRPr="00ED3A83">
        <w:rPr>
          <w:color w:val="231F20"/>
        </w:rPr>
        <w:t>«</w:t>
      </w:r>
      <w:r w:rsidR="0081534D" w:rsidRPr="00ED3A83">
        <w:rPr>
          <w:color w:val="231F20"/>
        </w:rPr>
        <w:t xml:space="preserve">¿Quién pecó, este o sus padres, para que </w:t>
      </w:r>
      <w:r w:rsidR="005C1D31" w:rsidRPr="00ED3A83">
        <w:rPr>
          <w:color w:val="231F20"/>
        </w:rPr>
        <w:t xml:space="preserve">haya nacido </w:t>
      </w:r>
      <w:r w:rsidR="0081534D" w:rsidRPr="00ED3A83">
        <w:rPr>
          <w:color w:val="231F20"/>
        </w:rPr>
        <w:t>ciego?</w:t>
      </w:r>
      <w:r w:rsidRPr="00ED3A83">
        <w:rPr>
          <w:color w:val="231F20"/>
        </w:rPr>
        <w:t>»</w:t>
      </w:r>
      <w:r w:rsidR="0081534D" w:rsidRPr="00ED3A83">
        <w:rPr>
          <w:color w:val="231F20"/>
        </w:rPr>
        <w:t>. (versículo 2). La pregunta de los discípulos era bien intencionada. El judaísmo antiguo tenía una larga historia de relacionar el sufrimiento con el pecado. Los discípulos supusieron que Dios no infligiría sufrimiento a personas inocentes. Tenía que haber una causa.</w:t>
      </w:r>
    </w:p>
    <w:p w14:paraId="6D176FAD" w14:textId="77777777" w:rsidR="00D3458B" w:rsidRPr="00ED3A83" w:rsidRDefault="0081534D" w:rsidP="00403240">
      <w:pPr>
        <w:pStyle w:val="Textoindependiente"/>
        <w:spacing w:before="145" w:line="230" w:lineRule="auto"/>
        <w:ind w:left="510" w:right="397"/>
      </w:pPr>
      <w:r w:rsidRPr="00ED3A83">
        <w:rPr>
          <w:color w:val="231F20"/>
        </w:rPr>
        <w:t>¿Somos diferentes cuando el sufrimiento llega a nuestra vida? Buscamos la causalidad: esta dificultad o tragedia ha sucedido a causa de algún pecado pasado, de alguna fechoría. O le preguntamos a Dios por qué nos ocurre esto a nosotros, ya que no hemos hecho nada para merecer el sufrimiento que viene. La respuesta de Jesús a sus discípulos lo niega todo.</w:t>
      </w:r>
    </w:p>
    <w:p w14:paraId="0321D6D6" w14:textId="01E6F7C4" w:rsidR="00D3458B" w:rsidRPr="00ED3A83" w:rsidRDefault="0081534D" w:rsidP="00403240">
      <w:pPr>
        <w:pStyle w:val="Textoindependiente"/>
        <w:spacing w:before="145" w:line="230" w:lineRule="auto"/>
        <w:ind w:left="510" w:right="397"/>
      </w:pPr>
      <w:r w:rsidRPr="00ED3A83">
        <w:rPr>
          <w:color w:val="231F20"/>
        </w:rPr>
        <w:t>En el plan de Dios no hay coincidencias ni karma. El hombre nació ciego no por el pecado de sus padres; ni el hombre estaba mintiendo</w:t>
      </w:r>
      <w:r w:rsidR="00E432C6" w:rsidRPr="00ED3A83">
        <w:rPr>
          <w:color w:val="231F20"/>
        </w:rPr>
        <w:t xml:space="preserve"> </w:t>
      </w:r>
      <w:r w:rsidRPr="00ED3A83">
        <w:rPr>
          <w:color w:val="231F20"/>
        </w:rPr>
        <w:t>en el camino de Jesús por accidente. Ambas cosas sucedieron para que la obra de Dios se manifestara en la vida de este hombre doblemente ciego: no podía ver a Jesús ni física ni espiritualmente. Cristo abrió la puerta a lo segundo resolviendo lo primero.</w:t>
      </w:r>
    </w:p>
    <w:p w14:paraId="3C9590F4" w14:textId="14BBD9E5" w:rsidR="00D3458B" w:rsidRPr="00ED3A83" w:rsidRDefault="0081534D" w:rsidP="00403240">
      <w:pPr>
        <w:pStyle w:val="Textoindependiente"/>
        <w:spacing w:before="144" w:line="230" w:lineRule="auto"/>
        <w:ind w:left="510" w:right="397"/>
        <w:jc w:val="both"/>
      </w:pPr>
      <w:r w:rsidRPr="00ED3A83">
        <w:rPr>
          <w:color w:val="231F20"/>
        </w:rPr>
        <w:t>No fue una coincidencia que esto ocurriera en sábado; Jesús quería enfrentarse a los fariseos. Cristo no sólo había venido a dar la vista a los ciegos indefensos, también había venido a juzgar a los fariseos que</w:t>
      </w:r>
      <w:r w:rsidR="00E432C6" w:rsidRPr="00ED3A83">
        <w:rPr>
          <w:color w:val="231F20"/>
        </w:rPr>
        <w:t xml:space="preserve"> </w:t>
      </w:r>
      <w:r w:rsidRPr="00ED3A83">
        <w:rPr>
          <w:color w:val="231F20"/>
        </w:rPr>
        <w:t>deberían haberlo visto como el Mesías, pero se negaron a creer incluso lo que ellos</w:t>
      </w:r>
    </w:p>
    <w:p w14:paraId="50E6C51E" w14:textId="77777777" w:rsidR="00B73866" w:rsidRPr="00403240" w:rsidRDefault="00B73866" w:rsidP="00403240">
      <w:pPr>
        <w:spacing w:line="264" w:lineRule="exact"/>
        <w:ind w:left="510" w:right="397"/>
        <w:jc w:val="both"/>
        <w:sectPr w:rsidR="00B73866" w:rsidRPr="00403240" w:rsidSect="00403240">
          <w:pgSz w:w="9000" w:h="13320"/>
          <w:pgMar w:top="658" w:right="820" w:bottom="900" w:left="740" w:header="0" w:footer="705" w:gutter="0"/>
          <w:cols w:space="720"/>
        </w:sectPr>
      </w:pPr>
    </w:p>
    <w:p w14:paraId="4024FFFE" w14:textId="77777777" w:rsidR="00D3458B" w:rsidRPr="00ED3A83" w:rsidRDefault="0081534D" w:rsidP="00403240">
      <w:pPr>
        <w:pStyle w:val="Textoindependiente"/>
        <w:spacing w:before="91" w:line="230" w:lineRule="auto"/>
        <w:ind w:left="510" w:right="397"/>
      </w:pPr>
      <w:r w:rsidRPr="00ED3A83">
        <w:rPr>
          <w:color w:val="231F20"/>
        </w:rPr>
        <w:lastRenderedPageBreak/>
        <w:t>vieron con sus propios ojos. Sin embargo, para nosotros, nacidos en la ceguera del pecado pero que buscamos a Cristo como Salvador, Jesús brilla como la Luz del mundo. Creemos y le adoramos.</w:t>
      </w:r>
    </w:p>
    <w:p w14:paraId="667D82EC" w14:textId="77777777" w:rsidR="00D3458B" w:rsidRPr="00403240" w:rsidRDefault="00D3458B" w:rsidP="00403240">
      <w:pPr>
        <w:pStyle w:val="Textoindependiente"/>
        <w:spacing w:before="48"/>
        <w:ind w:left="510" w:right="397"/>
      </w:pPr>
    </w:p>
    <w:p w14:paraId="781474CB" w14:textId="05A2E8CF" w:rsidR="00D3458B" w:rsidRPr="00403240" w:rsidRDefault="0081534D" w:rsidP="00403240">
      <w:pPr>
        <w:pStyle w:val="Ttulo3"/>
        <w:ind w:left="510" w:right="397"/>
      </w:pPr>
      <w:r w:rsidRPr="00403240">
        <w:rPr>
          <w:color w:val="231F20"/>
          <w:w w:val="75"/>
        </w:rPr>
        <w:t>Primera lectura: Isaías 42</w:t>
      </w:r>
      <w:r w:rsidR="00634F5F">
        <w:rPr>
          <w:color w:val="231F20"/>
          <w:w w:val="75"/>
        </w:rPr>
        <w:t>:</w:t>
      </w:r>
      <w:r w:rsidRPr="00403240">
        <w:rPr>
          <w:color w:val="231F20"/>
          <w:spacing w:val="-5"/>
          <w:w w:val="75"/>
        </w:rPr>
        <w:t>14-21</w:t>
      </w:r>
    </w:p>
    <w:p w14:paraId="43D18083" w14:textId="77777777" w:rsidR="00D3458B" w:rsidRPr="00ED3A83" w:rsidRDefault="0081534D" w:rsidP="00403240">
      <w:pPr>
        <w:pStyle w:val="Textoindependiente"/>
        <w:spacing w:before="178" w:line="230" w:lineRule="auto"/>
        <w:ind w:left="510" w:right="397"/>
      </w:pPr>
      <w:r w:rsidRPr="00ED3A83">
        <w:rPr>
          <w:color w:val="231F20"/>
        </w:rPr>
        <w:t>En el Evangelio vemos dos clases de ceguera. Uno no puede ver el Camino a la salvación pero cree; el otro ve el Camino pero lo rechaza. Aquí, el Señor hace promesas a ambos grupos. A sus hijos ciegos e indefensos, que no encuentran salida, les promete una liberación y un rescate seguros. Dios mismo les pondrá a salvo y convertirá sus tinieblas en luz. Pero a los que rechazan al Dios verdadero y miran a los ídolos, Dios les promete el juicio. Como a los fariseos del Evangelio, Dios les promete que, aunque vean, permanecerán espiritualmente ciegos; aunque oigan, permanecerán espiritualmente sordos.</w:t>
      </w:r>
    </w:p>
    <w:p w14:paraId="573C09AA" w14:textId="77777777" w:rsidR="00D3458B" w:rsidRPr="00403240" w:rsidRDefault="00D3458B" w:rsidP="00403240">
      <w:pPr>
        <w:pStyle w:val="Textoindependiente"/>
        <w:spacing w:before="53"/>
        <w:ind w:left="510" w:right="397"/>
      </w:pPr>
    </w:p>
    <w:p w14:paraId="354BA410" w14:textId="55CA03AC" w:rsidR="00D3458B" w:rsidRPr="00403240" w:rsidRDefault="0081534D" w:rsidP="00403240">
      <w:pPr>
        <w:pStyle w:val="Ttulo3"/>
        <w:spacing w:before="1"/>
        <w:ind w:left="510" w:right="397"/>
      </w:pPr>
      <w:r w:rsidRPr="00403240">
        <w:rPr>
          <w:color w:val="231F20"/>
          <w:spacing w:val="-2"/>
          <w:w w:val="80"/>
        </w:rPr>
        <w:t>Segunda lectura: Efesios 5</w:t>
      </w:r>
      <w:r w:rsidR="00634F5F">
        <w:rPr>
          <w:color w:val="231F20"/>
          <w:spacing w:val="-2"/>
          <w:w w:val="80"/>
        </w:rPr>
        <w:t>:</w:t>
      </w:r>
      <w:r w:rsidRPr="00403240">
        <w:rPr>
          <w:color w:val="231F20"/>
          <w:spacing w:val="-5"/>
          <w:w w:val="80"/>
        </w:rPr>
        <w:t>8-14</w:t>
      </w:r>
    </w:p>
    <w:p w14:paraId="31E1C378" w14:textId="41FBB959" w:rsidR="00D3458B" w:rsidRPr="00403240" w:rsidRDefault="0081534D" w:rsidP="00403240">
      <w:pPr>
        <w:pStyle w:val="Textoindependiente"/>
        <w:spacing w:before="177" w:line="230" w:lineRule="auto"/>
        <w:ind w:left="510" w:right="397"/>
      </w:pPr>
      <w:r w:rsidRPr="00ED3A83">
        <w:rPr>
          <w:color w:val="231F20"/>
        </w:rPr>
        <w:t xml:space="preserve">Fíjate en lo que dice Pablo. No dice que antes estábamos en la oscuridad y ahora estamos en la luz. No, </w:t>
      </w:r>
      <w:r w:rsidRPr="00E14972">
        <w:rPr>
          <w:i/>
          <w:color w:val="231F20"/>
        </w:rPr>
        <w:t xml:space="preserve">antes éramos </w:t>
      </w:r>
      <w:r w:rsidRPr="00ED3A83">
        <w:rPr>
          <w:color w:val="231F20"/>
        </w:rPr>
        <w:t xml:space="preserve">tinieblas y ahora somos luz. Nuestra conversión significó una transformación total de lo que somos, y por lo tanto llevará a una transformación total de lo que hacemos. Ya no producimos frutos de oscuridad, vivimos en la luz y hacemos brillar la luz en los rincones oscurecidos por el pecado de nuestro mundo. Con versos de un antiguo himno cristiano, Pablo comparte la llamada que Cristo nos hace y la promesa que nos hace. </w:t>
      </w:r>
      <w:r w:rsidR="00DA6763" w:rsidRPr="00ED3A83">
        <w:rPr>
          <w:color w:val="231F20"/>
        </w:rPr>
        <w:t>Ustedes antes eran oscuridad, pero ahora son luz en el Señor. Vivan como hijos de luz</w:t>
      </w:r>
      <w:r w:rsidRPr="00ED3A83">
        <w:rPr>
          <w:color w:val="231F20"/>
        </w:rPr>
        <w:t>. La diferencia entre las tinieblas y la luz es diametral. La diferencia entre creyentes e incrédulos debería serlo igualmente. Son tan diferentes como la guardería y el depósito de cadáveres.</w:t>
      </w:r>
    </w:p>
    <w:p w14:paraId="3D149B46" w14:textId="77777777" w:rsidR="00D3458B" w:rsidRPr="00403240" w:rsidRDefault="00D3458B" w:rsidP="00403240">
      <w:pPr>
        <w:pStyle w:val="Textoindependiente"/>
        <w:spacing w:before="57"/>
        <w:ind w:left="510" w:right="397"/>
      </w:pPr>
    </w:p>
    <w:p w14:paraId="5A95AD9C"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27</w:t>
      </w:r>
    </w:p>
    <w:p w14:paraId="3B322A11" w14:textId="0229EF18" w:rsidR="00D3458B" w:rsidRPr="00403240" w:rsidRDefault="0081534D" w:rsidP="00403240">
      <w:pPr>
        <w:pStyle w:val="Textoindependiente"/>
        <w:spacing w:before="178" w:line="230" w:lineRule="auto"/>
        <w:ind w:left="510" w:right="397"/>
      </w:pPr>
      <w:r w:rsidRPr="00ED3A83">
        <w:rPr>
          <w:color w:val="231F20"/>
        </w:rPr>
        <w:t xml:space="preserve">La Iglesia canta el Salmo 27 en los servicios que subrayan la victoria de la luz del Señor sobre las tinieblas y la incredulidad, los falsos dioses y la falsa doctrina. El salmista hace muchas afirmaciones confiadas de fe durante los días de angustia. Martín Lutero dijo: </w:t>
      </w:r>
      <w:r w:rsidR="00B57F74" w:rsidRPr="00ED3A83">
        <w:rPr>
          <w:color w:val="231F20"/>
        </w:rPr>
        <w:t>«</w:t>
      </w:r>
      <w:r w:rsidRPr="00ED3A83">
        <w:rPr>
          <w:color w:val="231F20"/>
        </w:rPr>
        <w:t xml:space="preserve">El Salmo 27 es un salmo de acción de gracias, aunque no lo veas al principio. Está destinado a confortarte </w:t>
      </w:r>
      <w:r w:rsidRPr="00403240">
        <w:rPr>
          <w:color w:val="231F20"/>
          <w:spacing w:val="-1"/>
        </w:rPr>
        <w:t xml:space="preserve">cuando </w:t>
      </w:r>
      <w:r w:rsidRPr="00ED3A83">
        <w:rPr>
          <w:color w:val="231F20"/>
        </w:rPr>
        <w:t>te encuentres con falsos maestros, a los que llama falsos testigos, gente que blasfema sin tener vergüenza de ello. Porque sólo los creyentes buenos y necios darían testimonio de las promesas de Dios con la debida certeza y frescura, y a diario vemos que cuanto más buenas e indoctas son las personas, más hermosamente necias y frescas son para enseñar y predicar a todo el mundo.</w:t>
      </w:r>
      <w:r w:rsidR="00B57F74" w:rsidRPr="00ED3A83">
        <w:rPr>
          <w:color w:val="231F20"/>
        </w:rPr>
        <w:t>»</w:t>
      </w:r>
    </w:p>
    <w:p w14:paraId="0E849357"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F1516D2" w14:textId="77777777" w:rsidR="00D3458B" w:rsidRPr="00403240" w:rsidRDefault="0081534D" w:rsidP="00403240">
      <w:pPr>
        <w:pStyle w:val="Ttulo3"/>
        <w:spacing w:before="90"/>
        <w:ind w:left="510" w:right="397"/>
      </w:pPr>
      <w:r w:rsidRPr="00403240">
        <w:rPr>
          <w:color w:val="231F20"/>
          <w:w w:val="75"/>
        </w:rPr>
        <w:lastRenderedPageBreak/>
        <w:t xml:space="preserve">Aclamación del Evangelio: Hebreos </w:t>
      </w:r>
      <w:r w:rsidRPr="00403240">
        <w:rPr>
          <w:color w:val="231F20"/>
          <w:spacing w:val="-4"/>
          <w:w w:val="75"/>
        </w:rPr>
        <w:t>12:2</w:t>
      </w:r>
    </w:p>
    <w:p w14:paraId="37194231" w14:textId="546E156D" w:rsidR="00D3458B" w:rsidRPr="00ED3A83" w:rsidRDefault="0081534D" w:rsidP="00403240">
      <w:pPr>
        <w:pStyle w:val="Textoindependiente"/>
        <w:spacing w:before="169"/>
        <w:ind w:left="510" w:right="397"/>
      </w:pPr>
      <w:r w:rsidRPr="00ED3A83">
        <w:rPr>
          <w:color w:val="231F20"/>
        </w:rPr>
        <w:t xml:space="preserve">Fijemos </w:t>
      </w:r>
      <w:r w:rsidR="00DA6763" w:rsidRPr="00ED3A83">
        <w:rPr>
          <w:color w:val="231F20"/>
        </w:rPr>
        <w:t>la mirada</w:t>
      </w:r>
      <w:r w:rsidR="00DA6763" w:rsidRPr="00ED3A83" w:rsidDel="00DA6763">
        <w:rPr>
          <w:color w:val="231F20"/>
        </w:rPr>
        <w:t xml:space="preserve"> </w:t>
      </w:r>
      <w:r w:rsidRPr="00ED3A83">
        <w:rPr>
          <w:color w:val="231F20"/>
        </w:rPr>
        <w:t xml:space="preserve">en Jesús, el </w:t>
      </w:r>
      <w:r w:rsidR="00DA6763" w:rsidRPr="00ED3A83">
        <w:rPr>
          <w:color w:val="231F20"/>
        </w:rPr>
        <w:t>iniciador</w:t>
      </w:r>
      <w:r w:rsidR="00DA6763" w:rsidRPr="00ED3A83" w:rsidDel="00DA6763">
        <w:rPr>
          <w:color w:val="231F20"/>
        </w:rPr>
        <w:t xml:space="preserve"> </w:t>
      </w:r>
      <w:r w:rsidRPr="00ED3A83">
        <w:rPr>
          <w:color w:val="231F20"/>
        </w:rPr>
        <w:t>y perfeccionador de la fe.</w:t>
      </w:r>
    </w:p>
    <w:p w14:paraId="5F0D2BB7" w14:textId="77777777" w:rsidR="00D3458B" w:rsidRPr="00403240" w:rsidRDefault="00D3458B" w:rsidP="00403240">
      <w:pPr>
        <w:pStyle w:val="Textoindependiente"/>
        <w:spacing w:before="44"/>
        <w:ind w:left="510" w:right="397"/>
      </w:pPr>
    </w:p>
    <w:p w14:paraId="1752E420"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2064E87" w14:textId="77777777" w:rsidR="00D3458B" w:rsidRPr="00403240" w:rsidRDefault="0081534D" w:rsidP="00403240">
      <w:pPr>
        <w:pStyle w:val="Textoindependiente"/>
        <w:spacing w:before="170"/>
        <w:ind w:left="510" w:right="397"/>
      </w:pPr>
      <w:r w:rsidRPr="00403240">
        <w:rPr>
          <w:rFonts w:ascii="Arial Black" w:hAnsi="Arial Black"/>
          <w:color w:val="231F20"/>
          <w:spacing w:val="-8"/>
          <w:sz w:val="18"/>
        </w:rPr>
        <w:t xml:space="preserve">515 </w:t>
      </w:r>
      <w:r w:rsidRPr="00ED3A83">
        <w:rPr>
          <w:color w:val="231F20"/>
        </w:rPr>
        <w:t>Cristo es la luz del mundo</w:t>
      </w:r>
    </w:p>
    <w:p w14:paraId="26FF8602"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33C4C2F5" w14:textId="1E38C653" w:rsidR="00D3458B" w:rsidRPr="00403240" w:rsidRDefault="0081534D" w:rsidP="00403240">
      <w:pPr>
        <w:pStyle w:val="Ttulo1"/>
        <w:spacing w:before="131"/>
        <w:ind w:left="510" w:right="397"/>
        <w:rPr>
          <w:rFonts w:ascii="Tahoma"/>
        </w:rPr>
      </w:pPr>
      <w:r w:rsidRPr="00403240">
        <w:rPr>
          <w:rFonts w:ascii="Tahoma"/>
          <w:color w:val="231F20"/>
          <w:spacing w:val="-4"/>
        </w:rPr>
        <w:lastRenderedPageBreak/>
        <w:t xml:space="preserve">Quinto domingo </w:t>
      </w:r>
      <w:r w:rsidR="0018181A">
        <w:rPr>
          <w:rFonts w:ascii="Tahoma"/>
          <w:color w:val="231F20"/>
          <w:spacing w:val="-4"/>
        </w:rPr>
        <w:t>en</w:t>
      </w:r>
      <w:r w:rsidR="0018181A" w:rsidRPr="00403240">
        <w:rPr>
          <w:rFonts w:ascii="Tahoma"/>
          <w:color w:val="231F20"/>
          <w:spacing w:val="-4"/>
        </w:rPr>
        <w:t xml:space="preserve"> </w:t>
      </w:r>
      <w:r w:rsidRPr="00403240">
        <w:rPr>
          <w:rFonts w:ascii="Tahoma"/>
          <w:color w:val="231F20"/>
          <w:spacing w:val="-4"/>
        </w:rPr>
        <w:t>Cuaresma</w:t>
      </w:r>
    </w:p>
    <w:p w14:paraId="1E780EBE" w14:textId="77777777" w:rsidR="00D3458B" w:rsidRPr="00403240" w:rsidRDefault="0081534D" w:rsidP="00403240">
      <w:pPr>
        <w:pStyle w:val="Ttulo4"/>
        <w:spacing w:before="265"/>
        <w:ind w:left="510" w:right="397"/>
        <w:rPr>
          <w:rFonts w:ascii="Arial"/>
        </w:rPr>
      </w:pPr>
      <w:r w:rsidRPr="00403240">
        <w:rPr>
          <w:rFonts w:ascii="Arial"/>
          <w:color w:val="231F20"/>
          <w:spacing w:val="-4"/>
        </w:rPr>
        <w:t>Vida para los muertos.</w:t>
      </w:r>
    </w:p>
    <w:p w14:paraId="7EDA4B6A" w14:textId="77777777" w:rsidR="00D3458B" w:rsidRPr="00403240" w:rsidRDefault="00D3458B" w:rsidP="00403240">
      <w:pPr>
        <w:pStyle w:val="Textoindependiente"/>
        <w:ind w:left="510" w:right="397"/>
        <w:rPr>
          <w:rFonts w:ascii="Arial"/>
          <w:i/>
          <w:sz w:val="25"/>
        </w:rPr>
      </w:pPr>
    </w:p>
    <w:p w14:paraId="178C0AC9" w14:textId="77777777" w:rsidR="00D3458B" w:rsidRPr="00403240" w:rsidRDefault="00D3458B" w:rsidP="00403240">
      <w:pPr>
        <w:pStyle w:val="Textoindependiente"/>
        <w:spacing w:before="206"/>
        <w:ind w:left="510" w:right="397"/>
        <w:rPr>
          <w:rFonts w:ascii="Arial"/>
          <w:i/>
          <w:sz w:val="25"/>
        </w:rPr>
      </w:pPr>
    </w:p>
    <w:p w14:paraId="2C60B01A" w14:textId="296A0AEB" w:rsidR="00D3458B" w:rsidRPr="00ED3A83" w:rsidRDefault="009460B1" w:rsidP="00403240">
      <w:pPr>
        <w:pStyle w:val="Textoindependiente"/>
        <w:spacing w:line="230" w:lineRule="auto"/>
        <w:ind w:left="510" w:right="397"/>
      </w:pPr>
      <w:r w:rsidRPr="00ED3A83">
        <w:rPr>
          <w:color w:val="231F20"/>
        </w:rPr>
        <w:t>«</w:t>
      </w:r>
      <w:r w:rsidR="0081534D" w:rsidRPr="00ED3A83">
        <w:rPr>
          <w:color w:val="231F20"/>
        </w:rPr>
        <w:t>Creo en la resurrección de la carne</w:t>
      </w:r>
      <w:r w:rsidRPr="00ED3A83">
        <w:rPr>
          <w:color w:val="231F20"/>
        </w:rPr>
        <w:t>»</w:t>
      </w:r>
      <w:r w:rsidR="0081534D" w:rsidRPr="00ED3A83">
        <w:rPr>
          <w:color w:val="231F20"/>
        </w:rPr>
        <w:t>. Cuando confesamos eso en el credo, estamos profesando fe en la joya de la corona de</w:t>
      </w:r>
      <w:r w:rsidR="00243BC7" w:rsidRPr="00ED3A83">
        <w:rPr>
          <w:color w:val="231F20"/>
        </w:rPr>
        <w:t xml:space="preserve"> </w:t>
      </w:r>
      <w:r w:rsidR="0081534D" w:rsidRPr="00ED3A83">
        <w:rPr>
          <w:color w:val="231F20"/>
        </w:rPr>
        <w:t xml:space="preserve">cristianismo. Hoy se </w:t>
      </w:r>
      <w:r w:rsidR="0011761F" w:rsidRPr="00ED3A83">
        <w:rPr>
          <w:color w:val="231F20"/>
        </w:rPr>
        <w:t xml:space="preserve">le hace recuerdo </w:t>
      </w:r>
      <w:r w:rsidR="0081534D" w:rsidRPr="00ED3A83">
        <w:rPr>
          <w:color w:val="231F20"/>
        </w:rPr>
        <w:t xml:space="preserve">a la Iglesia que debe </w:t>
      </w:r>
      <w:r w:rsidR="0011761F" w:rsidRPr="00ED3A83">
        <w:rPr>
          <w:color w:val="231F20"/>
        </w:rPr>
        <w:t>hacer memoria</w:t>
      </w:r>
      <w:r w:rsidR="0011761F" w:rsidRPr="00ED3A83" w:rsidDel="0011761F">
        <w:rPr>
          <w:color w:val="231F20"/>
        </w:rPr>
        <w:t xml:space="preserve"> </w:t>
      </w:r>
      <w:r w:rsidR="0081534D" w:rsidRPr="00ED3A83">
        <w:rPr>
          <w:color w:val="231F20"/>
        </w:rPr>
        <w:t>y atesorar el valor de esa verdad. Un día, Jesús derrotará al último enemigo (1 Corintios 15:26), y la vida reinará de nuevo en nuestro nuevo Edén con Dios. En nuestro camino cuaresmal hacia el Calvario, la Iglesia ve cómo el Salvador se enfrenta cara a cara con la muerte y la derrota por completo. Porque lo hizo, el Hijo de Dios puede ofrecernos la resurrección, la joya de la corona del cristianismo.</w:t>
      </w:r>
    </w:p>
    <w:p w14:paraId="1450A001" w14:textId="643193F7" w:rsidR="00D3458B" w:rsidRPr="00ED3A83" w:rsidRDefault="0081534D" w:rsidP="00403240">
      <w:pPr>
        <w:pStyle w:val="Textoindependiente"/>
        <w:spacing w:before="146" w:line="230" w:lineRule="auto"/>
        <w:ind w:left="510" w:right="397"/>
      </w:pPr>
      <w:r w:rsidRPr="00ED3A83">
        <w:rPr>
          <w:color w:val="231F20"/>
        </w:rPr>
        <w:t xml:space="preserve">En 1905, Frederick Wells realizaba una inspección rutinaria de un pozo minero que supervisaba. Mientras caminaba por el oscuro sendero excavado en la roca, un destello llamó su atención. Un trozo grande y vidrioso sobresalía de la pared de la mina. Intrigado, subió y, con su navaja, lo arrancó de la pared. Lo primero que pensó fue: </w:t>
      </w:r>
      <w:r w:rsidR="000C7648" w:rsidRPr="00ED3A83">
        <w:rPr>
          <w:color w:val="231F20"/>
        </w:rPr>
        <w:t>«</w:t>
      </w:r>
      <w:r w:rsidRPr="00ED3A83">
        <w:rPr>
          <w:color w:val="231F20"/>
        </w:rPr>
        <w:t>Esto es grande. Demasiado grande para ser real. Debe de ser de cristal. Pero, ¿y si?</w:t>
      </w:r>
      <w:r w:rsidR="0011761F" w:rsidRPr="00ED3A83">
        <w:rPr>
          <w:color w:val="231F20"/>
        </w:rPr>
        <w:t>»</w:t>
      </w:r>
      <w:r w:rsidRPr="00ED3A83">
        <w:rPr>
          <w:color w:val="231F20"/>
        </w:rPr>
        <w:t xml:space="preserve"> Estaba </w:t>
      </w:r>
      <w:r w:rsidR="002C4A25" w:rsidRPr="00ED3A83">
        <w:rPr>
          <w:color w:val="231F20"/>
        </w:rPr>
        <w:t xml:space="preserve">parado </w:t>
      </w:r>
      <w:r w:rsidRPr="00ED3A83">
        <w:rPr>
          <w:color w:val="231F20"/>
        </w:rPr>
        <w:t>en el pozo de la mina de diamantes Premier de Sudáfrica. ¿Y si fuera real?</w:t>
      </w:r>
    </w:p>
    <w:p w14:paraId="7416EF92" w14:textId="5D065D38" w:rsidR="00D3458B" w:rsidRPr="00ED3A83" w:rsidRDefault="0081534D" w:rsidP="00403240">
      <w:pPr>
        <w:pStyle w:val="Textoindependiente"/>
        <w:spacing w:before="146" w:line="230" w:lineRule="auto"/>
        <w:ind w:left="510" w:right="397"/>
      </w:pPr>
      <w:r w:rsidRPr="00ED3A83">
        <w:rPr>
          <w:color w:val="231F20"/>
        </w:rPr>
        <w:t xml:space="preserve">Wells sacó la enorme piedra a la superficie, pero cuando la llevó a la oficina del director de la mina, los empleados la tiraron por la ventana. No creían que pudiera ser real. Pensaban que no tenía ningún valor, que sólo era un cristal sin valor. Pero cuando lo tomaron en serio e hicieron un examen minucioso, descubrieron que era un diamante de una claridad deslumbrante y un tamaño nunca visto: 3.106 quilates, el </w:t>
      </w:r>
      <w:r w:rsidR="002C4A25" w:rsidRPr="00ED3A83">
        <w:rPr>
          <w:color w:val="231F20"/>
        </w:rPr>
        <w:t>más grande</w:t>
      </w:r>
      <w:r w:rsidRPr="00ED3A83">
        <w:rPr>
          <w:color w:val="231F20"/>
        </w:rPr>
        <w:t>, con diferencia, jamás descubierto.</w:t>
      </w:r>
    </w:p>
    <w:p w14:paraId="2EF1B07F" w14:textId="77777777" w:rsidR="00D3458B" w:rsidRPr="00ED3A83" w:rsidRDefault="0081534D" w:rsidP="00403240">
      <w:pPr>
        <w:pStyle w:val="Textoindependiente"/>
        <w:spacing w:before="146" w:line="230" w:lineRule="auto"/>
        <w:ind w:left="510" w:right="397"/>
      </w:pPr>
      <w:r w:rsidRPr="00ED3A83">
        <w:rPr>
          <w:color w:val="231F20"/>
        </w:rPr>
        <w:t>Imagínese que Frederick Wells hubiera hecho caso a los dependientes y lo hubiera tirado. Imagínese tener algo de valor incalculable pero no comprender su verdadero valor. El enorme diamante en bruto fue finalmente tallado en 9 gemas principales y 91 brillantes. La pieza más grande se convirtió en el mayor diamante tallado que existe, llamado Estrella de África. En su estado final, es un diamante de 530 quilates.</w:t>
      </w:r>
    </w:p>
    <w:p w14:paraId="090CC6BD" w14:textId="77777777" w:rsidR="00D3458B" w:rsidRPr="00ED3A83" w:rsidRDefault="0081534D" w:rsidP="00403240">
      <w:pPr>
        <w:pStyle w:val="Textoindependiente"/>
        <w:spacing w:before="145" w:line="230" w:lineRule="auto"/>
        <w:ind w:left="510" w:right="397"/>
      </w:pPr>
      <w:r w:rsidRPr="00ED3A83">
        <w:rPr>
          <w:color w:val="231F20"/>
        </w:rPr>
        <w:t>La Estrella de África se encuentra hoy en la Torre de Londres como parte de las Joyas de la Corona, que muestran la riqueza y el poder de la casa real de Windsor. Cuando el próximo monarca de Gran Bretaña se convierta en rey, la Estrella de África estará en la punta del cetro que sostendrá en su mano derecha. Su valor se ha estimado en más de mil millones de dólares. ¿Cuánto pagó la Corona para adquirir ese diamante? Nada. Se lo regalaron al rey de Inglaterra por su 66 cumpleaños. Una piedra que algunos consideraban sin valor resultó no tener precio y se regaló sin coste alguno.</w:t>
      </w:r>
    </w:p>
    <w:p w14:paraId="4A3108E4" w14:textId="77777777" w:rsidR="00B73866" w:rsidRPr="00403240" w:rsidRDefault="00B73866" w:rsidP="00403240">
      <w:pPr>
        <w:spacing w:line="230" w:lineRule="auto"/>
        <w:ind w:left="510" w:right="397"/>
        <w:sectPr w:rsidR="00B73866" w:rsidRPr="00403240" w:rsidSect="00403240">
          <w:footerReference w:type="even" r:id="rId73"/>
          <w:footerReference w:type="default" r:id="rId74"/>
          <w:pgSz w:w="9000" w:h="13320"/>
          <w:pgMar w:top="658" w:right="820" w:bottom="900" w:left="740" w:header="0" w:footer="705" w:gutter="0"/>
          <w:pgNumType w:start="123"/>
          <w:cols w:space="720"/>
        </w:sectPr>
      </w:pPr>
    </w:p>
    <w:p w14:paraId="61CFA711" w14:textId="341B24C8" w:rsidR="00D3458B" w:rsidRPr="00ED3A83" w:rsidRDefault="0081534D" w:rsidP="00403240">
      <w:pPr>
        <w:pStyle w:val="Textoindependiente"/>
        <w:spacing w:before="91" w:line="230" w:lineRule="auto"/>
        <w:ind w:left="510" w:right="397"/>
      </w:pPr>
      <w:r w:rsidRPr="00ED3A83">
        <w:rPr>
          <w:color w:val="231F20"/>
        </w:rPr>
        <w:lastRenderedPageBreak/>
        <w:t>El Hijo de Dios descendió a las tinieblas y emergió el día del Sol de Pascua como primicia de la resurrección de todo el pueblo de Dios. He aquí la joya de la corona del cristianismo: Jesús promete que un día dará</w:t>
      </w:r>
      <w:r w:rsidR="00236792" w:rsidRPr="00ED3A83">
        <w:rPr>
          <w:color w:val="231F20"/>
        </w:rPr>
        <w:t xml:space="preserve"> </w:t>
      </w:r>
      <w:r w:rsidRPr="00ED3A83">
        <w:rPr>
          <w:color w:val="231F20"/>
        </w:rPr>
        <w:t>tus muertos de vuelta a ti. Vivir, amar, tener y retener en la carne. Jesús promete que un día te devolverá la verdadera vida. Cuerpo y alma, viviendo y riendo y caminando y hablando en el nuevo cielo y la nueva tierra. Esta joya de la corona del cristianismo, no te costará nada. Es un regalo del Hijo de Dios que vino a corregir lo que estaba mal desde hacía mucho tiempo.</w:t>
      </w:r>
    </w:p>
    <w:p w14:paraId="76492072" w14:textId="3BCC4389" w:rsidR="00D3458B" w:rsidRPr="00ED3A83" w:rsidRDefault="00A56F4A" w:rsidP="00403240">
      <w:pPr>
        <w:pStyle w:val="Textoindependiente"/>
        <w:spacing w:before="145" w:line="230" w:lineRule="auto"/>
        <w:ind w:left="510" w:right="397"/>
      </w:pPr>
      <w:r w:rsidRPr="00ED3A83">
        <w:rPr>
          <w:color w:val="231F20"/>
        </w:rPr>
        <w:t>«</w:t>
      </w:r>
      <w:r w:rsidR="0081534D" w:rsidRPr="00ED3A83">
        <w:rPr>
          <w:color w:val="231F20"/>
        </w:rPr>
        <w:t>Creo en la resurrección de la carne</w:t>
      </w:r>
      <w:r w:rsidRPr="00ED3A83">
        <w:rPr>
          <w:color w:val="231F20"/>
        </w:rPr>
        <w:t>»</w:t>
      </w:r>
      <w:r w:rsidR="0081534D" w:rsidRPr="00ED3A83">
        <w:rPr>
          <w:color w:val="231F20"/>
        </w:rPr>
        <w:t>. Es un don que se ofrece gratuitamente a todo hombre, mujer y niño. Pero, ¿reconocerán su valor? Para muchos, parece una declaración sin valor. Para nosotros, es una joya de valor incalculable concedida sin coste alguno.</w:t>
      </w:r>
    </w:p>
    <w:p w14:paraId="6E6EBD7B" w14:textId="77777777" w:rsidR="00D3458B" w:rsidRPr="00403240" w:rsidRDefault="00D3458B" w:rsidP="00403240">
      <w:pPr>
        <w:pStyle w:val="Textoindependiente"/>
        <w:spacing w:before="89"/>
        <w:ind w:left="510" w:right="397"/>
        <w:rPr>
          <w:sz w:val="23"/>
        </w:rPr>
      </w:pPr>
    </w:p>
    <w:p w14:paraId="2968127E" w14:textId="27FDD04B" w:rsidR="00D3458B" w:rsidRPr="00403240" w:rsidRDefault="007F1B7C" w:rsidP="00403240">
      <w:pPr>
        <w:pStyle w:val="Ttulo5"/>
        <w:ind w:left="510" w:right="397"/>
      </w:pPr>
      <w:r>
        <w:rPr>
          <w:color w:val="231F20"/>
          <w:w w:val="85"/>
        </w:rPr>
        <w:t>CONTEXTO DEL AÑO ECLESIÁSTICO</w:t>
      </w:r>
    </w:p>
    <w:p w14:paraId="189A3A87"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222400" behindDoc="1" locked="0" layoutInCell="1" allowOverlap="1" wp14:anchorId="04E5018F" wp14:editId="7E211114">
                <wp:simplePos x="0" y="0"/>
                <wp:positionH relativeFrom="page">
                  <wp:posOffset>800100</wp:posOffset>
                </wp:positionH>
                <wp:positionV relativeFrom="paragraph">
                  <wp:posOffset>60302</wp:posOffset>
                </wp:positionV>
                <wp:extent cx="4133850" cy="6350"/>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85" name="Graphic 28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286" name="Graphic 286"/>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DADFC6E" id="Group 284" o:spid="_x0000_s1026" style="position:absolute;margin-left:63pt;margin-top:4.75pt;width:325.5pt;height:.5pt;z-index:-25009408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">
                <v:shape id="Graphic 285"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" path="m,l990600,e" filled="f" strokecolor="#939598" strokeweight=".5pt">
                  <v:path arrowok="t"/>
                </v:shape>
                <v:shape id="Graphic 286"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" path="m,l3143250,e" filled="f" strokecolor="#939598" strokeweight=".5pt">
                  <v:path arrowok="t"/>
                </v:shape>
                <w10:wrap type="topAndBottom" anchorx="page"/>
              </v:group>
            </w:pict>
          </mc:Fallback>
        </mc:AlternateContent>
      </w:r>
    </w:p>
    <w:p w14:paraId="6FC3FCD8" w14:textId="016B5421" w:rsidR="00D3458B" w:rsidRPr="00403240" w:rsidRDefault="002B0CAD" w:rsidP="00403240">
      <w:pPr>
        <w:spacing w:before="49"/>
        <w:ind w:left="510" w:right="397"/>
        <w:rPr>
          <w:rFonts w:ascii="Arial Black" w:hAnsi="Arial Black"/>
          <w:sz w:val="18"/>
        </w:rPr>
      </w:pPr>
      <w:r w:rsidRPr="006F39C1">
        <w:rPr>
          <w:rFonts w:ascii="Arial Black" w:hAnsi="Arial Black"/>
          <w:color w:val="231F20"/>
          <w:w w:val="85"/>
          <w:sz w:val="18"/>
        </w:rPr>
        <w:t xml:space="preserve">EL SALVADOR </w:t>
      </w:r>
      <w:r w:rsidRPr="006F39C1">
        <w:rPr>
          <w:rFonts w:ascii="Arial Black" w:hAnsi="Arial Black"/>
          <w:color w:val="231F20"/>
          <w:spacing w:val="-2"/>
          <w:w w:val="85"/>
          <w:sz w:val="18"/>
        </w:rPr>
        <w:t>QUE NECESITÁBAMOS</w:t>
      </w:r>
    </w:p>
    <w:p w14:paraId="281773CA" w14:textId="77777777" w:rsidR="002B0CAD" w:rsidRPr="00E64420" w:rsidRDefault="002B0CAD" w:rsidP="002B0CAD">
      <w:pPr>
        <w:pStyle w:val="Textoindependiente"/>
        <w:tabs>
          <w:tab w:val="left" w:pos="2079"/>
        </w:tabs>
        <w:spacing w:before="52"/>
        <w:ind w:left="510" w:right="397"/>
      </w:pPr>
      <w:r w:rsidRPr="00D842C6">
        <w:rPr>
          <w:rFonts w:ascii="Arial Black"/>
          <w:color w:val="231F20"/>
        </w:rPr>
        <w:t>CUARESMA</w:t>
      </w:r>
      <w:r w:rsidRPr="00181D82" w:rsidDel="00D842C6">
        <w:rPr>
          <w:rFonts w:ascii="Arial Black"/>
          <w:color w:val="231F20"/>
        </w:rPr>
        <w:t xml:space="preserve"> </w:t>
      </w:r>
      <w:r w:rsidRPr="00760A07">
        <w:rPr>
          <w:rFonts w:ascii="Arial Black"/>
          <w:color w:val="231F20"/>
        </w:rPr>
        <w:t>1</w:t>
      </w:r>
      <w:r w:rsidRPr="00E64420">
        <w:rPr>
          <w:rFonts w:ascii="Arial Black"/>
          <w:color w:val="231F20"/>
        </w:rPr>
        <w:tab/>
      </w:r>
      <w:r w:rsidRPr="00ED3A83">
        <w:rPr>
          <w:color w:val="231F20"/>
        </w:rPr>
        <w:t>Un campeón para los vencidos.</w:t>
      </w:r>
    </w:p>
    <w:p w14:paraId="26C1CE66" w14:textId="77777777" w:rsidR="002B0CAD" w:rsidRPr="00E64420" w:rsidRDefault="002B0CAD" w:rsidP="002B0CAD">
      <w:pPr>
        <w:pStyle w:val="Textoindependiente"/>
        <w:tabs>
          <w:tab w:val="left" w:pos="2079"/>
        </w:tabs>
        <w:spacing w:before="18"/>
        <w:ind w:left="510" w:right="397"/>
      </w:pPr>
      <w:r w:rsidRPr="00760A07">
        <w:rPr>
          <w:rFonts w:ascii="Arial Black"/>
          <w:color w:val="231F20"/>
        </w:rPr>
        <w:t>CUARESMA 2</w:t>
      </w:r>
      <w:r w:rsidRPr="00E64420">
        <w:rPr>
          <w:rFonts w:ascii="Arial Black"/>
          <w:color w:val="231F20"/>
        </w:rPr>
        <w:tab/>
      </w:r>
      <w:r w:rsidRPr="00ED3A83">
        <w:rPr>
          <w:color w:val="231F20"/>
        </w:rPr>
        <w:t>Un regalo para el mundo.</w:t>
      </w:r>
    </w:p>
    <w:p w14:paraId="7417D380" w14:textId="77777777" w:rsidR="002B0CAD" w:rsidRPr="00E64420" w:rsidRDefault="002B0CAD" w:rsidP="002B0CAD">
      <w:pPr>
        <w:pStyle w:val="Textoindependiente"/>
        <w:tabs>
          <w:tab w:val="left" w:pos="2079"/>
        </w:tabs>
        <w:spacing w:before="18"/>
        <w:ind w:left="510" w:right="397"/>
      </w:pPr>
      <w:r w:rsidRPr="00760A07">
        <w:rPr>
          <w:rFonts w:ascii="Arial Black"/>
          <w:color w:val="231F20"/>
        </w:rPr>
        <w:t>CUARESMA 3</w:t>
      </w:r>
      <w:r w:rsidRPr="00E64420">
        <w:rPr>
          <w:rFonts w:ascii="Arial Black"/>
          <w:color w:val="231F20"/>
        </w:rPr>
        <w:tab/>
      </w:r>
      <w:r w:rsidRPr="00ED3A83">
        <w:rPr>
          <w:color w:val="231F20"/>
        </w:rPr>
        <w:t>Agua para el sediento.</w:t>
      </w:r>
    </w:p>
    <w:p w14:paraId="5119DB65" w14:textId="77777777" w:rsidR="002B0CAD" w:rsidRPr="00E64420" w:rsidRDefault="002B0CAD" w:rsidP="002B0CAD">
      <w:pPr>
        <w:pStyle w:val="Textoindependiente"/>
        <w:tabs>
          <w:tab w:val="left" w:pos="2079"/>
        </w:tabs>
        <w:spacing w:before="18"/>
        <w:ind w:left="510" w:right="397"/>
      </w:pPr>
      <w:r w:rsidRPr="00D842C6">
        <w:rPr>
          <w:rFonts w:ascii="Arial Black"/>
          <w:color w:val="231F20"/>
        </w:rPr>
        <w:t>CUARESMA</w:t>
      </w:r>
      <w:r w:rsidRPr="00181D82" w:rsidDel="00D842C6">
        <w:rPr>
          <w:rFonts w:ascii="Arial Black"/>
          <w:color w:val="231F20"/>
        </w:rPr>
        <w:t xml:space="preserve"> </w:t>
      </w:r>
      <w:r w:rsidRPr="00760A07">
        <w:rPr>
          <w:rFonts w:ascii="Arial Black"/>
          <w:color w:val="231F20"/>
        </w:rPr>
        <w:t>4</w:t>
      </w:r>
      <w:r w:rsidRPr="00E64420">
        <w:rPr>
          <w:rFonts w:ascii="Arial Black"/>
          <w:color w:val="231F20"/>
        </w:rPr>
        <w:tab/>
      </w:r>
      <w:r w:rsidRPr="00ED3A83">
        <w:rPr>
          <w:color w:val="231F20"/>
        </w:rPr>
        <w:t>Vista para los ciegos.</w:t>
      </w:r>
    </w:p>
    <w:p w14:paraId="6802A24E" w14:textId="77777777" w:rsidR="002B0CAD" w:rsidRPr="00E64420" w:rsidRDefault="002B0CAD" w:rsidP="002B0CAD">
      <w:pPr>
        <w:pStyle w:val="Textoindependiente"/>
        <w:tabs>
          <w:tab w:val="left" w:pos="2079"/>
        </w:tabs>
        <w:spacing w:before="18"/>
        <w:ind w:left="510" w:right="397"/>
      </w:pPr>
      <w:r w:rsidRPr="00760A07">
        <w:rPr>
          <w:rFonts w:ascii="Arial Black"/>
          <w:color w:val="231F20"/>
        </w:rPr>
        <w:t>CUARESMA 5</w:t>
      </w:r>
      <w:r w:rsidRPr="00E64420">
        <w:rPr>
          <w:rFonts w:ascii="Arial Black"/>
          <w:color w:val="231F20"/>
        </w:rPr>
        <w:tab/>
      </w:r>
      <w:r w:rsidRPr="00FB0985">
        <w:rPr>
          <w:b/>
          <w:bCs/>
          <w:color w:val="231F20"/>
        </w:rPr>
        <w:t>Vida por los muertos.</w:t>
      </w:r>
    </w:p>
    <w:p w14:paraId="0F24350A" w14:textId="77777777" w:rsidR="00D3458B" w:rsidRPr="00403240" w:rsidRDefault="00D3458B" w:rsidP="00403240">
      <w:pPr>
        <w:pStyle w:val="Textoindependiente"/>
        <w:spacing w:before="92"/>
        <w:ind w:left="510" w:right="397"/>
        <w:rPr>
          <w:rFonts w:ascii="Book Antiqua"/>
          <w:b/>
          <w:sz w:val="23"/>
        </w:rPr>
      </w:pPr>
    </w:p>
    <w:p w14:paraId="7B136CFD" w14:textId="775E7137" w:rsidR="00D3458B" w:rsidRPr="00403240" w:rsidRDefault="00EF7617" w:rsidP="00403240">
      <w:pPr>
        <w:pStyle w:val="Ttulo5"/>
        <w:ind w:left="510" w:right="397"/>
      </w:pPr>
      <w:r>
        <w:rPr>
          <w:color w:val="231F20"/>
          <w:w w:val="90"/>
        </w:rPr>
        <w:t>PROPIO DEL DÍA</w:t>
      </w:r>
    </w:p>
    <w:p w14:paraId="3349142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251072" behindDoc="1" locked="0" layoutInCell="1" allowOverlap="1" wp14:anchorId="2E3C210F" wp14:editId="559922E0">
                <wp:simplePos x="0" y="0"/>
                <wp:positionH relativeFrom="page">
                  <wp:posOffset>800100</wp:posOffset>
                </wp:positionH>
                <wp:positionV relativeFrom="paragraph">
                  <wp:posOffset>60430</wp:posOffset>
                </wp:positionV>
                <wp:extent cx="4133850" cy="6350"/>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288" name="Graphic 288"/>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289" name="Graphic 289"/>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290" name="Graphic 29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F208D52" id="Group 287" o:spid="_x0000_s1026" style="position:absolute;margin-left:63pt;margin-top:4.75pt;width:325.5pt;height:.5pt;z-index:-25006540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">
                <v:shape id="Graphic 288"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" path="m,l1470609,e" filled="f" strokecolor="#939598" strokeweight=".5pt">
                  <v:path arrowok="t"/>
                </v:shape>
                <v:shape id="Graphic 289"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" path="m,l1672640,e" filled="f" strokecolor="#939598" strokeweight=".5pt">
                  <v:path arrowok="t"/>
                </v:shape>
                <v:shape id="Graphic 290"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" path="m,l990600,e" filled="f" strokecolor="#939598" strokeweight=".5pt">
                  <v:path arrowok="t"/>
                </v:shape>
                <w10:wrap type="topAndBottom" anchorx="page"/>
              </v:group>
            </w:pict>
          </mc:Fallback>
        </mc:AlternateContent>
      </w:r>
    </w:p>
    <w:p w14:paraId="15961753" w14:textId="7D2A45A2" w:rsidR="00D3458B" w:rsidRPr="00403240" w:rsidRDefault="002A4092" w:rsidP="00403240">
      <w:pPr>
        <w:tabs>
          <w:tab w:val="left" w:pos="2079"/>
        </w:tabs>
        <w:spacing w:before="120"/>
        <w:ind w:left="510" w:right="397"/>
        <w:rPr>
          <w:sz w:val="17"/>
        </w:rPr>
      </w:pPr>
      <w:r>
        <w:rPr>
          <w:rFonts w:ascii="Arial Black"/>
          <w:color w:val="231F20"/>
          <w:sz w:val="18"/>
        </w:rPr>
        <w:t>EVANGELIO</w:t>
      </w:r>
      <w:r w:rsidR="0081534D" w:rsidRPr="00403240">
        <w:rPr>
          <w:rFonts w:ascii="Arial Black"/>
          <w:color w:val="231F20"/>
          <w:sz w:val="18"/>
        </w:rPr>
        <w:tab/>
      </w:r>
      <w:r w:rsidR="002B0CAD">
        <w:rPr>
          <w:rFonts w:ascii="Arial Black"/>
          <w:color w:val="231F20"/>
          <w:sz w:val="18"/>
        </w:rPr>
        <w:tab/>
      </w:r>
      <w:r w:rsidR="002B0CAD">
        <w:rPr>
          <w:rFonts w:ascii="Arial Black"/>
          <w:color w:val="231F20"/>
          <w:sz w:val="18"/>
        </w:rPr>
        <w:tab/>
      </w:r>
      <w:r w:rsidR="002B0CAD">
        <w:rPr>
          <w:rFonts w:ascii="Arial Black"/>
          <w:color w:val="231F20"/>
          <w:sz w:val="18"/>
        </w:rPr>
        <w:tab/>
      </w:r>
      <w:r w:rsidR="0081534D" w:rsidRPr="00DA7026">
        <w:rPr>
          <w:color w:val="231F20"/>
          <w:sz w:val="19"/>
          <w:szCs w:val="19"/>
        </w:rPr>
        <w:t>Juan 11:17-27,38-45</w:t>
      </w:r>
    </w:p>
    <w:p w14:paraId="178B7567" w14:textId="78B48646" w:rsidR="001213D7" w:rsidRPr="00DA7026" w:rsidRDefault="00AE30B1" w:rsidP="00403240">
      <w:pPr>
        <w:tabs>
          <w:tab w:val="left" w:pos="2079"/>
        </w:tabs>
        <w:spacing w:before="120"/>
        <w:ind w:left="510" w:right="397"/>
        <w:jc w:val="both"/>
        <w:rPr>
          <w:color w:val="231F20"/>
          <w:sz w:val="19"/>
          <w:szCs w:val="19"/>
        </w:rPr>
      </w:pPr>
      <w:r w:rsidRPr="00AE30B1">
        <w:rPr>
          <w:rFonts w:ascii="Arial Black"/>
          <w:color w:val="231F20"/>
          <w:sz w:val="18"/>
        </w:rPr>
        <w:t>PRIMERA LECTURA</w:t>
      </w:r>
      <w:r w:rsidR="001213D7">
        <w:rPr>
          <w:rFonts w:ascii="Arial Black"/>
          <w:color w:val="231F20"/>
          <w:sz w:val="18"/>
        </w:rPr>
        <w:tab/>
      </w:r>
      <w:r w:rsidR="002B0CAD">
        <w:rPr>
          <w:rFonts w:ascii="Arial Black"/>
          <w:color w:val="231F20"/>
          <w:sz w:val="18"/>
        </w:rPr>
        <w:tab/>
      </w:r>
      <w:r w:rsidR="0081534D" w:rsidRPr="00DA7026">
        <w:rPr>
          <w:color w:val="231F20"/>
          <w:sz w:val="19"/>
          <w:szCs w:val="19"/>
        </w:rPr>
        <w:t>2 Re</w:t>
      </w:r>
      <w:r w:rsidR="001213D7" w:rsidRPr="00DA7026">
        <w:rPr>
          <w:color w:val="231F20"/>
          <w:sz w:val="19"/>
          <w:szCs w:val="19"/>
        </w:rPr>
        <w:t xml:space="preserve">yes </w:t>
      </w:r>
      <w:r w:rsidR="0081534D" w:rsidRPr="00DA7026">
        <w:rPr>
          <w:color w:val="231F20"/>
          <w:sz w:val="19"/>
          <w:szCs w:val="19"/>
        </w:rPr>
        <w:t>4</w:t>
      </w:r>
      <w:r w:rsidR="002B0CAD" w:rsidRPr="00DA7026">
        <w:rPr>
          <w:color w:val="231F20"/>
          <w:sz w:val="19"/>
          <w:szCs w:val="19"/>
        </w:rPr>
        <w:t>:</w:t>
      </w:r>
      <w:r w:rsidR="0081534D" w:rsidRPr="00DA7026">
        <w:rPr>
          <w:color w:val="231F20"/>
          <w:sz w:val="19"/>
          <w:szCs w:val="19"/>
        </w:rPr>
        <w:t xml:space="preserve">17-37 </w:t>
      </w:r>
    </w:p>
    <w:p w14:paraId="06D6E80B" w14:textId="7209E415" w:rsidR="001213D7" w:rsidRPr="00DA7026" w:rsidRDefault="003A5679" w:rsidP="00403240">
      <w:pPr>
        <w:tabs>
          <w:tab w:val="left" w:pos="2079"/>
        </w:tabs>
        <w:spacing w:before="120"/>
        <w:ind w:left="510" w:right="397"/>
        <w:jc w:val="both"/>
        <w:rPr>
          <w:color w:val="231F20"/>
          <w:sz w:val="19"/>
          <w:szCs w:val="19"/>
        </w:rPr>
      </w:pPr>
      <w:r w:rsidRPr="002B323A">
        <w:rPr>
          <w:rFonts w:ascii="Arial Black"/>
          <w:color w:val="231F20"/>
          <w:sz w:val="18"/>
        </w:rPr>
        <w:t>SEGUNDA LECTURA</w:t>
      </w:r>
      <w:r w:rsidR="001213D7">
        <w:rPr>
          <w:rFonts w:ascii="Arial Black"/>
          <w:color w:val="231F20"/>
          <w:sz w:val="18"/>
        </w:rPr>
        <w:tab/>
      </w:r>
      <w:r w:rsidR="002B0CAD">
        <w:rPr>
          <w:rFonts w:ascii="Arial Black"/>
          <w:color w:val="231F20"/>
          <w:sz w:val="18"/>
        </w:rPr>
        <w:tab/>
      </w:r>
      <w:r w:rsidR="0081534D" w:rsidRPr="00DA7026">
        <w:rPr>
          <w:color w:val="231F20"/>
          <w:sz w:val="19"/>
          <w:szCs w:val="19"/>
        </w:rPr>
        <w:t>Rom</w:t>
      </w:r>
      <w:r w:rsidR="001213D7" w:rsidRPr="00DA7026">
        <w:rPr>
          <w:color w:val="231F20"/>
          <w:sz w:val="19"/>
          <w:szCs w:val="19"/>
        </w:rPr>
        <w:t>anos</w:t>
      </w:r>
      <w:r w:rsidR="0081534D" w:rsidRPr="00DA7026">
        <w:rPr>
          <w:color w:val="231F20"/>
          <w:sz w:val="19"/>
          <w:szCs w:val="19"/>
        </w:rPr>
        <w:t xml:space="preserve"> 8</w:t>
      </w:r>
      <w:r w:rsidR="002B0CAD" w:rsidRPr="00DA7026">
        <w:rPr>
          <w:color w:val="231F20"/>
          <w:sz w:val="19"/>
          <w:szCs w:val="19"/>
        </w:rPr>
        <w:t>:</w:t>
      </w:r>
      <w:r w:rsidR="0081534D" w:rsidRPr="00DA7026">
        <w:rPr>
          <w:color w:val="231F20"/>
          <w:sz w:val="19"/>
          <w:szCs w:val="19"/>
        </w:rPr>
        <w:t xml:space="preserve">11-19 </w:t>
      </w:r>
    </w:p>
    <w:p w14:paraId="3A097CC1" w14:textId="1E65DA0D" w:rsidR="00D3458B" w:rsidRPr="00403240" w:rsidRDefault="003A5679" w:rsidP="00403240">
      <w:pPr>
        <w:tabs>
          <w:tab w:val="left" w:pos="2079"/>
        </w:tabs>
        <w:spacing w:before="120"/>
        <w:ind w:left="510" w:right="397"/>
        <w:jc w:val="both"/>
        <w:rPr>
          <w:sz w:val="17"/>
        </w:rPr>
      </w:pPr>
      <w:r w:rsidRPr="002B323A">
        <w:rPr>
          <w:rFonts w:ascii="Arial Black"/>
          <w:color w:val="231F20"/>
          <w:sz w:val="18"/>
        </w:rPr>
        <w:t>SALMO</w:t>
      </w:r>
      <w:r w:rsidR="0081534D" w:rsidRPr="00403240">
        <w:rPr>
          <w:rFonts w:ascii="Arial Black"/>
          <w:color w:val="231F20"/>
          <w:sz w:val="18"/>
        </w:rPr>
        <w:tab/>
      </w:r>
      <w:r w:rsidR="002B0CAD">
        <w:rPr>
          <w:rFonts w:ascii="Arial Black"/>
          <w:color w:val="231F20"/>
          <w:sz w:val="18"/>
        </w:rPr>
        <w:tab/>
      </w:r>
      <w:r w:rsidR="002B0CAD">
        <w:rPr>
          <w:rFonts w:ascii="Arial Black"/>
          <w:color w:val="231F20"/>
          <w:sz w:val="18"/>
        </w:rPr>
        <w:tab/>
      </w:r>
      <w:r w:rsidR="002B0CAD">
        <w:rPr>
          <w:rFonts w:ascii="Arial Black"/>
          <w:color w:val="231F20"/>
          <w:sz w:val="18"/>
        </w:rPr>
        <w:tab/>
      </w:r>
      <w:r w:rsidR="0081534D" w:rsidRPr="00DA7026">
        <w:rPr>
          <w:color w:val="231F20"/>
          <w:sz w:val="19"/>
          <w:szCs w:val="19"/>
        </w:rPr>
        <w:t>130</w:t>
      </w:r>
    </w:p>
    <w:p w14:paraId="1903DB65" w14:textId="6806C4F7" w:rsidR="00D3458B" w:rsidRPr="00403240" w:rsidRDefault="008D2F9A" w:rsidP="00403240">
      <w:pPr>
        <w:spacing w:before="120"/>
        <w:ind w:left="510" w:right="397"/>
        <w:jc w:val="both"/>
        <w:rPr>
          <w:sz w:val="17"/>
        </w:rPr>
      </w:pPr>
      <w:r>
        <w:rPr>
          <w:rFonts w:ascii="Arial Black"/>
          <w:color w:val="231F20"/>
          <w:sz w:val="18"/>
        </w:rPr>
        <w:t xml:space="preserve">ACLAM. </w:t>
      </w:r>
      <w:r w:rsidR="002A4092">
        <w:rPr>
          <w:rFonts w:ascii="Arial Black"/>
          <w:color w:val="231F20"/>
          <w:sz w:val="18"/>
        </w:rPr>
        <w:t>EVANGELIO</w:t>
      </w:r>
      <w:r w:rsidR="001213D7">
        <w:rPr>
          <w:rFonts w:ascii="Arial Black"/>
          <w:color w:val="231F20"/>
          <w:sz w:val="18"/>
        </w:rPr>
        <w:tab/>
      </w:r>
      <w:r w:rsidR="00766C95">
        <w:rPr>
          <w:rFonts w:ascii="Arial Black"/>
          <w:color w:val="231F20"/>
          <w:sz w:val="18"/>
        </w:rPr>
        <w:tab/>
      </w:r>
      <w:r w:rsidR="0081534D" w:rsidRPr="00DA7026">
        <w:rPr>
          <w:color w:val="231F20"/>
          <w:sz w:val="19"/>
          <w:szCs w:val="19"/>
        </w:rPr>
        <w:t>Juan 11</w:t>
      </w:r>
      <w:r w:rsidR="002B0CAD" w:rsidRPr="00DA7026">
        <w:rPr>
          <w:color w:val="231F20"/>
          <w:sz w:val="19"/>
          <w:szCs w:val="19"/>
        </w:rPr>
        <w:t>:</w:t>
      </w:r>
      <w:r w:rsidR="0081534D" w:rsidRPr="00DA7026">
        <w:rPr>
          <w:color w:val="231F20"/>
          <w:sz w:val="19"/>
          <w:szCs w:val="19"/>
        </w:rPr>
        <w:t>25</w:t>
      </w:r>
    </w:p>
    <w:p w14:paraId="44047F04" w14:textId="0C618F02" w:rsidR="00D3458B" w:rsidRPr="00403240" w:rsidRDefault="003A5679" w:rsidP="00403240">
      <w:pPr>
        <w:tabs>
          <w:tab w:val="left" w:pos="2079"/>
        </w:tabs>
        <w:spacing w:before="120"/>
        <w:ind w:left="510" w:right="397"/>
        <w:rPr>
          <w:sz w:val="17"/>
        </w:rPr>
      </w:pPr>
      <w:r w:rsidRPr="002B323A">
        <w:rPr>
          <w:rFonts w:ascii="Arial Black"/>
          <w:color w:val="231F20"/>
          <w:sz w:val="18"/>
        </w:rPr>
        <w:t>COLOR</w:t>
      </w:r>
      <w:r w:rsidR="0081534D" w:rsidRPr="00403240">
        <w:rPr>
          <w:rFonts w:ascii="Arial Black"/>
          <w:color w:val="231F20"/>
          <w:sz w:val="18"/>
        </w:rPr>
        <w:tab/>
      </w:r>
      <w:r w:rsidR="002B0CAD">
        <w:rPr>
          <w:rFonts w:ascii="Arial Black"/>
          <w:color w:val="231F20"/>
          <w:sz w:val="18"/>
        </w:rPr>
        <w:tab/>
      </w:r>
      <w:r w:rsidR="002B0CAD">
        <w:rPr>
          <w:rFonts w:ascii="Arial Black"/>
          <w:color w:val="231F20"/>
          <w:sz w:val="18"/>
        </w:rPr>
        <w:tab/>
      </w:r>
      <w:r w:rsidR="002B0CAD">
        <w:rPr>
          <w:rFonts w:ascii="Arial Black"/>
          <w:color w:val="231F20"/>
          <w:sz w:val="18"/>
        </w:rPr>
        <w:tab/>
      </w:r>
      <w:r w:rsidR="0081534D" w:rsidRPr="00DA7026">
        <w:rPr>
          <w:color w:val="231F20"/>
          <w:sz w:val="19"/>
          <w:szCs w:val="19"/>
        </w:rPr>
        <w:t>Morado</w:t>
      </w:r>
    </w:p>
    <w:p w14:paraId="7B89A7AC" w14:textId="77777777" w:rsidR="00D3458B" w:rsidRPr="00403240" w:rsidRDefault="00D3458B" w:rsidP="00403240">
      <w:pPr>
        <w:pStyle w:val="Textoindependiente"/>
        <w:spacing w:before="199"/>
        <w:ind w:left="510" w:right="397"/>
        <w:rPr>
          <w:sz w:val="17"/>
        </w:rPr>
      </w:pPr>
    </w:p>
    <w:p w14:paraId="6AF26EE9" w14:textId="77777777" w:rsidR="00D3458B" w:rsidRPr="00403240" w:rsidRDefault="0081534D" w:rsidP="00403240">
      <w:pPr>
        <w:pStyle w:val="Ttulo3"/>
        <w:ind w:left="510" w:right="397"/>
        <w:jc w:val="both"/>
      </w:pPr>
      <w:r w:rsidRPr="00403240">
        <w:rPr>
          <w:color w:val="231F20"/>
          <w:spacing w:val="-2"/>
          <w:w w:val="80"/>
        </w:rPr>
        <w:t xml:space="preserve">Oración del </w:t>
      </w:r>
      <w:r w:rsidRPr="00403240">
        <w:rPr>
          <w:color w:val="231F20"/>
          <w:spacing w:val="-5"/>
          <w:w w:val="80"/>
        </w:rPr>
        <w:t>día</w:t>
      </w:r>
    </w:p>
    <w:p w14:paraId="7195E38B" w14:textId="77777777" w:rsidR="00D3458B" w:rsidRPr="00ED3A83" w:rsidRDefault="0081534D" w:rsidP="00403240">
      <w:pPr>
        <w:pStyle w:val="Textoindependiente"/>
        <w:spacing w:before="178" w:line="230" w:lineRule="auto"/>
        <w:ind w:left="510" w:right="397"/>
      </w:pPr>
      <w:r w:rsidRPr="00ED3A83">
        <w:rPr>
          <w:color w:val="231F20"/>
        </w:rPr>
        <w:t>Dios y Padre eterno, ayúdanos a recordar a Jesús, que obedeció tu voluntad y cargó con la cruz por nuestra salvación, para que por su angustia, dolor y muerte podamos recibir el perdón de los pecados, la victoria sobre la tumba, y</w:t>
      </w:r>
    </w:p>
    <w:p w14:paraId="1E4731ED"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C531044" w14:textId="66BF20C7" w:rsidR="00D3458B" w:rsidRPr="00ED3A83" w:rsidRDefault="0081534D" w:rsidP="00403240">
      <w:pPr>
        <w:pStyle w:val="Textoindependiente"/>
        <w:spacing w:before="91" w:line="230" w:lineRule="auto"/>
        <w:ind w:left="510" w:right="397"/>
      </w:pPr>
      <w:r w:rsidRPr="00ED3A83">
        <w:rPr>
          <w:color w:val="231F20"/>
        </w:rPr>
        <w:lastRenderedPageBreak/>
        <w:t xml:space="preserve">por fin </w:t>
      </w:r>
      <w:r w:rsidR="002B0CAD" w:rsidRPr="00ED3A83">
        <w:rPr>
          <w:color w:val="231F20"/>
        </w:rPr>
        <w:t xml:space="preserve">heredar </w:t>
      </w:r>
      <w:r w:rsidRPr="00ED3A83">
        <w:rPr>
          <w:color w:val="231F20"/>
        </w:rPr>
        <w:t>la vida eterna; por tu Hijo Jesucristo, Señor nuestro, que vive y reina contigo y el Espíritu Santo, un solo Dios, ahora y siempre.</w:t>
      </w:r>
    </w:p>
    <w:p w14:paraId="09A3B8E7" w14:textId="77777777" w:rsidR="00D3458B" w:rsidRPr="00403240" w:rsidRDefault="00D3458B" w:rsidP="00403240">
      <w:pPr>
        <w:pStyle w:val="Textoindependiente"/>
        <w:spacing w:before="47"/>
        <w:ind w:left="510" w:right="397"/>
      </w:pPr>
    </w:p>
    <w:p w14:paraId="68F9323C" w14:textId="77777777" w:rsidR="00D3458B" w:rsidRPr="00403240" w:rsidRDefault="0081534D" w:rsidP="00403240">
      <w:pPr>
        <w:pStyle w:val="Ttulo3"/>
        <w:ind w:left="510" w:right="397"/>
      </w:pPr>
      <w:r w:rsidRPr="00403240">
        <w:rPr>
          <w:color w:val="231F20"/>
          <w:w w:val="75"/>
        </w:rPr>
        <w:t>Evangelio: Juan 11:17-27,</w:t>
      </w:r>
      <w:r w:rsidRPr="00403240">
        <w:rPr>
          <w:color w:val="231F20"/>
          <w:spacing w:val="-5"/>
          <w:w w:val="75"/>
        </w:rPr>
        <w:t>38-45</w:t>
      </w:r>
    </w:p>
    <w:p w14:paraId="3B090A1A" w14:textId="77777777" w:rsidR="00D3458B" w:rsidRPr="00ED3A83" w:rsidRDefault="0081534D" w:rsidP="00403240">
      <w:pPr>
        <w:pStyle w:val="Textoindependiente"/>
        <w:spacing w:before="178" w:line="230" w:lineRule="auto"/>
        <w:ind w:left="510" w:right="397"/>
      </w:pPr>
      <w:r w:rsidRPr="00ED3A83">
        <w:rPr>
          <w:color w:val="231F20"/>
        </w:rPr>
        <w:t>En su evangelio, el evangelista Juan narra siete grandes señales que demostraron que Jesús era el Mesías. En éste, el séptimo y último signo registrado en el evangelio de Juan, Jesús realizó el mayor milagro de su ministerio para demostrarnos la certeza de su mayor promesa. La muerte ha perseguido a la humanidad desde el jardín y ha causado una miseria que Dios nunca quiso para sus hijos. Cuando Cristo vio los efectos de la muerte en sus seres queridos, lloró con ellos, pero también les prometió que, un día, incluso este último enemigo sería derrotado.</w:t>
      </w:r>
    </w:p>
    <w:p w14:paraId="64D56D45" w14:textId="43FD68D4" w:rsidR="00D3458B" w:rsidRPr="00ED3A83" w:rsidRDefault="0081534D" w:rsidP="00403240">
      <w:pPr>
        <w:pStyle w:val="Textoindependiente"/>
        <w:spacing w:before="148" w:line="230" w:lineRule="auto"/>
        <w:ind w:left="510" w:right="397"/>
      </w:pPr>
      <w:r w:rsidRPr="00ED3A83">
        <w:rPr>
          <w:color w:val="231F20"/>
        </w:rPr>
        <w:t xml:space="preserve">Marta, demasiado a menudo recordada por sus ocupaciones, debería ser recordada por su confesión de fe </w:t>
      </w:r>
      <w:r w:rsidR="00D311C6" w:rsidRPr="00ED3A83">
        <w:rPr>
          <w:color w:val="231F20"/>
        </w:rPr>
        <w:t>—</w:t>
      </w:r>
      <w:r w:rsidRPr="00ED3A83">
        <w:rPr>
          <w:color w:val="231F20"/>
        </w:rPr>
        <w:t>tan completa, tan noble</w:t>
      </w:r>
      <w:r w:rsidR="00D311C6" w:rsidRPr="00ED3A83">
        <w:rPr>
          <w:color w:val="231F20"/>
        </w:rPr>
        <w:t>—</w:t>
      </w:r>
      <w:r w:rsidRPr="00ED3A83">
        <w:rPr>
          <w:color w:val="231F20"/>
        </w:rPr>
        <w:t xml:space="preserve"> que abarcaba todo lo que Jesús había predicado. Confesó con valentía enseñanzas que a los discípulos les costaba comprender. Ella creía en la promesa de Jesús de una futura resurrección, y así Jesús le dio a ella y a nosotros la prueba de que su promesa es cierta. Por esa misma fe, nos dará la joya de la corona del reino.</w:t>
      </w:r>
    </w:p>
    <w:p w14:paraId="78AA02B1" w14:textId="4D596575" w:rsidR="00D3458B" w:rsidRPr="00403240" w:rsidRDefault="0081534D" w:rsidP="00403240">
      <w:pPr>
        <w:pStyle w:val="Textoindependiente"/>
        <w:spacing w:before="147" w:line="230" w:lineRule="auto"/>
        <w:ind w:left="510" w:right="397"/>
        <w:jc w:val="both"/>
      </w:pPr>
      <w:r w:rsidRPr="00ED3A83">
        <w:rPr>
          <w:color w:val="231F20"/>
        </w:rPr>
        <w:t xml:space="preserve">El </w:t>
      </w:r>
      <w:r w:rsidRPr="00E14972">
        <w:rPr>
          <w:i/>
          <w:color w:val="231F20"/>
        </w:rPr>
        <w:t xml:space="preserve">que es </w:t>
      </w:r>
      <w:r w:rsidRPr="00ED3A83">
        <w:rPr>
          <w:color w:val="231F20"/>
        </w:rPr>
        <w:t xml:space="preserve">resurrección y vida </w:t>
      </w:r>
      <w:r w:rsidRPr="00E14972">
        <w:rPr>
          <w:i/>
          <w:color w:val="231F20"/>
        </w:rPr>
        <w:t xml:space="preserve">dará </w:t>
      </w:r>
      <w:r w:rsidRPr="00ED3A83">
        <w:rPr>
          <w:color w:val="231F20"/>
        </w:rPr>
        <w:t>también resurrección y vida a todos los que crean. La victoria de Jesús en esta batalla contra la muerte estaba cantada: dio gracias a Dios por ella de antemano. Pero la respuesta de un cadáver a</w:t>
      </w:r>
      <w:r w:rsidR="001213D7" w:rsidRPr="00ED3A83">
        <w:rPr>
          <w:color w:val="231F20"/>
        </w:rPr>
        <w:t xml:space="preserve"> </w:t>
      </w:r>
      <w:r w:rsidRPr="00ED3A83">
        <w:rPr>
          <w:color w:val="231F20"/>
        </w:rPr>
        <w:t>la orden de Cristo que da poder conmueve el corazón de todo cristiano que ha contemplado el feo rostro de la muerte: el muerto salió, y Jesús se lo devolvió a sus hermanas.</w:t>
      </w:r>
    </w:p>
    <w:p w14:paraId="2D364A8C" w14:textId="77777777" w:rsidR="00D3458B" w:rsidRPr="00403240" w:rsidRDefault="00D3458B" w:rsidP="00403240">
      <w:pPr>
        <w:pStyle w:val="Textoindependiente"/>
        <w:spacing w:before="48"/>
        <w:ind w:left="510" w:right="397"/>
      </w:pPr>
    </w:p>
    <w:p w14:paraId="16D69549" w14:textId="79961A4F" w:rsidR="00D3458B" w:rsidRPr="00403240" w:rsidRDefault="0081534D" w:rsidP="00403240">
      <w:pPr>
        <w:pStyle w:val="Ttulo3"/>
        <w:ind w:left="510" w:right="397"/>
        <w:jc w:val="both"/>
      </w:pPr>
      <w:r w:rsidRPr="00403240">
        <w:rPr>
          <w:color w:val="231F20"/>
          <w:w w:val="75"/>
        </w:rPr>
        <w:t>Primera lectura: 2 Re</w:t>
      </w:r>
      <w:r w:rsidR="00FB2BF3">
        <w:rPr>
          <w:color w:val="231F20"/>
          <w:w w:val="75"/>
        </w:rPr>
        <w:t>yes</w:t>
      </w:r>
      <w:r w:rsidRPr="00403240">
        <w:rPr>
          <w:color w:val="231F20"/>
          <w:w w:val="75"/>
        </w:rPr>
        <w:t xml:space="preserve"> 4</w:t>
      </w:r>
      <w:r w:rsidR="00FB2BF3">
        <w:rPr>
          <w:color w:val="231F20"/>
          <w:w w:val="75"/>
        </w:rPr>
        <w:t>:</w:t>
      </w:r>
      <w:r w:rsidRPr="00403240">
        <w:rPr>
          <w:color w:val="231F20"/>
          <w:spacing w:val="-5"/>
          <w:w w:val="75"/>
        </w:rPr>
        <w:t>17-37</w:t>
      </w:r>
    </w:p>
    <w:p w14:paraId="4129BC61" w14:textId="0E7C3C9E" w:rsidR="00D3458B" w:rsidRPr="00ED3A83" w:rsidRDefault="0081534D" w:rsidP="00403240">
      <w:pPr>
        <w:pStyle w:val="Textoindependiente"/>
        <w:spacing w:before="178" w:line="230" w:lineRule="auto"/>
        <w:ind w:left="510" w:right="397"/>
      </w:pPr>
      <w:r w:rsidRPr="00ED3A83">
        <w:rPr>
          <w:color w:val="231F20"/>
        </w:rPr>
        <w:t xml:space="preserve">La historia es desgarradora: una mujer estéril da a luz a un hijo prometido. Después de tanto esperar y </w:t>
      </w:r>
      <w:r w:rsidR="00FB2BF3" w:rsidRPr="00ED3A83">
        <w:rPr>
          <w:color w:val="231F20"/>
        </w:rPr>
        <w:t xml:space="preserve">orar </w:t>
      </w:r>
      <w:r w:rsidRPr="00ED3A83">
        <w:rPr>
          <w:color w:val="231F20"/>
        </w:rPr>
        <w:t>por un hijo, por fin tuvo un hijo. Todas sus esperanzas y su amor se habían envuelto en este niño, hasta el día en que empezó a dolerle la cabeza. Murió en el regazo de su madre mientras ella lo acunaba. ¿Te imaginas las lágrimas?</w:t>
      </w:r>
    </w:p>
    <w:p w14:paraId="792CAB2E" w14:textId="77777777" w:rsidR="00D3458B" w:rsidRPr="00ED3A83" w:rsidRDefault="0081534D" w:rsidP="00403240">
      <w:pPr>
        <w:pStyle w:val="Textoindependiente"/>
        <w:spacing w:before="145" w:line="230" w:lineRule="auto"/>
        <w:ind w:left="510" w:right="397"/>
      </w:pPr>
      <w:r w:rsidRPr="00ED3A83">
        <w:rPr>
          <w:color w:val="231F20"/>
        </w:rPr>
        <w:t>La muerte es la amarga suerte que heredamos de Adán. Pero Dios quiere que sepamos que, incluso ante una muerte tan desgarradora como ésta, promete que quien crea en él vivirá, aunque muera. Por eso deja que Eliseo pague un anticipo de la herencia que espera a los coherederos de Cristo, para que sepamos y creamos que Jesús un día nos resucitará de la muerte a la vida.</w:t>
      </w:r>
    </w:p>
    <w:p w14:paraId="41AFEAAA"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4CA456A" w14:textId="4F2E2CE0" w:rsidR="00D3458B" w:rsidRPr="00403240" w:rsidRDefault="0081534D" w:rsidP="00403240">
      <w:pPr>
        <w:pStyle w:val="Ttulo3"/>
        <w:spacing w:before="90"/>
        <w:ind w:left="510" w:right="397"/>
      </w:pPr>
      <w:r w:rsidRPr="00403240">
        <w:rPr>
          <w:color w:val="231F20"/>
          <w:w w:val="75"/>
        </w:rPr>
        <w:lastRenderedPageBreak/>
        <w:t>Segunda lectura: Romanos 8</w:t>
      </w:r>
      <w:r w:rsidR="001213D7">
        <w:rPr>
          <w:color w:val="231F20"/>
          <w:w w:val="75"/>
        </w:rPr>
        <w:t>:</w:t>
      </w:r>
      <w:r w:rsidRPr="00403240">
        <w:rPr>
          <w:color w:val="231F20"/>
          <w:spacing w:val="-5"/>
          <w:w w:val="75"/>
        </w:rPr>
        <w:t>11-19</w:t>
      </w:r>
    </w:p>
    <w:p w14:paraId="2ED5BC31" w14:textId="77777777" w:rsidR="00D3458B" w:rsidRPr="00ED3A83" w:rsidRDefault="0081534D" w:rsidP="00403240">
      <w:pPr>
        <w:pStyle w:val="Textoindependiente"/>
        <w:spacing w:before="178" w:line="230" w:lineRule="auto"/>
        <w:ind w:left="510" w:right="397"/>
      </w:pPr>
      <w:r w:rsidRPr="00ED3A83">
        <w:rPr>
          <w:color w:val="231F20"/>
        </w:rPr>
        <w:t>La morada del Espíritu prueba nuestra posesión de la joya de la corona del reino, la resurrección de entre los muertos. Si el Espíritu está en nosotros, Dios ciertamente concederá vida verdadera y real a nuestros cuerpos mortales. La verdad de la prótasis del versículo 11 se evidencia en nuestras vidas. Cuando el Espíritu obra frutos en nuestra vida, nos demuestra que mora en nosotros. Si la prótasis es cierta, la apódosis es igualmente cierta: si el Espíritu está en nosotros, Dios nos dará vida. El conocimiento de nuestra gloria futura nos permite acercarnos a Dios sin miedo y soportar el sufrimiento como hijos de Dios y coherederos con Cristo.</w:t>
      </w:r>
    </w:p>
    <w:p w14:paraId="41B7C3CB" w14:textId="397C5F0C" w:rsidR="00D3458B" w:rsidRPr="00ED3A83" w:rsidRDefault="0081534D" w:rsidP="00403240">
      <w:pPr>
        <w:pStyle w:val="Textoindependiente"/>
        <w:spacing w:before="147" w:line="230" w:lineRule="auto"/>
        <w:ind w:left="510" w:right="397"/>
      </w:pPr>
      <w:r w:rsidRPr="00ED3A83">
        <w:rPr>
          <w:color w:val="231F20"/>
        </w:rPr>
        <w:t>Necesitamos ese conocimiento de la gloria futura, porque en esta época rota en la que vivimos, no todos los niños resucitarán, no todos los hermanos muertos volverán a la vida, pero Dios irrumpió en el mundo de la muerte para mostrarnos que podía hacerlo. Para señalarnos el momento en que lo hará, no sólo por una sunamita o por María y Marta, sino por todos nosotros. Para señalarnos el día en que recibamos la joya de la corona del cristianismo y Dios nos devuelva a nuestros muertos para que los tengamos y los sostengamos en el mundo que no conoce fin. Saberlo, estar seguros de ello, nos permite afrontar los sufrimientos presentes. Aunque</w:t>
      </w:r>
      <w:r w:rsidR="001213D7" w:rsidRPr="00ED3A83">
        <w:rPr>
          <w:color w:val="231F20"/>
        </w:rPr>
        <w:t xml:space="preserve"> </w:t>
      </w:r>
      <w:r w:rsidRPr="00ED3A83">
        <w:rPr>
          <w:color w:val="231F20"/>
        </w:rPr>
        <w:t>terminan en la muerte, sabemos que no es permanente, sino que es asombrosamente reversible. Así que esperamos con impaciencia lo que Abba hará por nosotros.</w:t>
      </w:r>
    </w:p>
    <w:p w14:paraId="41DF07E8" w14:textId="77777777" w:rsidR="00D3458B" w:rsidRPr="00403240" w:rsidRDefault="00D3458B" w:rsidP="00403240">
      <w:pPr>
        <w:pStyle w:val="Textoindependiente"/>
        <w:spacing w:before="47"/>
        <w:ind w:left="510" w:right="397"/>
      </w:pPr>
    </w:p>
    <w:p w14:paraId="243F1BDC"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85"/>
        </w:rPr>
        <w:t>130</w:t>
      </w:r>
    </w:p>
    <w:p w14:paraId="77398290" w14:textId="65151192" w:rsidR="00D3458B" w:rsidRPr="00ED3A83" w:rsidRDefault="0081534D" w:rsidP="00403240">
      <w:pPr>
        <w:pStyle w:val="Textoindependiente"/>
        <w:spacing w:before="178" w:line="230" w:lineRule="auto"/>
        <w:ind w:left="510" w:right="397"/>
      </w:pPr>
      <w:r w:rsidRPr="00ED3A83">
        <w:rPr>
          <w:color w:val="231F20"/>
        </w:rPr>
        <w:t xml:space="preserve">La Iglesia canta el Salmo 130 en los servicios que hacen hincapié en el arrepentimiento y el perdón a través de la fe en Jesús. Es el 11º de los 15 cantos de ascensión (Salmos 120-134) y el 6º de los 7 salmos penitenciales (Salmos 6, 32, 38,51, 102, 130, 143). Martín Lutero dijo: </w:t>
      </w:r>
      <w:r w:rsidR="001D2705" w:rsidRPr="00ED3A83">
        <w:rPr>
          <w:color w:val="231F20"/>
        </w:rPr>
        <w:t>«</w:t>
      </w:r>
      <w:r w:rsidRPr="00ED3A83">
        <w:rPr>
          <w:color w:val="231F20"/>
        </w:rPr>
        <w:t>El Salmo 130 es un salmo de oración. El salmista confiesa que nadie es justo ante Dios, y que nadie puede llegar a ser justo por sus propias obras y justicia. Las personas sólo pueden llegar a ser justas a través de la gracia y el perdón de los pecados, que Dios ha prometido. El salmista profetiza a Cristo en el versículo 8, y todo el salmo se basa en esta promesa</w:t>
      </w:r>
      <w:r w:rsidR="001D2705" w:rsidRPr="00ED3A83">
        <w:rPr>
          <w:color w:val="231F20"/>
        </w:rPr>
        <w:t>»</w:t>
      </w:r>
      <w:r w:rsidRPr="00ED3A83">
        <w:rPr>
          <w:color w:val="231F20"/>
        </w:rPr>
        <w:t>.</w:t>
      </w:r>
    </w:p>
    <w:p w14:paraId="7452CD50" w14:textId="77777777" w:rsidR="00D3458B" w:rsidRPr="00403240" w:rsidRDefault="00D3458B" w:rsidP="00403240">
      <w:pPr>
        <w:pStyle w:val="Textoindependiente"/>
        <w:spacing w:before="52"/>
        <w:ind w:left="510" w:right="397"/>
      </w:pPr>
    </w:p>
    <w:p w14:paraId="279B71C5" w14:textId="77777777"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2"/>
          <w:w w:val="75"/>
        </w:rPr>
        <w:t>11:25</w:t>
      </w:r>
    </w:p>
    <w:p w14:paraId="11686836" w14:textId="3C2E49FE" w:rsidR="00D3458B" w:rsidRPr="00ED3A83" w:rsidRDefault="0081534D" w:rsidP="00403240">
      <w:pPr>
        <w:pStyle w:val="Textoindependiente"/>
        <w:spacing w:before="178" w:line="230" w:lineRule="auto"/>
        <w:ind w:left="510" w:right="397"/>
      </w:pPr>
      <w:r w:rsidRPr="00ED3A83">
        <w:rPr>
          <w:color w:val="231F20"/>
        </w:rPr>
        <w:t xml:space="preserve">Yo soy la resurrección y la vida. </w:t>
      </w:r>
      <w:r w:rsidR="002B0CAD" w:rsidRPr="00ED3A83">
        <w:rPr>
          <w:color w:val="231F20"/>
        </w:rPr>
        <w:t>El que cree en mí vivirá,  aunque muera</w:t>
      </w:r>
      <w:r w:rsidRPr="00ED3A83">
        <w:rPr>
          <w:color w:val="231F20"/>
        </w:rPr>
        <w:t>.</w:t>
      </w:r>
    </w:p>
    <w:p w14:paraId="6D72AAB1"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30B48A7" w14:textId="77777777" w:rsidR="00D3458B" w:rsidRPr="00403240" w:rsidRDefault="0081534D" w:rsidP="00403240">
      <w:pPr>
        <w:pStyle w:val="Ttulo3"/>
        <w:spacing w:before="90"/>
        <w:ind w:left="510" w:right="397"/>
      </w:pPr>
      <w:r w:rsidRPr="00403240">
        <w:rPr>
          <w:color w:val="231F20"/>
          <w:w w:val="80"/>
        </w:rPr>
        <w:lastRenderedPageBreak/>
        <w:t xml:space="preserve">Himno del </w:t>
      </w:r>
      <w:r w:rsidRPr="00403240">
        <w:rPr>
          <w:color w:val="231F20"/>
          <w:spacing w:val="-5"/>
          <w:w w:val="80"/>
        </w:rPr>
        <w:t>día</w:t>
      </w:r>
    </w:p>
    <w:p w14:paraId="42EF0E5A" w14:textId="77777777" w:rsidR="00D3458B" w:rsidRPr="00403240" w:rsidRDefault="0081534D" w:rsidP="00403240">
      <w:pPr>
        <w:pStyle w:val="Textoindependiente"/>
        <w:spacing w:before="169"/>
        <w:ind w:left="510" w:right="397"/>
      </w:pPr>
      <w:r w:rsidRPr="00403240">
        <w:rPr>
          <w:rFonts w:ascii="Arial Black"/>
          <w:color w:val="231F20"/>
          <w:w w:val="90"/>
          <w:sz w:val="18"/>
        </w:rPr>
        <w:t xml:space="preserve">571 </w:t>
      </w:r>
      <w:r w:rsidRPr="00ED3A83">
        <w:rPr>
          <w:color w:val="231F20"/>
        </w:rPr>
        <w:t>Oh Dios, Señor del Cielo y de la Tierra</w:t>
      </w:r>
    </w:p>
    <w:p w14:paraId="68066ACF" w14:textId="77777777" w:rsidR="00D3458B" w:rsidRPr="00403240" w:rsidRDefault="0081534D" w:rsidP="00403240">
      <w:pPr>
        <w:spacing w:before="151" w:line="256" w:lineRule="auto"/>
        <w:ind w:left="510" w:right="397"/>
        <w:rPr>
          <w:i/>
          <w:sz w:val="17"/>
        </w:rPr>
      </w:pPr>
      <w:r w:rsidRPr="00492305">
        <w:rPr>
          <w:i/>
          <w:color w:val="231F20"/>
          <w:sz w:val="17"/>
          <w:szCs w:val="17"/>
        </w:rPr>
        <w:t xml:space="preserve">El magistral texto de Martin Franzmann se interpreta con la melodía JERUSALÉN en el </w:t>
      </w:r>
      <w:r w:rsidRPr="00F9264C">
        <w:rPr>
          <w:color w:val="231F20"/>
          <w:sz w:val="17"/>
          <w:szCs w:val="17"/>
        </w:rPr>
        <w:t>mundo cristiano</w:t>
      </w:r>
      <w:r w:rsidRPr="00492305">
        <w:rPr>
          <w:i/>
          <w:color w:val="231F20"/>
          <w:sz w:val="17"/>
          <w:szCs w:val="17"/>
        </w:rPr>
        <w:t>. Puede que su congregación no esté familiarizada con esta melodía, pero merece la pena aprenderla. Muy popular en Gran Bretaña, es la melodía del himno no oficial de Gran Bretaña, que se canta en las iglesias, en las escuelas e incluso en los partidos de rugby. Esta majestuosa composición musical para el texto de Franzmann produce un himno muy adecuado para este día en el que vemos que nuestro Salvador da vida a los muertos.</w:t>
      </w:r>
    </w:p>
    <w:p w14:paraId="593C786A"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7FE465F4" w14:textId="77777777" w:rsidR="00D3458B" w:rsidRPr="00403240" w:rsidRDefault="00D3458B" w:rsidP="00403240">
      <w:pPr>
        <w:pStyle w:val="Textoindependiente"/>
        <w:spacing w:before="11"/>
        <w:ind w:left="510" w:right="397"/>
        <w:rPr>
          <w:i/>
          <w:sz w:val="13"/>
        </w:rPr>
      </w:pPr>
    </w:p>
    <w:p w14:paraId="78282D9C" w14:textId="77777777" w:rsidR="00B73866" w:rsidRPr="00403240" w:rsidRDefault="00B73866" w:rsidP="00403240">
      <w:pPr>
        <w:ind w:left="510" w:right="397"/>
        <w:rPr>
          <w:sz w:val="13"/>
        </w:rPr>
        <w:sectPr w:rsidR="00B73866" w:rsidRPr="00403240" w:rsidSect="00403240">
          <w:footerReference w:type="even" r:id="rId75"/>
          <w:pgSz w:w="9000" w:h="13320"/>
          <w:pgMar w:top="658" w:right="820" w:bottom="900" w:left="740" w:header="0" w:footer="705" w:gutter="0"/>
          <w:pgNumType w:start="128"/>
          <w:cols w:space="720"/>
        </w:sectPr>
      </w:pPr>
    </w:p>
    <w:p w14:paraId="386AB022" w14:textId="77777777" w:rsidR="00D3458B" w:rsidRPr="00403240" w:rsidRDefault="0081534D" w:rsidP="00403240">
      <w:pPr>
        <w:spacing w:before="158"/>
        <w:ind w:left="510" w:right="397"/>
        <w:jc w:val="right"/>
        <w:rPr>
          <w:rFonts w:ascii="Trebuchet MS"/>
          <w:sz w:val="42"/>
        </w:rPr>
      </w:pPr>
      <w:r w:rsidRPr="00403240">
        <w:rPr>
          <w:noProof/>
        </w:rPr>
        <w:lastRenderedPageBreak/>
        <mc:AlternateContent>
          <mc:Choice Requires="wps">
            <w:drawing>
              <wp:anchor distT="0" distB="0" distL="0" distR="0" simplePos="0" relativeHeight="250505728" behindDoc="1" locked="0" layoutInCell="1" allowOverlap="1" wp14:anchorId="7A8CECB4" wp14:editId="2F682B0F">
                <wp:simplePos x="0" y="0"/>
                <wp:positionH relativeFrom="page">
                  <wp:posOffset>0</wp:posOffset>
                </wp:positionH>
                <wp:positionV relativeFrom="page">
                  <wp:posOffset>0</wp:posOffset>
                </wp:positionV>
                <wp:extent cx="5715000" cy="845820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458200"/>
                        </a:xfrm>
                        <a:custGeom>
                          <a:avLst/>
                          <a:gdLst/>
                          <a:ahLst/>
                          <a:cxnLst/>
                          <a:rect l="l" t="t" r="r" b="b"/>
                          <a:pathLst>
                            <a:path w="5715000" h="8458200">
                              <a:moveTo>
                                <a:pt x="5715000" y="0"/>
                              </a:moveTo>
                              <a:lnTo>
                                <a:pt x="0" y="0"/>
                              </a:lnTo>
                              <a:lnTo>
                                <a:pt x="0" y="8458200"/>
                              </a:lnTo>
                              <a:lnTo>
                                <a:pt x="5715000" y="8458200"/>
                              </a:lnTo>
                              <a:lnTo>
                                <a:pt x="5715000" y="0"/>
                              </a:lnTo>
                              <a:close/>
                            </a:path>
                          </a:pathLst>
                        </a:custGeom>
                        <a:solidFill>
                          <a:srgbClr val="D35055"/>
                        </a:solidFill>
                      </wps:spPr>
                      <wps:bodyPr wrap="square" lIns="0" tIns="0" rIns="0" bIns="0" rtlCol="0">
                        <a:prstTxWarp prst="textNoShape">
                          <a:avLst/>
                        </a:prstTxWarp>
                        <a:noAutofit/>
                      </wps:bodyPr>
                    </wps:wsp>
                  </a:graphicData>
                </a:graphic>
              </wp:anchor>
            </w:drawing>
          </mc:Choice>
          <mc:Fallback>
            <w:pict>
              <v:shape w14:anchorId="4AF95CE9" id="Graphic 292" o:spid="_x0000_s1026" style="position:absolute;margin-left:0;margin-top:0;width:450pt;height:666pt;z-index:-252810752;visibility:visible;mso-wrap-style:square;mso-wrap-distance-left:0;mso-wrap-distance-top:0;mso-wrap-distance-right:0;mso-wrap-distance-bottom:0;mso-position-horizontal:absolute;mso-position-horizontal-relative:page;mso-position-vertical:absolute;mso-position-vertical-relative:page;v-text-anchor:top" coordsize="5715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" path="m5715000,l,,,8458200r5715000,l5715000,xe" fillcolor="#d35055" stroked="f">
                <v:path arrowok="t"/>
                <w10:wrap anchorx="page" anchory="page"/>
              </v:shape>
            </w:pict>
          </mc:Fallback>
        </mc:AlternateContent>
      </w:r>
      <w:r w:rsidRPr="00403240">
        <w:rPr>
          <w:rFonts w:ascii="Trebuchet MS"/>
          <w:color w:val="FFFFFF"/>
          <w:spacing w:val="-4"/>
          <w:sz w:val="42"/>
        </w:rPr>
        <w:t>Semana Santa</w:t>
      </w:r>
    </w:p>
    <w:p w14:paraId="6FF3E8EE" w14:textId="77777777" w:rsidR="00B73866" w:rsidRPr="00403240" w:rsidRDefault="00B73866" w:rsidP="00403240">
      <w:pPr>
        <w:ind w:left="510" w:right="397"/>
        <w:jc w:val="right"/>
        <w:rPr>
          <w:rFonts w:ascii="Trebuchet MS"/>
          <w:sz w:val="42"/>
        </w:rPr>
        <w:sectPr w:rsidR="00B73866" w:rsidRPr="00403240" w:rsidSect="00403240">
          <w:footerReference w:type="default" r:id="rId76"/>
          <w:pgSz w:w="9000" w:h="13320"/>
          <w:pgMar w:top="658" w:right="820" w:bottom="280" w:left="740" w:header="0" w:footer="0" w:gutter="0"/>
          <w:cols w:space="720"/>
        </w:sectPr>
      </w:pPr>
    </w:p>
    <w:p w14:paraId="7B3BF7D4" w14:textId="77777777" w:rsidR="00D3458B" w:rsidRPr="00403240" w:rsidRDefault="00D3458B" w:rsidP="00403240">
      <w:pPr>
        <w:pStyle w:val="Textoindependiente"/>
        <w:spacing w:before="2"/>
        <w:ind w:left="510" w:right="397"/>
        <w:rPr>
          <w:rFonts w:ascii="Trebuchet MS"/>
          <w:sz w:val="16"/>
        </w:rPr>
      </w:pPr>
    </w:p>
    <w:p w14:paraId="469F8C82" w14:textId="77777777" w:rsidR="00B73866" w:rsidRPr="00403240" w:rsidRDefault="00B73866" w:rsidP="00403240">
      <w:pPr>
        <w:ind w:left="510" w:right="397"/>
        <w:rPr>
          <w:rFonts w:ascii="Trebuchet MS"/>
          <w:sz w:val="16"/>
        </w:rPr>
        <w:sectPr w:rsidR="00B73866" w:rsidRPr="00403240" w:rsidSect="00403240">
          <w:footerReference w:type="even" r:id="rId77"/>
          <w:pgSz w:w="9000" w:h="13320"/>
          <w:pgMar w:top="658" w:right="820" w:bottom="280" w:left="740" w:header="0" w:footer="0" w:gutter="0"/>
          <w:cols w:space="720"/>
        </w:sectPr>
      </w:pPr>
    </w:p>
    <w:p w14:paraId="71DE20E1" w14:textId="77777777" w:rsidR="00D3458B" w:rsidRPr="00403240" w:rsidRDefault="0081534D" w:rsidP="00403240">
      <w:pPr>
        <w:pStyle w:val="Ttulo1"/>
        <w:spacing w:before="131"/>
        <w:ind w:left="510" w:right="397"/>
        <w:rPr>
          <w:rFonts w:ascii="Tahoma"/>
        </w:rPr>
      </w:pPr>
      <w:r w:rsidRPr="00403240">
        <w:rPr>
          <w:rFonts w:ascii="Tahoma"/>
          <w:color w:val="231F20"/>
          <w:spacing w:val="-4"/>
        </w:rPr>
        <w:lastRenderedPageBreak/>
        <w:t>Semana Santa</w:t>
      </w:r>
    </w:p>
    <w:p w14:paraId="71A046C8" w14:textId="77777777" w:rsidR="00D3458B" w:rsidRPr="00403240" w:rsidRDefault="00D3458B" w:rsidP="00403240">
      <w:pPr>
        <w:pStyle w:val="Textoindependiente"/>
        <w:spacing w:before="437"/>
        <w:ind w:left="510" w:right="397"/>
        <w:rPr>
          <w:rFonts w:ascii="Tahoma"/>
          <w:sz w:val="42"/>
        </w:rPr>
      </w:pPr>
    </w:p>
    <w:p w14:paraId="2CC847FD" w14:textId="77777777" w:rsidR="00D3458B" w:rsidRPr="00ED3A83" w:rsidRDefault="0081534D" w:rsidP="00403240">
      <w:pPr>
        <w:pStyle w:val="Textoindependiente"/>
        <w:spacing w:line="230" w:lineRule="auto"/>
        <w:ind w:left="510" w:right="397"/>
      </w:pPr>
      <w:r w:rsidRPr="00ED3A83">
        <w:rPr>
          <w:color w:val="231F20"/>
        </w:rPr>
        <w:t>En la primera semana del mundo, Dios creó durante seis días. Dios vio que era bueno y descansó. Al hacerlo, estableció el patrón de siete días que el mundo ha seguido desde entonces. Milenios después, en la semana más grande del mundo, Dios volvió a trabajar, no creando sino redimiendo lo que había creado: otros siete días que cambiarían el mundo.</w:t>
      </w:r>
    </w:p>
    <w:p w14:paraId="1A7E8CF4" w14:textId="77777777" w:rsidR="00D3458B" w:rsidRPr="00ED3A83" w:rsidRDefault="0081534D" w:rsidP="00403240">
      <w:pPr>
        <w:pStyle w:val="Textoindependiente"/>
        <w:spacing w:before="145" w:line="230" w:lineRule="auto"/>
        <w:ind w:left="510" w:right="397"/>
      </w:pPr>
      <w:r w:rsidRPr="00ED3A83">
        <w:rPr>
          <w:color w:val="231F20"/>
        </w:rPr>
        <w:t>Así como Dios estuvo íntimamente implicado en su obra creadora, también lo estaría en su obra redentora. Esta Semana Santa comienza con Dios entrando en su ciudad en la carne y haciendo que lo que no era bueno, vuelva a ser bueno en un viernes que sigue llamándose bueno, pero por una razón diferente (ver Viernes Santo, página 142). Y en el séptimo día, el Hijo de Dios descansó en una tumba prestada, el sábado de todos los sábados.</w:t>
      </w:r>
    </w:p>
    <w:p w14:paraId="03F23088" w14:textId="77777777" w:rsidR="00D3458B" w:rsidRPr="00ED3A83" w:rsidRDefault="0081534D" w:rsidP="00403240">
      <w:pPr>
        <w:pStyle w:val="Textoindependiente"/>
        <w:spacing w:before="145" w:line="230" w:lineRule="auto"/>
        <w:ind w:left="510" w:right="397"/>
      </w:pPr>
      <w:r w:rsidRPr="00ED3A83">
        <w:rPr>
          <w:color w:val="231F20"/>
        </w:rPr>
        <w:t>Lo que suceda después será completamente nuevo (Apocalipsis 21:5). Los antiguos llamaban al Domingo de Resurrección el octavo día, porque después de esta Semana Santa, el paradigma cambiaba; nacería una nueva realidad.</w:t>
      </w:r>
    </w:p>
    <w:p w14:paraId="7D3C743F" w14:textId="77777777" w:rsidR="00D3458B" w:rsidRPr="00403240" w:rsidRDefault="00D3458B" w:rsidP="00403240">
      <w:pPr>
        <w:pStyle w:val="Textoindependiente"/>
        <w:spacing w:before="41"/>
        <w:ind w:left="510" w:right="397"/>
      </w:pPr>
    </w:p>
    <w:p w14:paraId="1344807D" w14:textId="77777777" w:rsidR="00D3458B" w:rsidRPr="00403240" w:rsidRDefault="0081534D" w:rsidP="00403240">
      <w:pPr>
        <w:pStyle w:val="Ttulo3"/>
        <w:ind w:left="510" w:right="397"/>
      </w:pPr>
      <w:r w:rsidRPr="00403240">
        <w:rPr>
          <w:color w:val="231F20"/>
          <w:spacing w:val="-2"/>
          <w:w w:val="95"/>
        </w:rPr>
        <w:t xml:space="preserve">Domingo de </w:t>
      </w:r>
      <w:r w:rsidRPr="00403240">
        <w:rPr>
          <w:color w:val="231F20"/>
          <w:w w:val="80"/>
        </w:rPr>
        <w:t>Ramos/Pasión</w:t>
      </w:r>
    </w:p>
    <w:p w14:paraId="4601E898" w14:textId="0CA6AF35" w:rsidR="00D3458B" w:rsidRPr="00403240" w:rsidRDefault="0081534D" w:rsidP="00403240">
      <w:pPr>
        <w:pStyle w:val="Textoindependiente"/>
        <w:spacing w:before="178" w:line="230" w:lineRule="auto"/>
        <w:ind w:left="510" w:right="397"/>
      </w:pPr>
      <w:r w:rsidRPr="00ED3A83">
        <w:rPr>
          <w:color w:val="231F20"/>
        </w:rPr>
        <w:t xml:space="preserve">El leccionario </w:t>
      </w:r>
      <w:r w:rsidRPr="00E14972">
        <w:rPr>
          <w:i/>
          <w:color w:val="231F20"/>
        </w:rPr>
        <w:t xml:space="preserve">del Culto Cristiano </w:t>
      </w:r>
      <w:r w:rsidRPr="00ED3A83">
        <w:rPr>
          <w:color w:val="231F20"/>
        </w:rPr>
        <w:t>mantiene las lecturas tradicionales del Domingo de Ramos como citas principales. Sin embargo, reintroduce la práctica de 500 años de nombrar la entrada triunfal como opción para el Evangelio del Adviento</w:t>
      </w:r>
      <w:r w:rsidR="00596685" w:rsidRPr="00ED3A83">
        <w:rPr>
          <w:color w:val="231F20"/>
        </w:rPr>
        <w:t xml:space="preserve"> 1</w:t>
      </w:r>
      <w:r w:rsidRPr="00ED3A83">
        <w:rPr>
          <w:color w:val="231F20"/>
        </w:rPr>
        <w:t>. Esto corresponde a la práctica histórica, restaura la conexión del Domingo de Ramos con muchos himnos de Adviento y permite una nueva práctica llamada Domingo de la Pasión.</w:t>
      </w:r>
    </w:p>
    <w:p w14:paraId="35F8F54A" w14:textId="3D1668CC" w:rsidR="00D3458B" w:rsidRPr="00ED3A83" w:rsidRDefault="0081534D" w:rsidP="00403240">
      <w:pPr>
        <w:pStyle w:val="Textoindependiente"/>
        <w:spacing w:before="146" w:line="230" w:lineRule="auto"/>
        <w:ind w:left="510" w:right="397"/>
      </w:pPr>
      <w:r w:rsidRPr="00ED3A83">
        <w:rPr>
          <w:color w:val="231F20"/>
        </w:rPr>
        <w:t xml:space="preserve">La idea surge del hecho de que algunas de las partes más significativas de los Evangelios </w:t>
      </w:r>
      <w:r w:rsidR="007D63D0" w:rsidRPr="00ED3A83">
        <w:rPr>
          <w:color w:val="231F20"/>
        </w:rPr>
        <w:t>—</w:t>
      </w:r>
      <w:r w:rsidRPr="00ED3A83">
        <w:rPr>
          <w:color w:val="231F20"/>
        </w:rPr>
        <w:t>las que narran los sufrimientos y la muerte de nuestro Señor</w:t>
      </w:r>
      <w:r w:rsidR="007D63D0" w:rsidRPr="00ED3A83">
        <w:rPr>
          <w:color w:val="231F20"/>
        </w:rPr>
        <w:t>—</w:t>
      </w:r>
      <w:r w:rsidRPr="00ED3A83">
        <w:rPr>
          <w:color w:val="231F20"/>
        </w:rPr>
        <w:t xml:space="preserve"> no se leen los domingos. Ciertamente, se leen durante los servicios cuaresmales de entre semana y de Semana Santa. ¿Pero qué porcentaje de su congregación asiste a ellos? ¿Podría ser que para la mayoría de sus fieles, su culto de Semana Santa carezca de una audición de la pasión en el momento de la Pasión?</w:t>
      </w:r>
      <w:r w:rsidR="00811CB2" w:rsidRPr="00ED3A83">
        <w:rPr>
          <w:color w:val="231F20"/>
        </w:rPr>
        <w:t xml:space="preserve"> </w:t>
      </w:r>
      <w:r w:rsidRPr="00ED3A83">
        <w:rPr>
          <w:color w:val="231F20"/>
        </w:rPr>
        <w:t xml:space="preserve">¿Todos? Si no asisten a los servicios de entre semana, su culto pasa de agitar ramas de palma el Domingo de Ramos a gritar </w:t>
      </w:r>
      <w:r w:rsidR="001073D9" w:rsidRPr="00ED3A83">
        <w:rPr>
          <w:color w:val="231F20"/>
        </w:rPr>
        <w:t>«</w:t>
      </w:r>
      <w:r w:rsidRPr="00ED3A83">
        <w:rPr>
          <w:color w:val="231F20"/>
        </w:rPr>
        <w:t>Cristo ha resucitado</w:t>
      </w:r>
      <w:r w:rsidR="001073D9" w:rsidRPr="00ED3A83">
        <w:rPr>
          <w:color w:val="231F20"/>
        </w:rPr>
        <w:t>»</w:t>
      </w:r>
      <w:r w:rsidRPr="00ED3A83">
        <w:rPr>
          <w:color w:val="231F20"/>
        </w:rPr>
        <w:t xml:space="preserve"> en Pascua, sin oír ni una palabra sobre los sufrimientos y la muerte de Jesús.</w:t>
      </w:r>
    </w:p>
    <w:p w14:paraId="2AE6ED01" w14:textId="038C7639" w:rsidR="00D3458B" w:rsidRPr="00600030" w:rsidRDefault="0081534D" w:rsidP="00403240">
      <w:pPr>
        <w:pStyle w:val="Textoindependiente"/>
        <w:spacing w:before="143" w:line="230" w:lineRule="auto"/>
        <w:ind w:left="510" w:right="397"/>
        <w:rPr>
          <w:color w:val="231F20"/>
        </w:rPr>
      </w:pPr>
      <w:r w:rsidRPr="00600030">
        <w:rPr>
          <w:color w:val="231F20"/>
        </w:rPr>
        <w:t>El Domingo de la Pasión sitúa toda la historia de la Pasión ante el pueblo de Dios el Domingo de Ramos. La lectura designada para el Año A es Mateo 26:1</w:t>
      </w:r>
      <w:r w:rsidR="007D63D0" w:rsidRPr="00600030">
        <w:rPr>
          <w:color w:val="231F20"/>
        </w:rPr>
        <w:t>—</w:t>
      </w:r>
      <w:r w:rsidRPr="00600030">
        <w:rPr>
          <w:color w:val="231F20"/>
        </w:rPr>
        <w:t>27:66. Algunas congregaciones predican un sermón; otras utilizan un</w:t>
      </w:r>
      <w:r w:rsidR="001073D9" w:rsidRPr="00600030">
        <w:rPr>
          <w:color w:val="231F20"/>
        </w:rPr>
        <w:t>a</w:t>
      </w:r>
      <w:r w:rsidRPr="00600030">
        <w:rPr>
          <w:color w:val="231F20"/>
        </w:rPr>
        <w:t xml:space="preserve"> </w:t>
      </w:r>
    </w:p>
    <w:p w14:paraId="5AC99A51" w14:textId="77777777" w:rsidR="001073D9" w:rsidRPr="00403240" w:rsidRDefault="001073D9" w:rsidP="00403240">
      <w:pPr>
        <w:pStyle w:val="Textoindependiente"/>
        <w:spacing w:before="143" w:line="230" w:lineRule="auto"/>
        <w:ind w:left="510" w:right="397"/>
      </w:pPr>
    </w:p>
    <w:p w14:paraId="781F0006" w14:textId="77777777" w:rsidR="00B73866" w:rsidRPr="00403240" w:rsidRDefault="00B73866" w:rsidP="00403240">
      <w:pPr>
        <w:spacing w:line="230" w:lineRule="auto"/>
        <w:ind w:left="510" w:right="397"/>
        <w:sectPr w:rsidR="00B73866" w:rsidRPr="00403240" w:rsidSect="00403240">
          <w:footerReference w:type="even" r:id="rId78"/>
          <w:footerReference w:type="default" r:id="rId79"/>
          <w:pgSz w:w="9000" w:h="13320"/>
          <w:pgMar w:top="658" w:right="820" w:bottom="900" w:left="740" w:header="0" w:footer="705" w:gutter="0"/>
          <w:pgNumType w:start="131"/>
          <w:cols w:space="720"/>
        </w:sectPr>
      </w:pPr>
    </w:p>
    <w:p w14:paraId="5850DD04" w14:textId="672369D9" w:rsidR="00D3458B" w:rsidRPr="00ED3A83" w:rsidRDefault="0081534D" w:rsidP="00403240">
      <w:pPr>
        <w:pStyle w:val="Textoindependiente"/>
        <w:spacing w:before="91" w:line="230" w:lineRule="auto"/>
        <w:ind w:left="510" w:right="397"/>
      </w:pPr>
      <w:r w:rsidRPr="00ED3A83">
        <w:rPr>
          <w:color w:val="231F20"/>
        </w:rPr>
        <w:lastRenderedPageBreak/>
        <w:t xml:space="preserve">lectura </w:t>
      </w:r>
      <w:r w:rsidR="001073D9" w:rsidRPr="00ED3A83">
        <w:rPr>
          <w:color w:val="231F20"/>
        </w:rPr>
        <w:t xml:space="preserve">responsorial </w:t>
      </w:r>
      <w:r w:rsidRPr="00ED3A83">
        <w:rPr>
          <w:color w:val="231F20"/>
        </w:rPr>
        <w:t>del Evangelio en lugar del sermón. El culto puede comenzar con la procesión de las palmas, la lectura del Evangelio del Domingo de Ramos y, a continuación, la lectura responsiva de la Historia de la Pasión, según lo previsto. De este modo, cada fiel escucha anualmente el relato completo de la Semana Santa, en la voz del evangelista de ese año.</w:t>
      </w:r>
    </w:p>
    <w:p w14:paraId="313BBF97" w14:textId="77777777" w:rsidR="00D3458B" w:rsidRPr="00403240" w:rsidRDefault="00D3458B" w:rsidP="00403240">
      <w:pPr>
        <w:pStyle w:val="Textoindependiente"/>
        <w:spacing w:before="42"/>
        <w:ind w:left="510" w:right="397"/>
      </w:pPr>
    </w:p>
    <w:p w14:paraId="5C31D53A" w14:textId="77777777" w:rsidR="00D3458B" w:rsidRPr="00403240" w:rsidRDefault="0081534D" w:rsidP="00403240">
      <w:pPr>
        <w:pStyle w:val="Ttulo3"/>
        <w:ind w:left="510" w:right="397"/>
      </w:pPr>
      <w:r w:rsidRPr="00403240">
        <w:rPr>
          <w:color w:val="231F20"/>
          <w:spacing w:val="-2"/>
          <w:w w:val="90"/>
        </w:rPr>
        <w:t>Sábado Santo</w:t>
      </w:r>
    </w:p>
    <w:p w14:paraId="7ECDF5F2" w14:textId="77777777" w:rsidR="00D3458B" w:rsidRPr="00ED3A83" w:rsidRDefault="0081534D" w:rsidP="00403240">
      <w:pPr>
        <w:pStyle w:val="Textoindependiente"/>
        <w:spacing w:before="178" w:line="230" w:lineRule="auto"/>
        <w:ind w:left="510" w:right="397"/>
      </w:pPr>
      <w:r w:rsidRPr="00ED3A83">
        <w:rPr>
          <w:color w:val="231F20"/>
        </w:rPr>
        <w:t>En la Iglesia primitiva, el sábado de Semana Santa se llamaba el Gran Sabbat. Era un día de meditación, ayuno y reflexión como preparación para la Pascua. La Vigilia Pascual se celebra regularmente desde los tiempos de Constantino el Grande (300 d.C.). Se llama vigilia porque es un servicio de vigilia y espera, en el que se utiliza la oración, las Escrituras y los himnos. Consta de cuatro partes: el Servicio de la Luz, el Servicio de las Lecturas, el Servicio del Bautismo y el Servicio de la Sagrada Comunión.</w:t>
      </w:r>
    </w:p>
    <w:p w14:paraId="3E6149FD" w14:textId="77777777" w:rsidR="00D3458B" w:rsidRPr="00ED3A83" w:rsidRDefault="0081534D" w:rsidP="00403240">
      <w:pPr>
        <w:pStyle w:val="Textoindependiente"/>
        <w:spacing w:before="147" w:line="230" w:lineRule="auto"/>
        <w:ind w:left="510" w:right="397"/>
      </w:pPr>
      <w:r w:rsidRPr="00ED3A83">
        <w:rPr>
          <w:color w:val="231F20"/>
        </w:rPr>
        <w:t>La Vigilia Pascual recuerda la gran Pascua de Dios. En la noche en que la décima plaga (la plaga de los primogénitos) azotó la tierra de Egipto, Dios prometió liberar a todo su pueblo cuyas puertas estuvieran marcadas con la sangre de un cordero pascual. El juicio de Dios pasaría sobre ellos.</w:t>
      </w:r>
    </w:p>
    <w:p w14:paraId="3560392A" w14:textId="77777777" w:rsidR="00D3458B" w:rsidRPr="00ED3A83" w:rsidRDefault="0081534D" w:rsidP="00403240">
      <w:pPr>
        <w:pStyle w:val="Textoindependiente"/>
        <w:spacing w:before="144" w:line="230" w:lineRule="auto"/>
        <w:ind w:left="510" w:right="397"/>
      </w:pPr>
      <w:r w:rsidRPr="00ED3A83">
        <w:rPr>
          <w:color w:val="231F20"/>
        </w:rPr>
        <w:t>Siglos más tarde, Dios cumplió aquella primera Pascua con el sacrificio del Cordero de Dios durante la Fiesta de la Pascua. Ahora se nos asegura que por la sangre de ese Cordero, el juicio de Dios pasa sobre nosotros.</w:t>
      </w:r>
    </w:p>
    <w:p w14:paraId="477DDA52" w14:textId="77777777" w:rsidR="00D3458B" w:rsidRPr="00ED3A83" w:rsidRDefault="0081534D" w:rsidP="00403240">
      <w:pPr>
        <w:pStyle w:val="Textoindependiente"/>
        <w:spacing w:before="143" w:line="230" w:lineRule="auto"/>
        <w:ind w:left="510" w:right="397"/>
      </w:pPr>
      <w:r w:rsidRPr="00ED3A83">
        <w:rPr>
          <w:color w:val="231F20"/>
        </w:rPr>
        <w:t>Cada año se dedica un nuevo cirio pascual durante la vigilia y se coloca junto al altar durante las siete semanas de Pascua. El cirio arde durante todo el tiempo hasta la Ascensión. Después, el cirio se coloca cerca de la pila y se enciende en cada bautismo, y se coloca en la cabecera del féretro y se enciende en cada funeral. El Sábado Santo comienza con Cristo en el sepulcro, pero el servicio de la Vigilia Pascual termina con el triunfo de la resurrección. El cirio pascual recuerda la resurrección de Cristo y la nuestra.</w:t>
      </w:r>
    </w:p>
    <w:p w14:paraId="422D625E" w14:textId="3EA01BF5" w:rsidR="00D3458B" w:rsidRPr="00AD47BE" w:rsidRDefault="0081534D" w:rsidP="00403240">
      <w:pPr>
        <w:spacing w:before="159"/>
        <w:ind w:left="510" w:right="397"/>
        <w:rPr>
          <w:sz w:val="18"/>
          <w:szCs w:val="18"/>
        </w:rPr>
      </w:pPr>
      <w:r w:rsidRPr="00492305">
        <w:rPr>
          <w:i/>
          <w:color w:val="231F20"/>
          <w:sz w:val="17"/>
          <w:szCs w:val="17"/>
        </w:rPr>
        <w:t xml:space="preserve">Puede encontrar un orden para la Vigilia Pascual en </w:t>
      </w:r>
      <w:r w:rsidR="00D86917" w:rsidRPr="00F9264C">
        <w:rPr>
          <w:color w:val="231F20"/>
          <w:sz w:val="17"/>
          <w:szCs w:val="17"/>
        </w:rPr>
        <w:t>Culto Cristiano</w:t>
      </w:r>
      <w:r w:rsidRPr="00F9264C">
        <w:rPr>
          <w:color w:val="231F20"/>
          <w:sz w:val="17"/>
          <w:szCs w:val="17"/>
        </w:rPr>
        <w:t>: Service Builder.</w:t>
      </w:r>
    </w:p>
    <w:p w14:paraId="62237D2C"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0685F6B3" w14:textId="77777777" w:rsidR="00D3458B" w:rsidRPr="00403240" w:rsidRDefault="0081534D" w:rsidP="00403240">
      <w:pPr>
        <w:pStyle w:val="Ttulo1"/>
        <w:spacing w:before="131"/>
        <w:ind w:left="510" w:right="397"/>
        <w:rPr>
          <w:rFonts w:ascii="Tahoma"/>
        </w:rPr>
      </w:pPr>
      <w:r w:rsidRPr="00403240">
        <w:rPr>
          <w:rFonts w:ascii="Tahoma"/>
          <w:color w:val="231F20"/>
          <w:spacing w:val="-2"/>
        </w:rPr>
        <w:lastRenderedPageBreak/>
        <w:t>Domingo de Ramos</w:t>
      </w:r>
    </w:p>
    <w:p w14:paraId="5C55F237" w14:textId="77777777" w:rsidR="00D3458B" w:rsidRPr="00403240" w:rsidRDefault="0081534D" w:rsidP="00403240">
      <w:pPr>
        <w:pStyle w:val="Ttulo4"/>
        <w:ind w:left="510" w:right="397"/>
      </w:pPr>
      <w:r w:rsidRPr="00403240">
        <w:rPr>
          <w:color w:val="231F20"/>
          <w:w w:val="105"/>
        </w:rPr>
        <w:t xml:space="preserve">¡Salve al Rey que humildemente viene a </w:t>
      </w:r>
      <w:r w:rsidRPr="00403240">
        <w:rPr>
          <w:color w:val="231F20"/>
          <w:spacing w:val="-5"/>
          <w:w w:val="105"/>
        </w:rPr>
        <w:t>salvarnos!</w:t>
      </w:r>
    </w:p>
    <w:p w14:paraId="683A02DE" w14:textId="77777777" w:rsidR="00D3458B" w:rsidRPr="00403240" w:rsidRDefault="00D3458B" w:rsidP="00403240">
      <w:pPr>
        <w:pStyle w:val="Textoindependiente"/>
        <w:ind w:left="510" w:right="397"/>
        <w:rPr>
          <w:rFonts w:ascii="Calibri"/>
          <w:i/>
          <w:sz w:val="25"/>
        </w:rPr>
      </w:pPr>
    </w:p>
    <w:p w14:paraId="148CE527" w14:textId="77777777" w:rsidR="00D3458B" w:rsidRPr="00403240" w:rsidRDefault="00D3458B" w:rsidP="00403240">
      <w:pPr>
        <w:pStyle w:val="Textoindependiente"/>
        <w:spacing w:before="153"/>
        <w:ind w:left="510" w:right="397"/>
        <w:rPr>
          <w:rFonts w:ascii="Calibri"/>
          <w:i/>
          <w:sz w:val="25"/>
        </w:rPr>
      </w:pPr>
    </w:p>
    <w:p w14:paraId="7C3FCF39" w14:textId="77777777" w:rsidR="00D3458B" w:rsidRPr="00ED3A83" w:rsidRDefault="0081534D" w:rsidP="00403240">
      <w:pPr>
        <w:pStyle w:val="Textoindependiente"/>
        <w:spacing w:before="1" w:line="230" w:lineRule="auto"/>
        <w:ind w:left="510" w:right="397"/>
      </w:pPr>
      <w:r w:rsidRPr="00ED3A83">
        <w:rPr>
          <w:color w:val="231F20"/>
        </w:rPr>
        <w:t>¡Salve al Rey que viene humildemente a salvarnos! Desde hace 1.700 años, la Iglesia celebra esta fiesta que abre la Semana Santa con hosannas y palmas. Había llegado la hora de la gloria de Cristo (Aclamación del Evangelio). Sin embargo, no se gloriará como otros reyes. Más bien se humillaría en grandes actos de amor por nosotros, y entonces el Padre lo exaltaría al lugar más alto, porque había cumplido la misión de Dios de salvar a la humanidad.</w:t>
      </w:r>
    </w:p>
    <w:p w14:paraId="36FDB78B" w14:textId="5D97231A" w:rsidR="00D3458B" w:rsidRPr="00ED3A83" w:rsidRDefault="0081534D" w:rsidP="00403240">
      <w:pPr>
        <w:pStyle w:val="Textoindependiente"/>
        <w:spacing w:before="146" w:line="230" w:lineRule="auto"/>
        <w:ind w:left="510" w:right="397"/>
      </w:pPr>
      <w:r w:rsidRPr="00ED3A83">
        <w:rPr>
          <w:color w:val="231F20"/>
        </w:rPr>
        <w:t xml:space="preserve">No había mucha distancia entre Betfagé y Jerusalén. Jesús podría haber caminado fácilmente. Apenas valía la pena esperar a que los discípulos encontraran un burro, pero este día no se trataba del tiempo de viaje. Este día se trataba de hacer una declaración. Jesús quería que todo el mundo supiera que el Mesías venía a la ciudad de Jerusalén. Su elección del monte fue humilde, pero sus pretensiones al hacerlo no lo fueron. Con sus acciones, proclamó: </w:t>
      </w:r>
      <w:r w:rsidR="00AF7BB7" w:rsidRPr="00ED3A83">
        <w:rPr>
          <w:color w:val="231F20"/>
        </w:rPr>
        <w:t>«</w:t>
      </w:r>
      <w:r w:rsidRPr="00ED3A83">
        <w:rPr>
          <w:color w:val="231F20"/>
        </w:rPr>
        <w:t>Yo soy el Siervo del Señor, el Mesías largamente prometido. He venido a salvar</w:t>
      </w:r>
      <w:r w:rsidR="000F47AF" w:rsidRPr="00ED3A83">
        <w:rPr>
          <w:color w:val="231F20"/>
        </w:rPr>
        <w:t>l</w:t>
      </w:r>
      <w:r w:rsidRPr="00ED3A83">
        <w:rPr>
          <w:color w:val="231F20"/>
        </w:rPr>
        <w:t>os</w:t>
      </w:r>
      <w:r w:rsidR="00AF7BB7" w:rsidRPr="00ED3A83">
        <w:rPr>
          <w:color w:val="231F20"/>
        </w:rPr>
        <w:t>»</w:t>
      </w:r>
      <w:r w:rsidRPr="00ED3A83">
        <w:rPr>
          <w:color w:val="231F20"/>
        </w:rPr>
        <w:t>.</w:t>
      </w:r>
    </w:p>
    <w:p w14:paraId="3E771076" w14:textId="77777777" w:rsidR="00D3458B" w:rsidRPr="00ED3A83" w:rsidRDefault="0081534D" w:rsidP="00403240">
      <w:pPr>
        <w:pStyle w:val="Textoindependiente"/>
        <w:spacing w:before="147" w:line="230" w:lineRule="auto"/>
        <w:ind w:left="510" w:right="397"/>
      </w:pPr>
      <w:r w:rsidRPr="00ED3A83">
        <w:rPr>
          <w:color w:val="231F20"/>
        </w:rPr>
        <w:t>Su declaración no pasó desapercibida. El pueblo entendió y gritó cánticos mesiánicos apropiados. Los líderes religiosos entendieron y sólo pudieron odiar y rabiar. Pero mientras que la multitud y los líderes entendieron la afirmación de Jesús de ser el Mesías y su cumplimiento de la profecía de Zacarías (Primera Lectura), lo que malinterpretaron por completo fue por qué y cómo había venido (Segunda Lectura).</w:t>
      </w:r>
    </w:p>
    <w:p w14:paraId="78BF44D9" w14:textId="77777777" w:rsidR="00D3458B" w:rsidRPr="00403240" w:rsidRDefault="0081534D" w:rsidP="00403240">
      <w:pPr>
        <w:spacing w:before="159"/>
        <w:ind w:left="510" w:right="397"/>
        <w:rPr>
          <w:i/>
          <w:sz w:val="17"/>
        </w:rPr>
      </w:pPr>
      <w:r w:rsidRPr="00492305">
        <w:rPr>
          <w:i/>
          <w:color w:val="231F20"/>
          <w:sz w:val="17"/>
          <w:szCs w:val="17"/>
        </w:rPr>
        <w:t xml:space="preserve">Para el Domingo de Pasión, véase Semana Santa, página </w:t>
      </w:r>
      <w:r w:rsidRPr="00403240">
        <w:rPr>
          <w:i/>
          <w:color w:val="231F20"/>
          <w:spacing w:val="-4"/>
          <w:w w:val="105"/>
          <w:sz w:val="17"/>
        </w:rPr>
        <w:t>131.</w:t>
      </w:r>
    </w:p>
    <w:p w14:paraId="5CC12BB2" w14:textId="1DDFB3F7" w:rsidR="00D3458B" w:rsidRPr="00403240" w:rsidRDefault="00EF7617" w:rsidP="00403240">
      <w:pPr>
        <w:pStyle w:val="Ttulo5"/>
        <w:spacing w:before="197"/>
        <w:ind w:left="510" w:right="397"/>
      </w:pPr>
      <w:r>
        <w:rPr>
          <w:color w:val="231F20"/>
          <w:w w:val="90"/>
        </w:rPr>
        <w:t>PROPIO DEL DÍA</w:t>
      </w:r>
    </w:p>
    <w:p w14:paraId="42E11406" w14:textId="2908BF32" w:rsidR="00AF7BB7" w:rsidRPr="00DA7026" w:rsidRDefault="0081534D" w:rsidP="00403240">
      <w:pPr>
        <w:tabs>
          <w:tab w:val="left" w:pos="2079"/>
          <w:tab w:val="right" w:pos="2257"/>
        </w:tabs>
        <w:spacing w:before="240"/>
        <w:ind w:left="510" w:right="397"/>
        <w:rPr>
          <w:color w:val="231F20"/>
          <w:sz w:val="19"/>
          <w:szCs w:val="19"/>
        </w:rPr>
      </w:pPr>
      <w:r w:rsidRPr="00403240">
        <w:rPr>
          <w:noProof/>
        </w:rPr>
        <mc:AlternateContent>
          <mc:Choice Requires="wpg">
            <w:drawing>
              <wp:anchor distT="0" distB="0" distL="0" distR="0" simplePos="0" relativeHeight="250206720" behindDoc="0" locked="0" layoutInCell="1" allowOverlap="1" wp14:anchorId="3CA60F61" wp14:editId="0DDA6FF8">
                <wp:simplePos x="0" y="0"/>
                <wp:positionH relativeFrom="page">
                  <wp:posOffset>800100</wp:posOffset>
                </wp:positionH>
                <wp:positionV relativeFrom="paragraph">
                  <wp:posOffset>60407</wp:posOffset>
                </wp:positionV>
                <wp:extent cx="4133850" cy="635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02" name="Graphic 302"/>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03" name="Graphic 303"/>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04" name="Graphic 30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BAACD3A" id="Group 301" o:spid="_x0000_s1026" style="position:absolute;margin-left:63pt;margin-top:4.75pt;width:325.5pt;height:.5pt;z-index:25020672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C0bVVX5QIAAFYLAAAOAAAAAAAA&#10;AAAAAAAAAC4CAABkcnMvZTJvRG9jLnhtbFBLAQItABQABgAIAAAAIQAK6umV3gAAAAgBAAAPAAAA&#10;AAAAAAAAAAAAAD8FAABkcnMvZG93bnJldi54bWxQSwUGAAAAAAQABADzAAAASgYAAAAA&#10;">
                <v:shape id="Graphic 302"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" path="m,l1470609,e" filled="f" strokecolor="#939598" strokeweight=".5pt">
                  <v:path arrowok="t"/>
                </v:shape>
                <v:shape id="Graphic 303"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" path="m,l1672640,e" filled="f" strokecolor="#939598" strokeweight=".5pt">
                  <v:path arrowok="t"/>
                </v:shape>
                <v:shape id="Graphic 304"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" path="m,l990600,e" filled="f" strokecolor="#939598" strokeweight=".5pt">
                  <v:path arrowok="t"/>
                </v:shape>
                <w10:wrap anchorx="page"/>
              </v:group>
            </w:pict>
          </mc:Fallback>
        </mc:AlternateContent>
      </w:r>
      <w:r w:rsidR="002A4092">
        <w:rPr>
          <w:rFonts w:ascii="Arial Black"/>
          <w:color w:val="231F20"/>
          <w:sz w:val="18"/>
        </w:rPr>
        <w:t>EVANGELIO</w:t>
      </w:r>
      <w:r w:rsidRPr="00403240">
        <w:rPr>
          <w:rFonts w:ascii="Arial Black"/>
          <w:color w:val="231F20"/>
          <w:sz w:val="18"/>
        </w:rPr>
        <w:tab/>
      </w:r>
      <w:r w:rsidR="00AF7BB7">
        <w:rPr>
          <w:rFonts w:ascii="Arial Black"/>
          <w:color w:val="231F20"/>
          <w:sz w:val="18"/>
        </w:rPr>
        <w:tab/>
      </w:r>
      <w:r w:rsidR="00AF7BB7">
        <w:rPr>
          <w:rFonts w:ascii="Arial Black"/>
          <w:color w:val="231F20"/>
          <w:sz w:val="18"/>
        </w:rPr>
        <w:tab/>
      </w:r>
      <w:r w:rsidR="000F47AF">
        <w:rPr>
          <w:rFonts w:ascii="Arial Black"/>
          <w:color w:val="231F20"/>
          <w:sz w:val="18"/>
        </w:rPr>
        <w:tab/>
      </w:r>
      <w:r w:rsidR="000F47AF">
        <w:rPr>
          <w:rFonts w:ascii="Arial Black"/>
          <w:color w:val="231F20"/>
          <w:sz w:val="18"/>
        </w:rPr>
        <w:tab/>
      </w:r>
      <w:r w:rsidRPr="00DA7026">
        <w:rPr>
          <w:color w:val="231F20"/>
          <w:sz w:val="19"/>
          <w:szCs w:val="19"/>
        </w:rPr>
        <w:t xml:space="preserve">Mateo 21:1-11 </w:t>
      </w:r>
    </w:p>
    <w:p w14:paraId="62BE061B" w14:textId="1F4601E1" w:rsidR="00AF7BB7" w:rsidRPr="00DA7026" w:rsidRDefault="00A35BF7" w:rsidP="00403240">
      <w:pPr>
        <w:tabs>
          <w:tab w:val="left" w:pos="2079"/>
          <w:tab w:val="right" w:pos="2257"/>
        </w:tabs>
        <w:spacing w:before="80"/>
        <w:ind w:left="510" w:right="397"/>
        <w:rPr>
          <w:color w:val="231F20"/>
          <w:sz w:val="19"/>
          <w:szCs w:val="19"/>
        </w:rPr>
      </w:pPr>
      <w:r w:rsidRPr="00282D66">
        <w:rPr>
          <w:rFonts w:ascii="Arial Black"/>
          <w:color w:val="231F20"/>
          <w:sz w:val="18"/>
        </w:rPr>
        <w:t>PRIMERA LECTURA</w:t>
      </w:r>
      <w:r w:rsidR="00AF7BB7">
        <w:rPr>
          <w:rFonts w:ascii="Arial Black"/>
          <w:color w:val="231F20"/>
          <w:sz w:val="18"/>
        </w:rPr>
        <w:tab/>
      </w:r>
      <w:r w:rsidR="00811CB2" w:rsidRPr="00174EAE">
        <w:rPr>
          <w:rFonts w:ascii="Arial Black"/>
          <w:color w:val="231F20"/>
          <w:sz w:val="18"/>
        </w:rPr>
        <w:tab/>
      </w:r>
      <w:r w:rsidR="0081534D" w:rsidRPr="00DA7026">
        <w:rPr>
          <w:color w:val="231F20"/>
          <w:sz w:val="19"/>
          <w:szCs w:val="19"/>
        </w:rPr>
        <w:t xml:space="preserve">Zacarías 9:9,10 </w:t>
      </w:r>
    </w:p>
    <w:p w14:paraId="65D58DFC" w14:textId="5BC2E968" w:rsidR="00AF7BB7" w:rsidRPr="00DA7026" w:rsidRDefault="000F47AF" w:rsidP="00403240">
      <w:pPr>
        <w:tabs>
          <w:tab w:val="left" w:pos="2079"/>
          <w:tab w:val="right" w:pos="2257"/>
        </w:tabs>
        <w:spacing w:before="80"/>
        <w:ind w:left="510" w:right="397"/>
        <w:rPr>
          <w:color w:val="231F20"/>
          <w:sz w:val="19"/>
          <w:szCs w:val="19"/>
        </w:rPr>
      </w:pPr>
      <w:r w:rsidRPr="006F39C1">
        <w:rPr>
          <w:rFonts w:ascii="Arial Black"/>
          <w:color w:val="231F20"/>
          <w:sz w:val="18"/>
        </w:rPr>
        <w:t>SEGUNDA LECTURA</w:t>
      </w:r>
      <w:r w:rsidR="00811CB2" w:rsidRPr="00403240">
        <w:rPr>
          <w:rFonts w:ascii="Arial Black"/>
          <w:color w:val="231F20"/>
          <w:sz w:val="18"/>
        </w:rPr>
        <w:tab/>
      </w:r>
      <w:r>
        <w:rPr>
          <w:rFonts w:ascii="Arial Black"/>
          <w:color w:val="231F20"/>
          <w:sz w:val="18"/>
        </w:rPr>
        <w:tab/>
      </w:r>
      <w:r w:rsidR="0081534D" w:rsidRPr="00DA7026">
        <w:rPr>
          <w:color w:val="231F20"/>
          <w:sz w:val="19"/>
          <w:szCs w:val="19"/>
        </w:rPr>
        <w:t xml:space="preserve">Filipenses 2:5-11 </w:t>
      </w:r>
    </w:p>
    <w:p w14:paraId="79B63708" w14:textId="68F487AC" w:rsidR="00D3458B" w:rsidRPr="00403240" w:rsidRDefault="000F47AF" w:rsidP="00403240">
      <w:pPr>
        <w:tabs>
          <w:tab w:val="left" w:pos="2079"/>
          <w:tab w:val="right" w:pos="2257"/>
        </w:tabs>
        <w:spacing w:before="80"/>
        <w:ind w:left="510" w:right="397"/>
        <w:rPr>
          <w:sz w:val="17"/>
        </w:rPr>
      </w:pPr>
      <w:r w:rsidRPr="006F39C1">
        <w:rPr>
          <w:rFonts w:ascii="Arial Black"/>
          <w:color w:val="231F20"/>
          <w:sz w:val="18"/>
        </w:rPr>
        <w:t>SALMO</w:t>
      </w:r>
      <w:r w:rsidR="0081534D" w:rsidRPr="00403240">
        <w:rPr>
          <w:rFonts w:ascii="Arial Black"/>
          <w:color w:val="231F20"/>
          <w:sz w:val="18"/>
        </w:rPr>
        <w:tab/>
      </w:r>
      <w:r w:rsidR="0081534D" w:rsidRPr="00403240">
        <w:rPr>
          <w:rFonts w:ascii="Arial Black"/>
          <w:color w:val="231F20"/>
          <w:sz w:val="18"/>
        </w:rPr>
        <w:tab/>
      </w:r>
      <w:r w:rsidR="00AF7BB7">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24</w:t>
      </w:r>
    </w:p>
    <w:p w14:paraId="5E6A3945" w14:textId="1BC9E681"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2A4092">
        <w:rPr>
          <w:rFonts w:ascii="Arial Black"/>
          <w:color w:val="231F20"/>
          <w:sz w:val="18"/>
        </w:rPr>
        <w:t>EVANGELIO</w:t>
      </w:r>
      <w:r w:rsidR="00DB3E6F">
        <w:rPr>
          <w:rFonts w:ascii="Arial Black"/>
          <w:color w:val="231F20"/>
          <w:sz w:val="18"/>
        </w:rPr>
        <w:tab/>
      </w:r>
      <w:r w:rsidR="000F47AF">
        <w:rPr>
          <w:rFonts w:ascii="Arial Black"/>
          <w:color w:val="231F20"/>
          <w:sz w:val="18"/>
        </w:rPr>
        <w:tab/>
      </w:r>
      <w:r w:rsidR="0081534D" w:rsidRPr="00DA7026">
        <w:rPr>
          <w:color w:val="231F20"/>
          <w:sz w:val="19"/>
          <w:szCs w:val="19"/>
        </w:rPr>
        <w:t>Juan 12:23</w:t>
      </w:r>
    </w:p>
    <w:p w14:paraId="2C240693" w14:textId="1B3F2FC8" w:rsidR="00D3458B" w:rsidRPr="00DA7026" w:rsidRDefault="000F47AF" w:rsidP="00403240">
      <w:pPr>
        <w:tabs>
          <w:tab w:val="left" w:pos="2079"/>
        </w:tabs>
        <w:spacing w:before="80"/>
        <w:ind w:left="510" w:right="397"/>
        <w:rPr>
          <w:color w:val="231F20"/>
          <w:sz w:val="19"/>
          <w:szCs w:val="19"/>
        </w:rPr>
      </w:pPr>
      <w:r w:rsidRPr="006F39C1">
        <w:rPr>
          <w:rFonts w:ascii="Arial Black"/>
          <w:color w:val="231F20"/>
          <w:sz w:val="18"/>
        </w:rPr>
        <w:t>COLOR</w:t>
      </w:r>
      <w:r w:rsidR="0081534D" w:rsidRPr="00403240">
        <w:rPr>
          <w:rFonts w:ascii="Arial Black"/>
          <w:color w:val="231F20"/>
          <w:sz w:val="18"/>
        </w:rPr>
        <w:tab/>
      </w:r>
      <w:r w:rsidR="00AF7BB7">
        <w:rPr>
          <w:rFonts w:ascii="Arial Black"/>
          <w:color w:val="231F20"/>
          <w:sz w:val="18"/>
        </w:rPr>
        <w:tab/>
      </w:r>
      <w:r w:rsidR="00AF7BB7">
        <w:rPr>
          <w:rFonts w:ascii="Arial Black"/>
          <w:color w:val="231F20"/>
          <w:sz w:val="18"/>
        </w:rPr>
        <w:tab/>
      </w:r>
      <w:r>
        <w:rPr>
          <w:rFonts w:ascii="Arial Black"/>
          <w:color w:val="231F20"/>
          <w:sz w:val="18"/>
        </w:rPr>
        <w:tab/>
      </w:r>
      <w:r w:rsidR="0081534D" w:rsidRPr="00DA7026">
        <w:rPr>
          <w:color w:val="231F20"/>
          <w:sz w:val="19"/>
          <w:szCs w:val="19"/>
        </w:rPr>
        <w:t>Morado</w:t>
      </w:r>
    </w:p>
    <w:p w14:paraId="25515850" w14:textId="77777777" w:rsidR="00AF7BB7" w:rsidRPr="00403240" w:rsidRDefault="00AF7BB7" w:rsidP="00403240">
      <w:pPr>
        <w:tabs>
          <w:tab w:val="left" w:pos="2079"/>
        </w:tabs>
        <w:spacing w:before="92"/>
        <w:ind w:left="510" w:right="397"/>
        <w:rPr>
          <w:sz w:val="17"/>
        </w:rPr>
      </w:pPr>
    </w:p>
    <w:p w14:paraId="7D1D0E90" w14:textId="77777777" w:rsidR="00B73866" w:rsidRPr="00403240" w:rsidRDefault="00B73866" w:rsidP="00403240">
      <w:pPr>
        <w:ind w:left="510" w:right="397"/>
        <w:rPr>
          <w:sz w:val="17"/>
        </w:rPr>
        <w:sectPr w:rsidR="00B73866" w:rsidRPr="00403240" w:rsidSect="00403240">
          <w:footerReference w:type="even" r:id="rId80"/>
          <w:footerReference w:type="default" r:id="rId81"/>
          <w:pgSz w:w="9000" w:h="13320"/>
          <w:pgMar w:top="658" w:right="820" w:bottom="900" w:left="740" w:header="0" w:footer="705" w:gutter="0"/>
          <w:pgNumType w:start="133"/>
          <w:cols w:space="720"/>
        </w:sectPr>
      </w:pPr>
    </w:p>
    <w:p w14:paraId="5EC4B05C" w14:textId="77777777" w:rsidR="00D3458B" w:rsidRPr="00403240" w:rsidRDefault="0081534D" w:rsidP="00403240">
      <w:pPr>
        <w:pStyle w:val="Ttulo3"/>
        <w:spacing w:before="90"/>
        <w:ind w:left="510" w:right="397"/>
      </w:pPr>
      <w:r w:rsidRPr="00403240">
        <w:rPr>
          <w:color w:val="231F20"/>
          <w:spacing w:val="-2"/>
          <w:w w:val="80"/>
        </w:rPr>
        <w:lastRenderedPageBreak/>
        <w:t xml:space="preserve">Oración del </w:t>
      </w:r>
      <w:r w:rsidRPr="00403240">
        <w:rPr>
          <w:color w:val="231F20"/>
          <w:spacing w:val="-5"/>
          <w:w w:val="80"/>
        </w:rPr>
        <w:t>día</w:t>
      </w:r>
    </w:p>
    <w:p w14:paraId="3AAE919D" w14:textId="77777777" w:rsidR="00D3458B" w:rsidRPr="00ED3A83" w:rsidRDefault="0081534D" w:rsidP="00403240">
      <w:pPr>
        <w:pStyle w:val="Textoindependiente"/>
        <w:spacing w:before="178" w:line="230" w:lineRule="auto"/>
        <w:ind w:left="510" w:right="397"/>
      </w:pPr>
      <w:r w:rsidRPr="00ED3A83">
        <w:rPr>
          <w:color w:val="231F20"/>
        </w:rPr>
        <w:t>Te alabamos, oh Dios, por los grandes actos de amor con que nos has redimido por medio de tu Hijo Jesucristo. Así como él fue aclamado por los que esparcían sus vestidos y ramos de palma a su paso, que nosotros lo aclamemos siempre como nuestro Rey y lo sigamos con perfecta obediencia; que vive y reina contigo y el Espíritu Santo, un solo Dios, ahora y siempre.</w:t>
      </w:r>
    </w:p>
    <w:p w14:paraId="561505DB" w14:textId="77777777" w:rsidR="00D3458B" w:rsidRPr="00403240" w:rsidRDefault="0081534D" w:rsidP="00403240">
      <w:pPr>
        <w:spacing w:before="136"/>
        <w:ind w:left="510" w:right="397"/>
        <w:rPr>
          <w:i/>
          <w:sz w:val="19"/>
        </w:rPr>
      </w:pPr>
      <w:r w:rsidRPr="00403240">
        <w:rPr>
          <w:i/>
          <w:color w:val="231F20"/>
          <w:spacing w:val="-5"/>
          <w:sz w:val="19"/>
        </w:rPr>
        <w:t>O</w:t>
      </w:r>
    </w:p>
    <w:p w14:paraId="7F8E89E2" w14:textId="77777777" w:rsidR="00D3458B" w:rsidRPr="00ED3A83" w:rsidRDefault="0081534D" w:rsidP="00403240">
      <w:pPr>
        <w:pStyle w:val="Textoindependiente"/>
        <w:spacing w:before="139" w:line="230" w:lineRule="auto"/>
        <w:ind w:left="510" w:right="397"/>
      </w:pPr>
      <w:r w:rsidRPr="00ED3A83">
        <w:rPr>
          <w:color w:val="231F20"/>
        </w:rPr>
        <w:t>Dios todopoderoso y eterno, que enviaste a tu Hijo, nuestro Salvador Jesucristo, para que tomara sobre sí nuestra carne y sufriera la muerte en la cruz. Concédenos, misericordioso, seguir el ejemplo de su gran humildad y paciencia y participar de su resurrección; por tu Hijo Jesucristo, Señor nuestro, que vive y reina contigo y el Espíritu Santo, un solo Dios, ahora y siempre.</w:t>
      </w:r>
    </w:p>
    <w:p w14:paraId="0627FB6F" w14:textId="4EA0200E" w:rsidR="00D3458B" w:rsidRPr="00492305" w:rsidRDefault="0081534D" w:rsidP="00403240">
      <w:pPr>
        <w:spacing w:before="158" w:line="256" w:lineRule="auto"/>
        <w:ind w:left="510" w:right="397"/>
        <w:jc w:val="both"/>
        <w:rPr>
          <w:i/>
          <w:sz w:val="17"/>
          <w:szCs w:val="17"/>
        </w:rPr>
      </w:pPr>
      <w:r w:rsidRPr="00492305">
        <w:rPr>
          <w:i/>
          <w:color w:val="231F20"/>
          <w:sz w:val="17"/>
          <w:szCs w:val="17"/>
        </w:rPr>
        <w:t>Esta Oración del día procede del sacramentario gelasiano, inspirada en la segunda lectura de este domingo, Filipenses 2</w:t>
      </w:r>
      <w:r w:rsidR="00874AED" w:rsidRPr="00492305">
        <w:rPr>
          <w:i/>
          <w:color w:val="231F20"/>
          <w:sz w:val="17"/>
          <w:szCs w:val="17"/>
        </w:rPr>
        <w:t>:</w:t>
      </w:r>
      <w:r w:rsidRPr="00492305">
        <w:rPr>
          <w:i/>
          <w:color w:val="231F20"/>
          <w:sz w:val="17"/>
          <w:szCs w:val="17"/>
        </w:rPr>
        <w:t xml:space="preserve">5-11, el himno sobre la humildad de Cristo. Luther Reed califica esta oración de noble y hermosa, que resume perfectamente el plan divino de la redención. Massey Shepherd comenta que </w:t>
      </w:r>
      <w:r w:rsidR="003026C3" w:rsidRPr="00492305">
        <w:rPr>
          <w:i/>
          <w:color w:val="231F20"/>
          <w:sz w:val="17"/>
          <w:szCs w:val="17"/>
        </w:rPr>
        <w:t>«</w:t>
      </w:r>
      <w:r w:rsidRPr="00492305">
        <w:rPr>
          <w:i/>
          <w:color w:val="231F20"/>
          <w:sz w:val="17"/>
          <w:szCs w:val="17"/>
        </w:rPr>
        <w:t>esta Colecta es lo más cercano a</w:t>
      </w:r>
      <w:r w:rsidR="00211A5A" w:rsidRPr="00492305">
        <w:rPr>
          <w:i/>
          <w:color w:val="231F20"/>
          <w:sz w:val="17"/>
          <w:szCs w:val="17"/>
        </w:rPr>
        <w:t xml:space="preserve"> </w:t>
      </w:r>
      <w:r w:rsidRPr="00492305">
        <w:rPr>
          <w:i/>
          <w:color w:val="231F20"/>
          <w:sz w:val="17"/>
          <w:szCs w:val="17"/>
        </w:rPr>
        <w:t>una declaración de la doctrina de la Expiación que se encuentra en el Libro de Oración, y es significativo que la asocie con la Encarnación de Cristo no menos que con su Pasión</w:t>
      </w:r>
      <w:r w:rsidR="003026C3" w:rsidRPr="00492305">
        <w:rPr>
          <w:i/>
          <w:color w:val="231F20"/>
          <w:sz w:val="17"/>
          <w:szCs w:val="17"/>
        </w:rPr>
        <w:t>»</w:t>
      </w:r>
      <w:r w:rsidRPr="00492305">
        <w:rPr>
          <w:i/>
          <w:color w:val="231F20"/>
          <w:sz w:val="17"/>
          <w:szCs w:val="17"/>
        </w:rPr>
        <w:t xml:space="preserve"> (Pfatteicher, 181).</w:t>
      </w:r>
    </w:p>
    <w:p w14:paraId="46E57DD5" w14:textId="77777777" w:rsidR="00D3458B" w:rsidRPr="00403240" w:rsidRDefault="00D3458B" w:rsidP="00403240">
      <w:pPr>
        <w:pStyle w:val="Textoindependiente"/>
        <w:spacing w:before="61"/>
        <w:ind w:left="510" w:right="397"/>
        <w:rPr>
          <w:i/>
          <w:sz w:val="17"/>
        </w:rPr>
      </w:pPr>
    </w:p>
    <w:p w14:paraId="6D192A2B" w14:textId="77777777" w:rsidR="00D3458B" w:rsidRPr="00403240" w:rsidRDefault="0081534D" w:rsidP="00403240">
      <w:pPr>
        <w:pStyle w:val="Ttulo3"/>
        <w:ind w:left="510" w:right="397"/>
        <w:jc w:val="both"/>
      </w:pPr>
      <w:r w:rsidRPr="00403240">
        <w:rPr>
          <w:color w:val="231F20"/>
          <w:w w:val="75"/>
        </w:rPr>
        <w:t>Evangelio: Mateo 21:</w:t>
      </w:r>
      <w:r w:rsidRPr="00403240">
        <w:rPr>
          <w:color w:val="231F20"/>
          <w:spacing w:val="-5"/>
          <w:w w:val="75"/>
        </w:rPr>
        <w:t>1-11</w:t>
      </w:r>
    </w:p>
    <w:p w14:paraId="7973B2FF" w14:textId="77777777" w:rsidR="00D3458B" w:rsidRPr="00ED3A83" w:rsidRDefault="0081534D" w:rsidP="00403240">
      <w:pPr>
        <w:pStyle w:val="Textoindependiente"/>
        <w:spacing w:before="178" w:line="230" w:lineRule="auto"/>
        <w:ind w:left="510" w:right="397"/>
      </w:pPr>
      <w:r w:rsidRPr="00ED3A83">
        <w:rPr>
          <w:color w:val="231F20"/>
        </w:rPr>
        <w:t>La gente viajaba de cerca y de lejos para la gran celebración de la Pascua en Jerusalén. La ciudad se llenó de peregrinos, y los rumores que corrían por toda la ciudad elevaron la excitación de la gente a un punto febril. Todo giraba en torno a Jesús de Nazaret. Oían que había dado de comer a cinco mil personas. Oían que había curado a los leprosos y devuelto la vista a los ciegos.</w:t>
      </w:r>
    </w:p>
    <w:p w14:paraId="66A6D8BF" w14:textId="7491F85C" w:rsidR="00D3458B" w:rsidRPr="00ED3A83" w:rsidRDefault="0081534D" w:rsidP="00403240">
      <w:pPr>
        <w:pStyle w:val="Textoindependiente"/>
        <w:spacing w:before="146" w:line="230" w:lineRule="auto"/>
        <w:ind w:left="510" w:right="397"/>
      </w:pPr>
      <w:r w:rsidRPr="00ED3A83">
        <w:rPr>
          <w:color w:val="231F20"/>
        </w:rPr>
        <w:t xml:space="preserve">Pero el incidente de Lázaro realmente los puso nerviosos. Un hombre había estado muerto y enterrado durante cuatro días. No era un caso de alguien inconsciente. No, este hombre estaba en la tumba y </w:t>
      </w:r>
      <w:r w:rsidR="006C1A40" w:rsidRPr="00ED3A83">
        <w:rPr>
          <w:color w:val="231F20"/>
        </w:rPr>
        <w:t>había</w:t>
      </w:r>
      <w:r w:rsidRPr="00ED3A83">
        <w:rPr>
          <w:color w:val="231F20"/>
        </w:rPr>
        <w:t xml:space="preserve"> comenzado a descomponerse. Entonces Jesús se acercó a su tumba y dijo: </w:t>
      </w:r>
      <w:r w:rsidR="003026C3" w:rsidRPr="00ED3A83">
        <w:rPr>
          <w:color w:val="231F20"/>
        </w:rPr>
        <w:t>«</w:t>
      </w:r>
      <w:r w:rsidRPr="00ED3A83">
        <w:rPr>
          <w:color w:val="231F20"/>
        </w:rPr>
        <w:t>¡Lázaro, sal fuera!</w:t>
      </w:r>
      <w:r w:rsidR="003026C3" w:rsidRPr="00ED3A83">
        <w:rPr>
          <w:color w:val="231F20"/>
        </w:rPr>
        <w:t>»</w:t>
      </w:r>
      <w:r w:rsidRPr="00ED3A83">
        <w:rPr>
          <w:color w:val="231F20"/>
        </w:rPr>
        <w:t xml:space="preserve"> Y el hombre volvió de entre los muertos. Lázaro vivía en Betania, a pocos kilómetros de Jerusalén. Se podía ir a hablar con él. La gente buscaba a Jesús en Jerusalén. Se preguntaban: </w:t>
      </w:r>
      <w:r w:rsidR="003026C3" w:rsidRPr="00ED3A83">
        <w:rPr>
          <w:color w:val="231F20"/>
        </w:rPr>
        <w:t>«</w:t>
      </w:r>
      <w:r w:rsidRPr="00ED3A83">
        <w:rPr>
          <w:color w:val="231F20"/>
        </w:rPr>
        <w:t xml:space="preserve">¿Crees que vendrá a la Pascua? ¿Crees que tal vez </w:t>
      </w:r>
      <w:r w:rsidR="00CA0DB2" w:rsidRPr="00ED3A83">
        <w:rPr>
          <w:color w:val="231F20"/>
        </w:rPr>
        <w:t>—</w:t>
      </w:r>
      <w:r w:rsidRPr="00ED3A83">
        <w:rPr>
          <w:color w:val="231F20"/>
        </w:rPr>
        <w:t>sólo tal vez</w:t>
      </w:r>
      <w:r w:rsidR="00CA0DB2" w:rsidRPr="00ED3A83">
        <w:rPr>
          <w:color w:val="231F20"/>
        </w:rPr>
        <w:t>—</w:t>
      </w:r>
      <w:r w:rsidRPr="00ED3A83">
        <w:rPr>
          <w:color w:val="231F20"/>
        </w:rPr>
        <w:t xml:space="preserve"> sea el Mesías?</w:t>
      </w:r>
      <w:r w:rsidR="003026C3" w:rsidRPr="00ED3A83">
        <w:rPr>
          <w:color w:val="231F20"/>
        </w:rPr>
        <w:t>»</w:t>
      </w:r>
      <w:r w:rsidRPr="00ED3A83">
        <w:rPr>
          <w:color w:val="231F20"/>
        </w:rPr>
        <w:t>. Todos querían verlo.</w:t>
      </w:r>
    </w:p>
    <w:p w14:paraId="29D5F7D2"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091045D" w14:textId="2C167BC6" w:rsidR="00D3458B" w:rsidRPr="00224367" w:rsidRDefault="0081534D">
      <w:pPr>
        <w:pStyle w:val="Textoindependiente"/>
        <w:spacing w:before="91" w:line="230" w:lineRule="auto"/>
        <w:ind w:left="510" w:right="397"/>
        <w:rPr>
          <w:color w:val="231F20"/>
        </w:rPr>
      </w:pPr>
      <w:r w:rsidRPr="00224367">
        <w:rPr>
          <w:color w:val="231F20"/>
        </w:rPr>
        <w:lastRenderedPageBreak/>
        <w:t xml:space="preserve">Llegaron noticias de que Jesús había llegado a Betania, donde vivía Lázaro, y se celebraba una cena en honor de Jesús. ¡Jesús y Lázaro en el mismo lugar! Era demasiado para perdérselo. La multitud se dejó llevar por el momento y empezó a salir de Jerusalén en dirección a la pequeña aldea situada a pocos kilómetros. Tenían que ver a Jesús y a ese Lázaro que había vuelto de entre los muertos. Tal vez </w:t>
      </w:r>
      <w:r w:rsidR="004F306F" w:rsidRPr="00224367">
        <w:rPr>
          <w:color w:val="231F20"/>
        </w:rPr>
        <w:t>—</w:t>
      </w:r>
      <w:r w:rsidRPr="00224367">
        <w:rPr>
          <w:color w:val="231F20"/>
        </w:rPr>
        <w:t>sólo tal vez</w:t>
      </w:r>
      <w:r w:rsidR="004F306F" w:rsidRPr="00224367">
        <w:rPr>
          <w:color w:val="231F20"/>
        </w:rPr>
        <w:t>—</w:t>
      </w:r>
      <w:r w:rsidRPr="00224367">
        <w:rPr>
          <w:color w:val="231F20"/>
        </w:rPr>
        <w:t xml:space="preserve"> este Jesús podría ser el que habían estado esperando. Era el momento perfecto para que Jesús hiciera su declaración: </w:t>
      </w:r>
      <w:r w:rsidR="00067788" w:rsidRPr="00224367">
        <w:rPr>
          <w:color w:val="231F20"/>
        </w:rPr>
        <w:t>«</w:t>
      </w:r>
      <w:r w:rsidRPr="00224367">
        <w:rPr>
          <w:color w:val="231F20"/>
        </w:rPr>
        <w:t>Aquí estoy, vuestro Mesías</w:t>
      </w:r>
      <w:r w:rsidR="00067788" w:rsidRPr="00224367">
        <w:rPr>
          <w:color w:val="231F20"/>
        </w:rPr>
        <w:t>»</w:t>
      </w:r>
      <w:r w:rsidRPr="00224367">
        <w:rPr>
          <w:color w:val="231F20"/>
        </w:rPr>
        <w:t>.</w:t>
      </w:r>
    </w:p>
    <w:p w14:paraId="4480CEFE" w14:textId="77777777" w:rsidR="00480FE5" w:rsidRPr="00403240" w:rsidRDefault="00480FE5" w:rsidP="00403240">
      <w:pPr>
        <w:pStyle w:val="Textoindependiente"/>
        <w:spacing w:before="91" w:line="230" w:lineRule="auto"/>
        <w:ind w:left="510" w:right="397"/>
      </w:pPr>
    </w:p>
    <w:p w14:paraId="57969D85" w14:textId="248FC2A8" w:rsidR="00D3458B" w:rsidRPr="00ED3A83" w:rsidRDefault="0081534D" w:rsidP="00403240">
      <w:pPr>
        <w:pStyle w:val="Textoindependiente"/>
        <w:spacing w:before="9" w:line="230" w:lineRule="auto"/>
        <w:ind w:left="510" w:right="397"/>
      </w:pPr>
      <w:r w:rsidRPr="00ED3A83">
        <w:rPr>
          <w:color w:val="231F20"/>
        </w:rPr>
        <w:t xml:space="preserve">¡El gran Rey viene a su ciudad y a su templo! Podría haber venido con todo el poder y la gloria del Hijo de Dios. Podría haber montado una tormenta como carroza, con legiones de ángeles a su lado y la creación misma cantando alabanzas a su Hacedor. Pero mira cómo llega: no en la tormenta, sino en un burro; no acompañado de guerreros celestiales, sino de pescadores con un historial de fe irregular; no al son de los cantos de la creación, sino a los gritos de multitudes de peregrinos volubles que le aclamaban el domingo, pero le abandonaban el viernes. Gritaban: </w:t>
      </w:r>
      <w:r w:rsidR="00067788" w:rsidRPr="00ED3A83">
        <w:rPr>
          <w:color w:val="231F20"/>
        </w:rPr>
        <w:t>«</w:t>
      </w:r>
      <w:r w:rsidRPr="00ED3A83">
        <w:rPr>
          <w:color w:val="231F20"/>
        </w:rPr>
        <w:t>Hosanna, Señor, sálvanos</w:t>
      </w:r>
      <w:r w:rsidR="00067788" w:rsidRPr="00ED3A83">
        <w:rPr>
          <w:color w:val="231F20"/>
        </w:rPr>
        <w:t>»</w:t>
      </w:r>
      <w:r w:rsidRPr="00ED3A83">
        <w:rPr>
          <w:color w:val="231F20"/>
        </w:rPr>
        <w:t>. Le llamaban el que viene en nombre del Señor.</w:t>
      </w:r>
      <w:r w:rsidR="004F306F" w:rsidRPr="00ED3A83">
        <w:rPr>
          <w:color w:val="231F20"/>
        </w:rPr>
        <w:t xml:space="preserve"> </w:t>
      </w:r>
      <w:r w:rsidRPr="00ED3A83">
        <w:rPr>
          <w:color w:val="231F20"/>
        </w:rPr>
        <w:t>El que viene era un título mesiánico, como declaró Juan (Mateo 3:11) y como preguntaron sus discípulos (Mateo 11:3). La gente de la multitud dijo las palabras correctas y le llamó por los nombres correctos, pero parece que tenían</w:t>
      </w:r>
      <w:r w:rsidR="005C06FD" w:rsidRPr="00ED3A83">
        <w:rPr>
          <w:color w:val="231F20"/>
        </w:rPr>
        <w:t xml:space="preserve"> </w:t>
      </w:r>
      <w:r w:rsidRPr="00ED3A83">
        <w:rPr>
          <w:color w:val="231F20"/>
        </w:rPr>
        <w:t xml:space="preserve">expectativas equivocadas. Se trataba de un rey que no había venido a quitar el yugo romano ni a restaurar la gloria davídica. Cuando Jesús resultó ser un Mesías que no respondía a las expectativas de Jerusalén, los gritos de </w:t>
      </w:r>
      <w:r w:rsidR="005C06FD" w:rsidRPr="00ED3A83">
        <w:rPr>
          <w:color w:val="231F20"/>
        </w:rPr>
        <w:t>Jerusalén</w:t>
      </w:r>
      <w:r w:rsidR="005C06FD" w:rsidRPr="00ED3A83" w:rsidDel="005C06FD">
        <w:rPr>
          <w:color w:val="231F20"/>
        </w:rPr>
        <w:t xml:space="preserve"> </w:t>
      </w:r>
      <w:r w:rsidRPr="00ED3A83">
        <w:rPr>
          <w:color w:val="231F20"/>
        </w:rPr>
        <w:t>cambiaron.</w:t>
      </w:r>
    </w:p>
    <w:p w14:paraId="4825DF8B" w14:textId="77777777" w:rsidR="00D3458B" w:rsidRPr="00ED3A83" w:rsidRDefault="0081534D" w:rsidP="00403240">
      <w:pPr>
        <w:pStyle w:val="Textoindependiente"/>
        <w:spacing w:before="144" w:line="230" w:lineRule="auto"/>
        <w:ind w:left="510" w:right="397"/>
      </w:pPr>
      <w:r w:rsidRPr="00ED3A83">
        <w:rPr>
          <w:color w:val="231F20"/>
        </w:rPr>
        <w:t>¿Por qué vino tan humildemente? Porque no vino a gobernarnos en un reino terrenal, sino a salvarnos (segunda lectura). No vino a mandarnos, sino a invitarnos. No vino a exigirnos nada, sino a darlo todo por nosotros. Viene en nombre del Señor para salvarnos. ¡Aclamadle!</w:t>
      </w:r>
    </w:p>
    <w:p w14:paraId="6FFDA45F" w14:textId="77777777" w:rsidR="00D3458B" w:rsidRPr="00403240" w:rsidRDefault="00D3458B" w:rsidP="00403240">
      <w:pPr>
        <w:pStyle w:val="Textoindependiente"/>
        <w:spacing w:before="49"/>
        <w:ind w:left="510" w:right="397"/>
      </w:pPr>
    </w:p>
    <w:p w14:paraId="7097B849" w14:textId="2ED9C0C4" w:rsidR="00D3458B" w:rsidRPr="00403240" w:rsidRDefault="0081534D" w:rsidP="00403240">
      <w:pPr>
        <w:pStyle w:val="Ttulo3"/>
        <w:ind w:left="510" w:right="397"/>
      </w:pPr>
      <w:r w:rsidRPr="00403240">
        <w:rPr>
          <w:color w:val="231F20"/>
          <w:w w:val="75"/>
        </w:rPr>
        <w:t xml:space="preserve">Primera lectura: Zacarías </w:t>
      </w:r>
      <w:r w:rsidRPr="00403240">
        <w:rPr>
          <w:color w:val="231F20"/>
          <w:spacing w:val="-2"/>
          <w:w w:val="75"/>
        </w:rPr>
        <w:t>9</w:t>
      </w:r>
      <w:r w:rsidR="002A3CA9">
        <w:rPr>
          <w:color w:val="231F20"/>
          <w:spacing w:val="-2"/>
          <w:w w:val="75"/>
        </w:rPr>
        <w:t>:</w:t>
      </w:r>
      <w:r w:rsidRPr="00403240">
        <w:rPr>
          <w:color w:val="231F20"/>
          <w:spacing w:val="-2"/>
          <w:w w:val="75"/>
        </w:rPr>
        <w:t>9</w:t>
      </w:r>
      <w:r w:rsidR="003D7EBF">
        <w:rPr>
          <w:color w:val="231F20"/>
          <w:spacing w:val="-2"/>
          <w:w w:val="75"/>
        </w:rPr>
        <w:t>,</w:t>
      </w:r>
      <w:r w:rsidRPr="00403240">
        <w:rPr>
          <w:color w:val="231F20"/>
          <w:spacing w:val="-2"/>
          <w:w w:val="75"/>
        </w:rPr>
        <w:t>10</w:t>
      </w:r>
    </w:p>
    <w:p w14:paraId="0785B864" w14:textId="77777777" w:rsidR="00D3458B" w:rsidRPr="00ED3A83" w:rsidRDefault="0081534D" w:rsidP="00403240">
      <w:pPr>
        <w:pStyle w:val="Textoindependiente"/>
        <w:spacing w:before="178" w:line="230" w:lineRule="auto"/>
        <w:ind w:left="510" w:right="397"/>
      </w:pPr>
      <w:r w:rsidRPr="00ED3A83">
        <w:rPr>
          <w:color w:val="231F20"/>
        </w:rPr>
        <w:t>Zacarías dice a Jerusalén que se alegre cuando el Rey mesiánico venga a ella, porque llevará consigo la justicia que necesita y la salvación que anhela. Este Rey superaría la gloria y el poder de todos los reyes de Israel anteriores a él. El reinado de los reyes davídicos se extendía hasta el río Éufrates en su punto más lejano, pero el reinado de este Rey se extendería desde el Éufrates hasta los confines de la tierra, de mar a mar. Su reino mundial significaría el fin de la guerra y el advenimiento de la paz. Todo esto no lo haría con un ejército, sino con su persona, su carne y su sangre; no con violencia, sino con mansedumbre. Alégrate, hija de Sión. Tu Rey viene a ti. Aclámalo.</w:t>
      </w:r>
    </w:p>
    <w:p w14:paraId="2FFF8F2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A236ED5" w14:textId="72C4F777" w:rsidR="00D3458B" w:rsidRPr="00403240" w:rsidRDefault="0081534D" w:rsidP="00403240">
      <w:pPr>
        <w:pStyle w:val="Ttulo3"/>
        <w:spacing w:before="90"/>
        <w:ind w:left="510" w:right="397"/>
      </w:pPr>
      <w:r w:rsidRPr="00403240">
        <w:rPr>
          <w:color w:val="231F20"/>
          <w:w w:val="80"/>
        </w:rPr>
        <w:lastRenderedPageBreak/>
        <w:t>Segunda lectura: Filipenses 2</w:t>
      </w:r>
      <w:r w:rsidR="002A3CA9">
        <w:rPr>
          <w:color w:val="231F20"/>
          <w:w w:val="80"/>
        </w:rPr>
        <w:t>:</w:t>
      </w:r>
      <w:r w:rsidRPr="00403240">
        <w:rPr>
          <w:color w:val="231F20"/>
          <w:spacing w:val="-5"/>
          <w:w w:val="80"/>
        </w:rPr>
        <w:t>5-11</w:t>
      </w:r>
    </w:p>
    <w:p w14:paraId="3C5FCCE7" w14:textId="09568F63" w:rsidR="00D3458B" w:rsidRPr="00ED3A83" w:rsidRDefault="0081534D" w:rsidP="00403240">
      <w:pPr>
        <w:pStyle w:val="Textoindependiente"/>
        <w:spacing w:before="178" w:line="230" w:lineRule="auto"/>
        <w:ind w:left="510" w:right="397"/>
      </w:pPr>
      <w:r w:rsidRPr="00ED3A83">
        <w:rPr>
          <w:color w:val="231F20"/>
        </w:rPr>
        <w:t>Jesús es nuestro Rey, pero vino humildemente a salvarnos. Siendo Dios verdadero, se hizo hombre. Aunque todopoderoso, se hizo siervo. Inmortal y eterno, murió. No sólo se despojó de su gloria, sino que cargó con nuestra vergüenza. No sólo se humilló a sí mismo, sino que murió como un maldito. Sin embargo, en esta gran humildad, ganó la paz del perdón para nosotros. El Rey vino humildemente porque no se dirigía a un trono en Jerusalén, sino a una colina llamada Gólgota, donde cumpliría la misión de Dios y salvaría a su pueblo. Por eso, Dios le daría una gloria mayor que su humillación: toda criatura doblaría la rodilla y le aclamaría: ¡Jesucristo es el Señor!</w:t>
      </w:r>
    </w:p>
    <w:p w14:paraId="42448692" w14:textId="77777777" w:rsidR="00D3458B" w:rsidRPr="00403240" w:rsidRDefault="00D3458B" w:rsidP="00403240">
      <w:pPr>
        <w:pStyle w:val="Textoindependiente"/>
        <w:spacing w:before="55"/>
        <w:ind w:left="510" w:right="397"/>
      </w:pPr>
    </w:p>
    <w:p w14:paraId="59EB61E9"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24</w:t>
      </w:r>
    </w:p>
    <w:p w14:paraId="51628AB4" w14:textId="67FD6B6E" w:rsidR="00D3458B" w:rsidRPr="00ED3A83" w:rsidRDefault="0081534D" w:rsidP="00403240">
      <w:pPr>
        <w:pStyle w:val="Textoindependiente"/>
        <w:spacing w:before="178" w:line="230" w:lineRule="auto"/>
        <w:ind w:left="510" w:right="397"/>
        <w:jc w:val="both"/>
      </w:pPr>
      <w:r w:rsidRPr="00ED3A83">
        <w:rPr>
          <w:color w:val="231F20"/>
        </w:rPr>
        <w:t xml:space="preserve">La Iglesia canta el Salmo 24 en los oficios del Primer Domingo </w:t>
      </w:r>
      <w:r w:rsidR="00C81AA2" w:rsidRPr="00ED3A83">
        <w:rPr>
          <w:color w:val="231F20"/>
        </w:rPr>
        <w:t xml:space="preserve">en </w:t>
      </w:r>
      <w:r w:rsidRPr="00ED3A83">
        <w:rPr>
          <w:color w:val="231F20"/>
        </w:rPr>
        <w:t>Adviento y del Domingo de Ramos, ambos anticipando la llegada de Cristo el Señor. El salmo es una liturgia procesional para la entrada del Rey de gloria en Sión.</w:t>
      </w:r>
      <w:r w:rsidR="002A3CA9" w:rsidRPr="00ED3A83">
        <w:rPr>
          <w:color w:val="231F20"/>
        </w:rPr>
        <w:t xml:space="preserve"> </w:t>
      </w:r>
      <w:r w:rsidRPr="00ED3A83">
        <w:rPr>
          <w:color w:val="231F20"/>
        </w:rPr>
        <w:t xml:space="preserve">Martín Lutero dijo: </w:t>
      </w:r>
      <w:r w:rsidR="000A130C" w:rsidRPr="00ED3A83">
        <w:rPr>
          <w:color w:val="231F20"/>
        </w:rPr>
        <w:t>«</w:t>
      </w:r>
      <w:r w:rsidRPr="00ED3A83">
        <w:rPr>
          <w:color w:val="231F20"/>
        </w:rPr>
        <w:t>El Salmo 24 es una profecía del reino de Cristo en todo el mundo. Hace un llamamiento a las 'puertas' del mundo, es decir, a los reyes y príncipes, para que den cabida al reino de Cristo; pues ellos son los habituales que se ensañan contra él (Salmos 1 y 2), y dicen: '¿Quién es este Rey de gloria?'</w:t>
      </w:r>
      <w:r w:rsidR="000A130C" w:rsidRPr="00ED3A83">
        <w:rPr>
          <w:color w:val="231F20"/>
        </w:rPr>
        <w:t>»</w:t>
      </w:r>
      <w:r w:rsidRPr="00ED3A83">
        <w:rPr>
          <w:color w:val="231F20"/>
        </w:rPr>
        <w:t>.</w:t>
      </w:r>
    </w:p>
    <w:p w14:paraId="4C6FED23" w14:textId="77777777" w:rsidR="00D3458B" w:rsidRPr="00403240" w:rsidRDefault="00D3458B" w:rsidP="00403240">
      <w:pPr>
        <w:pStyle w:val="Textoindependiente"/>
        <w:spacing w:before="49"/>
        <w:ind w:left="510" w:right="397"/>
      </w:pPr>
    </w:p>
    <w:p w14:paraId="7CE93812" w14:textId="77777777"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2"/>
          <w:w w:val="75"/>
        </w:rPr>
        <w:t>12:23</w:t>
      </w:r>
    </w:p>
    <w:p w14:paraId="1A18FB02" w14:textId="77F4A075" w:rsidR="00D3458B" w:rsidRPr="00ED3A83" w:rsidRDefault="0081534D" w:rsidP="00403240">
      <w:pPr>
        <w:pStyle w:val="Textoindependiente"/>
        <w:spacing w:before="170"/>
        <w:ind w:left="510" w:right="397"/>
        <w:jc w:val="both"/>
      </w:pPr>
      <w:r w:rsidRPr="00ED3A83">
        <w:rPr>
          <w:color w:val="231F20"/>
        </w:rPr>
        <w:t xml:space="preserve">Ha llegado la hora de que el Hijo del </w:t>
      </w:r>
      <w:r w:rsidR="00F60830" w:rsidRPr="00ED3A83">
        <w:rPr>
          <w:color w:val="231F20"/>
        </w:rPr>
        <w:t>h</w:t>
      </w:r>
      <w:r w:rsidRPr="00ED3A83">
        <w:rPr>
          <w:color w:val="231F20"/>
        </w:rPr>
        <w:t>ombre sea glorificado.</w:t>
      </w:r>
    </w:p>
    <w:p w14:paraId="4B6247EE" w14:textId="77777777" w:rsidR="00D3458B" w:rsidRPr="00403240" w:rsidRDefault="00D3458B" w:rsidP="00403240">
      <w:pPr>
        <w:pStyle w:val="Textoindependiente"/>
        <w:spacing w:before="44"/>
        <w:ind w:left="510" w:right="397"/>
      </w:pPr>
    </w:p>
    <w:p w14:paraId="146E44E3"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555809E" w14:textId="77777777" w:rsidR="00D3458B" w:rsidRPr="00403240" w:rsidRDefault="0081534D" w:rsidP="00403240">
      <w:pPr>
        <w:pStyle w:val="Textoindependiente"/>
        <w:spacing w:before="169"/>
        <w:ind w:left="510" w:right="397"/>
      </w:pPr>
      <w:r w:rsidRPr="00403240">
        <w:rPr>
          <w:rFonts w:ascii="Arial Black"/>
          <w:color w:val="231F20"/>
          <w:spacing w:val="-8"/>
          <w:sz w:val="18"/>
        </w:rPr>
        <w:t xml:space="preserve">411 </w:t>
      </w:r>
      <w:proofErr w:type="spellStart"/>
      <w:r w:rsidRPr="00ED3A83">
        <w:rPr>
          <w:color w:val="231F20"/>
        </w:rPr>
        <w:t>Ride</w:t>
      </w:r>
      <w:proofErr w:type="spellEnd"/>
      <w:r w:rsidRPr="00ED3A83">
        <w:rPr>
          <w:color w:val="231F20"/>
        </w:rPr>
        <w:t xml:space="preserve"> </w:t>
      </w:r>
      <w:proofErr w:type="spellStart"/>
      <w:r w:rsidRPr="00ED3A83">
        <w:rPr>
          <w:color w:val="231F20"/>
        </w:rPr>
        <w:t>On</w:t>
      </w:r>
      <w:proofErr w:type="spellEnd"/>
      <w:r w:rsidRPr="00ED3A83">
        <w:rPr>
          <w:color w:val="231F20"/>
        </w:rPr>
        <w:t xml:space="preserve">, </w:t>
      </w:r>
      <w:proofErr w:type="spellStart"/>
      <w:r w:rsidRPr="00ED3A83">
        <w:rPr>
          <w:color w:val="231F20"/>
        </w:rPr>
        <w:t>Ride</w:t>
      </w:r>
      <w:proofErr w:type="spellEnd"/>
      <w:r w:rsidRPr="00ED3A83">
        <w:rPr>
          <w:color w:val="231F20"/>
        </w:rPr>
        <w:t xml:space="preserve"> </w:t>
      </w:r>
      <w:proofErr w:type="spellStart"/>
      <w:r w:rsidRPr="00ED3A83">
        <w:rPr>
          <w:color w:val="231F20"/>
        </w:rPr>
        <w:t>On</w:t>
      </w:r>
      <w:proofErr w:type="spellEnd"/>
      <w:r w:rsidRPr="00ED3A83">
        <w:rPr>
          <w:color w:val="231F20"/>
        </w:rPr>
        <w:t xml:space="preserve"> in </w:t>
      </w:r>
      <w:proofErr w:type="spellStart"/>
      <w:r w:rsidRPr="00ED3A83">
        <w:rPr>
          <w:color w:val="231F20"/>
        </w:rPr>
        <w:t>Majesty</w:t>
      </w:r>
      <w:proofErr w:type="spellEnd"/>
    </w:p>
    <w:p w14:paraId="1C342A88"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185063EC" w14:textId="77777777" w:rsidR="00D3458B" w:rsidRPr="00403240" w:rsidRDefault="0081534D" w:rsidP="00403240">
      <w:pPr>
        <w:pStyle w:val="Ttulo1"/>
        <w:spacing w:before="131"/>
        <w:ind w:left="510" w:right="397"/>
        <w:rPr>
          <w:rFonts w:ascii="Tahoma"/>
        </w:rPr>
      </w:pPr>
      <w:r w:rsidRPr="00403240">
        <w:rPr>
          <w:rFonts w:ascii="Tahoma"/>
          <w:color w:val="231F20"/>
          <w:spacing w:val="-2"/>
        </w:rPr>
        <w:lastRenderedPageBreak/>
        <w:t>Jueves Santo</w:t>
      </w:r>
    </w:p>
    <w:p w14:paraId="5F161745" w14:textId="77777777" w:rsidR="00D3458B" w:rsidRPr="00403240" w:rsidRDefault="0081534D" w:rsidP="00403240">
      <w:pPr>
        <w:pStyle w:val="Ttulo4"/>
        <w:ind w:left="510" w:right="397"/>
      </w:pPr>
      <w:r w:rsidRPr="00403240">
        <w:rPr>
          <w:color w:val="231F20"/>
          <w:w w:val="105"/>
        </w:rPr>
        <w:t xml:space="preserve">Me encantó hasta el </w:t>
      </w:r>
      <w:r w:rsidRPr="00403240">
        <w:rPr>
          <w:color w:val="231F20"/>
          <w:spacing w:val="-4"/>
          <w:w w:val="105"/>
        </w:rPr>
        <w:t>final.</w:t>
      </w:r>
    </w:p>
    <w:p w14:paraId="6D87974B" w14:textId="77777777" w:rsidR="00D3458B" w:rsidRPr="00403240" w:rsidRDefault="00D3458B" w:rsidP="00403240">
      <w:pPr>
        <w:pStyle w:val="Textoindependiente"/>
        <w:ind w:left="510" w:right="397"/>
        <w:rPr>
          <w:rFonts w:ascii="Calibri"/>
          <w:i/>
          <w:sz w:val="25"/>
        </w:rPr>
      </w:pPr>
    </w:p>
    <w:p w14:paraId="05C4014D" w14:textId="77777777" w:rsidR="00D3458B" w:rsidRPr="00403240" w:rsidRDefault="00D3458B" w:rsidP="00403240">
      <w:pPr>
        <w:pStyle w:val="Textoindependiente"/>
        <w:spacing w:before="153"/>
        <w:ind w:left="510" w:right="397"/>
        <w:rPr>
          <w:rFonts w:ascii="Calibri"/>
          <w:i/>
          <w:sz w:val="25"/>
        </w:rPr>
      </w:pPr>
    </w:p>
    <w:p w14:paraId="125492FA" w14:textId="7B8C42FD" w:rsidR="00D3458B" w:rsidRPr="00403240" w:rsidRDefault="0081534D" w:rsidP="00403240">
      <w:pPr>
        <w:pStyle w:val="Textoindependiente"/>
        <w:spacing w:before="1" w:line="230" w:lineRule="auto"/>
        <w:ind w:left="510" w:right="397"/>
      </w:pPr>
      <w:r w:rsidRPr="00ED3A83">
        <w:rPr>
          <w:color w:val="231F20"/>
        </w:rPr>
        <w:t xml:space="preserve">Históricamente, el Jueves Santo marcaba el día en que las personas que habían estado bajo disciplina eclesiástica y se habían arrepentido eran restituidas a la Iglesia. De ahí que el nombre alemán del día, </w:t>
      </w:r>
      <w:r w:rsidRPr="00E14972">
        <w:rPr>
          <w:i/>
          <w:color w:val="231F20"/>
        </w:rPr>
        <w:t xml:space="preserve">Gründonnerstag, </w:t>
      </w:r>
      <w:r w:rsidRPr="00ED3A83">
        <w:rPr>
          <w:color w:val="231F20"/>
        </w:rPr>
        <w:t xml:space="preserve">o </w:t>
      </w:r>
      <w:r w:rsidR="00373E3D" w:rsidRPr="00ED3A83">
        <w:rPr>
          <w:color w:val="231F20"/>
        </w:rPr>
        <w:t>«</w:t>
      </w:r>
      <w:r w:rsidRPr="00ED3A83">
        <w:rPr>
          <w:color w:val="231F20"/>
        </w:rPr>
        <w:t>Jueves Verde</w:t>
      </w:r>
      <w:r w:rsidR="00373E3D" w:rsidRPr="00ED3A83">
        <w:rPr>
          <w:color w:val="231F20"/>
        </w:rPr>
        <w:t>»</w:t>
      </w:r>
      <w:r w:rsidRPr="00ED3A83">
        <w:rPr>
          <w:color w:val="231F20"/>
        </w:rPr>
        <w:t>, reconozca la nueva vida y el crecimiento del penitente perdonado. Se les perdonaba y se les daba públicamente la bienvenida a la hermandad de la Iglesia.</w:t>
      </w:r>
      <w:r w:rsidR="001116EC" w:rsidRPr="00ED3A83">
        <w:rPr>
          <w:color w:val="231F20"/>
        </w:rPr>
        <w:t xml:space="preserve"> </w:t>
      </w:r>
      <w:r w:rsidRPr="00ED3A83">
        <w:rPr>
          <w:color w:val="231F20"/>
        </w:rPr>
        <w:t>La preparación para este día implica el autoexamen (Segunda Lectura), pero para todo pecador, el Jueves Santo ofrece también una acogida refrescante y un</w:t>
      </w:r>
      <w:r w:rsidR="001116EC" w:rsidRPr="00ED3A83">
        <w:rPr>
          <w:color w:val="231F20"/>
        </w:rPr>
        <w:t xml:space="preserve">a </w:t>
      </w:r>
      <w:r w:rsidRPr="00ED3A83">
        <w:rPr>
          <w:color w:val="231F20"/>
        </w:rPr>
        <w:t>invitación al lugar más inesperado para la humanidad pecadora: ser servido a la mesa por el Hijo de Dios y festejar en comunión con nuestro Padre.</w:t>
      </w:r>
    </w:p>
    <w:p w14:paraId="519734F8" w14:textId="77777777" w:rsidR="00D3458B" w:rsidRPr="00ED3A83" w:rsidRDefault="0081534D" w:rsidP="00403240">
      <w:pPr>
        <w:pStyle w:val="Textoindependiente"/>
        <w:spacing w:before="142" w:line="230" w:lineRule="auto"/>
        <w:ind w:left="510" w:right="397"/>
      </w:pPr>
      <w:r w:rsidRPr="00ED3A83">
        <w:rPr>
          <w:color w:val="231F20"/>
        </w:rPr>
        <w:t>En la Primera Lectura, los ancianos de Israel fueron rociados con la sangre de la alianza y luego fueron invitados al monte santo. Vieron a Dios y comieron y bebieron. Pero consideremos la nueva alianza, el nuevo testamento, que meditamos esta noche. La sangre de la antigua alianza permitía a Israel acercarse a Dios y ver sus pies. Pero en la nueva alianza, Dios se acerca a nosotros y vemos su rostro en Cristo. En la antigua alianza, lo más que podían ver los pecadores eran los gloriosos pies de Dios. En el nuevo pacto, Dios se acerca a nosotros y lava nuestros pies pecadores.</w:t>
      </w:r>
    </w:p>
    <w:p w14:paraId="6856718F" w14:textId="093682A6" w:rsidR="00D3458B" w:rsidRPr="00ED3A83" w:rsidRDefault="0081534D" w:rsidP="00403240">
      <w:pPr>
        <w:pStyle w:val="Textoindependiente"/>
        <w:spacing w:before="148" w:line="230" w:lineRule="auto"/>
        <w:ind w:left="510" w:right="397"/>
      </w:pPr>
      <w:r w:rsidRPr="00ED3A83">
        <w:rPr>
          <w:color w:val="231F20"/>
        </w:rPr>
        <w:t>Aquí está Jesús amándonos hasta el extremo, mostrándonos toda la extensión de su amor. Él sería el que haría todo lo que el Señor mandara (Primera Lectura). Él sería el que daría su sangre para la nueva alianza. En la Segunda Lectura, Pablo sostiene que, cada vez que celebramos el Sacramento, comemos la carne y la sangre de Dios para el perdón de los pecados</w:t>
      </w:r>
      <w:r w:rsidR="001116EC" w:rsidRPr="00ED3A83">
        <w:rPr>
          <w:color w:val="231F20"/>
        </w:rPr>
        <w:t xml:space="preserve"> </w:t>
      </w:r>
      <w:r w:rsidRPr="00ED3A83">
        <w:rPr>
          <w:color w:val="231F20"/>
        </w:rPr>
        <w:t xml:space="preserve">y el restablecimiento de la unidad con nuestro Padre. La noche en que fue traicionado, Jesús se vistió para servir, para mostrar a sus discípulos y a nosotros lo que había venido a hacer. Nos amó hasta el final. La llamada de Jesús a que nos amemos los unos a los otros tiene su fundamento en su sencilla razón: </w:t>
      </w:r>
      <w:r w:rsidR="00373E3D" w:rsidRPr="00ED3A83">
        <w:rPr>
          <w:color w:val="231F20"/>
        </w:rPr>
        <w:t>«</w:t>
      </w:r>
      <w:r w:rsidRPr="00ED3A83">
        <w:rPr>
          <w:color w:val="231F20"/>
        </w:rPr>
        <w:t xml:space="preserve">Como yo </w:t>
      </w:r>
      <w:r w:rsidR="00D974C5" w:rsidRPr="00ED3A83">
        <w:rPr>
          <w:color w:val="231F20"/>
        </w:rPr>
        <w:t>l</w:t>
      </w:r>
      <w:r w:rsidRPr="00ED3A83">
        <w:rPr>
          <w:color w:val="231F20"/>
        </w:rPr>
        <w:t>os he amado</w:t>
      </w:r>
      <w:r w:rsidR="00373E3D" w:rsidRPr="00ED3A83">
        <w:rPr>
          <w:color w:val="231F20"/>
        </w:rPr>
        <w:t>»</w:t>
      </w:r>
      <w:r w:rsidRPr="00ED3A83">
        <w:rPr>
          <w:color w:val="231F20"/>
        </w:rPr>
        <w:t>.</w:t>
      </w:r>
    </w:p>
    <w:p w14:paraId="574F72E9" w14:textId="7484F539" w:rsidR="00D3458B" w:rsidRPr="00E010E1" w:rsidRDefault="0081534D" w:rsidP="00403240">
      <w:pPr>
        <w:spacing w:before="156" w:line="256" w:lineRule="auto"/>
        <w:ind w:left="510" w:right="397"/>
        <w:jc w:val="both"/>
        <w:rPr>
          <w:i/>
          <w:sz w:val="18"/>
          <w:szCs w:val="18"/>
        </w:rPr>
      </w:pPr>
      <w:r w:rsidRPr="00492305">
        <w:rPr>
          <w:i/>
          <w:color w:val="231F20"/>
          <w:sz w:val="17"/>
          <w:szCs w:val="17"/>
        </w:rPr>
        <w:t xml:space="preserve">El término anglicano para este día, Jueves Santo, deriva del mandato de Jesús en latín: </w:t>
      </w:r>
      <w:r w:rsidRPr="00F9264C">
        <w:rPr>
          <w:color w:val="231F20"/>
          <w:sz w:val="17"/>
          <w:szCs w:val="17"/>
        </w:rPr>
        <w:t xml:space="preserve">Mandatum novum do vobis, </w:t>
      </w:r>
      <w:r w:rsidR="00373E3D" w:rsidRPr="00F9264C">
        <w:rPr>
          <w:color w:val="231F20"/>
          <w:sz w:val="17"/>
          <w:szCs w:val="17"/>
        </w:rPr>
        <w:t>«</w:t>
      </w:r>
      <w:r w:rsidRPr="00492305">
        <w:rPr>
          <w:i/>
          <w:color w:val="231F20"/>
          <w:sz w:val="17"/>
          <w:szCs w:val="17"/>
        </w:rPr>
        <w:t xml:space="preserve">un nuevo mandato os doy . . . </w:t>
      </w:r>
      <w:r w:rsidR="00373E3D" w:rsidRPr="00492305">
        <w:rPr>
          <w:i/>
          <w:color w:val="231F20"/>
          <w:sz w:val="17"/>
          <w:szCs w:val="17"/>
        </w:rPr>
        <w:t xml:space="preserve">» </w:t>
      </w:r>
      <w:r w:rsidRPr="00492305">
        <w:rPr>
          <w:i/>
          <w:color w:val="231F20"/>
          <w:sz w:val="17"/>
          <w:szCs w:val="17"/>
        </w:rPr>
        <w:t xml:space="preserve">(Juan 13:34). En el leccionario </w:t>
      </w:r>
      <w:r w:rsidRPr="00F9264C">
        <w:rPr>
          <w:color w:val="231F20"/>
          <w:sz w:val="17"/>
          <w:szCs w:val="17"/>
        </w:rPr>
        <w:t>del Culto Cristiano</w:t>
      </w:r>
      <w:r w:rsidRPr="00492305">
        <w:rPr>
          <w:i/>
          <w:color w:val="231F20"/>
          <w:sz w:val="17"/>
          <w:szCs w:val="17"/>
        </w:rPr>
        <w:t xml:space="preserve">, el Evangelio con este mandato </w:t>
      </w:r>
      <w:r w:rsidR="00DC4F30" w:rsidRPr="00492305">
        <w:rPr>
          <w:i/>
          <w:color w:val="231F20"/>
          <w:sz w:val="17"/>
          <w:szCs w:val="17"/>
        </w:rPr>
        <w:t>«</w:t>
      </w:r>
      <w:r w:rsidRPr="00492305">
        <w:rPr>
          <w:i/>
          <w:color w:val="231F20"/>
          <w:sz w:val="17"/>
          <w:szCs w:val="17"/>
        </w:rPr>
        <w:t>maundy</w:t>
      </w:r>
      <w:r w:rsidR="00DC4F30" w:rsidRPr="00492305">
        <w:rPr>
          <w:i/>
          <w:color w:val="231F20"/>
          <w:sz w:val="17"/>
          <w:szCs w:val="17"/>
        </w:rPr>
        <w:t>»</w:t>
      </w:r>
      <w:r w:rsidRPr="00492305">
        <w:rPr>
          <w:i/>
          <w:color w:val="231F20"/>
          <w:sz w:val="17"/>
          <w:szCs w:val="17"/>
        </w:rPr>
        <w:t xml:space="preserve"> sólo aparece en el Año A, de ahí que Jueves Santo sea el nombre de esta ocasión.</w:t>
      </w:r>
    </w:p>
    <w:p w14:paraId="1DF82711" w14:textId="77777777" w:rsidR="00D3458B" w:rsidRPr="00492305" w:rsidRDefault="0081534D" w:rsidP="00403240">
      <w:pPr>
        <w:spacing w:before="141" w:line="256" w:lineRule="auto"/>
        <w:ind w:left="510" w:right="397"/>
        <w:rPr>
          <w:i/>
          <w:sz w:val="17"/>
          <w:szCs w:val="17"/>
        </w:rPr>
      </w:pPr>
      <w:r w:rsidRPr="00492305">
        <w:rPr>
          <w:i/>
          <w:color w:val="231F20"/>
          <w:sz w:val="17"/>
          <w:szCs w:val="17"/>
        </w:rPr>
        <w:t>El servicio del Jueves Santo concluye con el despojo del altar. Esta acción litúrgica tenía un comienzo pragmático, el lavado del altar en preparación para las celebraciones de Pascua del fin de semana. Pero a medida que la iglesia llevaba a cabo esta remoción anual de las citas litúrgicas, el pueblo de Dios veía un simbolismo especial de la noche en que Jesús</w:t>
      </w:r>
    </w:p>
    <w:p w14:paraId="53FF8985" w14:textId="77777777" w:rsidR="00B73866" w:rsidRPr="00403240" w:rsidRDefault="00B73866" w:rsidP="00403240">
      <w:pPr>
        <w:spacing w:line="256" w:lineRule="auto"/>
        <w:ind w:left="510" w:right="397"/>
        <w:rPr>
          <w:sz w:val="17"/>
        </w:rPr>
        <w:sectPr w:rsidR="00B73866" w:rsidRPr="00403240" w:rsidSect="00403240">
          <w:footerReference w:type="even" r:id="rId82"/>
          <w:footerReference w:type="default" r:id="rId83"/>
          <w:pgSz w:w="9000" w:h="13320"/>
          <w:pgMar w:top="658" w:right="820" w:bottom="900" w:left="740" w:header="0" w:footer="705" w:gutter="0"/>
          <w:pgNumType w:start="137"/>
          <w:cols w:space="720"/>
        </w:sectPr>
      </w:pPr>
    </w:p>
    <w:p w14:paraId="2A07FFF3" w14:textId="0258A2D9" w:rsidR="00D3458B" w:rsidRPr="00492305" w:rsidRDefault="0081534D" w:rsidP="00403240">
      <w:pPr>
        <w:spacing w:before="88" w:line="256" w:lineRule="auto"/>
        <w:ind w:left="510" w:right="397"/>
        <w:rPr>
          <w:i/>
          <w:sz w:val="17"/>
          <w:szCs w:val="17"/>
        </w:rPr>
      </w:pPr>
      <w:r w:rsidRPr="00492305">
        <w:rPr>
          <w:i/>
          <w:color w:val="231F20"/>
          <w:sz w:val="17"/>
          <w:szCs w:val="17"/>
        </w:rPr>
        <w:lastRenderedPageBreak/>
        <w:t>fue traicionado. El despojo del altar vino a recordar a la Iglesia cómo Jesús estaba abandonado y solo, privado de consuelo y compañía. El uso del Salmo 22 (</w:t>
      </w:r>
      <w:r w:rsidR="00F32D00" w:rsidRPr="00492305">
        <w:rPr>
          <w:i/>
          <w:color w:val="231F20"/>
          <w:sz w:val="17"/>
          <w:szCs w:val="17"/>
        </w:rPr>
        <w:t>«</w:t>
      </w:r>
      <w:r w:rsidRPr="00492305">
        <w:rPr>
          <w:i/>
          <w:color w:val="231F20"/>
          <w:sz w:val="17"/>
          <w:szCs w:val="17"/>
        </w:rPr>
        <w:t>Dios mío, Dios mío, ¿por qué me has abandonado?</w:t>
      </w:r>
      <w:r w:rsidR="00F32D00" w:rsidRPr="00492305">
        <w:rPr>
          <w:i/>
          <w:color w:val="231F20"/>
          <w:sz w:val="17"/>
          <w:szCs w:val="17"/>
        </w:rPr>
        <w:t>»</w:t>
      </w:r>
      <w:r w:rsidRPr="00492305">
        <w:rPr>
          <w:i/>
          <w:color w:val="231F20"/>
          <w:sz w:val="17"/>
          <w:szCs w:val="17"/>
        </w:rPr>
        <w:t xml:space="preserve">) y del Salmo 88 (que termina con </w:t>
      </w:r>
      <w:r w:rsidR="00F32D00" w:rsidRPr="00492305">
        <w:rPr>
          <w:i/>
          <w:color w:val="231F20"/>
          <w:sz w:val="17"/>
          <w:szCs w:val="17"/>
        </w:rPr>
        <w:t>«</w:t>
      </w:r>
      <w:r w:rsidRPr="00492305">
        <w:rPr>
          <w:i/>
          <w:color w:val="231F20"/>
          <w:sz w:val="17"/>
          <w:szCs w:val="17"/>
        </w:rPr>
        <w:t>oscuridad</w:t>
      </w:r>
      <w:r w:rsidR="00F32D00" w:rsidRPr="00492305">
        <w:rPr>
          <w:i/>
          <w:color w:val="231F20"/>
          <w:sz w:val="17"/>
          <w:szCs w:val="17"/>
        </w:rPr>
        <w:t xml:space="preserve"> </w:t>
      </w:r>
      <w:r w:rsidRPr="00492305">
        <w:rPr>
          <w:i/>
          <w:color w:val="231F20"/>
          <w:sz w:val="17"/>
          <w:szCs w:val="17"/>
        </w:rPr>
        <w:t>es mi amigo más íntimo</w:t>
      </w:r>
      <w:r w:rsidR="00F32D00" w:rsidRPr="00492305">
        <w:rPr>
          <w:i/>
          <w:color w:val="231F20"/>
          <w:sz w:val="17"/>
          <w:szCs w:val="17"/>
        </w:rPr>
        <w:t>»</w:t>
      </w:r>
      <w:r w:rsidRPr="00492305">
        <w:rPr>
          <w:i/>
          <w:color w:val="231F20"/>
          <w:sz w:val="17"/>
          <w:szCs w:val="17"/>
        </w:rPr>
        <w:t>) mientras se vacía el presbiterio de ornamentos y adornos. El servicio se cierra con el altar y el presbiterio desnudos, la iglesia vacía, señalando al pueblo de Dios el Viernes Santo.</w:t>
      </w:r>
    </w:p>
    <w:p w14:paraId="0FF2DC68" w14:textId="5607325F" w:rsidR="00D3458B" w:rsidRPr="00403240" w:rsidRDefault="00EF7617" w:rsidP="00403240">
      <w:pPr>
        <w:pStyle w:val="Ttulo5"/>
        <w:spacing w:before="181"/>
        <w:ind w:left="510" w:right="397"/>
      </w:pPr>
      <w:r>
        <w:rPr>
          <w:color w:val="231F20"/>
          <w:w w:val="90"/>
        </w:rPr>
        <w:t>PROPIO DEL DÍA</w:t>
      </w:r>
    </w:p>
    <w:p w14:paraId="72FE2E10"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281792" behindDoc="1" locked="0" layoutInCell="1" allowOverlap="1" wp14:anchorId="6D99A9E4" wp14:editId="6EDBD9E4">
                <wp:simplePos x="0" y="0"/>
                <wp:positionH relativeFrom="page">
                  <wp:posOffset>800100</wp:posOffset>
                </wp:positionH>
                <wp:positionV relativeFrom="paragraph">
                  <wp:posOffset>60562</wp:posOffset>
                </wp:positionV>
                <wp:extent cx="4133850" cy="6350"/>
                <wp:effectExtent l="0" t="0" r="0" b="0"/>
                <wp:wrapTopAndBottom/>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10" name="Graphic 310"/>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11" name="Graphic 311"/>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12" name="Graphic 31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10350A2" id="Group 309" o:spid="_x0000_s1026" style="position:absolute;margin-left:63pt;margin-top:4.75pt;width:325.5pt;height:.5pt;z-index:-25003468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DER3u35QIAAFYLAAAOAAAAAAAA&#10;AAAAAAAAAC4CAABkcnMvZTJvRG9jLnhtbFBLAQItABQABgAIAAAAIQAK6umV3gAAAAgBAAAPAAAA&#10;AAAAAAAAAAAAAD8FAABkcnMvZG93bnJldi54bWxQSwUGAAAAAAQABADzAAAASgYAAAAA&#10;">
                <v:shape id="Graphic 310"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" path="m,l1470609,e" filled="f" strokecolor="#939598" strokeweight=".5pt">
                  <v:path arrowok="t"/>
                </v:shape>
                <v:shape id="Graphic 311"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" path="m,l1672640,e" filled="f" strokecolor="#939598" strokeweight=".5pt">
                  <v:path arrowok="t"/>
                </v:shape>
                <v:shape id="Graphic 312"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" path="m,l990600,e" filled="f" strokecolor="#939598" strokeweight=".5pt">
                  <v:path arrowok="t"/>
                </v:shape>
                <w10:wrap type="topAndBottom" anchorx="page"/>
              </v:group>
            </w:pict>
          </mc:Fallback>
        </mc:AlternateContent>
      </w:r>
    </w:p>
    <w:p w14:paraId="1C3A0311" w14:textId="2D7216C4" w:rsidR="00D3458B" w:rsidRPr="00403240" w:rsidRDefault="002A4092"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sidR="00A3342F">
        <w:rPr>
          <w:rFonts w:ascii="Arial Black"/>
          <w:color w:val="231F20"/>
          <w:sz w:val="18"/>
        </w:rPr>
        <w:tab/>
      </w:r>
      <w:r w:rsidR="00D974C5">
        <w:rPr>
          <w:rFonts w:ascii="Arial Black"/>
          <w:color w:val="231F20"/>
          <w:sz w:val="18"/>
        </w:rPr>
        <w:tab/>
      </w:r>
      <w:r w:rsidR="00A3342F">
        <w:rPr>
          <w:rFonts w:ascii="Arial Black"/>
          <w:color w:val="231F20"/>
          <w:sz w:val="18"/>
        </w:rPr>
        <w:tab/>
      </w:r>
      <w:r w:rsidR="0081534D" w:rsidRPr="00DA7026">
        <w:rPr>
          <w:color w:val="231F20"/>
          <w:sz w:val="19"/>
          <w:szCs w:val="19"/>
        </w:rPr>
        <w:t>Juan 13:1-15,34</w:t>
      </w:r>
    </w:p>
    <w:p w14:paraId="78946256" w14:textId="0B852004" w:rsidR="00D3458B" w:rsidRPr="00403240" w:rsidRDefault="003D7EBF" w:rsidP="00403240">
      <w:pPr>
        <w:tabs>
          <w:tab w:val="left" w:pos="2079"/>
        </w:tabs>
        <w:spacing w:before="92"/>
        <w:ind w:left="510" w:right="397"/>
        <w:rPr>
          <w:sz w:val="17"/>
        </w:rPr>
      </w:pPr>
      <w:r>
        <w:rPr>
          <w:rFonts w:ascii="Arial Black"/>
          <w:color w:val="231F20"/>
          <w:sz w:val="18"/>
        </w:rPr>
        <w:t>PRIMERA LECTURA</w:t>
      </w:r>
      <w:r w:rsidR="0081534D" w:rsidRPr="00403240">
        <w:rPr>
          <w:rFonts w:ascii="Arial Black"/>
          <w:color w:val="231F20"/>
          <w:sz w:val="18"/>
        </w:rPr>
        <w:tab/>
      </w:r>
      <w:r w:rsidR="00A3342F">
        <w:rPr>
          <w:rFonts w:ascii="Arial Black"/>
          <w:color w:val="231F20"/>
          <w:sz w:val="18"/>
        </w:rPr>
        <w:tab/>
      </w:r>
      <w:r w:rsidR="0081534D" w:rsidRPr="00DA7026">
        <w:rPr>
          <w:color w:val="231F20"/>
          <w:sz w:val="19"/>
          <w:szCs w:val="19"/>
        </w:rPr>
        <w:t>Éxodo 24</w:t>
      </w:r>
      <w:r w:rsidR="00FC4EC6" w:rsidRPr="00DA7026">
        <w:rPr>
          <w:color w:val="231F20"/>
          <w:sz w:val="19"/>
          <w:szCs w:val="19"/>
        </w:rPr>
        <w:t>:</w:t>
      </w:r>
      <w:r w:rsidR="0081534D" w:rsidRPr="00DA7026">
        <w:rPr>
          <w:color w:val="231F20"/>
          <w:sz w:val="19"/>
          <w:szCs w:val="19"/>
        </w:rPr>
        <w:t>1-11</w:t>
      </w:r>
    </w:p>
    <w:p w14:paraId="6F8D822A" w14:textId="0D29ED4F" w:rsidR="00D3458B" w:rsidRPr="00403240" w:rsidRDefault="00D974C5" w:rsidP="00403240">
      <w:pPr>
        <w:spacing w:before="92"/>
        <w:ind w:left="510" w:right="397"/>
        <w:rPr>
          <w:sz w:val="17"/>
        </w:rPr>
      </w:pPr>
      <w:r w:rsidRPr="006F39C1">
        <w:rPr>
          <w:rFonts w:ascii="Arial Black"/>
          <w:color w:val="231F20"/>
          <w:sz w:val="18"/>
        </w:rPr>
        <w:t>SEGUNDA LECTURA</w:t>
      </w:r>
      <w:r w:rsidR="00A3342F">
        <w:rPr>
          <w:rFonts w:ascii="Arial Black"/>
          <w:color w:val="231F20"/>
          <w:sz w:val="18"/>
        </w:rPr>
        <w:tab/>
      </w:r>
      <w:r w:rsidR="00A3342F">
        <w:rPr>
          <w:rFonts w:ascii="Arial Black"/>
          <w:color w:val="231F20"/>
          <w:sz w:val="18"/>
        </w:rPr>
        <w:tab/>
      </w:r>
      <w:r w:rsidR="0081534D" w:rsidRPr="00DA7026">
        <w:rPr>
          <w:color w:val="231F20"/>
          <w:sz w:val="19"/>
          <w:szCs w:val="19"/>
        </w:rPr>
        <w:t>1 Corintios 11:23-28</w:t>
      </w:r>
    </w:p>
    <w:p w14:paraId="22C76817" w14:textId="0B951F00" w:rsidR="00D3458B" w:rsidRPr="00403240" w:rsidRDefault="00D974C5" w:rsidP="00403240">
      <w:pPr>
        <w:tabs>
          <w:tab w:val="right" w:pos="2320"/>
        </w:tabs>
        <w:spacing w:before="92"/>
        <w:ind w:left="510" w:right="397"/>
        <w:rPr>
          <w:sz w:val="17"/>
        </w:rPr>
      </w:pPr>
      <w:r w:rsidRPr="006F39C1">
        <w:rPr>
          <w:rFonts w:ascii="Arial Black"/>
          <w:color w:val="231F20"/>
          <w:sz w:val="18"/>
        </w:rPr>
        <w:t>SALMO</w:t>
      </w:r>
      <w:r w:rsidR="0081534D" w:rsidRPr="00403240">
        <w:rPr>
          <w:rFonts w:ascii="Arial Black"/>
          <w:color w:val="231F20"/>
          <w:sz w:val="18"/>
        </w:rPr>
        <w:tab/>
      </w:r>
      <w:r>
        <w:rPr>
          <w:rFonts w:ascii="Arial Black"/>
          <w:color w:val="231F20"/>
          <w:sz w:val="18"/>
        </w:rPr>
        <w:tab/>
      </w:r>
      <w:r w:rsidR="00A3342F">
        <w:rPr>
          <w:rFonts w:ascii="Arial Black"/>
          <w:color w:val="231F20"/>
          <w:sz w:val="18"/>
        </w:rPr>
        <w:tab/>
      </w:r>
      <w:r w:rsidR="0081534D" w:rsidRPr="00DA7026">
        <w:rPr>
          <w:color w:val="231F20"/>
          <w:sz w:val="19"/>
          <w:szCs w:val="19"/>
        </w:rPr>
        <w:t>116</w:t>
      </w:r>
    </w:p>
    <w:p w14:paraId="56F1044F" w14:textId="59C05D43"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2A4092">
        <w:rPr>
          <w:rFonts w:ascii="Arial Black"/>
          <w:color w:val="231F20"/>
          <w:sz w:val="18"/>
        </w:rPr>
        <w:t>EVANGELIO</w:t>
      </w:r>
      <w:r w:rsidR="00D974C5">
        <w:rPr>
          <w:rFonts w:ascii="Arial Black"/>
          <w:color w:val="231F20"/>
          <w:sz w:val="18"/>
        </w:rPr>
        <w:tab/>
      </w:r>
      <w:r w:rsidR="00DB3E6F">
        <w:rPr>
          <w:rFonts w:ascii="Arial Black"/>
          <w:color w:val="231F20"/>
          <w:sz w:val="18"/>
        </w:rPr>
        <w:tab/>
      </w:r>
      <w:r w:rsidR="0081534D" w:rsidRPr="00DA7026">
        <w:rPr>
          <w:color w:val="231F20"/>
          <w:sz w:val="19"/>
          <w:szCs w:val="19"/>
        </w:rPr>
        <w:t>Juan 13:1</w:t>
      </w:r>
    </w:p>
    <w:p w14:paraId="773F2F40" w14:textId="4848276A" w:rsidR="00D3458B" w:rsidRPr="00403240" w:rsidRDefault="00D974C5" w:rsidP="00403240">
      <w:pPr>
        <w:tabs>
          <w:tab w:val="left" w:pos="2079"/>
        </w:tabs>
        <w:spacing w:before="92"/>
        <w:ind w:left="510" w:right="397"/>
        <w:rPr>
          <w:sz w:val="17"/>
        </w:rPr>
      </w:pPr>
      <w:r w:rsidRPr="006F39C1">
        <w:rPr>
          <w:rFonts w:ascii="Arial Black"/>
          <w:color w:val="231F20"/>
          <w:sz w:val="18"/>
        </w:rPr>
        <w:t>COLOR</w:t>
      </w:r>
      <w:r w:rsidR="0081534D" w:rsidRPr="00403240">
        <w:rPr>
          <w:rFonts w:ascii="Arial Black"/>
          <w:color w:val="231F20"/>
          <w:sz w:val="18"/>
        </w:rPr>
        <w:tab/>
      </w:r>
      <w:r w:rsidR="00A3342F">
        <w:rPr>
          <w:rFonts w:ascii="Arial Black"/>
          <w:color w:val="231F20"/>
          <w:sz w:val="18"/>
        </w:rPr>
        <w:tab/>
      </w:r>
      <w:r w:rsidR="00A3342F">
        <w:rPr>
          <w:rFonts w:ascii="Arial Black"/>
          <w:color w:val="231F20"/>
          <w:sz w:val="18"/>
        </w:rPr>
        <w:tab/>
      </w:r>
      <w:r>
        <w:rPr>
          <w:rFonts w:ascii="Arial Black"/>
          <w:color w:val="231F20"/>
          <w:sz w:val="18"/>
        </w:rPr>
        <w:tab/>
      </w:r>
      <w:r w:rsidR="0081534D" w:rsidRPr="00DA7026">
        <w:rPr>
          <w:color w:val="231F20"/>
          <w:sz w:val="19"/>
          <w:szCs w:val="19"/>
        </w:rPr>
        <w:t>Morado o blanco</w:t>
      </w:r>
    </w:p>
    <w:p w14:paraId="4E04A14F" w14:textId="77777777" w:rsidR="00D3458B" w:rsidRPr="00403240" w:rsidRDefault="00D3458B" w:rsidP="00403240">
      <w:pPr>
        <w:pStyle w:val="Textoindependiente"/>
        <w:spacing w:before="199"/>
        <w:ind w:left="510" w:right="397"/>
        <w:rPr>
          <w:sz w:val="17"/>
        </w:rPr>
      </w:pPr>
    </w:p>
    <w:p w14:paraId="22AD45AB" w14:textId="77777777" w:rsidR="00D3458B" w:rsidRPr="00403240" w:rsidRDefault="0081534D" w:rsidP="00403240">
      <w:pPr>
        <w:pStyle w:val="Ttulo3"/>
        <w:spacing w:before="1"/>
        <w:ind w:left="510" w:right="397"/>
      </w:pPr>
      <w:r w:rsidRPr="00403240">
        <w:rPr>
          <w:color w:val="231F20"/>
          <w:spacing w:val="-2"/>
          <w:w w:val="80"/>
        </w:rPr>
        <w:t xml:space="preserve">Oración del </w:t>
      </w:r>
      <w:r w:rsidRPr="00403240">
        <w:rPr>
          <w:color w:val="231F20"/>
          <w:spacing w:val="-5"/>
          <w:w w:val="80"/>
        </w:rPr>
        <w:t>día</w:t>
      </w:r>
    </w:p>
    <w:p w14:paraId="6C566F29" w14:textId="77777777" w:rsidR="00D3458B" w:rsidRPr="00ED3A83" w:rsidRDefault="0081534D" w:rsidP="00403240">
      <w:pPr>
        <w:pStyle w:val="Textoindependiente"/>
        <w:spacing w:before="178" w:line="230" w:lineRule="auto"/>
        <w:ind w:left="510" w:right="397"/>
      </w:pPr>
      <w:r w:rsidRPr="00ED3A83">
        <w:rPr>
          <w:color w:val="231F20"/>
        </w:rPr>
        <w:t>Señor Jesucristo, en el sacramento de la Sagrada Comunión, nos das tu verdadero cuerpo y sangre como recuerdo de tu sufrimiento y muerte en cruz. Concédenos creer tan firmemente en tus palabras y en tu promesa, que podamos participar siempre de este sacramento para nuestro bien eterno; porque tú vives y reinas con el Padre y el Espíritu Santo, un solo Dios, ahora y siempre.</w:t>
      </w:r>
    </w:p>
    <w:p w14:paraId="75DDD0A9" w14:textId="3FE01318" w:rsidR="00D3458B" w:rsidRPr="00537013" w:rsidRDefault="0081534D" w:rsidP="00403240">
      <w:pPr>
        <w:spacing w:before="144" w:line="230" w:lineRule="auto"/>
        <w:ind w:left="510" w:right="397"/>
        <w:rPr>
          <w:i/>
          <w:sz w:val="19"/>
          <w:szCs w:val="19"/>
        </w:rPr>
      </w:pPr>
      <w:r w:rsidRPr="00537013">
        <w:rPr>
          <w:i/>
          <w:color w:val="231F20"/>
          <w:sz w:val="19"/>
          <w:szCs w:val="19"/>
        </w:rPr>
        <w:t>Esta oración fue compuesta por Tomás de Aquino en 1264 para la fiesta del Corpus Christi. Aunque los reformadores luteranos denunciaron la festividad, designaron la oración de Tomás de Aquino para el Jueves Santo y la utilizaron como alternativa a</w:t>
      </w:r>
      <w:r w:rsidR="00174EAE" w:rsidRPr="00537013">
        <w:rPr>
          <w:i/>
          <w:color w:val="231F20"/>
          <w:sz w:val="19"/>
          <w:szCs w:val="19"/>
        </w:rPr>
        <w:t xml:space="preserve"> </w:t>
      </w:r>
      <w:r w:rsidRPr="00537013">
        <w:rPr>
          <w:i/>
          <w:color w:val="231F20"/>
          <w:sz w:val="19"/>
          <w:szCs w:val="19"/>
        </w:rPr>
        <w:t xml:space="preserve">la oración de poscomunión de Martín Lutero: </w:t>
      </w:r>
      <w:r w:rsidR="00D90E9C" w:rsidRPr="00537013">
        <w:rPr>
          <w:i/>
          <w:color w:val="231F20"/>
          <w:sz w:val="19"/>
          <w:szCs w:val="19"/>
        </w:rPr>
        <w:t>«</w:t>
      </w:r>
      <w:r w:rsidRPr="00537013">
        <w:rPr>
          <w:i/>
          <w:color w:val="231F20"/>
          <w:sz w:val="19"/>
          <w:szCs w:val="19"/>
        </w:rPr>
        <w:t>Te damos gracias, Dios todopoderoso, porque nos has refrescado</w:t>
      </w:r>
      <w:r w:rsidR="00D90E9C" w:rsidRPr="00537013">
        <w:rPr>
          <w:i/>
          <w:color w:val="231F20"/>
          <w:sz w:val="19"/>
          <w:szCs w:val="19"/>
        </w:rPr>
        <w:t>»</w:t>
      </w:r>
    </w:p>
    <w:p w14:paraId="599AC70C" w14:textId="77777777" w:rsidR="00D3458B" w:rsidRPr="00403240" w:rsidRDefault="00D3458B" w:rsidP="00403240">
      <w:pPr>
        <w:pStyle w:val="Textoindependiente"/>
        <w:spacing w:before="48"/>
        <w:ind w:left="510" w:right="397"/>
        <w:rPr>
          <w:i/>
        </w:rPr>
      </w:pPr>
    </w:p>
    <w:p w14:paraId="21D307AE" w14:textId="77777777" w:rsidR="00D3458B" w:rsidRPr="00403240" w:rsidRDefault="0081534D" w:rsidP="00403240">
      <w:pPr>
        <w:pStyle w:val="Ttulo3"/>
        <w:ind w:left="510" w:right="397"/>
      </w:pPr>
      <w:r w:rsidRPr="00403240">
        <w:rPr>
          <w:color w:val="231F20"/>
          <w:w w:val="75"/>
        </w:rPr>
        <w:t>Evangelio: Juan 13:1-15</w:t>
      </w:r>
      <w:r w:rsidRPr="00403240">
        <w:rPr>
          <w:color w:val="231F20"/>
          <w:spacing w:val="-2"/>
          <w:w w:val="75"/>
        </w:rPr>
        <w:t>,34</w:t>
      </w:r>
    </w:p>
    <w:p w14:paraId="37DA5C67" w14:textId="77777777" w:rsidR="00D3458B" w:rsidRPr="00403240" w:rsidRDefault="0081534D" w:rsidP="00403240">
      <w:pPr>
        <w:pStyle w:val="Textoindependiente"/>
        <w:spacing w:before="178" w:line="230" w:lineRule="auto"/>
        <w:ind w:left="510" w:right="397"/>
      </w:pPr>
      <w:r w:rsidRPr="00ED3A83">
        <w:rPr>
          <w:color w:val="231F20"/>
        </w:rPr>
        <w:t>El lavado debería haberse hecho antes de la comida, pero los discípulos habían estado discutiendo sobre la grandeza, así que nadie estaba dispuesto a condescender a desempeñar este papel de siervo... excepto Jesús. Jesús había llegado a amarlos hasta el extremo (</w:t>
      </w:r>
      <w:r w:rsidRPr="00403240">
        <w:rPr>
          <w:rFonts w:ascii="SBL Greek" w:hAnsi="SBL Greek"/>
          <w:iCs/>
          <w:color w:val="231F20"/>
          <w:sz w:val="22"/>
          <w:szCs w:val="22"/>
        </w:rPr>
        <w:t>εἰς τέλος</w:t>
      </w:r>
      <w:r w:rsidRPr="00ED3A83">
        <w:rPr>
          <w:color w:val="231F20"/>
        </w:rPr>
        <w:t>). Treinta y una veces en el transcurso de la noche Jesús mencionó el amor. Sin embargo, nada habló más claramente que sus actos de servicio y sacrificio.</w:t>
      </w:r>
    </w:p>
    <w:p w14:paraId="4F17AC1D" w14:textId="7839537C" w:rsidR="00D3458B" w:rsidRPr="00477AFB" w:rsidRDefault="0081534D" w:rsidP="00403240">
      <w:pPr>
        <w:pStyle w:val="Textoindependiente"/>
        <w:spacing w:before="146" w:line="230" w:lineRule="auto"/>
        <w:ind w:left="510" w:right="397"/>
        <w:rPr>
          <w:rFonts w:ascii="Cambria" w:hAnsi="Cambria"/>
          <w:color w:val="231F20"/>
          <w:sz w:val="20"/>
          <w:szCs w:val="20"/>
        </w:rPr>
      </w:pPr>
      <w:r w:rsidRPr="00477AFB">
        <w:rPr>
          <w:rFonts w:ascii="Cambria" w:hAnsi="Cambria"/>
          <w:color w:val="231F20"/>
          <w:sz w:val="20"/>
          <w:szCs w:val="20"/>
        </w:rPr>
        <w:t xml:space="preserve">Pedro, por su parte, no quería un Mesías que lavara los pies a la gente. Sin embargo, ¡ni siquiera había empezado a ver el alcance del amor de Jesús! </w:t>
      </w:r>
    </w:p>
    <w:p w14:paraId="57ECBC76" w14:textId="77777777" w:rsidR="0093329D" w:rsidRPr="00403240" w:rsidRDefault="0093329D" w:rsidP="00403240">
      <w:pPr>
        <w:pStyle w:val="Textoindependiente"/>
        <w:spacing w:before="146" w:line="230" w:lineRule="auto"/>
        <w:ind w:left="510" w:right="397"/>
      </w:pPr>
    </w:p>
    <w:p w14:paraId="5A32C66D"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2471D27" w14:textId="6A90B807" w:rsidR="00D3458B" w:rsidRPr="00403240" w:rsidRDefault="0093329D" w:rsidP="00403240">
      <w:pPr>
        <w:pStyle w:val="Textoindependiente"/>
        <w:spacing w:before="91" w:line="230" w:lineRule="auto"/>
        <w:ind w:left="510" w:right="397"/>
      </w:pPr>
      <w:r w:rsidRPr="00ED3A83">
        <w:rPr>
          <w:color w:val="231F20"/>
        </w:rPr>
        <w:lastRenderedPageBreak/>
        <w:t xml:space="preserve">Jesús </w:t>
      </w:r>
      <w:r w:rsidR="0081534D" w:rsidRPr="00ED3A83">
        <w:rPr>
          <w:color w:val="231F20"/>
        </w:rPr>
        <w:t xml:space="preserve">no había venido simplemente a lavar la suciedad de los pies, ¡sino el pecado de los corazones! Había venido a limpiar llevando no sólo la escudilla de un siervo, sino también la maldición de la cruz. Allí en el Gólgota, allí en el altar del sacramento, vemos la plenitud de su servicio. Allí vemos la plenitud de su sacrificio. Allí vemos la plenitud de su amor por nosotros. Entonces oímos su nuevo mandamiento, un mandamiento claramente distinto de la antigua ley </w:t>
      </w:r>
      <w:r w:rsidR="0081534D" w:rsidRPr="00403240">
        <w:rPr>
          <w:iCs/>
          <w:color w:val="231F20"/>
        </w:rPr>
        <w:t>(</w:t>
      </w:r>
      <w:r w:rsidR="0081534D" w:rsidRPr="00403240">
        <w:rPr>
          <w:rFonts w:ascii="SBL Greek" w:hAnsi="SBL Greek"/>
          <w:iCs/>
          <w:color w:val="231F20"/>
          <w:sz w:val="22"/>
          <w:szCs w:val="22"/>
        </w:rPr>
        <w:t>ἐντολὴν καινὴν</w:t>
      </w:r>
      <w:r w:rsidR="0081534D" w:rsidRPr="00ED3A83">
        <w:rPr>
          <w:color w:val="231F20"/>
        </w:rPr>
        <w:t>): sólo</w:t>
      </w:r>
      <w:r w:rsidR="00B51EB9" w:rsidRPr="00ED3A83">
        <w:rPr>
          <w:color w:val="231F20"/>
        </w:rPr>
        <w:t xml:space="preserve"> c</w:t>
      </w:r>
      <w:r w:rsidR="0081534D" w:rsidRPr="00ED3A83">
        <w:rPr>
          <w:color w:val="231F20"/>
        </w:rPr>
        <w:t>omo Cristo nos amó con servicio y sacrificio, así nos manda amarnos unos a otros.</w:t>
      </w:r>
    </w:p>
    <w:p w14:paraId="0D363491" w14:textId="77777777" w:rsidR="00D3458B" w:rsidRPr="00403240" w:rsidRDefault="00D3458B" w:rsidP="00403240">
      <w:pPr>
        <w:pStyle w:val="Textoindependiente"/>
        <w:spacing w:before="47"/>
        <w:ind w:left="510" w:right="397"/>
      </w:pPr>
    </w:p>
    <w:p w14:paraId="738B5885" w14:textId="4CF0D396" w:rsidR="00D3458B" w:rsidRPr="00403240" w:rsidRDefault="0081534D" w:rsidP="00403240">
      <w:pPr>
        <w:pStyle w:val="Ttulo3"/>
        <w:ind w:left="510" w:right="397"/>
      </w:pPr>
      <w:r w:rsidRPr="00403240">
        <w:rPr>
          <w:color w:val="231F20"/>
          <w:w w:val="75"/>
        </w:rPr>
        <w:t>Primera lectura: Éxodo 24</w:t>
      </w:r>
      <w:r w:rsidR="00174EAE">
        <w:rPr>
          <w:color w:val="231F20"/>
          <w:w w:val="75"/>
        </w:rPr>
        <w:t>:</w:t>
      </w:r>
      <w:r w:rsidRPr="00403240">
        <w:rPr>
          <w:color w:val="231F20"/>
          <w:spacing w:val="-5"/>
          <w:w w:val="75"/>
        </w:rPr>
        <w:t>1-11</w:t>
      </w:r>
    </w:p>
    <w:p w14:paraId="1292CF79" w14:textId="51C432AF" w:rsidR="00D3458B" w:rsidRPr="00ED3A83" w:rsidRDefault="0081534D" w:rsidP="00403240">
      <w:pPr>
        <w:pStyle w:val="Textoindependiente"/>
        <w:spacing w:before="178" w:line="230" w:lineRule="auto"/>
        <w:ind w:left="510" w:right="397"/>
      </w:pPr>
      <w:r w:rsidRPr="00ED3A83">
        <w:rPr>
          <w:color w:val="231F20"/>
        </w:rPr>
        <w:t xml:space="preserve">Cuando Dios hizo el pacto con Israel, el pueblo dijo: </w:t>
      </w:r>
      <w:r w:rsidR="00CE61D2" w:rsidRPr="00ED3A83">
        <w:rPr>
          <w:color w:val="231F20"/>
        </w:rPr>
        <w:t>«</w:t>
      </w:r>
      <w:r w:rsidRPr="00ED3A83">
        <w:rPr>
          <w:color w:val="231F20"/>
        </w:rPr>
        <w:t>Haremos todo lo que el Señor ha dicho</w:t>
      </w:r>
      <w:r w:rsidR="00CE61D2" w:rsidRPr="00ED3A83">
        <w:rPr>
          <w:color w:val="231F20"/>
        </w:rPr>
        <w:t>»</w:t>
      </w:r>
      <w:r w:rsidRPr="00ED3A83">
        <w:rPr>
          <w:color w:val="231F20"/>
        </w:rPr>
        <w:t xml:space="preserve"> (versículo 3). La historia posterior de Israel demuestra el incumplimiento de esa promesa por parte de esta generación y de todas las que vinieron después. No tenían derecho a acercarse a Dios en la montaña, excepto por la sangre; la sangre del pacto fue rociada sobre ellos. Esta sangre cambió su relación con Dios de una que requería distancia y condenación a una que invitaba a la amistad y a la fiesta. Esta sangre de la antigua alianza señalaba el día en que Dios haría la nueva.</w:t>
      </w:r>
      <w:r w:rsidR="00747B44" w:rsidRPr="00ED3A83">
        <w:rPr>
          <w:color w:val="231F20"/>
        </w:rPr>
        <w:t xml:space="preserve"> </w:t>
      </w:r>
      <w:r w:rsidRPr="00ED3A83">
        <w:rPr>
          <w:color w:val="231F20"/>
        </w:rPr>
        <w:t xml:space="preserve">Señalaba el momento en que Dios enviaría a su Ungido para llevar a cabo lo que nosotros no podíamos. Él sería el que haría </w:t>
      </w:r>
      <w:r w:rsidR="008E2BEE" w:rsidRPr="00ED3A83">
        <w:rPr>
          <w:color w:val="231F20"/>
        </w:rPr>
        <w:t>«</w:t>
      </w:r>
      <w:r w:rsidRPr="00ED3A83">
        <w:rPr>
          <w:color w:val="231F20"/>
        </w:rPr>
        <w:t>todo lo que el Señor</w:t>
      </w:r>
      <w:r w:rsidR="00747B44" w:rsidRPr="00ED3A83">
        <w:rPr>
          <w:color w:val="231F20"/>
        </w:rPr>
        <w:t xml:space="preserve"> </w:t>
      </w:r>
      <w:r w:rsidRPr="00ED3A83">
        <w:rPr>
          <w:color w:val="231F20"/>
        </w:rPr>
        <w:t>ha dicho</w:t>
      </w:r>
      <w:r w:rsidR="008E2BEE" w:rsidRPr="00ED3A83">
        <w:rPr>
          <w:color w:val="231F20"/>
        </w:rPr>
        <w:t>»</w:t>
      </w:r>
      <w:r w:rsidRPr="00ED3A83">
        <w:rPr>
          <w:color w:val="231F20"/>
        </w:rPr>
        <w:t xml:space="preserve">. Él sería el que nos amaría hasta el </w:t>
      </w:r>
      <w:r w:rsidR="00DD7E38" w:rsidRPr="00ED3A83">
        <w:rPr>
          <w:color w:val="231F20"/>
        </w:rPr>
        <w:t xml:space="preserve">fin </w:t>
      </w:r>
      <w:r w:rsidRPr="00ED3A83">
        <w:rPr>
          <w:color w:val="231F20"/>
        </w:rPr>
        <w:t>(Evangelio) y nos daría su propia carne y sangre para un banquete (Segunda Lectura). La sangre de la alianza nos permite ver a Dios. Los ancianos de Israel vieron a Dios, y comieron y bebieron. La presencia de Dios en la carne significa fiesta para los perdonados.</w:t>
      </w:r>
    </w:p>
    <w:p w14:paraId="252DFDCB" w14:textId="5E0BCBD8" w:rsidR="00D3458B" w:rsidRPr="00FA5FE9" w:rsidRDefault="0081534D" w:rsidP="00403240">
      <w:pPr>
        <w:spacing w:before="156" w:line="256" w:lineRule="auto"/>
        <w:ind w:left="510" w:right="397"/>
        <w:rPr>
          <w:i/>
          <w:sz w:val="18"/>
          <w:szCs w:val="18"/>
        </w:rPr>
      </w:pPr>
      <w:r w:rsidRPr="00492305">
        <w:rPr>
          <w:i/>
          <w:color w:val="231F20"/>
          <w:sz w:val="17"/>
          <w:szCs w:val="17"/>
        </w:rPr>
        <w:t xml:space="preserve">Considere la lectura de </w:t>
      </w:r>
      <w:r w:rsidRPr="00F9264C">
        <w:rPr>
          <w:color w:val="231F20"/>
          <w:sz w:val="17"/>
          <w:szCs w:val="17"/>
        </w:rPr>
        <w:t xml:space="preserve">La Gloria del Señor </w:t>
      </w:r>
      <w:r w:rsidRPr="00492305">
        <w:rPr>
          <w:i/>
          <w:color w:val="231F20"/>
          <w:sz w:val="17"/>
          <w:szCs w:val="17"/>
        </w:rPr>
        <w:t>de August Pieper al considerar esta teo</w:t>
      </w:r>
      <w:r w:rsidR="00747B44" w:rsidRPr="00492305">
        <w:rPr>
          <w:i/>
          <w:color w:val="231F20"/>
          <w:sz w:val="17"/>
          <w:szCs w:val="17"/>
        </w:rPr>
        <w:t>f</w:t>
      </w:r>
      <w:r w:rsidRPr="00492305">
        <w:rPr>
          <w:i/>
          <w:color w:val="231F20"/>
          <w:sz w:val="17"/>
          <w:szCs w:val="17"/>
        </w:rPr>
        <w:t>anía (</w:t>
      </w:r>
      <w:r w:rsidRPr="00F9264C">
        <w:rPr>
          <w:color w:val="231F20"/>
          <w:sz w:val="17"/>
          <w:szCs w:val="17"/>
        </w:rPr>
        <w:t xml:space="preserve">Wauwatosa Theology II, </w:t>
      </w:r>
      <w:r w:rsidRPr="00492305">
        <w:rPr>
          <w:i/>
          <w:color w:val="231F20"/>
          <w:sz w:val="17"/>
          <w:szCs w:val="17"/>
        </w:rPr>
        <w:t>417ff.).</w:t>
      </w:r>
    </w:p>
    <w:p w14:paraId="706E2E5C" w14:textId="77777777" w:rsidR="00D3458B" w:rsidRPr="00403240" w:rsidRDefault="00D3458B" w:rsidP="00403240">
      <w:pPr>
        <w:pStyle w:val="Textoindependiente"/>
        <w:spacing w:before="60"/>
        <w:ind w:left="510" w:right="397"/>
        <w:rPr>
          <w:i/>
          <w:sz w:val="17"/>
        </w:rPr>
      </w:pPr>
    </w:p>
    <w:p w14:paraId="4DF5628D" w14:textId="0598022D" w:rsidR="00D3458B" w:rsidRPr="00403240" w:rsidRDefault="0081534D" w:rsidP="00403240">
      <w:pPr>
        <w:pStyle w:val="Ttulo3"/>
        <w:ind w:left="510" w:right="397"/>
      </w:pPr>
      <w:r w:rsidRPr="00403240">
        <w:rPr>
          <w:color w:val="231F20"/>
          <w:w w:val="75"/>
        </w:rPr>
        <w:t>Segunda lectura: 1 Corintios 11</w:t>
      </w:r>
      <w:r w:rsidR="00FC4EC6" w:rsidRPr="00FC4EC6">
        <w:rPr>
          <w:color w:val="231F20"/>
          <w:w w:val="75"/>
        </w:rPr>
        <w:t>:</w:t>
      </w:r>
      <w:r w:rsidRPr="00403240">
        <w:rPr>
          <w:color w:val="231F20"/>
          <w:spacing w:val="-5"/>
          <w:w w:val="75"/>
        </w:rPr>
        <w:t>23-28</w:t>
      </w:r>
    </w:p>
    <w:p w14:paraId="59D2A10D" w14:textId="77777777" w:rsidR="00D3458B" w:rsidRPr="00ED3A83" w:rsidRDefault="0081534D" w:rsidP="00403240">
      <w:pPr>
        <w:pStyle w:val="Textoindependiente"/>
        <w:spacing w:before="178" w:line="230" w:lineRule="auto"/>
        <w:ind w:left="510" w:right="397"/>
      </w:pPr>
      <w:r w:rsidRPr="00ED3A83">
        <w:rPr>
          <w:color w:val="231F20"/>
        </w:rPr>
        <w:t>Jesús instituyó la Cena del Señor la noche en que fue traicionado, no después. Dio a sus discípulos un sacramento que proclamaba su muerte, incluso antes de que sucediera. Vean el alcance del amor de Cristo: Les dio su cuerpo y su sangre sacrificados por el pecado, ¡antes de que hubiera sucedido! Había venido para ser el sacrificio expiatorio por los pecados del mundo, y nada detendría su misión. De hecho, era el Cordero inmolado desde la creación del mundo (Apocalipsis 13:8).</w:t>
      </w:r>
    </w:p>
    <w:p w14:paraId="007943CC" w14:textId="77777777" w:rsidR="00D3458B" w:rsidRPr="00ED3A83" w:rsidRDefault="0081534D" w:rsidP="00403240">
      <w:pPr>
        <w:pStyle w:val="Textoindependiente"/>
        <w:spacing w:before="147" w:line="230" w:lineRule="auto"/>
        <w:ind w:left="510" w:right="397"/>
      </w:pPr>
      <w:r w:rsidRPr="00ED3A83">
        <w:rPr>
          <w:color w:val="231F20"/>
        </w:rPr>
        <w:t>Para salvar a la humanidad, Dios necesitaba proporcionar un Salvador que pudiera vivir bajo la ley por nosotros y morir en nuestro lugar. Eso significaba que Dios tenía que convertirse en uno de nosotros, en un ser humano. Por eso, Dios se encarnó para ser nuestro Salvador. Desde el Jardín del Edén en adelante,</w:t>
      </w:r>
    </w:p>
    <w:p w14:paraId="472A94F1"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7A0C55B" w14:textId="77777777" w:rsidR="00D3458B" w:rsidRPr="00ED3A83" w:rsidRDefault="0081534D" w:rsidP="00403240">
      <w:pPr>
        <w:pStyle w:val="Textoindependiente"/>
        <w:spacing w:before="91" w:line="230" w:lineRule="auto"/>
        <w:ind w:left="510" w:right="397"/>
      </w:pPr>
      <w:r w:rsidRPr="00ED3A83">
        <w:rPr>
          <w:color w:val="231F20"/>
        </w:rPr>
        <w:lastRenderedPageBreak/>
        <w:t>la solución para el pecado debía ser la carne y la sangre de Dios. Ahora, en este sacramento, nos muestra todo el alcance de su amor por nosotros. Nos da la carne y la sangre de Dios, la solución del pecado. Nos la da para que la comamos y la bebamos, para que forme parte de nuestro ser, para que nos alimente y nos nutra hasta que nos saque de esta casa de servidumbre y nos lleve a la Tierra Prometida.</w:t>
      </w:r>
    </w:p>
    <w:p w14:paraId="7DC01743" w14:textId="77777777" w:rsidR="00D3458B" w:rsidRPr="00403240" w:rsidRDefault="00D3458B" w:rsidP="00403240">
      <w:pPr>
        <w:pStyle w:val="Textoindependiente"/>
        <w:spacing w:before="50"/>
        <w:ind w:left="510" w:right="397"/>
      </w:pPr>
    </w:p>
    <w:p w14:paraId="4D49520F"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116</w:t>
      </w:r>
    </w:p>
    <w:p w14:paraId="2EA13A4F" w14:textId="4D4AB272" w:rsidR="00D3458B" w:rsidRPr="00ED3A83" w:rsidRDefault="0081534D" w:rsidP="00403240">
      <w:pPr>
        <w:pStyle w:val="Textoindependiente"/>
        <w:spacing w:before="178" w:line="230" w:lineRule="auto"/>
        <w:ind w:left="510" w:right="397"/>
      </w:pPr>
      <w:r w:rsidRPr="00ED3A83">
        <w:rPr>
          <w:color w:val="231F20"/>
        </w:rPr>
        <w:t xml:space="preserve">La Iglesia canta el Salmo 116 en los servicios que celebran que el Señor nos libra de la muerte. Se discute el significado original de </w:t>
      </w:r>
      <w:r w:rsidR="00A709E9" w:rsidRPr="00ED3A83">
        <w:rPr>
          <w:color w:val="231F20"/>
        </w:rPr>
        <w:t>«</w:t>
      </w:r>
      <w:r w:rsidRPr="00ED3A83">
        <w:rPr>
          <w:color w:val="231F20"/>
        </w:rPr>
        <w:t>copa de salvación</w:t>
      </w:r>
      <w:r w:rsidR="00A709E9" w:rsidRPr="00ED3A83">
        <w:rPr>
          <w:color w:val="231F20"/>
        </w:rPr>
        <w:t>»</w:t>
      </w:r>
      <w:r w:rsidRPr="00ED3A83">
        <w:rPr>
          <w:color w:val="231F20"/>
        </w:rPr>
        <w:t xml:space="preserve">, pero como el salmo se cantaba habitualmente en la Pascua, llegó a asociarse con la Sagrada Comunión. Martín Lutero dijo: </w:t>
      </w:r>
      <w:r w:rsidR="005F0814" w:rsidRPr="00ED3A83">
        <w:rPr>
          <w:color w:val="231F20"/>
        </w:rPr>
        <w:t>«</w:t>
      </w:r>
      <w:r w:rsidRPr="00ED3A83">
        <w:rPr>
          <w:color w:val="231F20"/>
        </w:rPr>
        <w:t>El salmo 116 es un salmo de agradecimiento. El salmista está alegre, dando gracias a Dios por escuchar su</w:t>
      </w:r>
      <w:r w:rsidR="00174EAE" w:rsidRPr="00ED3A83">
        <w:rPr>
          <w:color w:val="231F20"/>
        </w:rPr>
        <w:t xml:space="preserve"> </w:t>
      </w:r>
      <w:r w:rsidRPr="00ED3A83">
        <w:rPr>
          <w:color w:val="231F20"/>
        </w:rPr>
        <w:t>oración y por haberle rescatado de las agonías de la muerte y de las angustias del infierno. Los enemigos todavía nos amenazan y quieren que bebamos de la copa de su ira. Pero nosotros tomamos el cáliz de la gracia y la salvación, y mediante la predicación derramamos ese cáliz sobre cualquiera que quiera beber con nosotros y obtener su consuelo de la palabra de la gracia.</w:t>
      </w:r>
      <w:r w:rsidR="005F0814" w:rsidRPr="00ED3A83">
        <w:rPr>
          <w:color w:val="231F20"/>
        </w:rPr>
        <w:t>»</w:t>
      </w:r>
    </w:p>
    <w:p w14:paraId="7A46C47C" w14:textId="77777777" w:rsidR="00D3458B" w:rsidRPr="00403240" w:rsidRDefault="00D3458B" w:rsidP="00403240">
      <w:pPr>
        <w:pStyle w:val="Textoindependiente"/>
        <w:spacing w:before="50"/>
        <w:ind w:left="510" w:right="397"/>
      </w:pPr>
    </w:p>
    <w:p w14:paraId="07ECB672" w14:textId="77777777"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4"/>
          <w:w w:val="75"/>
        </w:rPr>
        <w:t>13:1</w:t>
      </w:r>
    </w:p>
    <w:p w14:paraId="1F1FEE63" w14:textId="45AC9F3F" w:rsidR="00D3458B" w:rsidRPr="00ED3A83" w:rsidRDefault="0081534D" w:rsidP="00403240">
      <w:pPr>
        <w:pStyle w:val="Textoindependiente"/>
        <w:spacing w:before="170"/>
        <w:ind w:left="510" w:right="397"/>
      </w:pPr>
      <w:r w:rsidRPr="00ED3A83">
        <w:rPr>
          <w:color w:val="231F20"/>
        </w:rPr>
        <w:t xml:space="preserve">Habiendo amado a los suyos que estaban en el mundo, los amó hasta el </w:t>
      </w:r>
      <w:r w:rsidR="00DD7E38" w:rsidRPr="00ED3A83">
        <w:rPr>
          <w:color w:val="231F20"/>
        </w:rPr>
        <w:t>fin</w:t>
      </w:r>
      <w:r w:rsidRPr="00ED3A83">
        <w:rPr>
          <w:color w:val="231F20"/>
        </w:rPr>
        <w:t>.</w:t>
      </w:r>
    </w:p>
    <w:p w14:paraId="2708FD92" w14:textId="77777777" w:rsidR="00D3458B" w:rsidRPr="00403240" w:rsidRDefault="00D3458B" w:rsidP="00403240">
      <w:pPr>
        <w:pStyle w:val="Textoindependiente"/>
        <w:spacing w:before="44"/>
        <w:ind w:left="510" w:right="397"/>
      </w:pPr>
    </w:p>
    <w:p w14:paraId="1EF486F5"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25EA3255" w14:textId="77777777" w:rsidR="00D3458B" w:rsidRPr="00403240" w:rsidRDefault="0081534D" w:rsidP="00403240">
      <w:pPr>
        <w:pStyle w:val="Textoindependiente"/>
        <w:spacing w:before="170"/>
        <w:ind w:left="510" w:right="397"/>
      </w:pPr>
      <w:r w:rsidRPr="00403240">
        <w:rPr>
          <w:rFonts w:ascii="Arial Black"/>
          <w:color w:val="231F20"/>
          <w:spacing w:val="-4"/>
          <w:sz w:val="18"/>
        </w:rPr>
        <w:t xml:space="preserve">659 </w:t>
      </w:r>
      <w:r w:rsidRPr="00ED3A83">
        <w:rPr>
          <w:color w:val="231F20"/>
        </w:rPr>
        <w:t>Jesucristo, nuestro bendito Salvador</w:t>
      </w:r>
    </w:p>
    <w:p w14:paraId="2499ABBD"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365E48BA" w14:textId="77777777" w:rsidR="00D3458B" w:rsidRPr="00403240" w:rsidRDefault="0081534D" w:rsidP="00403240">
      <w:pPr>
        <w:pStyle w:val="Ttulo1"/>
        <w:spacing w:before="131"/>
        <w:ind w:left="510" w:right="397"/>
        <w:rPr>
          <w:rFonts w:ascii="Tahoma"/>
        </w:rPr>
      </w:pPr>
      <w:r w:rsidRPr="00403240">
        <w:rPr>
          <w:rFonts w:ascii="Tahoma"/>
          <w:color w:val="231F20"/>
          <w:spacing w:val="-2"/>
        </w:rPr>
        <w:lastRenderedPageBreak/>
        <w:t>Viernes Santo</w:t>
      </w:r>
    </w:p>
    <w:p w14:paraId="5A18E3F5" w14:textId="77777777" w:rsidR="00D3458B" w:rsidRPr="00403240" w:rsidRDefault="0081534D" w:rsidP="00403240">
      <w:pPr>
        <w:pStyle w:val="Ttulo4"/>
        <w:ind w:left="510" w:right="397"/>
      </w:pPr>
      <w:r w:rsidRPr="00403240">
        <w:rPr>
          <w:color w:val="231F20"/>
          <w:spacing w:val="-2"/>
          <w:w w:val="105"/>
        </w:rPr>
        <w:t xml:space="preserve">El viernes </w:t>
      </w:r>
      <w:r w:rsidRPr="00403240">
        <w:rPr>
          <w:color w:val="231F20"/>
          <w:w w:val="105"/>
        </w:rPr>
        <w:t>de Dios</w:t>
      </w:r>
      <w:r w:rsidRPr="00403240">
        <w:rPr>
          <w:color w:val="231F20"/>
          <w:spacing w:val="-2"/>
          <w:w w:val="105"/>
        </w:rPr>
        <w:t>.</w:t>
      </w:r>
    </w:p>
    <w:p w14:paraId="07EE066C" w14:textId="77777777" w:rsidR="00D3458B" w:rsidRPr="00403240" w:rsidRDefault="00D3458B" w:rsidP="00403240">
      <w:pPr>
        <w:pStyle w:val="Textoindependiente"/>
        <w:ind w:left="510" w:right="397"/>
        <w:rPr>
          <w:rFonts w:ascii="Calibri"/>
          <w:i/>
          <w:sz w:val="25"/>
        </w:rPr>
      </w:pPr>
    </w:p>
    <w:p w14:paraId="51791D99" w14:textId="77777777" w:rsidR="00D3458B" w:rsidRPr="00403240" w:rsidRDefault="00D3458B" w:rsidP="00403240">
      <w:pPr>
        <w:pStyle w:val="Textoindependiente"/>
        <w:spacing w:before="153"/>
        <w:ind w:left="510" w:right="397"/>
        <w:rPr>
          <w:rFonts w:ascii="Calibri"/>
          <w:i/>
          <w:sz w:val="25"/>
        </w:rPr>
      </w:pPr>
    </w:p>
    <w:p w14:paraId="2E71518C" w14:textId="27D31E56" w:rsidR="00D3458B" w:rsidRPr="00ED3A83" w:rsidRDefault="0081534D" w:rsidP="00403240">
      <w:pPr>
        <w:pStyle w:val="Textoindependiente"/>
        <w:spacing w:before="1" w:line="230" w:lineRule="auto"/>
        <w:ind w:left="510" w:right="397"/>
      </w:pPr>
      <w:r w:rsidRPr="00ED3A83">
        <w:rPr>
          <w:color w:val="231F20"/>
        </w:rPr>
        <w:t xml:space="preserve">El título inglés </w:t>
      </w:r>
      <w:r w:rsidR="00B50EFD" w:rsidRPr="00ED3A83">
        <w:rPr>
          <w:color w:val="231F20"/>
        </w:rPr>
        <w:t>«</w:t>
      </w:r>
      <w:r w:rsidRPr="00ED3A83">
        <w:rPr>
          <w:color w:val="231F20"/>
        </w:rPr>
        <w:t>Good Friday</w:t>
      </w:r>
      <w:r w:rsidR="00B50EFD" w:rsidRPr="00ED3A83">
        <w:rPr>
          <w:color w:val="231F20"/>
        </w:rPr>
        <w:t>»</w:t>
      </w:r>
      <w:r w:rsidRPr="00ED3A83">
        <w:rPr>
          <w:color w:val="231F20"/>
        </w:rPr>
        <w:t xml:space="preserve"> </w:t>
      </w:r>
      <w:r w:rsidR="00021041" w:rsidRPr="00ED3A83">
        <w:rPr>
          <w:color w:val="231F20"/>
        </w:rPr>
        <w:t xml:space="preserve">[Buen viernes] </w:t>
      </w:r>
      <w:r w:rsidRPr="00ED3A83">
        <w:rPr>
          <w:color w:val="231F20"/>
        </w:rPr>
        <w:t xml:space="preserve">para el día de la muerte de Cristo es un derivado del inglés antiguo </w:t>
      </w:r>
      <w:r w:rsidR="00B50EFD" w:rsidRPr="00ED3A83">
        <w:rPr>
          <w:color w:val="231F20"/>
        </w:rPr>
        <w:t>«</w:t>
      </w:r>
      <w:r w:rsidRPr="00ED3A83">
        <w:rPr>
          <w:color w:val="231F20"/>
        </w:rPr>
        <w:t>God's Friday</w:t>
      </w:r>
      <w:r w:rsidR="00B50EFD" w:rsidRPr="00ED3A83">
        <w:rPr>
          <w:color w:val="231F20"/>
        </w:rPr>
        <w:t>»</w:t>
      </w:r>
      <w:r w:rsidR="00021041" w:rsidRPr="00ED3A83">
        <w:rPr>
          <w:color w:val="231F20"/>
        </w:rPr>
        <w:t xml:space="preserve"> [viernes de Dios] </w:t>
      </w:r>
      <w:r w:rsidRPr="00ED3A83">
        <w:rPr>
          <w:color w:val="231F20"/>
        </w:rPr>
        <w:t xml:space="preserve">. Del mismo modo que la antigua expresión de despedida </w:t>
      </w:r>
      <w:r w:rsidR="00021041" w:rsidRPr="00ED3A83">
        <w:rPr>
          <w:color w:val="231F20"/>
        </w:rPr>
        <w:t>«</w:t>
      </w:r>
      <w:r w:rsidRPr="00ED3A83">
        <w:rPr>
          <w:color w:val="231F20"/>
        </w:rPr>
        <w:t>Dios esté contigo</w:t>
      </w:r>
      <w:r w:rsidR="00021041" w:rsidRPr="00ED3A83">
        <w:rPr>
          <w:color w:val="231F20"/>
        </w:rPr>
        <w:t>»</w:t>
      </w:r>
      <w:r w:rsidRPr="00ED3A83">
        <w:rPr>
          <w:color w:val="231F20"/>
        </w:rPr>
        <w:t xml:space="preserve"> se convirtió en nuestro moderno </w:t>
      </w:r>
      <w:r w:rsidR="00021041" w:rsidRPr="00ED3A83">
        <w:rPr>
          <w:color w:val="231F20"/>
        </w:rPr>
        <w:t>«</w:t>
      </w:r>
      <w:r w:rsidRPr="00ED3A83">
        <w:rPr>
          <w:color w:val="231F20"/>
        </w:rPr>
        <w:t>adiós</w:t>
      </w:r>
      <w:r w:rsidR="00021041" w:rsidRPr="00ED3A83">
        <w:rPr>
          <w:color w:val="231F20"/>
        </w:rPr>
        <w:t>»</w:t>
      </w:r>
      <w:r w:rsidRPr="00ED3A83">
        <w:rPr>
          <w:color w:val="231F20"/>
        </w:rPr>
        <w:t>, así el Viernes de Dios ha llegado hasta nosotros como Viernes Santo (véase Pfatteicher, 197). Este es el día de Dios: el día en que Dios traería un Cordero para sacrificar.</w:t>
      </w:r>
    </w:p>
    <w:p w14:paraId="4C522EF7" w14:textId="45DB30DF" w:rsidR="00D3458B" w:rsidRPr="00ED3A83" w:rsidRDefault="0081534D" w:rsidP="00403240">
      <w:pPr>
        <w:pStyle w:val="Textoindependiente"/>
        <w:spacing w:before="144" w:line="230" w:lineRule="auto"/>
        <w:ind w:left="510" w:right="397"/>
      </w:pPr>
      <w:r w:rsidRPr="00ED3A83">
        <w:rPr>
          <w:color w:val="231F20"/>
        </w:rPr>
        <w:t xml:space="preserve">Las tinieblas descendieron sobre el mundo aquel día en que Dios envolvió a la creación en la oscuridad del luto. Porque la Luz del mundo se apagaba; el gran Príncipe del reino celestial moría. Aunque inocente, murió entre criminales. ¿Quién podría llamar a este día </w:t>
      </w:r>
      <w:r w:rsidR="000F3BB2" w:rsidRPr="00ED3A83">
        <w:rPr>
          <w:color w:val="231F20"/>
        </w:rPr>
        <w:t>«</w:t>
      </w:r>
      <w:r w:rsidRPr="00ED3A83">
        <w:rPr>
          <w:color w:val="231F20"/>
        </w:rPr>
        <w:t>de Dios</w:t>
      </w:r>
      <w:r w:rsidR="000F3BB2" w:rsidRPr="00ED3A83">
        <w:rPr>
          <w:color w:val="231F20"/>
        </w:rPr>
        <w:t>»</w:t>
      </w:r>
      <w:r w:rsidRPr="00ED3A83">
        <w:rPr>
          <w:color w:val="231F20"/>
        </w:rPr>
        <w:t xml:space="preserve"> o incluso </w:t>
      </w:r>
      <w:r w:rsidR="000F3BB2" w:rsidRPr="00ED3A83">
        <w:rPr>
          <w:color w:val="231F20"/>
        </w:rPr>
        <w:t>«</w:t>
      </w:r>
      <w:r w:rsidRPr="00ED3A83">
        <w:rPr>
          <w:color w:val="231F20"/>
        </w:rPr>
        <w:t>bueno</w:t>
      </w:r>
      <w:r w:rsidR="000F3BB2" w:rsidRPr="00ED3A83">
        <w:rPr>
          <w:color w:val="231F20"/>
        </w:rPr>
        <w:t>»</w:t>
      </w:r>
      <w:r w:rsidRPr="00ED3A83">
        <w:rPr>
          <w:color w:val="231F20"/>
        </w:rPr>
        <w:t>? Sólo los que conocen la verdad de la cruz.</w:t>
      </w:r>
    </w:p>
    <w:p w14:paraId="49D7DB86" w14:textId="77777777" w:rsidR="00635DFA" w:rsidRDefault="0081534D" w:rsidP="00403240">
      <w:pPr>
        <w:pStyle w:val="Textoindependiente"/>
        <w:spacing w:before="146" w:after="40" w:line="230" w:lineRule="auto"/>
        <w:ind w:left="1871" w:right="851"/>
        <w:rPr>
          <w:color w:val="231F20"/>
          <w:spacing w:val="-2"/>
        </w:rPr>
      </w:pPr>
      <w:r w:rsidRPr="00403240">
        <w:rPr>
          <w:color w:val="231F20"/>
          <w:spacing w:val="-2"/>
        </w:rPr>
        <w:t xml:space="preserve">Canta, lengua mía, la gloriosa batalla, </w:t>
      </w:r>
    </w:p>
    <w:p w14:paraId="07E0A209" w14:textId="3BEE8E5A" w:rsidR="00D3458B" w:rsidRPr="00ED3A83" w:rsidRDefault="0081534D" w:rsidP="00403240">
      <w:pPr>
        <w:pStyle w:val="Textoindependiente"/>
        <w:spacing w:after="40" w:line="230" w:lineRule="auto"/>
        <w:ind w:left="1871" w:right="851"/>
      </w:pPr>
      <w:r w:rsidRPr="00ED3A83">
        <w:rPr>
          <w:color w:val="231F20"/>
        </w:rPr>
        <w:t>librada con sangre en el Calvario;</w:t>
      </w:r>
    </w:p>
    <w:p w14:paraId="39A53F1C" w14:textId="77777777" w:rsidR="00635DFA" w:rsidRPr="000F7ED8" w:rsidRDefault="0081534D" w:rsidP="00403240">
      <w:pPr>
        <w:pStyle w:val="Textoindependiente"/>
        <w:spacing w:before="2" w:after="40" w:line="230" w:lineRule="auto"/>
        <w:ind w:left="1871" w:right="851"/>
        <w:rPr>
          <w:color w:val="231F20"/>
        </w:rPr>
      </w:pPr>
      <w:r w:rsidRPr="000F7ED8">
        <w:rPr>
          <w:color w:val="231F20"/>
        </w:rPr>
        <w:t xml:space="preserve">sobre la cruz, trofeo triunfante, </w:t>
      </w:r>
    </w:p>
    <w:p w14:paraId="4FB4E0C0" w14:textId="73CDCFAE" w:rsidR="00D3458B" w:rsidRPr="00ED3A83" w:rsidRDefault="0081534D" w:rsidP="00403240">
      <w:pPr>
        <w:pStyle w:val="Textoindependiente"/>
        <w:spacing w:before="2" w:after="40" w:line="230" w:lineRule="auto"/>
        <w:ind w:left="1871" w:right="851"/>
      </w:pPr>
      <w:r w:rsidRPr="00ED3A83">
        <w:rPr>
          <w:color w:val="231F20"/>
        </w:rPr>
        <w:t>di quién luchó valientemente;</w:t>
      </w:r>
    </w:p>
    <w:p w14:paraId="18F78B50" w14:textId="77777777" w:rsidR="00635DFA" w:rsidRDefault="0081534D" w:rsidP="00403240">
      <w:pPr>
        <w:pStyle w:val="Textoindependiente"/>
        <w:spacing w:before="2" w:after="40" w:line="230" w:lineRule="auto"/>
        <w:ind w:left="1871" w:right="851"/>
        <w:rPr>
          <w:color w:val="231F20"/>
          <w:spacing w:val="-4"/>
        </w:rPr>
      </w:pPr>
      <w:r w:rsidRPr="00403240">
        <w:rPr>
          <w:color w:val="231F20"/>
          <w:spacing w:val="-4"/>
        </w:rPr>
        <w:t xml:space="preserve">cuentan cómo el Redentor de la tierra venció... </w:t>
      </w:r>
    </w:p>
    <w:p w14:paraId="691F0967" w14:textId="47F4E4BA" w:rsidR="00D3458B" w:rsidRPr="00ED3A83" w:rsidRDefault="0081534D" w:rsidP="00403240">
      <w:pPr>
        <w:pStyle w:val="Textoindependiente"/>
        <w:spacing w:before="2" w:after="40" w:line="230" w:lineRule="auto"/>
        <w:ind w:left="1871" w:right="851"/>
      </w:pPr>
      <w:r w:rsidRPr="00ED3A83">
        <w:rPr>
          <w:color w:val="231F20"/>
        </w:rPr>
        <w:t>víctima que obtiene la victoria.</w:t>
      </w:r>
    </w:p>
    <w:p w14:paraId="66B8A495" w14:textId="77777777" w:rsidR="00D3458B" w:rsidRPr="00ED3A83" w:rsidRDefault="0081534D" w:rsidP="00403240">
      <w:pPr>
        <w:pStyle w:val="Textoindependiente"/>
        <w:spacing w:before="134"/>
        <w:ind w:left="1871" w:right="851"/>
      </w:pPr>
      <w:r w:rsidRPr="00ED3A83">
        <w:rPr>
          <w:color w:val="231F20"/>
        </w:rPr>
        <w:t>-Venancio Fortunato († 609 d.C.), CW 419</w:t>
      </w:r>
    </w:p>
    <w:p w14:paraId="548EE51C" w14:textId="1D591A59" w:rsidR="00D3458B" w:rsidRPr="00492305" w:rsidRDefault="0081534D" w:rsidP="00403240">
      <w:pPr>
        <w:spacing w:before="151" w:line="256" w:lineRule="auto"/>
        <w:ind w:left="510" w:right="397"/>
        <w:rPr>
          <w:i/>
          <w:sz w:val="17"/>
          <w:szCs w:val="17"/>
        </w:rPr>
      </w:pPr>
      <w:r w:rsidRPr="00492305">
        <w:rPr>
          <w:i/>
          <w:color w:val="231F20"/>
          <w:sz w:val="17"/>
          <w:szCs w:val="17"/>
        </w:rPr>
        <w:t xml:space="preserve">La lectura de la Pasión de Juan el Viernes Santo se había convertido en tradicional en la Iglesia a finales del siglo IV; su uso ha sido casi universal desde entonces. Juan fue el único evangelista que presenció el Calvario. </w:t>
      </w:r>
      <w:r w:rsidR="00863A54" w:rsidRPr="00492305">
        <w:rPr>
          <w:i/>
          <w:color w:val="231F20"/>
          <w:sz w:val="17"/>
          <w:szCs w:val="17"/>
        </w:rPr>
        <w:t>«</w:t>
      </w:r>
      <w:r w:rsidRPr="00492305">
        <w:rPr>
          <w:i/>
          <w:color w:val="231F20"/>
          <w:sz w:val="17"/>
          <w:szCs w:val="17"/>
        </w:rPr>
        <w:t xml:space="preserve">Es el relato más triunfal de la crucifixión: la hora de la muerte de Cristo es la hora de su glorificación. Muere con un grito de victoria: </w:t>
      </w:r>
      <w:r w:rsidR="00863A54" w:rsidRPr="00492305">
        <w:rPr>
          <w:i/>
          <w:color w:val="231F20"/>
          <w:sz w:val="17"/>
          <w:szCs w:val="17"/>
        </w:rPr>
        <w:t>“</w:t>
      </w:r>
      <w:r w:rsidRPr="00492305">
        <w:rPr>
          <w:i/>
          <w:color w:val="231F20"/>
          <w:sz w:val="17"/>
          <w:szCs w:val="17"/>
        </w:rPr>
        <w:t>Consummatum est", "Consumado es". Esta comprensión se refleja en la costumbre de la Iglesia occidental de hacer la genuflexión durante el Credo de Nicea. La rodilla se dobla ante la encarnación, [se hizo verdaderamente humano]; el pueblo se mantiene erguido al declarar la creencia en la crucifixión. Hacen genuflexión para honrar la humildad de Cristo; se ponen de pie para alabar su triunfo</w:t>
      </w:r>
      <w:r w:rsidR="00863A54" w:rsidRPr="00492305">
        <w:rPr>
          <w:i/>
          <w:color w:val="231F20"/>
          <w:sz w:val="17"/>
          <w:szCs w:val="17"/>
        </w:rPr>
        <w:t>»</w:t>
      </w:r>
      <w:r w:rsidRPr="00492305">
        <w:rPr>
          <w:i/>
          <w:color w:val="231F20"/>
          <w:sz w:val="17"/>
          <w:szCs w:val="17"/>
        </w:rPr>
        <w:t xml:space="preserve"> (Pfatteicher, 201).</w:t>
      </w:r>
    </w:p>
    <w:p w14:paraId="08F83C1E" w14:textId="77777777" w:rsidR="00B73866" w:rsidRPr="00403240" w:rsidRDefault="00B73866" w:rsidP="00403240">
      <w:pPr>
        <w:spacing w:line="256" w:lineRule="auto"/>
        <w:ind w:left="510" w:right="397"/>
        <w:rPr>
          <w:sz w:val="17"/>
        </w:rPr>
        <w:sectPr w:rsidR="00B73866" w:rsidRPr="00403240" w:rsidSect="00403240">
          <w:footerReference w:type="even" r:id="rId84"/>
          <w:footerReference w:type="default" r:id="rId85"/>
          <w:pgSz w:w="9000" w:h="13320"/>
          <w:pgMar w:top="658" w:right="820" w:bottom="900" w:left="740" w:header="0" w:footer="705" w:gutter="0"/>
          <w:pgNumType w:start="141"/>
          <w:cols w:space="720"/>
        </w:sectPr>
      </w:pPr>
    </w:p>
    <w:p w14:paraId="3626EF51" w14:textId="0E1DD7D6" w:rsidR="00D3458B" w:rsidRPr="00403240" w:rsidRDefault="00EF7617" w:rsidP="00403240">
      <w:pPr>
        <w:pStyle w:val="Ttulo5"/>
        <w:spacing w:before="97"/>
        <w:ind w:left="510" w:right="397"/>
      </w:pPr>
      <w:r>
        <w:rPr>
          <w:color w:val="231F20"/>
          <w:w w:val="90"/>
        </w:rPr>
        <w:lastRenderedPageBreak/>
        <w:t>PROPIO DEL DÍA</w:t>
      </w:r>
    </w:p>
    <w:p w14:paraId="0EB7B48B"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3312512" behindDoc="1" locked="0" layoutInCell="1" allowOverlap="1" wp14:anchorId="10D541E7" wp14:editId="0342FCF6">
                <wp:simplePos x="0" y="0"/>
                <wp:positionH relativeFrom="page">
                  <wp:posOffset>800100</wp:posOffset>
                </wp:positionH>
                <wp:positionV relativeFrom="paragraph">
                  <wp:posOffset>60047</wp:posOffset>
                </wp:positionV>
                <wp:extent cx="4133850" cy="6350"/>
                <wp:effectExtent l="0" t="0" r="0" b="0"/>
                <wp:wrapTopAndBottom/>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18" name="Graphic 318"/>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19" name="Graphic 319"/>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20" name="Graphic 32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DCE7FAB" id="Group 317" o:spid="_x0000_s1026" style="position:absolute;margin-left:63pt;margin-top:4.75pt;width:325.5pt;height:.5pt;z-index:-25000396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">
                <v:shape id="Graphic 318"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" path="m,l1470609,e" filled="f" strokecolor="#939598" strokeweight=".5pt">
                  <v:path arrowok="t"/>
                </v:shape>
                <v:shape id="Graphic 319"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" path="m,l1672640,e" filled="f" strokecolor="#939598" strokeweight=".5pt">
                  <v:path arrowok="t"/>
                </v:shape>
                <v:shape id="Graphic 320"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" path="m,l990600,e" filled="f" strokecolor="#939598" strokeweight=".5pt">
                  <v:path arrowok="t"/>
                </v:shape>
                <w10:wrap type="topAndBottom" anchorx="page"/>
              </v:group>
            </w:pict>
          </mc:Fallback>
        </mc:AlternateContent>
      </w:r>
    </w:p>
    <w:p w14:paraId="3896023A" w14:textId="1CF359F2" w:rsidR="00D3458B" w:rsidRPr="00403240" w:rsidRDefault="002A4092" w:rsidP="00403240">
      <w:pPr>
        <w:tabs>
          <w:tab w:val="left" w:pos="2079"/>
        </w:tabs>
        <w:spacing w:before="29"/>
        <w:ind w:left="510" w:right="113"/>
        <w:rPr>
          <w:sz w:val="17"/>
        </w:rPr>
      </w:pPr>
      <w:r>
        <w:rPr>
          <w:rFonts w:ascii="Arial Black"/>
          <w:color w:val="231F20"/>
          <w:sz w:val="18"/>
        </w:rPr>
        <w:t>EVANGELIO</w:t>
      </w:r>
      <w:r w:rsidR="0081534D" w:rsidRPr="00403240">
        <w:rPr>
          <w:rFonts w:ascii="Arial Black"/>
          <w:color w:val="231F20"/>
          <w:sz w:val="18"/>
        </w:rPr>
        <w:tab/>
      </w:r>
      <w:r w:rsidR="00E51E24">
        <w:rPr>
          <w:rFonts w:ascii="Arial Black"/>
          <w:color w:val="231F20"/>
          <w:sz w:val="18"/>
        </w:rPr>
        <w:tab/>
      </w:r>
      <w:r w:rsidR="00E51E24">
        <w:rPr>
          <w:rFonts w:ascii="Arial Black"/>
          <w:color w:val="231F20"/>
          <w:sz w:val="18"/>
        </w:rPr>
        <w:tab/>
      </w:r>
      <w:r w:rsidR="00E51E24">
        <w:rPr>
          <w:rFonts w:ascii="Arial Black"/>
          <w:color w:val="231F20"/>
          <w:sz w:val="18"/>
        </w:rPr>
        <w:tab/>
      </w:r>
      <w:r w:rsidR="0081534D" w:rsidRPr="00DA7026">
        <w:rPr>
          <w:color w:val="231F20"/>
          <w:sz w:val="19"/>
          <w:szCs w:val="19"/>
        </w:rPr>
        <w:t>Juan 19:17-30</w:t>
      </w:r>
    </w:p>
    <w:p w14:paraId="6DE03AB7" w14:textId="0ED92186" w:rsidR="00D3458B" w:rsidRPr="00403240" w:rsidRDefault="00AB61CD" w:rsidP="00403240">
      <w:pPr>
        <w:tabs>
          <w:tab w:val="left" w:pos="2079"/>
        </w:tabs>
        <w:spacing w:before="92"/>
        <w:ind w:left="510" w:right="113"/>
        <w:rPr>
          <w:sz w:val="17"/>
        </w:rPr>
      </w:pPr>
      <w:r w:rsidRPr="00BF6FC0">
        <w:rPr>
          <w:rFonts w:ascii="Arial Black" w:hAnsi="Arial Black"/>
          <w:color w:val="231F20"/>
          <w:sz w:val="18"/>
        </w:rPr>
        <w:t>PRIMERA LECTURA</w:t>
      </w:r>
      <w:r w:rsidR="0081534D" w:rsidRPr="00403240">
        <w:rPr>
          <w:rFonts w:ascii="Arial Black" w:hAnsi="Arial Black"/>
          <w:color w:val="231F20"/>
          <w:sz w:val="18"/>
        </w:rPr>
        <w:tab/>
      </w:r>
      <w:r w:rsidR="00E51E24">
        <w:rPr>
          <w:rFonts w:ascii="Arial Black" w:hAnsi="Arial Black"/>
          <w:color w:val="231F20"/>
          <w:sz w:val="18"/>
        </w:rPr>
        <w:tab/>
      </w:r>
      <w:r w:rsidR="0081534D" w:rsidRPr="00DA7026">
        <w:rPr>
          <w:color w:val="231F20"/>
          <w:sz w:val="19"/>
          <w:szCs w:val="19"/>
        </w:rPr>
        <w:t>Isaías 52</w:t>
      </w:r>
      <w:r w:rsidR="003D7EBF" w:rsidRPr="00DA7026">
        <w:rPr>
          <w:color w:val="231F20"/>
          <w:sz w:val="19"/>
          <w:szCs w:val="19"/>
        </w:rPr>
        <w:t>:</w:t>
      </w:r>
      <w:r w:rsidR="0081534D" w:rsidRPr="00DA7026">
        <w:rPr>
          <w:color w:val="231F20"/>
          <w:sz w:val="19"/>
          <w:szCs w:val="19"/>
        </w:rPr>
        <w:t>13-53</w:t>
      </w:r>
      <w:r w:rsidR="003D7EBF" w:rsidRPr="00DA7026">
        <w:rPr>
          <w:color w:val="231F20"/>
          <w:sz w:val="19"/>
          <w:szCs w:val="19"/>
        </w:rPr>
        <w:t>:</w:t>
      </w:r>
      <w:r w:rsidR="0081534D" w:rsidRPr="00DA7026">
        <w:rPr>
          <w:color w:val="231F20"/>
          <w:sz w:val="19"/>
          <w:szCs w:val="19"/>
        </w:rPr>
        <w:t>12</w:t>
      </w:r>
    </w:p>
    <w:p w14:paraId="4E3981E7" w14:textId="3AE7D32B" w:rsidR="00D3458B" w:rsidRPr="00403240" w:rsidRDefault="00E51E24" w:rsidP="00403240">
      <w:pPr>
        <w:spacing w:before="92"/>
        <w:ind w:left="510" w:right="113"/>
        <w:rPr>
          <w:sz w:val="17"/>
        </w:rPr>
      </w:pPr>
      <w:r w:rsidRPr="006F39C1">
        <w:rPr>
          <w:rFonts w:ascii="Arial Black"/>
          <w:color w:val="231F20"/>
          <w:sz w:val="18"/>
        </w:rPr>
        <w:t>SEGUNDA LECTURA</w:t>
      </w:r>
      <w:r w:rsidR="0016674F">
        <w:rPr>
          <w:rFonts w:ascii="Arial Black"/>
          <w:color w:val="231F20"/>
          <w:sz w:val="18"/>
        </w:rPr>
        <w:tab/>
      </w:r>
      <w:r w:rsidR="0016674F">
        <w:rPr>
          <w:rFonts w:ascii="Arial Black"/>
          <w:color w:val="231F20"/>
          <w:sz w:val="18"/>
        </w:rPr>
        <w:tab/>
      </w:r>
      <w:r w:rsidR="0081534D" w:rsidRPr="00DA7026">
        <w:rPr>
          <w:color w:val="231F20"/>
          <w:sz w:val="19"/>
          <w:szCs w:val="19"/>
        </w:rPr>
        <w:t>Hebreos 4:14-16; 5:7-9</w:t>
      </w:r>
    </w:p>
    <w:p w14:paraId="0F396BD7" w14:textId="6A9CE904" w:rsidR="00D3458B" w:rsidRPr="00403240" w:rsidRDefault="00E51E24" w:rsidP="00403240">
      <w:pPr>
        <w:tabs>
          <w:tab w:val="right" w:pos="2244"/>
        </w:tabs>
        <w:spacing w:before="92"/>
        <w:ind w:left="510" w:right="113"/>
        <w:rPr>
          <w:sz w:val="17"/>
        </w:rPr>
      </w:pPr>
      <w:r w:rsidRPr="006F39C1">
        <w:rPr>
          <w:rFonts w:ascii="Arial Black"/>
          <w:color w:val="231F20"/>
          <w:sz w:val="18"/>
        </w:rPr>
        <w:t>SALMO</w:t>
      </w:r>
      <w:r w:rsidR="0016674F">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22</w:t>
      </w:r>
    </w:p>
    <w:p w14:paraId="28EAC051" w14:textId="5771EB4C" w:rsidR="00D3458B" w:rsidRPr="00403240" w:rsidRDefault="008D2F9A" w:rsidP="00403240">
      <w:pPr>
        <w:tabs>
          <w:tab w:val="left" w:pos="2079"/>
        </w:tabs>
        <w:spacing w:before="92"/>
        <w:ind w:left="510" w:right="113"/>
        <w:rPr>
          <w:sz w:val="17"/>
        </w:rPr>
      </w:pPr>
      <w:r>
        <w:rPr>
          <w:rFonts w:ascii="Arial Black"/>
          <w:color w:val="231F20"/>
          <w:sz w:val="18"/>
        </w:rPr>
        <w:t xml:space="preserve">ACLAM. </w:t>
      </w:r>
      <w:r w:rsidR="002A6A97">
        <w:rPr>
          <w:rFonts w:ascii="Arial Black"/>
          <w:color w:val="231F20"/>
          <w:sz w:val="18"/>
        </w:rPr>
        <w:t>EVANGELIO</w:t>
      </w:r>
      <w:r w:rsidR="0081534D" w:rsidRPr="00403240">
        <w:rPr>
          <w:rFonts w:ascii="Arial Black"/>
          <w:color w:val="231F20"/>
          <w:sz w:val="18"/>
        </w:rPr>
        <w:tab/>
      </w:r>
      <w:r w:rsidR="00E51E24">
        <w:rPr>
          <w:rFonts w:ascii="Arial Black"/>
          <w:color w:val="231F20"/>
          <w:sz w:val="18"/>
        </w:rPr>
        <w:tab/>
      </w:r>
      <w:r w:rsidR="0081534D" w:rsidRPr="00DA7026">
        <w:rPr>
          <w:color w:val="231F20"/>
          <w:sz w:val="19"/>
          <w:szCs w:val="19"/>
        </w:rPr>
        <w:t>Isaías 53:4</w:t>
      </w:r>
    </w:p>
    <w:p w14:paraId="50E0B985" w14:textId="43885F7E" w:rsidR="00D3458B" w:rsidRPr="00403240" w:rsidRDefault="00E51E24" w:rsidP="00403240">
      <w:pPr>
        <w:tabs>
          <w:tab w:val="left" w:pos="2079"/>
        </w:tabs>
        <w:spacing w:before="92"/>
        <w:ind w:left="510" w:right="113"/>
        <w:rPr>
          <w:sz w:val="17"/>
        </w:rPr>
      </w:pPr>
      <w:r w:rsidRPr="006F39C1">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Negro o Ninguno</w:t>
      </w:r>
    </w:p>
    <w:p w14:paraId="5839F1D7" w14:textId="77777777" w:rsidR="00D3458B" w:rsidRPr="00403240" w:rsidRDefault="00D3458B" w:rsidP="00403240">
      <w:pPr>
        <w:pStyle w:val="Textoindependiente"/>
        <w:spacing w:before="199"/>
        <w:ind w:left="510" w:right="397"/>
        <w:rPr>
          <w:sz w:val="17"/>
        </w:rPr>
      </w:pPr>
    </w:p>
    <w:p w14:paraId="41FFACBB" w14:textId="77777777" w:rsidR="00D3458B" w:rsidRPr="00403240" w:rsidRDefault="0081534D" w:rsidP="00403240">
      <w:pPr>
        <w:pStyle w:val="Ttulo3"/>
        <w:spacing w:before="1"/>
        <w:ind w:left="510" w:right="397"/>
      </w:pPr>
      <w:r w:rsidRPr="00403240">
        <w:rPr>
          <w:color w:val="231F20"/>
          <w:spacing w:val="-2"/>
          <w:w w:val="80"/>
        </w:rPr>
        <w:t xml:space="preserve">Oración del </w:t>
      </w:r>
      <w:r w:rsidRPr="00403240">
        <w:rPr>
          <w:color w:val="231F20"/>
          <w:spacing w:val="-5"/>
          <w:w w:val="80"/>
        </w:rPr>
        <w:t>día</w:t>
      </w:r>
    </w:p>
    <w:p w14:paraId="089263CB" w14:textId="77777777" w:rsidR="00D3458B" w:rsidRPr="00ED3A83" w:rsidRDefault="0081534D" w:rsidP="00403240">
      <w:pPr>
        <w:pStyle w:val="Textoindependiente"/>
        <w:spacing w:before="178" w:line="230" w:lineRule="auto"/>
        <w:ind w:left="510" w:right="397"/>
      </w:pPr>
      <w:r w:rsidRPr="00ED3A83">
        <w:rPr>
          <w:color w:val="231F20"/>
        </w:rPr>
        <w:t>Dios santísimo, mira con misericordia a ésta, tu familia, por la que nuestro Señor Jesucristo estuvo dispuesto a ser traicionado, a ser entregado en manos de los malvados y a sufrir la muerte en la cruz. Consérvanos siempre fieles a él, nuestro único Salvador, que ahora vive y reina contigo y el Espíritu Santo, un solo Dios, por los siglos de los siglos.</w:t>
      </w:r>
    </w:p>
    <w:p w14:paraId="730B1EC3" w14:textId="77777777" w:rsidR="00D3458B" w:rsidRPr="00537013" w:rsidRDefault="0081534D" w:rsidP="00403240">
      <w:pPr>
        <w:spacing w:before="144" w:line="230" w:lineRule="auto"/>
        <w:ind w:left="510" w:right="397"/>
        <w:rPr>
          <w:i/>
          <w:sz w:val="19"/>
          <w:szCs w:val="19"/>
        </w:rPr>
      </w:pPr>
      <w:r w:rsidRPr="00537013">
        <w:rPr>
          <w:i/>
          <w:color w:val="231F20"/>
          <w:sz w:val="19"/>
          <w:szCs w:val="19"/>
        </w:rPr>
        <w:t>Aunque Dios es santo y nosotros no, nos acercamos a él como miembros de su familia basándonos en su misericordia y en el mérito de Cristo. Esta oración tuvo un uso muy amplio en la Iglesia antigua. Se utilizaba como oración de postcomunión durante la Semana Santa en los ritos gregoriano y de Sarum (Salisbury, Inglaterra). El rito galicano la utilizaba en los oficios diurnos del Viernes y Sábado Santos.</w:t>
      </w:r>
    </w:p>
    <w:p w14:paraId="0CA80BA4" w14:textId="77777777" w:rsidR="00D3458B" w:rsidRPr="00403240" w:rsidRDefault="00D3458B" w:rsidP="00403240">
      <w:pPr>
        <w:pStyle w:val="Textoindependiente"/>
        <w:spacing w:before="51"/>
        <w:ind w:left="510" w:right="397"/>
        <w:rPr>
          <w:i/>
        </w:rPr>
      </w:pPr>
    </w:p>
    <w:p w14:paraId="25D33C2A" w14:textId="77777777" w:rsidR="00D3458B" w:rsidRPr="00403240" w:rsidRDefault="0081534D" w:rsidP="00403240">
      <w:pPr>
        <w:pStyle w:val="Ttulo3"/>
        <w:ind w:left="510" w:right="397"/>
      </w:pPr>
      <w:r w:rsidRPr="00403240">
        <w:rPr>
          <w:color w:val="231F20"/>
          <w:w w:val="75"/>
        </w:rPr>
        <w:t>Evangelio: Juan 19:</w:t>
      </w:r>
      <w:r w:rsidRPr="00403240">
        <w:rPr>
          <w:color w:val="231F20"/>
          <w:spacing w:val="-5"/>
          <w:w w:val="75"/>
        </w:rPr>
        <w:t>17-30</w:t>
      </w:r>
    </w:p>
    <w:p w14:paraId="31924A4D" w14:textId="7EA295FA" w:rsidR="00D3458B" w:rsidRPr="00ED3A83" w:rsidRDefault="0081534D" w:rsidP="00403240">
      <w:pPr>
        <w:pStyle w:val="Textoindependiente"/>
        <w:spacing w:before="178" w:line="230" w:lineRule="auto"/>
        <w:ind w:left="510" w:right="397"/>
      </w:pPr>
      <w:r w:rsidRPr="00ED3A83">
        <w:rPr>
          <w:color w:val="231F20"/>
        </w:rPr>
        <w:t xml:space="preserve">Las Escrituras registran el mayor acontecimiento de la historia con una escasez de palabras estremecedora: </w:t>
      </w:r>
      <w:r w:rsidR="00920B49" w:rsidRPr="00ED3A83">
        <w:rPr>
          <w:color w:val="231F20"/>
        </w:rPr>
        <w:t>«</w:t>
      </w:r>
      <w:r w:rsidRPr="00ED3A83">
        <w:rPr>
          <w:color w:val="231F20"/>
        </w:rPr>
        <w:t>Allí lo crucificaron</w:t>
      </w:r>
      <w:r w:rsidR="00920B49" w:rsidRPr="00ED3A83">
        <w:rPr>
          <w:color w:val="231F20"/>
        </w:rPr>
        <w:t>»</w:t>
      </w:r>
      <w:r w:rsidRPr="00ED3A83">
        <w:rPr>
          <w:color w:val="231F20"/>
        </w:rPr>
        <w:t>. Aquí culminó el plan de Dios: el inocente por el culpable, el sin pecado por el pecador. Los participantes en este acto divino son arrastrados cumpliendo profecía tras profecía, Pilato con su señal, los soldados con sus suertes, hisopo y vinagre. Todos ellos no son más que un tamborileo tras otro, sonando la cadencia del avance de Cristo en la batalla por la humanidad. Cumplió todas las promesas de las Escrituras. Cumplió todos los actos de justicia que necesitábamos. Sufrió cada</w:t>
      </w:r>
      <w:r w:rsidR="00331926" w:rsidRPr="00ED3A83">
        <w:rPr>
          <w:color w:val="231F20"/>
        </w:rPr>
        <w:t xml:space="preserve"> </w:t>
      </w:r>
      <w:r w:rsidRPr="00ED3A83">
        <w:rPr>
          <w:color w:val="231F20"/>
        </w:rPr>
        <w:t xml:space="preserve">juicio que merecíamos. Y cuando todo se cumplió, cuando ya no le quedaba nada por hacer, exclamó: </w:t>
      </w:r>
      <w:r w:rsidR="00920B49" w:rsidRPr="00ED3A83">
        <w:rPr>
          <w:color w:val="231F20"/>
        </w:rPr>
        <w:t>«</w:t>
      </w:r>
      <w:r w:rsidRPr="00ED3A83">
        <w:rPr>
          <w:color w:val="231F20"/>
        </w:rPr>
        <w:t>Consumado es</w:t>
      </w:r>
      <w:r w:rsidR="00920B49" w:rsidRPr="00ED3A83">
        <w:rPr>
          <w:color w:val="231F20"/>
        </w:rPr>
        <w:t>»</w:t>
      </w:r>
      <w:r w:rsidRPr="00ED3A83">
        <w:rPr>
          <w:color w:val="231F20"/>
        </w:rPr>
        <w:t xml:space="preserve"> (versículo 30). Era el plan de Dios; era la misión de Cristo; era nuestra salvación, y ahora estaba cumplida. Mientras moría, ganaba. Cada espina de su corona se convertía en una brillante joya de su diadema de gloria. Los clavos de sus manos se forjaban en el cetro de un rey, y sus heridas le vestían con la púrpura del imperio (Kretzmann). ¡Ha vencido! Y todas las cosas se harán</w:t>
      </w:r>
    </w:p>
    <w:p w14:paraId="54392F1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0D1156C" w14:textId="3E608E48" w:rsidR="00D3458B" w:rsidRPr="00ED3A83" w:rsidRDefault="00A63135" w:rsidP="00403240">
      <w:pPr>
        <w:pStyle w:val="Textoindependiente"/>
        <w:spacing w:before="91" w:line="230" w:lineRule="auto"/>
        <w:ind w:left="510" w:right="397"/>
      </w:pPr>
      <w:r w:rsidRPr="00ED3A83">
        <w:rPr>
          <w:color w:val="231F20"/>
        </w:rPr>
        <w:lastRenderedPageBreak/>
        <w:t>nuevas</w:t>
      </w:r>
      <w:r w:rsidR="0081534D" w:rsidRPr="00ED3A83">
        <w:rPr>
          <w:color w:val="231F20"/>
        </w:rPr>
        <w:t>. La humanidad es redimida y, a partir de ese momento, el destino eterno de todos los hombres de todas las épocas estaría determinado por la cruz.</w:t>
      </w:r>
    </w:p>
    <w:p w14:paraId="602F9850" w14:textId="77777777" w:rsidR="00D3458B" w:rsidRPr="00403240" w:rsidRDefault="0081534D" w:rsidP="00403240">
      <w:pPr>
        <w:spacing w:before="154" w:line="256" w:lineRule="auto"/>
        <w:ind w:left="510" w:right="397"/>
        <w:rPr>
          <w:i/>
          <w:sz w:val="17"/>
        </w:rPr>
      </w:pPr>
      <w:r w:rsidRPr="00492305">
        <w:rPr>
          <w:i/>
          <w:color w:val="231F20"/>
          <w:sz w:val="17"/>
          <w:szCs w:val="17"/>
        </w:rPr>
        <w:t xml:space="preserve">Juan Crisóstomo (347-407 d.C.) se gloría de la victoria </w:t>
      </w:r>
      <w:r w:rsidRPr="00403240">
        <w:rPr>
          <w:i/>
          <w:color w:val="231F20"/>
          <w:spacing w:val="-4"/>
          <w:w w:val="105"/>
          <w:sz w:val="17"/>
        </w:rPr>
        <w:t xml:space="preserve">de </w:t>
      </w:r>
      <w:r w:rsidRPr="00492305">
        <w:rPr>
          <w:i/>
          <w:color w:val="231F20"/>
          <w:sz w:val="17"/>
          <w:szCs w:val="17"/>
        </w:rPr>
        <w:t>Jesús como víctima:</w:t>
      </w:r>
    </w:p>
    <w:p w14:paraId="1CF32B3A" w14:textId="77777777" w:rsidR="00D3458B" w:rsidRPr="00492305" w:rsidRDefault="0081534D" w:rsidP="00403240">
      <w:pPr>
        <w:spacing w:before="141" w:line="257" w:lineRule="auto"/>
        <w:ind w:left="1021" w:right="794"/>
        <w:jc w:val="both"/>
        <w:rPr>
          <w:i/>
          <w:sz w:val="17"/>
          <w:szCs w:val="17"/>
        </w:rPr>
      </w:pPr>
      <w:r w:rsidRPr="00492305">
        <w:rPr>
          <w:i/>
          <w:color w:val="231F20"/>
          <w:sz w:val="17"/>
          <w:szCs w:val="17"/>
        </w:rPr>
        <w:t>¿Has visto la maravillosa victoria? ¿Has visto los espléndidos hechos de la Cruz? ¿Quieres que te diga algo aún más maravilloso? Averigua de qué manera se obtuvo la victoria, y te asombrarás aún más. Porque por los mismos medios con que había vencido el diablo, por éstos le venció Cristo; y tomando las armas con que había peleado, le venció. Escuchad cómo lo hizo.</w:t>
      </w:r>
    </w:p>
    <w:p w14:paraId="37CE14B5" w14:textId="77777777" w:rsidR="00D3458B" w:rsidRPr="00492305" w:rsidRDefault="0081534D" w:rsidP="00403240">
      <w:pPr>
        <w:spacing w:before="141" w:line="257" w:lineRule="auto"/>
        <w:ind w:left="1021" w:right="794"/>
        <w:jc w:val="both"/>
        <w:rPr>
          <w:i/>
          <w:sz w:val="17"/>
          <w:szCs w:val="17"/>
        </w:rPr>
      </w:pPr>
      <w:r w:rsidRPr="00492305">
        <w:rPr>
          <w:i/>
          <w:color w:val="231F20"/>
          <w:sz w:val="17"/>
          <w:szCs w:val="17"/>
        </w:rPr>
        <w:t>Una virgen, un árbol y una muerte eran los símbolos de nuestra derrota. La virgen era Eva; aún no había conocido al hombre; el árbol era el árbol de la ciencia del bien y del mal; y la muerte era el castigo de Adán. Pero he aquí de nuevo una Virgen y un árbol y una muerte, esos símbolos de la derrota, se convierten en los símbolos de su victoria. Porque en lugar de Eva está María; en lugar del árbol de la ciencia del bien y del mal, el árbol de la Cruz; en lugar de la muerte de Adán, la muerte de Cristo.</w:t>
      </w:r>
    </w:p>
    <w:p w14:paraId="77FD25EA" w14:textId="77777777" w:rsidR="00D3458B" w:rsidRPr="00492305" w:rsidRDefault="0081534D" w:rsidP="00403240">
      <w:pPr>
        <w:spacing w:before="141" w:line="257" w:lineRule="auto"/>
        <w:ind w:left="1021" w:right="794"/>
        <w:jc w:val="both"/>
        <w:rPr>
          <w:i/>
          <w:sz w:val="17"/>
          <w:szCs w:val="17"/>
        </w:rPr>
      </w:pPr>
      <w:r w:rsidRPr="00492305">
        <w:rPr>
          <w:i/>
          <w:color w:val="231F20"/>
          <w:sz w:val="17"/>
          <w:szCs w:val="17"/>
        </w:rPr>
        <w:t>¿Lo ves derrotado por las mismas cosas por las que había vencido? Al pie del árbol, el diablo venció a Adán; al pie del árbol de la Cruz, Cristo venció al diablo. . . De nuevo, el primer árbol ocultaba al hombre ya despojado y despojado; el segundo árbol muestra a un vencedor desnudo en lo alto para que todos lo vean. Y aquella muerte anterior condenó a los que nacieron después de ella; esta segunda muerte da vida de nuevo a los que nacieron antes de ella. ¿Quién puede contar las maravillas del Señor? Por la muerte fuimos hechos inmortales: estos son los gloriosos hechos de la Cruz.</w:t>
      </w:r>
    </w:p>
    <w:p w14:paraId="45A46AC2" w14:textId="77777777" w:rsidR="00D3458B" w:rsidRPr="00492305" w:rsidRDefault="0081534D" w:rsidP="00403240">
      <w:pPr>
        <w:spacing w:before="141" w:line="257" w:lineRule="auto"/>
        <w:ind w:left="1021" w:right="794"/>
        <w:jc w:val="both"/>
        <w:rPr>
          <w:i/>
          <w:sz w:val="17"/>
          <w:szCs w:val="17"/>
        </w:rPr>
      </w:pPr>
      <w:r w:rsidRPr="00492305">
        <w:rPr>
          <w:i/>
          <w:color w:val="231F20"/>
          <w:sz w:val="17"/>
          <w:szCs w:val="17"/>
        </w:rPr>
        <w:t>. . . La Cruz es la voluntad del Padre, la gloria del Unigénito, la exultación del Espíritu, la belleza de los ángeles, la custodia de la Iglesia. Pablo se gloría en la Cruz; es el baluarte de los santos, es la luz del mundo entero. (Citado en Pfatteicher, 200)</w:t>
      </w:r>
    </w:p>
    <w:p w14:paraId="4FA06BEB" w14:textId="77777777" w:rsidR="00D3458B" w:rsidRPr="00403240" w:rsidRDefault="00D3458B" w:rsidP="00403240">
      <w:pPr>
        <w:pStyle w:val="Textoindependiente"/>
        <w:spacing w:before="61"/>
        <w:ind w:left="510" w:right="397"/>
        <w:rPr>
          <w:i/>
          <w:sz w:val="17"/>
        </w:rPr>
      </w:pPr>
    </w:p>
    <w:p w14:paraId="5858EF3C" w14:textId="5B4C933F" w:rsidR="00D3458B" w:rsidRPr="00403240" w:rsidRDefault="0081534D" w:rsidP="00403240">
      <w:pPr>
        <w:pStyle w:val="Ttulo3"/>
        <w:ind w:left="510" w:right="397"/>
      </w:pPr>
      <w:r w:rsidRPr="00403240">
        <w:rPr>
          <w:color w:val="231F20"/>
          <w:w w:val="75"/>
        </w:rPr>
        <w:t xml:space="preserve">Primera lectura: Isaías </w:t>
      </w:r>
      <w:r w:rsidRPr="00403240">
        <w:rPr>
          <w:color w:val="231F20"/>
          <w:spacing w:val="-2"/>
          <w:w w:val="75"/>
        </w:rPr>
        <w:t>52</w:t>
      </w:r>
      <w:r w:rsidR="00331926">
        <w:rPr>
          <w:color w:val="231F20"/>
          <w:spacing w:val="-2"/>
          <w:w w:val="75"/>
        </w:rPr>
        <w:t>:</w:t>
      </w:r>
      <w:r w:rsidRPr="00403240">
        <w:rPr>
          <w:color w:val="231F20"/>
          <w:spacing w:val="-2"/>
          <w:w w:val="75"/>
        </w:rPr>
        <w:t>13</w:t>
      </w:r>
      <w:r w:rsidR="00331926">
        <w:rPr>
          <w:color w:val="231F20"/>
          <w:spacing w:val="-2"/>
          <w:w w:val="75"/>
        </w:rPr>
        <w:t>—</w:t>
      </w:r>
      <w:r w:rsidRPr="00403240">
        <w:rPr>
          <w:color w:val="231F20"/>
          <w:spacing w:val="-2"/>
          <w:w w:val="75"/>
        </w:rPr>
        <w:t>53</w:t>
      </w:r>
      <w:r w:rsidR="00331926">
        <w:rPr>
          <w:color w:val="231F20"/>
          <w:spacing w:val="-2"/>
          <w:w w:val="75"/>
        </w:rPr>
        <w:t>:</w:t>
      </w:r>
      <w:r w:rsidRPr="00403240">
        <w:rPr>
          <w:color w:val="231F20"/>
          <w:spacing w:val="-2"/>
          <w:w w:val="75"/>
        </w:rPr>
        <w:t>12</w:t>
      </w:r>
    </w:p>
    <w:p w14:paraId="66DEBAF8" w14:textId="77777777" w:rsidR="00D3458B" w:rsidRPr="00ED3A83" w:rsidRDefault="0081534D" w:rsidP="00403240">
      <w:pPr>
        <w:pStyle w:val="Textoindependiente"/>
        <w:spacing w:before="178" w:line="230" w:lineRule="auto"/>
        <w:ind w:left="510" w:right="397"/>
      </w:pPr>
      <w:r w:rsidRPr="00ED3A83">
        <w:rPr>
          <w:color w:val="231F20"/>
        </w:rPr>
        <w:t>El Mesías vendría como un hombre corriente, pero sufriría un castigo extraordinario. Este Varón de Dolores no había hecho nada malo. Sin embargo, cuando vemos lo que sucedió el Viernes Santo, lo consideramos golpeado por Dios y afligido. Esto ofende nuestro sentido de la justicia. No tiene sentido que el inocente sufra así. No tiene sentido que el Hijo de Dios llore porque su Padre le ha abandonado. ¿Qué castigo puede traer la paz?</w:t>
      </w:r>
    </w:p>
    <w:p w14:paraId="09B7A4B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59C9937" w14:textId="6BE7F0F9" w:rsidR="00D3458B" w:rsidRPr="00403240" w:rsidRDefault="0081534D" w:rsidP="00403240">
      <w:pPr>
        <w:pStyle w:val="Textoindependiente"/>
        <w:spacing w:line="256" w:lineRule="exact"/>
        <w:ind w:left="510" w:right="397"/>
      </w:pPr>
      <w:r w:rsidRPr="00ED3A83">
        <w:rPr>
          <w:color w:val="231F20"/>
        </w:rPr>
        <w:lastRenderedPageBreak/>
        <w:t>¿Qué heridas traen curación? Sin embargo, fue la voluntad de Dios aplastarlo, porque</w:t>
      </w:r>
      <w:r w:rsidR="002A66F2" w:rsidRPr="00ED3A83">
        <w:rPr>
          <w:color w:val="231F20"/>
        </w:rPr>
        <w:t xml:space="preserve"> </w:t>
      </w:r>
      <w:r w:rsidRPr="00ED3A83">
        <w:rPr>
          <w:color w:val="231F20"/>
        </w:rPr>
        <w:t>Dios lo hizo ofrenda por la culpa</w:t>
      </w:r>
      <w:r w:rsidR="00DB119F" w:rsidRPr="00ED3A83">
        <w:rPr>
          <w:color w:val="231F20"/>
        </w:rPr>
        <w:t xml:space="preserve"> ( </w:t>
      </w:r>
      <w:r w:rsidR="002D213A" w:rsidRPr="00403240">
        <w:rPr>
          <w:rFonts w:cs="SBL Hebrew" w:hint="cs"/>
          <w:sz w:val="22"/>
          <w:szCs w:val="22"/>
          <w:rtl/>
          <w:lang w:bidi="he-IL"/>
        </w:rPr>
        <w:t>אָשָׁם</w:t>
      </w:r>
      <w:r w:rsidR="00DB119F" w:rsidRPr="00ED3A83">
        <w:rPr>
          <w:color w:val="231F20"/>
        </w:rPr>
        <w:t xml:space="preserve"> )</w:t>
      </w:r>
      <w:r w:rsidRPr="00ED3A83">
        <w:rPr>
          <w:color w:val="231F20"/>
        </w:rPr>
        <w:t xml:space="preserve"> </w:t>
      </w:r>
      <w:r w:rsidR="00DB119F" w:rsidRPr="00ED3A83">
        <w:rPr>
          <w:color w:val="231F20"/>
        </w:rPr>
        <w:t>—</w:t>
      </w:r>
      <w:r w:rsidRPr="00ED3A83">
        <w:rPr>
          <w:color w:val="231F20"/>
        </w:rPr>
        <w:t>la ofrenda que Dios prescribió</w:t>
      </w:r>
      <w:r w:rsidR="002A66F2" w:rsidRPr="00ED3A83">
        <w:rPr>
          <w:color w:val="231F20"/>
        </w:rPr>
        <w:t xml:space="preserve"> </w:t>
      </w:r>
      <w:r w:rsidRPr="00ED3A83">
        <w:rPr>
          <w:color w:val="231F20"/>
        </w:rPr>
        <w:t>cuando el pecado necesitaba ser expiado y la restitución era posible.</w:t>
      </w:r>
    </w:p>
    <w:p w14:paraId="23AE9B83" w14:textId="767F48D5" w:rsidR="00D3458B" w:rsidRPr="00ED3A83" w:rsidRDefault="0081534D" w:rsidP="00403240">
      <w:pPr>
        <w:pStyle w:val="Textoindependiente"/>
        <w:spacing w:before="139" w:line="230" w:lineRule="auto"/>
        <w:ind w:left="510" w:right="397"/>
      </w:pPr>
      <w:r w:rsidRPr="00ED3A83">
        <w:rPr>
          <w:color w:val="231F20"/>
        </w:rPr>
        <w:t xml:space="preserve">El Viernes Santo vemos el cumplimiento de toda ofrenda por la culpa. La restitución era posible, pero sería muy costosa. Sólo una cosa podía restaurar la santidad que el hombre había perdido y pagar el precio de rescate necesario: La preciosa sangre santa de Cristo y su sufrimiento y muerte inocentes. Es cierto que no merecía nada de esto. Sin embargo </w:t>
      </w:r>
      <w:r w:rsidR="001A0FD2" w:rsidRPr="00ED3A83">
        <w:rPr>
          <w:color w:val="231F20"/>
        </w:rPr>
        <w:t>—</w:t>
      </w:r>
      <w:r w:rsidRPr="00ED3A83">
        <w:rPr>
          <w:color w:val="231F20"/>
        </w:rPr>
        <w:t>en una divina y santa paradoja</w:t>
      </w:r>
      <w:r w:rsidR="001A0FD2" w:rsidRPr="00ED3A83">
        <w:rPr>
          <w:color w:val="231F20"/>
        </w:rPr>
        <w:t>—</w:t>
      </w:r>
      <w:r w:rsidRPr="00ED3A83">
        <w:rPr>
          <w:color w:val="231F20"/>
        </w:rPr>
        <w:t xml:space="preserve"> lo mereció. Lo merecía todo, porque Cristo cargó con nuestras transgresiones y cargó con nuestras iniquidades. Dios cargó sobre Él el pecado del mundo. Y así, cuando el Mesías colgó de la cruz, sufrió allí como el mayor pecador del mundo, como el único pecador del mundo. Dios hizo que el que no tenía pecado fuera pecado por nosotros, y el castigo que nos trajo la paz recayó sobre él; por sus heridas hemos sido sanados.</w:t>
      </w:r>
    </w:p>
    <w:p w14:paraId="7C90C3D5" w14:textId="77777777" w:rsidR="00D3458B" w:rsidRPr="00403240" w:rsidRDefault="00D3458B" w:rsidP="00403240">
      <w:pPr>
        <w:pStyle w:val="Textoindependiente"/>
        <w:spacing w:before="56"/>
        <w:ind w:left="510" w:right="397"/>
      </w:pPr>
    </w:p>
    <w:p w14:paraId="58B5BB03" w14:textId="5E62B8FA" w:rsidR="00D3458B" w:rsidRPr="00403240" w:rsidRDefault="0081534D" w:rsidP="00403240">
      <w:pPr>
        <w:pStyle w:val="Ttulo3"/>
        <w:ind w:left="510" w:right="397"/>
      </w:pPr>
      <w:r w:rsidRPr="00403240">
        <w:rPr>
          <w:color w:val="231F20"/>
          <w:w w:val="75"/>
        </w:rPr>
        <w:t>Segunda lectura: Hebreos 4</w:t>
      </w:r>
      <w:r w:rsidR="00310678">
        <w:rPr>
          <w:color w:val="231F20"/>
          <w:w w:val="75"/>
        </w:rPr>
        <w:t>:</w:t>
      </w:r>
      <w:r w:rsidRPr="00403240">
        <w:rPr>
          <w:color w:val="231F20"/>
          <w:w w:val="75"/>
        </w:rPr>
        <w:t>14-16; 5</w:t>
      </w:r>
      <w:r w:rsidR="00310678">
        <w:rPr>
          <w:color w:val="231F20"/>
          <w:w w:val="75"/>
        </w:rPr>
        <w:t>:</w:t>
      </w:r>
      <w:r w:rsidRPr="00403240">
        <w:rPr>
          <w:color w:val="231F20"/>
          <w:spacing w:val="-10"/>
          <w:w w:val="75"/>
        </w:rPr>
        <w:t>7-9</w:t>
      </w:r>
    </w:p>
    <w:p w14:paraId="419B4DA6" w14:textId="0C5F35C6" w:rsidR="00D3458B" w:rsidRPr="00ED3A83" w:rsidRDefault="0081534D" w:rsidP="00403240">
      <w:pPr>
        <w:pStyle w:val="Textoindependiente"/>
        <w:spacing w:before="178" w:line="230" w:lineRule="auto"/>
        <w:ind w:left="510" w:right="397"/>
      </w:pPr>
      <w:r w:rsidRPr="00ED3A83">
        <w:rPr>
          <w:color w:val="231F20"/>
        </w:rPr>
        <w:t>He aquí el sumo sacerdote que necesitamos: aunque fue tentado, no cometió pecado; aunque no tuvo culpa, murió como ofrenda por la culpa. Jesús, nuestro Sumo Sacerdote, se ofreció a sí mismo como víctima sacrificial (Hebreos 7:27) para obtener nuestro perdón.</w:t>
      </w:r>
      <w:r w:rsidR="00310678" w:rsidRPr="00ED3A83">
        <w:rPr>
          <w:color w:val="231F20"/>
        </w:rPr>
        <w:t xml:space="preserve"> </w:t>
      </w:r>
      <w:r w:rsidRPr="00ED3A83">
        <w:rPr>
          <w:color w:val="231F20"/>
        </w:rPr>
        <w:t>Ahora nos acercamos a un trono de gracia, no de juicio. Cristo fundó un reino definido por la gracia, donde incluso los pecadores como nosotros pueden acercarse a Dios confiando en su misericordia. Nuestro Salvador, llevado a su meta, se convirtió en fuente de salvación para nosotros. Este viernes es ciertamente de Dios, y es ciertamente bueno.</w:t>
      </w:r>
    </w:p>
    <w:p w14:paraId="7DFE9FCF" w14:textId="77777777" w:rsidR="00D3458B" w:rsidRPr="00403240" w:rsidRDefault="00D3458B" w:rsidP="00403240">
      <w:pPr>
        <w:pStyle w:val="Textoindependiente"/>
        <w:spacing w:before="50"/>
        <w:ind w:left="510" w:right="397"/>
      </w:pPr>
    </w:p>
    <w:p w14:paraId="2C45C57B"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22</w:t>
      </w:r>
    </w:p>
    <w:p w14:paraId="58B1CF02" w14:textId="4CF3B93F" w:rsidR="00D3458B" w:rsidRPr="00ED3A83" w:rsidRDefault="0081534D" w:rsidP="00403240">
      <w:pPr>
        <w:pStyle w:val="Textoindependiente"/>
        <w:spacing w:before="178" w:line="230" w:lineRule="auto"/>
        <w:ind w:left="510" w:right="397"/>
      </w:pPr>
      <w:r w:rsidRPr="00ED3A83">
        <w:rPr>
          <w:color w:val="231F20"/>
        </w:rPr>
        <w:t xml:space="preserve">La Iglesia canta el Salmo 22 en los servicios que conmemoran el sufrimiento y la muerte de Jesús. Se cita con frecuencia en el Nuevo Testamento, incluso de labios del Salvador cuando sufrió por nosotros en la cruz. Martín Lutero dijo: </w:t>
      </w:r>
      <w:r w:rsidR="00EB4D5B" w:rsidRPr="00ED3A83">
        <w:rPr>
          <w:color w:val="231F20"/>
        </w:rPr>
        <w:t>«</w:t>
      </w:r>
      <w:r w:rsidRPr="00ED3A83">
        <w:rPr>
          <w:color w:val="231F20"/>
        </w:rPr>
        <w:t>El Salmo 22 es una profecía del sufrimiento y la resurrección de Cristo.</w:t>
      </w:r>
      <w:r w:rsidR="00EB4D5B" w:rsidRPr="00ED3A83">
        <w:rPr>
          <w:color w:val="231F20"/>
        </w:rPr>
        <w:t xml:space="preserve"> </w:t>
      </w:r>
      <w:r w:rsidRPr="00ED3A83">
        <w:rPr>
          <w:color w:val="231F20"/>
        </w:rPr>
        <w:t>Por encima de todas las demás Escrituras, señala claramente el tormento de Cristo en la cruz (tanto interno como externo). En ninguna otra parte de los profetas se encuentran cosas semejantes con tanta claridad, y de hecho es uno de los salmos principales, ya que presenta el mensaje del Evangelio para que todo el mundo lo oiga y crea</w:t>
      </w:r>
      <w:r w:rsidR="00EB4D5B" w:rsidRPr="00ED3A83">
        <w:rPr>
          <w:color w:val="231F20"/>
        </w:rPr>
        <w:t>»</w:t>
      </w:r>
      <w:r w:rsidRPr="00ED3A83">
        <w:rPr>
          <w:color w:val="231F20"/>
        </w:rPr>
        <w:t>.</w:t>
      </w:r>
    </w:p>
    <w:p w14:paraId="385F65B4" w14:textId="77777777" w:rsidR="00D3458B" w:rsidRPr="00403240" w:rsidRDefault="00D3458B" w:rsidP="00403240">
      <w:pPr>
        <w:pStyle w:val="Textoindependiente"/>
        <w:spacing w:before="49"/>
        <w:ind w:left="510" w:right="397"/>
      </w:pPr>
    </w:p>
    <w:p w14:paraId="3ECD8C66" w14:textId="77777777" w:rsidR="00D3458B" w:rsidRPr="00403240" w:rsidRDefault="0081534D" w:rsidP="00403240">
      <w:pPr>
        <w:pStyle w:val="Ttulo3"/>
        <w:spacing w:before="1"/>
        <w:ind w:left="510" w:right="397"/>
      </w:pPr>
      <w:r w:rsidRPr="00403240">
        <w:rPr>
          <w:color w:val="231F20"/>
          <w:w w:val="75"/>
        </w:rPr>
        <w:t xml:space="preserve">Aclamación del Evangelio: Isaías </w:t>
      </w:r>
      <w:r w:rsidRPr="00403240">
        <w:rPr>
          <w:color w:val="231F20"/>
          <w:spacing w:val="-4"/>
          <w:w w:val="75"/>
        </w:rPr>
        <w:t>53:4</w:t>
      </w:r>
    </w:p>
    <w:p w14:paraId="6E8FEF02" w14:textId="2123ABC8" w:rsidR="00D3458B" w:rsidRPr="005C464B" w:rsidRDefault="00581D70" w:rsidP="00581D70">
      <w:pPr>
        <w:pStyle w:val="Ttulo3"/>
        <w:spacing w:before="1"/>
        <w:ind w:left="510" w:right="397"/>
        <w:rPr>
          <w:rFonts w:ascii="Cambria" w:eastAsia="Palatino Linotype" w:hAnsi="Cambria" w:cs="Palatino Linotype"/>
          <w:sz w:val="20"/>
          <w:szCs w:val="20"/>
        </w:rPr>
      </w:pPr>
      <w:r w:rsidRPr="005C464B">
        <w:rPr>
          <w:rFonts w:ascii="Cambria" w:eastAsia="Palatino Linotype" w:hAnsi="Cambria" w:cs="Palatino Linotype"/>
          <w:color w:val="231F20"/>
          <w:sz w:val="20"/>
          <w:szCs w:val="20"/>
        </w:rPr>
        <w:t xml:space="preserve">Ciertamente él cargó con nuestras enfermedades y soportó nuestros dolores, pero nosotros lo consideramos herido, golpeado por Dios, y humillado. </w:t>
      </w:r>
    </w:p>
    <w:p w14:paraId="53BE4939" w14:textId="77777777" w:rsidR="00581D70" w:rsidRPr="00403240" w:rsidRDefault="00581D70" w:rsidP="00403240">
      <w:pPr>
        <w:pStyle w:val="Ttulo3"/>
        <w:spacing w:before="1"/>
        <w:ind w:left="510" w:right="397"/>
        <w:rPr>
          <w:sz w:val="21"/>
          <w:szCs w:val="21"/>
        </w:rPr>
      </w:pPr>
    </w:p>
    <w:p w14:paraId="22D1044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79E0F01" w14:textId="77777777" w:rsidR="00D3458B" w:rsidRPr="00403240" w:rsidRDefault="0081534D" w:rsidP="00403240">
      <w:pPr>
        <w:pStyle w:val="Ttulo3"/>
        <w:spacing w:before="90"/>
        <w:ind w:left="510" w:right="397"/>
      </w:pPr>
      <w:r w:rsidRPr="00403240">
        <w:rPr>
          <w:color w:val="231F20"/>
          <w:w w:val="80"/>
        </w:rPr>
        <w:lastRenderedPageBreak/>
        <w:t xml:space="preserve">Himno del </w:t>
      </w:r>
      <w:r w:rsidRPr="00403240">
        <w:rPr>
          <w:color w:val="231F20"/>
          <w:spacing w:val="-5"/>
          <w:w w:val="80"/>
        </w:rPr>
        <w:t>día</w:t>
      </w:r>
    </w:p>
    <w:p w14:paraId="15B272D5"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422 </w:t>
      </w:r>
      <w:r w:rsidRPr="00ED3A83">
        <w:rPr>
          <w:color w:val="231F20"/>
        </w:rPr>
        <w:t>Un cordero sale sin quejarse</w:t>
      </w:r>
    </w:p>
    <w:p w14:paraId="79EC0435" w14:textId="77777777" w:rsidR="00D3458B" w:rsidRPr="00403240" w:rsidRDefault="00D3458B" w:rsidP="00403240">
      <w:pPr>
        <w:pStyle w:val="Textoindependiente"/>
        <w:spacing w:before="60"/>
        <w:ind w:left="510" w:right="397"/>
      </w:pPr>
    </w:p>
    <w:p w14:paraId="6E6A533F" w14:textId="7081DFCF" w:rsidR="00D3458B" w:rsidRPr="00403240" w:rsidRDefault="00925A14" w:rsidP="00403240">
      <w:pPr>
        <w:tabs>
          <w:tab w:val="left" w:pos="3659"/>
        </w:tabs>
        <w:spacing w:line="265" w:lineRule="exact"/>
        <w:ind w:left="510" w:right="397"/>
        <w:rPr>
          <w:sz w:val="19"/>
        </w:rPr>
      </w:pPr>
      <w:r w:rsidRPr="00537013">
        <w:rPr>
          <w:i/>
          <w:color w:val="231F20"/>
          <w:sz w:val="19"/>
          <w:szCs w:val="19"/>
        </w:rPr>
        <w:t>Adoremos</w:t>
      </w:r>
      <w:r w:rsidR="0081534D" w:rsidRPr="00537013">
        <w:rPr>
          <w:i/>
          <w:color w:val="231F20"/>
          <w:sz w:val="19"/>
          <w:szCs w:val="19"/>
        </w:rPr>
        <w:t xml:space="preserve"> Te, Christe</w:t>
      </w:r>
      <w:r w:rsidR="0081534D" w:rsidRPr="00DA7026">
        <w:rPr>
          <w:color w:val="231F20"/>
          <w:sz w:val="19"/>
          <w:szCs w:val="19"/>
        </w:rPr>
        <w:t>,</w:t>
      </w:r>
      <w:r w:rsidR="0081534D" w:rsidRPr="00DA7026">
        <w:rPr>
          <w:color w:val="231F20"/>
          <w:sz w:val="19"/>
          <w:szCs w:val="19"/>
        </w:rPr>
        <w:tab/>
        <w:t>Te adoramos, oh Cristo,</w:t>
      </w:r>
    </w:p>
    <w:p w14:paraId="00088A9B" w14:textId="41740554" w:rsidR="00D3458B" w:rsidRPr="00403240" w:rsidRDefault="0081534D" w:rsidP="00403240">
      <w:pPr>
        <w:tabs>
          <w:tab w:val="left" w:pos="3659"/>
        </w:tabs>
        <w:spacing w:line="260" w:lineRule="exact"/>
        <w:ind w:left="510" w:right="397"/>
        <w:rPr>
          <w:sz w:val="19"/>
        </w:rPr>
      </w:pPr>
      <w:r w:rsidRPr="00537013">
        <w:rPr>
          <w:i/>
          <w:color w:val="231F20"/>
          <w:sz w:val="19"/>
          <w:szCs w:val="19"/>
        </w:rPr>
        <w:t xml:space="preserve">et </w:t>
      </w:r>
      <w:r w:rsidR="00925A14" w:rsidRPr="00537013">
        <w:rPr>
          <w:i/>
          <w:color w:val="231F20"/>
          <w:sz w:val="19"/>
          <w:szCs w:val="19"/>
        </w:rPr>
        <w:t>benedictinos</w:t>
      </w:r>
      <w:r w:rsidRPr="00537013">
        <w:rPr>
          <w:i/>
          <w:color w:val="231F20"/>
          <w:sz w:val="19"/>
          <w:szCs w:val="19"/>
        </w:rPr>
        <w:t xml:space="preserve"> Tibi,</w:t>
      </w:r>
      <w:r w:rsidRPr="00537013">
        <w:rPr>
          <w:i/>
          <w:color w:val="231F20"/>
          <w:sz w:val="19"/>
          <w:szCs w:val="19"/>
        </w:rPr>
        <w:tab/>
      </w:r>
      <w:r w:rsidRPr="00DA7026">
        <w:rPr>
          <w:color w:val="231F20"/>
          <w:sz w:val="19"/>
          <w:szCs w:val="19"/>
        </w:rPr>
        <w:t>Y te bendecimos,</w:t>
      </w:r>
    </w:p>
    <w:p w14:paraId="62BA1361" w14:textId="77777777" w:rsidR="00D3458B" w:rsidRPr="00403240" w:rsidRDefault="0081534D" w:rsidP="00403240">
      <w:pPr>
        <w:tabs>
          <w:tab w:val="left" w:pos="3659"/>
        </w:tabs>
        <w:spacing w:line="260" w:lineRule="exact"/>
        <w:ind w:left="510" w:right="397"/>
        <w:rPr>
          <w:sz w:val="19"/>
        </w:rPr>
      </w:pPr>
      <w:r w:rsidRPr="00537013">
        <w:rPr>
          <w:i/>
          <w:color w:val="231F20"/>
          <w:sz w:val="19"/>
          <w:szCs w:val="19"/>
        </w:rPr>
        <w:t>Quia per sanctam crucem</w:t>
      </w:r>
      <w:r w:rsidRPr="00537013">
        <w:rPr>
          <w:i/>
          <w:color w:val="231F20"/>
          <w:sz w:val="19"/>
          <w:szCs w:val="19"/>
        </w:rPr>
        <w:tab/>
      </w:r>
      <w:r w:rsidRPr="00DA7026">
        <w:rPr>
          <w:color w:val="231F20"/>
          <w:sz w:val="19"/>
          <w:szCs w:val="19"/>
        </w:rPr>
        <w:t>Porque por tu santa cruz</w:t>
      </w:r>
    </w:p>
    <w:p w14:paraId="17865D7D" w14:textId="77777777" w:rsidR="00D3458B" w:rsidRPr="00403240" w:rsidRDefault="0081534D" w:rsidP="00403240">
      <w:pPr>
        <w:tabs>
          <w:tab w:val="left" w:pos="3659"/>
        </w:tabs>
        <w:spacing w:line="265" w:lineRule="exact"/>
        <w:ind w:left="510" w:right="397"/>
        <w:rPr>
          <w:sz w:val="19"/>
        </w:rPr>
      </w:pPr>
      <w:r w:rsidRPr="00537013">
        <w:rPr>
          <w:i/>
          <w:color w:val="231F20"/>
          <w:sz w:val="19"/>
          <w:szCs w:val="19"/>
        </w:rPr>
        <w:t>Tuam redemisti mundum.</w:t>
      </w:r>
      <w:r w:rsidRPr="00537013">
        <w:rPr>
          <w:i/>
          <w:color w:val="231F20"/>
          <w:sz w:val="19"/>
          <w:szCs w:val="19"/>
        </w:rPr>
        <w:tab/>
      </w:r>
      <w:r w:rsidRPr="00DA7026">
        <w:rPr>
          <w:color w:val="231F20"/>
          <w:sz w:val="19"/>
          <w:szCs w:val="19"/>
        </w:rPr>
        <w:t>Tú has redimido al mundo.</w:t>
      </w:r>
    </w:p>
    <w:p w14:paraId="18BD3F15" w14:textId="77777777" w:rsidR="00D3458B" w:rsidRPr="00ED3A83" w:rsidRDefault="0081534D" w:rsidP="00403240">
      <w:pPr>
        <w:pStyle w:val="Textoindependiente"/>
        <w:spacing w:before="131"/>
        <w:ind w:left="510" w:right="397"/>
      </w:pPr>
      <w:r w:rsidRPr="00ED3A83">
        <w:rPr>
          <w:color w:val="231F20"/>
        </w:rPr>
        <w:t>-Francisco de Asís († 1226 d.C.)</w:t>
      </w:r>
    </w:p>
    <w:p w14:paraId="2F29C4B9"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706CBA9B" w14:textId="77777777" w:rsidR="00D3458B" w:rsidRPr="00403240" w:rsidRDefault="00D3458B" w:rsidP="00403240">
      <w:pPr>
        <w:pStyle w:val="Textoindependiente"/>
        <w:spacing w:before="11"/>
        <w:ind w:left="510" w:right="397"/>
        <w:rPr>
          <w:sz w:val="13"/>
        </w:rPr>
      </w:pPr>
    </w:p>
    <w:p w14:paraId="163FBE81" w14:textId="77777777" w:rsidR="00B73866" w:rsidRPr="00403240" w:rsidRDefault="00B73866" w:rsidP="00403240">
      <w:pPr>
        <w:ind w:left="510" w:right="397"/>
        <w:rPr>
          <w:sz w:val="13"/>
        </w:rPr>
        <w:sectPr w:rsidR="00B73866" w:rsidRPr="00403240" w:rsidSect="00403240">
          <w:pgSz w:w="9000" w:h="13320"/>
          <w:pgMar w:top="658" w:right="820" w:bottom="900" w:left="740" w:header="0" w:footer="705" w:gutter="0"/>
          <w:cols w:space="720"/>
        </w:sectPr>
      </w:pPr>
    </w:p>
    <w:p w14:paraId="267C0773" w14:textId="77777777" w:rsidR="00D3458B" w:rsidRPr="00403240" w:rsidRDefault="0081534D" w:rsidP="00403240">
      <w:pPr>
        <w:spacing w:before="131"/>
        <w:ind w:left="510" w:right="397"/>
        <w:jc w:val="right"/>
        <w:rPr>
          <w:rFonts w:ascii="Tahoma"/>
          <w:sz w:val="42"/>
        </w:rPr>
      </w:pPr>
      <w:r w:rsidRPr="00403240">
        <w:rPr>
          <w:noProof/>
        </w:rPr>
        <w:lastRenderedPageBreak/>
        <mc:AlternateContent>
          <mc:Choice Requires="wps">
            <w:drawing>
              <wp:anchor distT="0" distB="0" distL="0" distR="0" simplePos="0" relativeHeight="250059264" behindDoc="1" locked="0" layoutInCell="1" allowOverlap="1" wp14:anchorId="290D06E0" wp14:editId="1EAA3F45">
                <wp:simplePos x="0" y="0"/>
                <wp:positionH relativeFrom="page">
                  <wp:posOffset>0</wp:posOffset>
                </wp:positionH>
                <wp:positionV relativeFrom="page">
                  <wp:posOffset>0</wp:posOffset>
                </wp:positionV>
                <wp:extent cx="5715000" cy="845820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458200"/>
                        </a:xfrm>
                        <a:custGeom>
                          <a:avLst/>
                          <a:gdLst/>
                          <a:ahLst/>
                          <a:cxnLst/>
                          <a:rect l="l" t="t" r="r" b="b"/>
                          <a:pathLst>
                            <a:path w="5715000" h="8458200">
                              <a:moveTo>
                                <a:pt x="5715000" y="0"/>
                              </a:moveTo>
                              <a:lnTo>
                                <a:pt x="0" y="0"/>
                              </a:lnTo>
                              <a:lnTo>
                                <a:pt x="0" y="8458200"/>
                              </a:lnTo>
                              <a:lnTo>
                                <a:pt x="5715000" y="8458200"/>
                              </a:lnTo>
                              <a:lnTo>
                                <a:pt x="5715000" y="0"/>
                              </a:lnTo>
                              <a:close/>
                            </a:path>
                          </a:pathLst>
                        </a:custGeom>
                        <a:solidFill>
                          <a:srgbClr val="D35055"/>
                        </a:solidFill>
                      </wps:spPr>
                      <wps:bodyPr wrap="square" lIns="0" tIns="0" rIns="0" bIns="0" rtlCol="0">
                        <a:prstTxWarp prst="textNoShape">
                          <a:avLst/>
                        </a:prstTxWarp>
                        <a:noAutofit/>
                      </wps:bodyPr>
                    </wps:wsp>
                  </a:graphicData>
                </a:graphic>
              </wp:anchor>
            </w:drawing>
          </mc:Choice>
          <mc:Fallback>
            <w:pict>
              <v:shape w14:anchorId="541FA83E" id="Graphic 321" o:spid="_x0000_s1026" style="position:absolute;margin-left:0;margin-top:0;width:450pt;height:666pt;z-index:-253257216;visibility:visible;mso-wrap-style:square;mso-wrap-distance-left:0;mso-wrap-distance-top:0;mso-wrap-distance-right:0;mso-wrap-distance-bottom:0;mso-position-horizontal:absolute;mso-position-horizontal-relative:page;mso-position-vertical:absolute;mso-position-vertical-relative:page;v-text-anchor:top" coordsize="5715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" path="m5715000,l,,,8458200r5715000,l5715000,xe" fillcolor="#d35055" stroked="f">
                <v:path arrowok="t"/>
                <w10:wrap anchorx="page" anchory="page"/>
              </v:shape>
            </w:pict>
          </mc:Fallback>
        </mc:AlternateContent>
      </w:r>
      <w:r w:rsidRPr="00403240">
        <w:rPr>
          <w:rFonts w:ascii="Tahoma"/>
          <w:color w:val="FFFFFF"/>
          <w:spacing w:val="-2"/>
          <w:sz w:val="42"/>
        </w:rPr>
        <w:t>Semana Santa</w:t>
      </w:r>
    </w:p>
    <w:p w14:paraId="7F367D2C" w14:textId="77777777" w:rsidR="00B73866" w:rsidRPr="00403240" w:rsidRDefault="00B73866" w:rsidP="00403240">
      <w:pPr>
        <w:ind w:left="510" w:right="397"/>
        <w:jc w:val="right"/>
        <w:rPr>
          <w:rFonts w:ascii="Tahoma"/>
          <w:sz w:val="42"/>
        </w:rPr>
        <w:sectPr w:rsidR="00B73866" w:rsidRPr="00403240" w:rsidSect="00403240">
          <w:footerReference w:type="default" r:id="rId86"/>
          <w:pgSz w:w="9000" w:h="13320"/>
          <w:pgMar w:top="658" w:right="820" w:bottom="280" w:left="740" w:header="0" w:footer="0" w:gutter="0"/>
          <w:cols w:space="720"/>
        </w:sectPr>
      </w:pPr>
    </w:p>
    <w:p w14:paraId="686CFC3D" w14:textId="77777777" w:rsidR="00D3458B" w:rsidRPr="00403240" w:rsidRDefault="00D3458B" w:rsidP="00403240">
      <w:pPr>
        <w:pStyle w:val="Textoindependiente"/>
        <w:spacing w:before="6"/>
        <w:ind w:left="510" w:right="397"/>
        <w:rPr>
          <w:rFonts w:ascii="Tahoma"/>
          <w:sz w:val="15"/>
        </w:rPr>
      </w:pPr>
    </w:p>
    <w:p w14:paraId="3815A8B8" w14:textId="77777777" w:rsidR="00B73866" w:rsidRPr="00403240" w:rsidRDefault="00B73866" w:rsidP="00403240">
      <w:pPr>
        <w:ind w:left="510" w:right="397"/>
        <w:rPr>
          <w:rFonts w:ascii="Tahoma"/>
          <w:sz w:val="15"/>
        </w:rPr>
        <w:sectPr w:rsidR="00B73866" w:rsidRPr="00403240" w:rsidSect="00403240">
          <w:footerReference w:type="even" r:id="rId87"/>
          <w:pgSz w:w="9000" w:h="13320"/>
          <w:pgMar w:top="658" w:right="820" w:bottom="280" w:left="740" w:header="0" w:footer="0" w:gutter="0"/>
          <w:cols w:space="720"/>
        </w:sectPr>
      </w:pPr>
    </w:p>
    <w:p w14:paraId="31F67EA6" w14:textId="77777777" w:rsidR="00D3458B" w:rsidRPr="00403240" w:rsidRDefault="0081534D" w:rsidP="00403240">
      <w:pPr>
        <w:pStyle w:val="Ttulo1"/>
        <w:ind w:left="510" w:right="397"/>
      </w:pPr>
      <w:r w:rsidRPr="00403240">
        <w:rPr>
          <w:color w:val="231F20"/>
          <w:spacing w:val="-2"/>
        </w:rPr>
        <w:lastRenderedPageBreak/>
        <w:t>Semana Santa</w:t>
      </w:r>
    </w:p>
    <w:p w14:paraId="58657E0B" w14:textId="77777777" w:rsidR="00D3458B" w:rsidRPr="00403240" w:rsidRDefault="00D3458B" w:rsidP="00403240">
      <w:pPr>
        <w:pStyle w:val="Textoindependiente"/>
        <w:spacing w:before="450"/>
        <w:ind w:left="510" w:right="397"/>
        <w:rPr>
          <w:rFonts w:ascii="Trebuchet MS"/>
          <w:sz w:val="42"/>
        </w:rPr>
      </w:pPr>
    </w:p>
    <w:p w14:paraId="48A160BC" w14:textId="77777777" w:rsidR="00D3458B" w:rsidRPr="00403240" w:rsidRDefault="0081534D" w:rsidP="00403240">
      <w:pPr>
        <w:pStyle w:val="Textoindependiente"/>
        <w:spacing w:line="230" w:lineRule="auto"/>
        <w:ind w:left="510" w:right="397"/>
      </w:pPr>
      <w:r w:rsidRPr="00ED3A83">
        <w:rPr>
          <w:color w:val="231F20"/>
        </w:rPr>
        <w:t xml:space="preserve">Después de 40 días de arrepentimiento y oración, la Iglesia estalla en alabanzas jubilosas por la Resurrección de Nuestro Señor. Los aleluyas y las glorias que se silenciaron durante la Cuaresma resuenan de nuevo cuando la esposa de Cristo da la bienvenida a su Esposo de entre los muertos. La Pascua es la cumbre del año eclesiástico, la fiesta y la estación más antiguas celebradas por la Iglesia. Durante toda una semana (49 días), la Iglesia celebra la resurrección de Cristo los domingos de Pascua. Son domingos </w:t>
      </w:r>
      <w:r w:rsidRPr="00E14972">
        <w:rPr>
          <w:i/>
          <w:color w:val="231F20"/>
        </w:rPr>
        <w:t xml:space="preserve">de </w:t>
      </w:r>
      <w:r w:rsidRPr="00ED3A83">
        <w:rPr>
          <w:color w:val="231F20"/>
        </w:rPr>
        <w:t xml:space="preserve">Pascua y no </w:t>
      </w:r>
      <w:r w:rsidRPr="00E14972">
        <w:rPr>
          <w:i/>
          <w:color w:val="231F20"/>
        </w:rPr>
        <w:t xml:space="preserve">después de </w:t>
      </w:r>
      <w:r w:rsidRPr="00ED3A83">
        <w:rPr>
          <w:color w:val="231F20"/>
        </w:rPr>
        <w:t>Pascua, porque toda la temporada es una larga celebración que culmina el día 50, Pentecostés.</w:t>
      </w:r>
    </w:p>
    <w:p w14:paraId="7208E5FC" w14:textId="07AF8F76" w:rsidR="00D3458B" w:rsidRPr="00ED3A83" w:rsidRDefault="0081534D" w:rsidP="00403240">
      <w:pPr>
        <w:pStyle w:val="Textoindependiente"/>
        <w:spacing w:before="149" w:line="230" w:lineRule="auto"/>
        <w:ind w:left="510" w:right="397"/>
      </w:pPr>
      <w:r w:rsidRPr="00ED3A83">
        <w:rPr>
          <w:color w:val="231F20"/>
        </w:rPr>
        <w:t xml:space="preserve">La iglesia desnuda vuelve a resplandecer, al igual que el cuerpo de nuestro Señor Jesús, que había sido abandonado y había sufrido la muerte, ahora se yergue gloriosamente vivo. La contemplación sombría es sustituida por gritos de </w:t>
      </w:r>
      <w:r w:rsidR="00D8141E" w:rsidRPr="00ED3A83">
        <w:rPr>
          <w:color w:val="231F20"/>
        </w:rPr>
        <w:t>«</w:t>
      </w:r>
      <w:r w:rsidRPr="00ED3A83">
        <w:rPr>
          <w:color w:val="231F20"/>
        </w:rPr>
        <w:t>¡Cristo ha resucitado!</w:t>
      </w:r>
      <w:r w:rsidR="00D8141E" w:rsidRPr="00ED3A83">
        <w:rPr>
          <w:color w:val="231F20"/>
        </w:rPr>
        <w:t>»</w:t>
      </w:r>
      <w:r w:rsidRPr="00ED3A83">
        <w:rPr>
          <w:color w:val="231F20"/>
        </w:rPr>
        <w:t>.</w:t>
      </w:r>
    </w:p>
    <w:p w14:paraId="77494192" w14:textId="4264F22E" w:rsidR="00D3458B" w:rsidRPr="00785E71" w:rsidRDefault="0081534D" w:rsidP="00403240">
      <w:pPr>
        <w:spacing w:before="155" w:line="256" w:lineRule="auto"/>
        <w:ind w:left="510" w:right="397"/>
        <w:rPr>
          <w:i/>
          <w:sz w:val="18"/>
          <w:szCs w:val="18"/>
        </w:rPr>
      </w:pPr>
      <w:r w:rsidRPr="00492305">
        <w:rPr>
          <w:i/>
          <w:color w:val="231F20"/>
          <w:sz w:val="17"/>
          <w:szCs w:val="17"/>
        </w:rPr>
        <w:t xml:space="preserve">Mientras que la fecha de la Navidad viene determinada por el movimiento del sol, la de la Pascua lo está por las fases de la luna. En la Iglesia occidental, la Pascua se celebra el primer domingo después de la primera luna llena tras el equinoccio de primavera. El día de Pascua es el comienzo del tiempo pascual. Las seis semanas solemnes de Cuaresma quedan eclipsadas por siete semanas de alegría desenfrenada. Estas siete semanas corresponden al periodo de 50 días del calendario judío entre la Pascua y la Fiesta de las Semanas (conocida en griego como </w:t>
      </w:r>
      <w:r w:rsidRPr="00F9264C">
        <w:rPr>
          <w:color w:val="231F20"/>
          <w:sz w:val="17"/>
          <w:szCs w:val="17"/>
        </w:rPr>
        <w:t xml:space="preserve">Pentecostés, </w:t>
      </w:r>
      <w:r w:rsidRPr="00492305">
        <w:rPr>
          <w:i/>
          <w:color w:val="231F20"/>
          <w:sz w:val="17"/>
          <w:szCs w:val="17"/>
        </w:rPr>
        <w:t xml:space="preserve">que significa </w:t>
      </w:r>
      <w:r w:rsidR="00994E09" w:rsidRPr="00492305">
        <w:rPr>
          <w:i/>
          <w:color w:val="231F20"/>
          <w:sz w:val="17"/>
          <w:szCs w:val="17"/>
        </w:rPr>
        <w:t>«</w:t>
      </w:r>
      <w:r w:rsidRPr="00492305">
        <w:rPr>
          <w:i/>
          <w:color w:val="231F20"/>
          <w:sz w:val="17"/>
          <w:szCs w:val="17"/>
        </w:rPr>
        <w:t>cincuenta</w:t>
      </w:r>
      <w:r w:rsidR="00994E09" w:rsidRPr="00492305">
        <w:rPr>
          <w:i/>
          <w:color w:val="231F20"/>
          <w:sz w:val="17"/>
          <w:szCs w:val="17"/>
        </w:rPr>
        <w:t>»</w:t>
      </w:r>
      <w:r w:rsidRPr="00492305">
        <w:rPr>
          <w:i/>
          <w:color w:val="231F20"/>
          <w:sz w:val="17"/>
          <w:szCs w:val="17"/>
        </w:rPr>
        <w:t>). La Iglesia reserva sus mayores elogios para el tiempo de Pascua. Al llegar a su fin, la Iglesia</w:t>
      </w:r>
      <w:r w:rsidR="00B24FDC" w:rsidRPr="00492305">
        <w:rPr>
          <w:i/>
          <w:color w:val="231F20"/>
          <w:sz w:val="17"/>
          <w:szCs w:val="17"/>
        </w:rPr>
        <w:t xml:space="preserve"> </w:t>
      </w:r>
      <w:r w:rsidRPr="00492305">
        <w:rPr>
          <w:i/>
          <w:color w:val="231F20"/>
          <w:sz w:val="17"/>
          <w:szCs w:val="17"/>
        </w:rPr>
        <w:t>recuerda la ascensión de Jesús al cielo y el cumplimiento de su promesa de enviar el Espíritu Santo el día de Pentecostés.</w:t>
      </w:r>
    </w:p>
    <w:p w14:paraId="506571E1" w14:textId="77777777" w:rsidR="00D3458B" w:rsidRPr="00403240" w:rsidRDefault="00D3458B" w:rsidP="00403240">
      <w:pPr>
        <w:pStyle w:val="Textoindependiente"/>
        <w:spacing w:before="53"/>
        <w:ind w:left="510" w:right="397"/>
        <w:rPr>
          <w:i/>
          <w:sz w:val="17"/>
        </w:rPr>
      </w:pPr>
    </w:p>
    <w:p w14:paraId="5ECE97AF" w14:textId="77777777" w:rsidR="00D3458B" w:rsidRPr="00403240" w:rsidRDefault="0081534D" w:rsidP="00403240">
      <w:pPr>
        <w:pStyle w:val="Ttulo3"/>
        <w:ind w:left="510" w:right="397"/>
      </w:pPr>
      <w:r w:rsidRPr="00403240">
        <w:rPr>
          <w:color w:val="231F20"/>
        </w:rPr>
        <w:t>Semana Santa Año A</w:t>
      </w:r>
    </w:p>
    <w:p w14:paraId="369DF156" w14:textId="35ABA062" w:rsidR="00D3458B" w:rsidRPr="00ED3A83" w:rsidRDefault="0081534D" w:rsidP="00403240">
      <w:pPr>
        <w:pStyle w:val="Textoindependiente"/>
        <w:spacing w:before="178" w:line="230" w:lineRule="auto"/>
        <w:ind w:left="510" w:right="397"/>
      </w:pPr>
      <w:r w:rsidRPr="00ED3A83">
        <w:rPr>
          <w:color w:val="231F20"/>
        </w:rPr>
        <w:t>Las lecturas para los domingos de Pascua (Pascua 2</w:t>
      </w:r>
      <w:r w:rsidR="004F70AA" w:rsidRPr="00ED3A83">
        <w:rPr>
          <w:color w:val="231F20"/>
        </w:rPr>
        <w:t>—</w:t>
      </w:r>
      <w:r w:rsidRPr="00ED3A83">
        <w:rPr>
          <w:color w:val="231F20"/>
        </w:rPr>
        <w:t>7) ofrecen oportunidades para que el predicador considere series de sermones. La Primera Lectura muestra el avance del Evangelio en la labor de la Iglesia primitiva recogida en los Hechos. Los discípulos van a todas las naciones como testigos de la resurrección, y el Espíritu edifica la Iglesia. La Segunda Lectura presenta seis lecturas del libro de 1 Pedro. Todos los Evangelios del tiempo pascual proceden del Evangelio de Juan, excepto uno.</w:t>
      </w:r>
    </w:p>
    <w:p w14:paraId="64404522" w14:textId="77777777" w:rsidR="00B73866" w:rsidRPr="00403240" w:rsidRDefault="00B73866" w:rsidP="00403240">
      <w:pPr>
        <w:spacing w:line="230" w:lineRule="auto"/>
        <w:ind w:left="510" w:right="397"/>
        <w:sectPr w:rsidR="00B73866" w:rsidRPr="00403240" w:rsidSect="00403240">
          <w:footerReference w:type="even" r:id="rId88"/>
          <w:footerReference w:type="default" r:id="rId89"/>
          <w:pgSz w:w="9000" w:h="13320"/>
          <w:pgMar w:top="658" w:right="820" w:bottom="900" w:left="740" w:header="0" w:footer="705" w:gutter="0"/>
          <w:pgNumType w:start="149"/>
          <w:cols w:space="720"/>
        </w:sectPr>
      </w:pPr>
    </w:p>
    <w:p w14:paraId="10A921D7" w14:textId="50974DFC" w:rsidR="00D3458B" w:rsidRPr="00403240" w:rsidRDefault="0081534D" w:rsidP="00403240">
      <w:pPr>
        <w:pStyle w:val="Ttulo3"/>
        <w:spacing w:before="90"/>
        <w:ind w:left="510" w:right="397"/>
      </w:pPr>
      <w:r w:rsidRPr="00403240">
        <w:rPr>
          <w:color w:val="231F20"/>
          <w:w w:val="75"/>
        </w:rPr>
        <w:lastRenderedPageBreak/>
        <w:t xml:space="preserve">Serie del Evangelio: </w:t>
      </w:r>
      <w:r w:rsidR="00697D77">
        <w:rPr>
          <w:color w:val="231F20"/>
          <w:w w:val="75"/>
        </w:rPr>
        <w:t>¡</w:t>
      </w:r>
      <w:r w:rsidRPr="00403240">
        <w:rPr>
          <w:color w:val="231F20"/>
          <w:w w:val="75"/>
        </w:rPr>
        <w:t xml:space="preserve">El Redentor </w:t>
      </w:r>
      <w:r w:rsidRPr="00403240">
        <w:rPr>
          <w:color w:val="231F20"/>
          <w:spacing w:val="-2"/>
          <w:w w:val="75"/>
        </w:rPr>
        <w:t>vive</w:t>
      </w:r>
      <w:r w:rsidR="00697D77">
        <w:rPr>
          <w:color w:val="231F20"/>
          <w:spacing w:val="-2"/>
          <w:w w:val="75"/>
        </w:rPr>
        <w:t>!</w:t>
      </w:r>
    </w:p>
    <w:p w14:paraId="4383EB94" w14:textId="29D5F74C" w:rsidR="00D3458B" w:rsidRPr="00403240" w:rsidRDefault="00697D77" w:rsidP="00403240">
      <w:pPr>
        <w:pStyle w:val="Textoindependiente"/>
        <w:tabs>
          <w:tab w:val="left" w:pos="1999"/>
        </w:tabs>
        <w:spacing w:before="112"/>
        <w:ind w:left="510" w:right="397"/>
      </w:pPr>
      <w:r w:rsidRPr="00403240">
        <w:rPr>
          <w:rFonts w:ascii="Arial Black" w:hAnsi="Arial Black"/>
          <w:color w:val="231F20"/>
          <w:w w:val="80"/>
        </w:rPr>
        <w:t>AMANECER DE PASCUA</w:t>
      </w:r>
      <w:r w:rsidR="0081534D" w:rsidRPr="00ED3A83">
        <w:rPr>
          <w:color w:val="231F20"/>
        </w:rPr>
        <w:tab/>
        <w:t>Vive para secar mis lágrimas y alejar mis miedos.</w:t>
      </w:r>
    </w:p>
    <w:p w14:paraId="6E344EA4" w14:textId="52F1F8E4" w:rsidR="004F70AA" w:rsidRPr="00ED3A83" w:rsidRDefault="00697D77" w:rsidP="00403240">
      <w:pPr>
        <w:pStyle w:val="Textoindependiente"/>
        <w:tabs>
          <w:tab w:val="left" w:pos="1999"/>
        </w:tabs>
        <w:spacing w:before="18" w:line="254" w:lineRule="auto"/>
        <w:ind w:left="510" w:right="397"/>
        <w:rPr>
          <w:color w:val="231F20"/>
        </w:rPr>
      </w:pPr>
      <w:r w:rsidRPr="00FD7026">
        <w:rPr>
          <w:rFonts w:ascii="Arial Black" w:hAnsi="Arial Black"/>
          <w:color w:val="231F20"/>
        </w:rPr>
        <w:t>PASCUA 1</w:t>
      </w:r>
      <w:r w:rsidR="004F70AA" w:rsidRPr="00ED3A83">
        <w:rPr>
          <w:color w:val="231F20"/>
        </w:rPr>
        <w:tab/>
      </w:r>
      <w:r w:rsidRPr="00ED3A83">
        <w:rPr>
          <w:color w:val="231F20"/>
        </w:rPr>
        <w:tab/>
      </w:r>
      <w:r w:rsidRPr="00ED3A83">
        <w:rPr>
          <w:color w:val="231F20"/>
        </w:rPr>
        <w:tab/>
      </w:r>
      <w:r w:rsidR="0081534D" w:rsidRPr="00ED3A83">
        <w:rPr>
          <w:color w:val="231F20"/>
        </w:rPr>
        <w:t xml:space="preserve">Vive para llevarme de la muerte a la vida. </w:t>
      </w:r>
    </w:p>
    <w:p w14:paraId="2533A19B" w14:textId="1434A8FE" w:rsidR="004F70AA" w:rsidRPr="00ED3A83" w:rsidRDefault="00697D77" w:rsidP="00403240">
      <w:pPr>
        <w:pStyle w:val="Textoindependiente"/>
        <w:tabs>
          <w:tab w:val="left" w:pos="1999"/>
        </w:tabs>
        <w:spacing w:before="18" w:line="254" w:lineRule="auto"/>
        <w:ind w:left="510" w:right="397"/>
        <w:rPr>
          <w:color w:val="231F20"/>
        </w:rPr>
      </w:pPr>
      <w:r w:rsidRPr="00FD7026">
        <w:rPr>
          <w:rFonts w:ascii="Arial Black" w:hAnsi="Arial Black"/>
          <w:color w:val="231F20"/>
        </w:rPr>
        <w:t>PASCUA 2</w:t>
      </w:r>
      <w:r w:rsidR="004F70AA" w:rsidRPr="00ED3A83">
        <w:rPr>
          <w:color w:val="231F20"/>
        </w:rPr>
        <w:tab/>
      </w:r>
      <w:r w:rsidRPr="00ED3A83">
        <w:rPr>
          <w:color w:val="231F20"/>
        </w:rPr>
        <w:tab/>
      </w:r>
      <w:r w:rsidRPr="00ED3A83">
        <w:rPr>
          <w:color w:val="231F20"/>
        </w:rPr>
        <w:tab/>
      </w:r>
      <w:r w:rsidR="0081534D" w:rsidRPr="00ED3A83">
        <w:rPr>
          <w:color w:val="231F20"/>
        </w:rPr>
        <w:t xml:space="preserve">Vive para darme pruebas y paz. </w:t>
      </w:r>
    </w:p>
    <w:p w14:paraId="36F168A1" w14:textId="168A04EA" w:rsidR="00D3458B" w:rsidRPr="00403240" w:rsidRDefault="00697D77" w:rsidP="00403240">
      <w:pPr>
        <w:pStyle w:val="Textoindependiente"/>
        <w:tabs>
          <w:tab w:val="left" w:pos="1999"/>
        </w:tabs>
        <w:spacing w:before="18" w:line="254" w:lineRule="auto"/>
        <w:ind w:left="510" w:right="397"/>
      </w:pPr>
      <w:r w:rsidRPr="00FD7026">
        <w:rPr>
          <w:rFonts w:ascii="Arial Black" w:hAnsi="Arial Black"/>
          <w:color w:val="231F20"/>
        </w:rPr>
        <w:t>PASCUA 3</w:t>
      </w:r>
      <w:r w:rsidR="004F70AA" w:rsidRPr="00ED3A83">
        <w:rPr>
          <w:color w:val="231F20"/>
        </w:rPr>
        <w:tab/>
      </w:r>
      <w:r w:rsidRPr="00ED3A83">
        <w:rPr>
          <w:color w:val="231F20"/>
        </w:rPr>
        <w:tab/>
      </w:r>
      <w:r w:rsidRPr="00ED3A83">
        <w:rPr>
          <w:color w:val="231F20"/>
        </w:rPr>
        <w:tab/>
      </w:r>
      <w:r w:rsidR="0081534D" w:rsidRPr="00ED3A83">
        <w:rPr>
          <w:color w:val="231F20"/>
        </w:rPr>
        <w:t>Vive para devolverme la esperanza.</w:t>
      </w:r>
    </w:p>
    <w:p w14:paraId="41748462" w14:textId="2F8189EB" w:rsidR="004F70AA" w:rsidRPr="00ED3A83" w:rsidRDefault="00697D77" w:rsidP="00403240">
      <w:pPr>
        <w:pStyle w:val="Textoindependiente"/>
        <w:tabs>
          <w:tab w:val="left" w:pos="1999"/>
        </w:tabs>
        <w:spacing w:before="3" w:line="254" w:lineRule="auto"/>
        <w:ind w:left="510" w:right="397"/>
        <w:rPr>
          <w:color w:val="231F20"/>
        </w:rPr>
      </w:pPr>
      <w:r w:rsidRPr="00FD7026">
        <w:rPr>
          <w:rFonts w:ascii="Arial Black" w:hAnsi="Arial Black"/>
          <w:color w:val="231F20"/>
        </w:rPr>
        <w:t>PASCUA 4</w:t>
      </w:r>
      <w:r w:rsidR="004F70AA" w:rsidRPr="00ED3A83">
        <w:rPr>
          <w:color w:val="231F20"/>
        </w:rPr>
        <w:tab/>
      </w:r>
      <w:r w:rsidRPr="00ED3A83">
        <w:rPr>
          <w:color w:val="231F20"/>
        </w:rPr>
        <w:tab/>
      </w:r>
      <w:r w:rsidRPr="00ED3A83">
        <w:rPr>
          <w:color w:val="231F20"/>
        </w:rPr>
        <w:tab/>
      </w:r>
      <w:r w:rsidR="0081534D" w:rsidRPr="00ED3A83">
        <w:rPr>
          <w:color w:val="231F20"/>
        </w:rPr>
        <w:t xml:space="preserve">Vive para ser mi Buen Pastor. </w:t>
      </w:r>
    </w:p>
    <w:p w14:paraId="22AE86A5" w14:textId="127AC534" w:rsidR="004F70AA" w:rsidRPr="00ED3A83" w:rsidRDefault="0008448F" w:rsidP="00403240">
      <w:pPr>
        <w:pStyle w:val="Textoindependiente"/>
        <w:tabs>
          <w:tab w:val="left" w:pos="1999"/>
        </w:tabs>
        <w:spacing w:before="3" w:line="254" w:lineRule="auto"/>
        <w:ind w:left="510" w:right="397"/>
        <w:rPr>
          <w:color w:val="231F20"/>
        </w:rPr>
      </w:pPr>
      <w:r w:rsidRPr="00FD7026">
        <w:rPr>
          <w:rFonts w:ascii="Arial Black" w:hAnsi="Arial Black"/>
          <w:color w:val="231F20"/>
        </w:rPr>
        <w:t>PASCUA 5</w:t>
      </w:r>
      <w:r w:rsidR="004F70AA" w:rsidRPr="00ED3A83">
        <w:rPr>
          <w:color w:val="231F20"/>
        </w:rPr>
        <w:tab/>
      </w:r>
      <w:r w:rsidR="00697D77" w:rsidRPr="00ED3A83">
        <w:rPr>
          <w:color w:val="231F20"/>
        </w:rPr>
        <w:tab/>
      </w:r>
      <w:r w:rsidR="00697D77" w:rsidRPr="00ED3A83">
        <w:rPr>
          <w:color w:val="231F20"/>
        </w:rPr>
        <w:tab/>
      </w:r>
      <w:r w:rsidR="0081534D" w:rsidRPr="00ED3A83">
        <w:rPr>
          <w:color w:val="231F20"/>
        </w:rPr>
        <w:t xml:space="preserve">Vive para ser el único camino al cielo. </w:t>
      </w:r>
    </w:p>
    <w:p w14:paraId="360DE87B" w14:textId="4343E680" w:rsidR="004F70AA" w:rsidRPr="00ED3A83" w:rsidRDefault="0008448F" w:rsidP="00403240">
      <w:pPr>
        <w:pStyle w:val="Textoindependiente"/>
        <w:tabs>
          <w:tab w:val="left" w:pos="1999"/>
        </w:tabs>
        <w:spacing w:before="3" w:line="254" w:lineRule="auto"/>
        <w:ind w:left="510" w:right="397"/>
        <w:rPr>
          <w:color w:val="231F20"/>
        </w:rPr>
      </w:pPr>
      <w:r w:rsidRPr="00FD7026">
        <w:rPr>
          <w:rFonts w:ascii="Arial Black" w:hAnsi="Arial Black"/>
          <w:color w:val="231F20"/>
        </w:rPr>
        <w:t>PASCUA 6</w:t>
      </w:r>
      <w:r w:rsidR="004F70AA" w:rsidRPr="00ED3A83">
        <w:rPr>
          <w:color w:val="231F20"/>
        </w:rPr>
        <w:tab/>
      </w:r>
      <w:r w:rsidR="00697D77" w:rsidRPr="00ED3A83">
        <w:rPr>
          <w:color w:val="231F20"/>
        </w:rPr>
        <w:tab/>
      </w:r>
      <w:r w:rsidR="00697D77" w:rsidRPr="00ED3A83">
        <w:rPr>
          <w:color w:val="231F20"/>
        </w:rPr>
        <w:tab/>
      </w:r>
      <w:r w:rsidR="0081534D" w:rsidRPr="00ED3A83">
        <w:rPr>
          <w:color w:val="231F20"/>
        </w:rPr>
        <w:t xml:space="preserve">Vive para llamarme a vivir para él. </w:t>
      </w:r>
    </w:p>
    <w:p w14:paraId="6647B67D" w14:textId="0261DF15" w:rsidR="00D3458B" w:rsidRPr="00403240" w:rsidRDefault="0008448F" w:rsidP="00403240">
      <w:pPr>
        <w:pStyle w:val="Textoindependiente"/>
        <w:tabs>
          <w:tab w:val="left" w:pos="1999"/>
        </w:tabs>
        <w:spacing w:before="3" w:line="254" w:lineRule="auto"/>
        <w:ind w:left="510" w:right="397"/>
      </w:pPr>
      <w:r w:rsidRPr="00FD7026">
        <w:rPr>
          <w:rFonts w:ascii="Arial Black" w:hAnsi="Arial Black"/>
          <w:color w:val="231F20"/>
        </w:rPr>
        <w:t>ASCENSIÓN</w:t>
      </w:r>
      <w:r w:rsidR="0081534D" w:rsidRPr="00ED3A83">
        <w:rPr>
          <w:color w:val="231F20"/>
        </w:rPr>
        <w:tab/>
      </w:r>
      <w:r w:rsidR="00697D77" w:rsidRPr="00ED3A83">
        <w:rPr>
          <w:color w:val="231F20"/>
        </w:rPr>
        <w:tab/>
      </w:r>
      <w:r w:rsidR="00697D77" w:rsidRPr="00ED3A83">
        <w:rPr>
          <w:color w:val="231F20"/>
        </w:rPr>
        <w:tab/>
      </w:r>
      <w:r w:rsidR="0081534D" w:rsidRPr="00ED3A83">
        <w:rPr>
          <w:color w:val="231F20"/>
        </w:rPr>
        <w:t>Vive para gobernar todas las cosas por la Iglesia.</w:t>
      </w:r>
    </w:p>
    <w:p w14:paraId="6830B69E" w14:textId="14674DC8" w:rsidR="00D3458B" w:rsidRPr="00403240" w:rsidRDefault="0008448F" w:rsidP="00403240">
      <w:pPr>
        <w:pStyle w:val="Textoindependiente"/>
        <w:tabs>
          <w:tab w:val="left" w:pos="1999"/>
        </w:tabs>
        <w:spacing w:before="4"/>
        <w:ind w:left="510" w:right="397"/>
      </w:pPr>
      <w:r w:rsidRPr="00FD7026">
        <w:rPr>
          <w:rFonts w:ascii="Arial Black" w:hAnsi="Arial Black"/>
          <w:color w:val="231F20"/>
        </w:rPr>
        <w:t>PASCUA 7</w:t>
      </w:r>
      <w:r w:rsidR="0081534D" w:rsidRPr="00ED3A83">
        <w:rPr>
          <w:color w:val="231F20"/>
        </w:rPr>
        <w:tab/>
      </w:r>
      <w:r w:rsidRPr="00ED3A83">
        <w:rPr>
          <w:color w:val="231F20"/>
        </w:rPr>
        <w:tab/>
      </w:r>
      <w:r w:rsidRPr="00ED3A83">
        <w:rPr>
          <w:color w:val="231F20"/>
        </w:rPr>
        <w:tab/>
      </w:r>
      <w:r w:rsidR="0081534D" w:rsidRPr="00ED3A83">
        <w:rPr>
          <w:color w:val="231F20"/>
        </w:rPr>
        <w:t>Vive para darme ansiosa expectación de gloria.</w:t>
      </w:r>
    </w:p>
    <w:p w14:paraId="2FDACA1A" w14:textId="70B3C5BF" w:rsidR="00D3458B" w:rsidRPr="00403240" w:rsidRDefault="0008448F" w:rsidP="00403240">
      <w:pPr>
        <w:pStyle w:val="Textoindependiente"/>
        <w:tabs>
          <w:tab w:val="left" w:pos="1999"/>
        </w:tabs>
        <w:spacing w:before="18"/>
        <w:ind w:left="510" w:right="397"/>
      </w:pPr>
      <w:r w:rsidRPr="00FD7026">
        <w:rPr>
          <w:rFonts w:ascii="Arial Black" w:hAnsi="Arial Black"/>
          <w:color w:val="231F20"/>
        </w:rPr>
        <w:t>PENTECOSTÉS</w:t>
      </w:r>
      <w:r w:rsidR="0081534D" w:rsidRPr="00ED3A83">
        <w:rPr>
          <w:color w:val="231F20"/>
        </w:rPr>
        <w:tab/>
      </w:r>
      <w:r w:rsidRPr="00ED3A83">
        <w:rPr>
          <w:color w:val="231F20"/>
        </w:rPr>
        <w:tab/>
      </w:r>
      <w:r w:rsidR="0081534D" w:rsidRPr="00ED3A83">
        <w:rPr>
          <w:color w:val="231F20"/>
        </w:rPr>
        <w:t>Vive para derramar su Espíritu.</w:t>
      </w:r>
    </w:p>
    <w:p w14:paraId="77882733" w14:textId="77777777" w:rsidR="00D3458B" w:rsidRPr="00403240" w:rsidRDefault="00D3458B" w:rsidP="00403240">
      <w:pPr>
        <w:pStyle w:val="Textoindependiente"/>
        <w:spacing w:before="181"/>
        <w:ind w:left="510" w:right="397"/>
      </w:pPr>
    </w:p>
    <w:p w14:paraId="3D54D4FA" w14:textId="77777777" w:rsidR="00D3458B" w:rsidRPr="00403240" w:rsidRDefault="0081534D" w:rsidP="00403240">
      <w:pPr>
        <w:pStyle w:val="Ttulo3"/>
        <w:ind w:left="510" w:right="397"/>
        <w:rPr>
          <w:w w:val="80"/>
        </w:rPr>
      </w:pPr>
      <w:bookmarkStart w:id="17" w:name="_Hlk194348442"/>
      <w:r w:rsidRPr="00403240">
        <w:rPr>
          <w:color w:val="231F20"/>
          <w:w w:val="80"/>
        </w:rPr>
        <w:t>Segunda lectura: Carta a los elegidos de Dios</w:t>
      </w:r>
    </w:p>
    <w:p w14:paraId="7A7B41A0" w14:textId="696C0837" w:rsidR="00D3458B" w:rsidRPr="00403240" w:rsidRDefault="00401CB9" w:rsidP="00403240">
      <w:pPr>
        <w:pStyle w:val="Textoindependiente"/>
        <w:tabs>
          <w:tab w:val="left" w:pos="1999"/>
        </w:tabs>
        <w:spacing w:before="112"/>
        <w:ind w:left="510" w:right="397"/>
      </w:pPr>
      <w:r w:rsidRPr="004F70AA">
        <w:rPr>
          <w:rFonts w:ascii="Arial Black"/>
          <w:color w:val="231F20"/>
        </w:rPr>
        <w:t>PASCUA 2</w:t>
      </w:r>
      <w:r w:rsidR="0081534D" w:rsidRPr="00403240">
        <w:rPr>
          <w:rFonts w:ascii="Arial Black"/>
          <w:color w:val="231F20"/>
        </w:rPr>
        <w:tab/>
      </w:r>
      <w:r>
        <w:rPr>
          <w:rFonts w:ascii="Arial Black"/>
          <w:color w:val="231F20"/>
        </w:rPr>
        <w:tab/>
      </w:r>
      <w:r>
        <w:rPr>
          <w:rFonts w:ascii="Arial Black"/>
          <w:color w:val="231F20"/>
        </w:rPr>
        <w:tab/>
      </w:r>
      <w:r w:rsidR="0081534D" w:rsidRPr="00ED3A83">
        <w:rPr>
          <w:color w:val="231F20"/>
        </w:rPr>
        <w:t>Renacer a una esperanza viva.</w:t>
      </w:r>
    </w:p>
    <w:p w14:paraId="770C22B2" w14:textId="2922B4AE" w:rsidR="004F70AA" w:rsidRPr="00ED3A83" w:rsidRDefault="00401CB9" w:rsidP="00403240">
      <w:pPr>
        <w:pStyle w:val="Textoindependiente"/>
        <w:tabs>
          <w:tab w:val="left" w:pos="1999"/>
        </w:tabs>
        <w:spacing w:before="18" w:line="254" w:lineRule="auto"/>
        <w:ind w:left="510" w:right="397"/>
        <w:rPr>
          <w:color w:val="231F20"/>
        </w:rPr>
      </w:pPr>
      <w:r w:rsidRPr="004F70AA">
        <w:rPr>
          <w:rFonts w:ascii="Arial Black" w:hAnsi="Arial Black"/>
          <w:color w:val="231F20"/>
        </w:rPr>
        <w:t>PASCUA 3</w:t>
      </w:r>
      <w:r w:rsidR="004F70AA" w:rsidRPr="00ED3A83">
        <w:rPr>
          <w:color w:val="231F20"/>
        </w:rPr>
        <w:tab/>
      </w:r>
      <w:r w:rsidRPr="00ED3A83">
        <w:rPr>
          <w:color w:val="231F20"/>
        </w:rPr>
        <w:tab/>
      </w:r>
      <w:r w:rsidRPr="00ED3A83">
        <w:rPr>
          <w:color w:val="231F20"/>
        </w:rPr>
        <w:tab/>
      </w:r>
      <w:r w:rsidR="0081534D" w:rsidRPr="00ED3A83">
        <w:rPr>
          <w:color w:val="231F20"/>
        </w:rPr>
        <w:t xml:space="preserve">Redimidos por la sangre de Cristo. </w:t>
      </w:r>
    </w:p>
    <w:p w14:paraId="50E1F3F5" w14:textId="0C614609" w:rsidR="004F70AA" w:rsidRPr="00ED3A83" w:rsidRDefault="00401CB9" w:rsidP="00403240">
      <w:pPr>
        <w:pStyle w:val="Textoindependiente"/>
        <w:tabs>
          <w:tab w:val="left" w:pos="1999"/>
        </w:tabs>
        <w:spacing w:before="18" w:line="254" w:lineRule="auto"/>
        <w:ind w:left="510" w:right="397"/>
        <w:rPr>
          <w:color w:val="231F20"/>
        </w:rPr>
      </w:pPr>
      <w:r w:rsidRPr="004F70AA">
        <w:rPr>
          <w:rFonts w:ascii="Arial Black" w:hAnsi="Arial Black"/>
          <w:color w:val="231F20"/>
        </w:rPr>
        <w:t>PASCUA 4</w:t>
      </w:r>
      <w:r w:rsidR="004F70AA" w:rsidRPr="00ED3A83">
        <w:rPr>
          <w:color w:val="231F20"/>
        </w:rPr>
        <w:tab/>
      </w:r>
      <w:r w:rsidRPr="00ED3A83">
        <w:rPr>
          <w:color w:val="231F20"/>
        </w:rPr>
        <w:tab/>
      </w:r>
      <w:r w:rsidRPr="00ED3A83">
        <w:rPr>
          <w:color w:val="231F20"/>
        </w:rPr>
        <w:tab/>
      </w:r>
      <w:r w:rsidR="0081534D" w:rsidRPr="00ED3A83">
        <w:rPr>
          <w:color w:val="231F20"/>
        </w:rPr>
        <w:t xml:space="preserve">Regresados al Buen Pastor. </w:t>
      </w:r>
    </w:p>
    <w:p w14:paraId="1D5D7FF0" w14:textId="1EEE8841" w:rsidR="004F70AA" w:rsidRPr="00ED3A83" w:rsidRDefault="00401CB9" w:rsidP="00403240">
      <w:pPr>
        <w:pStyle w:val="Textoindependiente"/>
        <w:tabs>
          <w:tab w:val="left" w:pos="1999"/>
        </w:tabs>
        <w:spacing w:before="18" w:line="254" w:lineRule="auto"/>
        <w:ind w:left="510" w:right="397"/>
        <w:rPr>
          <w:color w:val="231F20"/>
        </w:rPr>
      </w:pPr>
      <w:r w:rsidRPr="004F70AA">
        <w:rPr>
          <w:rFonts w:ascii="Arial Black"/>
          <w:color w:val="231F20"/>
        </w:rPr>
        <w:t>PASCUA 5</w:t>
      </w:r>
      <w:r w:rsidR="004F70AA" w:rsidRPr="00B36AB0">
        <w:rPr>
          <w:rFonts w:ascii="Arial Black"/>
          <w:color w:val="231F20"/>
        </w:rPr>
        <w:tab/>
      </w:r>
      <w:r w:rsidRPr="00401CB9">
        <w:rPr>
          <w:rFonts w:ascii="Arial Black"/>
          <w:color w:val="231F20"/>
        </w:rPr>
        <w:tab/>
      </w:r>
      <w:r w:rsidRPr="00401CB9">
        <w:rPr>
          <w:rFonts w:ascii="Arial Black"/>
          <w:color w:val="231F20"/>
        </w:rPr>
        <w:tab/>
      </w:r>
      <w:r w:rsidR="0081534D" w:rsidRPr="00ED3A83">
        <w:rPr>
          <w:color w:val="231F20"/>
        </w:rPr>
        <w:t xml:space="preserve">Reconstruidos sobre la piedra angular. </w:t>
      </w:r>
    </w:p>
    <w:p w14:paraId="659189EA" w14:textId="3FEDF197" w:rsidR="00D3458B" w:rsidRPr="00403240" w:rsidRDefault="00401CB9" w:rsidP="00403240">
      <w:pPr>
        <w:pStyle w:val="Textoindependiente"/>
        <w:tabs>
          <w:tab w:val="left" w:pos="1999"/>
        </w:tabs>
        <w:spacing w:before="18" w:line="254" w:lineRule="auto"/>
        <w:ind w:left="510" w:right="397"/>
      </w:pPr>
      <w:r w:rsidRPr="004F70AA">
        <w:rPr>
          <w:rFonts w:ascii="Arial Black"/>
          <w:color w:val="231F20"/>
        </w:rPr>
        <w:t>PASCUA 6</w:t>
      </w:r>
      <w:r w:rsidR="004F70AA" w:rsidRPr="00671071">
        <w:rPr>
          <w:rFonts w:ascii="Arial Black"/>
          <w:color w:val="231F20"/>
        </w:rPr>
        <w:tab/>
      </w:r>
      <w:r w:rsidRPr="00401CB9">
        <w:rPr>
          <w:rFonts w:ascii="Arial Black"/>
          <w:color w:val="231F20"/>
        </w:rPr>
        <w:tab/>
      </w:r>
      <w:r w:rsidRPr="00401CB9">
        <w:rPr>
          <w:rFonts w:ascii="Arial Black"/>
          <w:color w:val="231F20"/>
        </w:rPr>
        <w:tab/>
      </w:r>
      <w:r w:rsidR="0081534D" w:rsidRPr="00ED3A83">
        <w:rPr>
          <w:color w:val="231F20"/>
        </w:rPr>
        <w:t>Preparados para dar una respuesta.</w:t>
      </w:r>
    </w:p>
    <w:p w14:paraId="1B64BA57" w14:textId="31BDD6A8" w:rsidR="00D3458B" w:rsidRPr="00403240" w:rsidRDefault="00401CB9" w:rsidP="00403240">
      <w:pPr>
        <w:pStyle w:val="Textoindependiente"/>
        <w:tabs>
          <w:tab w:val="left" w:pos="1999"/>
        </w:tabs>
        <w:spacing w:before="5"/>
        <w:ind w:left="510" w:right="397"/>
      </w:pPr>
      <w:r w:rsidRPr="004F70AA">
        <w:rPr>
          <w:rFonts w:ascii="Arial Black"/>
          <w:color w:val="231F20"/>
        </w:rPr>
        <w:t>PASCUA 7</w:t>
      </w:r>
      <w:r w:rsidR="0081534D" w:rsidRPr="00403240">
        <w:rPr>
          <w:rFonts w:ascii="Arial Black"/>
          <w:color w:val="231F20"/>
        </w:rPr>
        <w:tab/>
      </w:r>
      <w:r w:rsidRPr="00401CB9">
        <w:rPr>
          <w:rFonts w:ascii="Arial Black"/>
          <w:color w:val="231F20"/>
        </w:rPr>
        <w:tab/>
      </w:r>
      <w:r w:rsidRPr="00401CB9">
        <w:rPr>
          <w:rFonts w:ascii="Arial Black"/>
          <w:color w:val="231F20"/>
        </w:rPr>
        <w:tab/>
      </w:r>
      <w:r w:rsidR="0081534D" w:rsidRPr="00ED3A83">
        <w:rPr>
          <w:color w:val="231F20"/>
        </w:rPr>
        <w:t>Alegrarse incluso en el sufrimiento.</w:t>
      </w:r>
    </w:p>
    <w:bookmarkEnd w:id="17"/>
    <w:p w14:paraId="024D5767" w14:textId="77777777" w:rsidR="00D3458B" w:rsidRPr="00403240" w:rsidRDefault="00D3458B" w:rsidP="00403240">
      <w:pPr>
        <w:pStyle w:val="Textoindependiente"/>
        <w:spacing w:before="181"/>
        <w:ind w:left="510" w:right="397"/>
      </w:pPr>
    </w:p>
    <w:p w14:paraId="6C1EBBF1" w14:textId="77777777" w:rsidR="00D3458B" w:rsidRPr="00403240" w:rsidRDefault="0081534D" w:rsidP="00403240">
      <w:pPr>
        <w:pStyle w:val="Ttulo3"/>
        <w:ind w:left="510" w:right="397"/>
      </w:pPr>
      <w:r w:rsidRPr="00403240">
        <w:rPr>
          <w:color w:val="231F20"/>
        </w:rPr>
        <w:t>Fiestas menores</w:t>
      </w:r>
    </w:p>
    <w:p w14:paraId="721D0F3A" w14:textId="40E0885A" w:rsidR="00D3458B" w:rsidRPr="00ED3A83" w:rsidRDefault="0081534D" w:rsidP="00403240">
      <w:pPr>
        <w:pStyle w:val="Textoindependiente"/>
        <w:tabs>
          <w:tab w:val="left" w:pos="1999"/>
        </w:tabs>
        <w:spacing w:before="62"/>
        <w:ind w:left="510" w:right="397"/>
      </w:pPr>
      <w:r w:rsidRPr="00ED3A83">
        <w:rPr>
          <w:color w:val="231F20"/>
        </w:rPr>
        <w:t>25 de abril</w:t>
      </w:r>
      <w:r w:rsidRPr="00ED3A83">
        <w:rPr>
          <w:color w:val="231F20"/>
        </w:rPr>
        <w:tab/>
      </w:r>
      <w:r w:rsidR="00401CB9" w:rsidRPr="00ED3A83">
        <w:rPr>
          <w:color w:val="231F20"/>
        </w:rPr>
        <w:tab/>
      </w:r>
      <w:r w:rsidR="00401CB9" w:rsidRPr="00ED3A83">
        <w:rPr>
          <w:color w:val="231F20"/>
        </w:rPr>
        <w:tab/>
      </w:r>
      <w:r w:rsidRPr="00ED3A83">
        <w:rPr>
          <w:color w:val="231F20"/>
        </w:rPr>
        <w:t>San Marcos, evangelista</w:t>
      </w:r>
    </w:p>
    <w:p w14:paraId="5FDE0C98" w14:textId="26EECF6B" w:rsidR="00D3458B" w:rsidRPr="00ED3A83" w:rsidRDefault="0081534D" w:rsidP="00403240">
      <w:pPr>
        <w:pStyle w:val="Textoindependiente"/>
        <w:tabs>
          <w:tab w:val="left" w:pos="1999"/>
        </w:tabs>
        <w:spacing w:before="30"/>
        <w:ind w:left="510" w:right="397"/>
      </w:pPr>
      <w:r w:rsidRPr="00ED3A83">
        <w:rPr>
          <w:color w:val="231F20"/>
        </w:rPr>
        <w:t>1 de mayo</w:t>
      </w:r>
      <w:r w:rsidR="00032888" w:rsidRPr="00ED3A83">
        <w:rPr>
          <w:color w:val="231F20"/>
        </w:rPr>
        <w:tab/>
      </w:r>
      <w:r w:rsidR="00401CB9" w:rsidRPr="00ED3A83">
        <w:rPr>
          <w:color w:val="231F20"/>
        </w:rPr>
        <w:tab/>
      </w:r>
      <w:r w:rsidR="00401CB9" w:rsidRPr="00ED3A83">
        <w:rPr>
          <w:color w:val="231F20"/>
        </w:rPr>
        <w:tab/>
      </w:r>
      <w:r w:rsidRPr="00ED3A83">
        <w:rPr>
          <w:color w:val="231F20"/>
        </w:rPr>
        <w:t>San Felipe y Santiago, Apóstoles</w:t>
      </w:r>
    </w:p>
    <w:p w14:paraId="64960C0B" w14:textId="61845E2E" w:rsidR="00D3458B" w:rsidRPr="00ED3A83" w:rsidRDefault="0081534D" w:rsidP="00403240">
      <w:pPr>
        <w:pStyle w:val="Textoindependiente"/>
        <w:tabs>
          <w:tab w:val="left" w:pos="1999"/>
        </w:tabs>
        <w:spacing w:before="31"/>
        <w:ind w:left="510" w:right="397"/>
      </w:pPr>
      <w:r w:rsidRPr="00ED3A83">
        <w:rPr>
          <w:color w:val="231F20"/>
        </w:rPr>
        <w:t>31 de mayo</w:t>
      </w:r>
      <w:r w:rsidRPr="00ED3A83">
        <w:rPr>
          <w:color w:val="231F20"/>
        </w:rPr>
        <w:tab/>
      </w:r>
      <w:r w:rsidR="00401CB9" w:rsidRPr="00ED3A83">
        <w:rPr>
          <w:color w:val="231F20"/>
        </w:rPr>
        <w:tab/>
      </w:r>
      <w:r w:rsidR="00401CB9" w:rsidRPr="00ED3A83">
        <w:rPr>
          <w:color w:val="231F20"/>
        </w:rPr>
        <w:tab/>
      </w:r>
      <w:r w:rsidRPr="00ED3A83">
        <w:rPr>
          <w:color w:val="231F20"/>
        </w:rPr>
        <w:t>Visitación</w:t>
      </w:r>
    </w:p>
    <w:p w14:paraId="6B58E041"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4BA00AC9" w14:textId="77777777" w:rsidR="00D3458B" w:rsidRPr="00403240" w:rsidRDefault="0081534D" w:rsidP="00403240">
      <w:pPr>
        <w:pStyle w:val="Ttulo1"/>
        <w:spacing w:line="254" w:lineRule="auto"/>
        <w:ind w:left="510" w:right="397"/>
      </w:pPr>
      <w:r w:rsidRPr="00403240">
        <w:rPr>
          <w:color w:val="231F20"/>
          <w:spacing w:val="-8"/>
        </w:rPr>
        <w:lastRenderedPageBreak/>
        <w:t xml:space="preserve">Resurrección de Nuestro Señor- </w:t>
      </w:r>
      <w:r w:rsidRPr="00403240">
        <w:rPr>
          <w:color w:val="231F20"/>
        </w:rPr>
        <w:t>Amanecer de Pascua</w:t>
      </w:r>
    </w:p>
    <w:p w14:paraId="55CA8D85" w14:textId="77777777" w:rsidR="00D3458B" w:rsidRPr="00403240" w:rsidRDefault="0081534D" w:rsidP="00403240">
      <w:pPr>
        <w:pStyle w:val="Ttulo4"/>
        <w:spacing w:before="226"/>
        <w:ind w:left="510" w:right="397"/>
        <w:rPr>
          <w:rFonts w:ascii="Arial"/>
        </w:rPr>
      </w:pPr>
      <w:r w:rsidRPr="00403240">
        <w:rPr>
          <w:rFonts w:ascii="Arial"/>
          <w:color w:val="231F20"/>
          <w:spacing w:val="-6"/>
        </w:rPr>
        <w:t>Vive para secar mis l</w:t>
      </w:r>
      <w:r w:rsidRPr="00403240">
        <w:rPr>
          <w:rFonts w:ascii="Arial" w:hAnsi="Arial" w:cs="Arial"/>
          <w:color w:val="231F20"/>
          <w:spacing w:val="-6"/>
        </w:rPr>
        <w:t>á</w:t>
      </w:r>
      <w:r w:rsidRPr="00403240">
        <w:rPr>
          <w:rFonts w:ascii="Arial"/>
          <w:color w:val="231F20"/>
          <w:spacing w:val="-6"/>
        </w:rPr>
        <w:t>grimas y alejar mis miedos.</w:t>
      </w:r>
    </w:p>
    <w:p w14:paraId="56A4129D" w14:textId="77777777" w:rsidR="00D3458B" w:rsidRPr="00403240" w:rsidRDefault="00D3458B" w:rsidP="00403240">
      <w:pPr>
        <w:pStyle w:val="Textoindependiente"/>
        <w:ind w:left="510" w:right="397"/>
        <w:rPr>
          <w:rFonts w:ascii="Arial"/>
          <w:i/>
          <w:sz w:val="25"/>
        </w:rPr>
      </w:pPr>
    </w:p>
    <w:p w14:paraId="6F6AEF11" w14:textId="77777777" w:rsidR="00D3458B" w:rsidRPr="00403240" w:rsidRDefault="00D3458B" w:rsidP="00403240">
      <w:pPr>
        <w:pStyle w:val="Textoindependiente"/>
        <w:spacing w:before="206"/>
        <w:ind w:left="510" w:right="397"/>
        <w:rPr>
          <w:rFonts w:ascii="Arial"/>
          <w:i/>
          <w:sz w:val="25"/>
        </w:rPr>
      </w:pPr>
    </w:p>
    <w:p w14:paraId="36DCFFF7" w14:textId="563EED4F" w:rsidR="00D3458B" w:rsidRPr="00A766A3" w:rsidRDefault="0081534D" w:rsidP="00403240">
      <w:pPr>
        <w:pStyle w:val="Textoindependiente"/>
        <w:spacing w:before="3" w:line="230" w:lineRule="auto"/>
        <w:ind w:left="510" w:right="397"/>
        <w:rPr>
          <w:spacing w:val="-4"/>
        </w:rPr>
      </w:pPr>
      <w:r w:rsidRPr="00A766A3">
        <w:rPr>
          <w:color w:val="231F20"/>
          <w:spacing w:val="-4"/>
        </w:rPr>
        <w:t xml:space="preserve">En el ámbito normal de la existencia mortal, la muerte es la muerte. Es </w:t>
      </w:r>
      <w:r w:rsidR="006B5FE6" w:rsidRPr="00A766A3">
        <w:rPr>
          <w:color w:val="231F20"/>
          <w:spacing w:val="-4"/>
        </w:rPr>
        <w:t xml:space="preserve">ese cariz definitivo </w:t>
      </w:r>
      <w:r w:rsidRPr="00A766A3">
        <w:rPr>
          <w:color w:val="231F20"/>
          <w:spacing w:val="-4"/>
        </w:rPr>
        <w:t xml:space="preserve">de la muerte </w:t>
      </w:r>
      <w:r w:rsidR="005D5C34" w:rsidRPr="00A766A3">
        <w:rPr>
          <w:color w:val="231F20"/>
          <w:spacing w:val="-4"/>
        </w:rPr>
        <w:t>—</w:t>
      </w:r>
      <w:r w:rsidRPr="00A766A3">
        <w:rPr>
          <w:color w:val="231F20"/>
          <w:spacing w:val="-4"/>
        </w:rPr>
        <w:t>su irreversibilidad</w:t>
      </w:r>
      <w:r w:rsidR="005D5C34" w:rsidRPr="00A766A3">
        <w:rPr>
          <w:color w:val="231F20"/>
          <w:spacing w:val="-4"/>
        </w:rPr>
        <w:t>—</w:t>
      </w:r>
      <w:r w:rsidRPr="00A766A3">
        <w:rPr>
          <w:color w:val="231F20"/>
          <w:spacing w:val="-4"/>
        </w:rPr>
        <w:t xml:space="preserve"> lo que hace que la humanidad la tema. En la tumba, todas las esperanzas y sueños del hombre mortal se desvanecen, y a los supervivientes </w:t>
      </w:r>
      <w:r w:rsidR="005D5C34" w:rsidRPr="00A766A3">
        <w:rPr>
          <w:color w:val="231F20"/>
          <w:spacing w:val="-4"/>
        </w:rPr>
        <w:t xml:space="preserve">solo </w:t>
      </w:r>
      <w:r w:rsidRPr="00A766A3">
        <w:rPr>
          <w:color w:val="231F20"/>
          <w:spacing w:val="-4"/>
        </w:rPr>
        <w:t xml:space="preserve">les queda </w:t>
      </w:r>
      <w:r w:rsidR="005D5C34" w:rsidRPr="00A766A3">
        <w:rPr>
          <w:color w:val="231F20"/>
          <w:spacing w:val="-4"/>
        </w:rPr>
        <w:t xml:space="preserve">luto </w:t>
      </w:r>
      <w:r w:rsidRPr="00A766A3">
        <w:rPr>
          <w:color w:val="231F20"/>
          <w:spacing w:val="-4"/>
        </w:rPr>
        <w:t xml:space="preserve">y lágrimas. Pero en este día, Dios revela un misterio a su pueblo. </w:t>
      </w:r>
      <w:r w:rsidR="006B5FE6" w:rsidRPr="00A766A3">
        <w:rPr>
          <w:color w:val="231F20"/>
          <w:spacing w:val="-4"/>
        </w:rPr>
        <w:t>¡</w:t>
      </w:r>
      <w:r w:rsidRPr="00A766A3">
        <w:rPr>
          <w:color w:val="231F20"/>
          <w:spacing w:val="-4"/>
        </w:rPr>
        <w:t>Los muertos resucitarán</w:t>
      </w:r>
      <w:r w:rsidR="006B5FE6" w:rsidRPr="00A766A3">
        <w:rPr>
          <w:color w:val="231F20"/>
          <w:spacing w:val="-4"/>
        </w:rPr>
        <w:t>!</w:t>
      </w:r>
      <w:r w:rsidRPr="00A766A3">
        <w:rPr>
          <w:color w:val="231F20"/>
          <w:spacing w:val="-4"/>
        </w:rPr>
        <w:t xml:space="preserve"> El cuerpo corrompido por la tierra resucitará incorruptible, y el hombre abatido por su mortalidad será</w:t>
      </w:r>
      <w:r w:rsidR="004F70AA" w:rsidRPr="00A766A3">
        <w:rPr>
          <w:color w:val="231F20"/>
          <w:spacing w:val="-4"/>
        </w:rPr>
        <w:t xml:space="preserve"> </w:t>
      </w:r>
      <w:r w:rsidRPr="00A766A3">
        <w:rPr>
          <w:color w:val="231F20"/>
          <w:spacing w:val="-4"/>
        </w:rPr>
        <w:t xml:space="preserve">resucitado inmortal. ¡La muerte no es definitiva! La muerte, de hecho, ¡no es definitiva en absoluto! El misterio revelado es la verdad que el hombre ha estado anhelando oír desde el Jardín del Edén: los muertos vivirán. Jesucristo es la resurrección, la primicia de la cosecha de la humanidad, y eso significa que vendrán muchos más. De repente, la tumba </w:t>
      </w:r>
      <w:r w:rsidR="006B5FE6" w:rsidRPr="00A766A3">
        <w:rPr>
          <w:color w:val="231F20"/>
          <w:spacing w:val="-4"/>
        </w:rPr>
        <w:t>deja de ser</w:t>
      </w:r>
      <w:r w:rsidRPr="00A766A3">
        <w:rPr>
          <w:color w:val="231F20"/>
          <w:spacing w:val="-4"/>
        </w:rPr>
        <w:t xml:space="preserve"> un lugar de miedo, </w:t>
      </w:r>
      <w:r w:rsidR="006B5FE6" w:rsidRPr="00A766A3">
        <w:rPr>
          <w:color w:val="231F20"/>
          <w:spacing w:val="-4"/>
        </w:rPr>
        <w:t xml:space="preserve">y se convierte en un lugar </w:t>
      </w:r>
      <w:r w:rsidRPr="00A766A3">
        <w:rPr>
          <w:color w:val="231F20"/>
          <w:spacing w:val="-4"/>
        </w:rPr>
        <w:t xml:space="preserve">de esperanza. Jesús viene incluso a la tumba para secar nuestras lágrimas y </w:t>
      </w:r>
      <w:r w:rsidR="006B5FE6" w:rsidRPr="00A766A3">
        <w:rPr>
          <w:color w:val="231F20"/>
          <w:spacing w:val="-4"/>
        </w:rPr>
        <w:t xml:space="preserve">disipar </w:t>
      </w:r>
      <w:r w:rsidRPr="00A766A3">
        <w:rPr>
          <w:color w:val="231F20"/>
          <w:spacing w:val="-4"/>
        </w:rPr>
        <w:t>nuestros miedos.</w:t>
      </w:r>
      <w:r w:rsidR="004F70AA" w:rsidRPr="00A766A3">
        <w:rPr>
          <w:color w:val="231F20"/>
          <w:spacing w:val="-4"/>
        </w:rPr>
        <w:t xml:space="preserve"> </w:t>
      </w:r>
      <w:r w:rsidRPr="00A766A3">
        <w:rPr>
          <w:color w:val="231F20"/>
          <w:spacing w:val="-4"/>
        </w:rPr>
        <w:t xml:space="preserve">La deuda del pecado está pagada; la ley está cumplida. </w:t>
      </w:r>
      <w:r w:rsidR="00994E09" w:rsidRPr="00A766A3">
        <w:rPr>
          <w:color w:val="231F20"/>
          <w:spacing w:val="-4"/>
        </w:rPr>
        <w:t>«</w:t>
      </w:r>
      <w:r w:rsidRPr="00A766A3">
        <w:rPr>
          <w:color w:val="231F20"/>
          <w:spacing w:val="-4"/>
        </w:rPr>
        <w:t>¿Dónde está, oh muerte, tu victoria? ¿Dónde está, oh muerte, tu aguijón?</w:t>
      </w:r>
      <w:r w:rsidR="00994E09" w:rsidRPr="00A766A3">
        <w:rPr>
          <w:color w:val="231F20"/>
          <w:spacing w:val="-4"/>
        </w:rPr>
        <w:t>»</w:t>
      </w:r>
      <w:r w:rsidRPr="00A766A3">
        <w:rPr>
          <w:color w:val="231F20"/>
          <w:spacing w:val="-4"/>
        </w:rPr>
        <w:t xml:space="preserve"> (1 Corintios 15:55).</w:t>
      </w:r>
    </w:p>
    <w:p w14:paraId="5754734E" w14:textId="77777777" w:rsidR="00D3458B" w:rsidRPr="00A766A3" w:rsidRDefault="0081534D" w:rsidP="00403240">
      <w:pPr>
        <w:pStyle w:val="Textoindependiente"/>
        <w:spacing w:before="142" w:line="230" w:lineRule="auto"/>
        <w:ind w:left="510" w:right="397"/>
        <w:rPr>
          <w:spacing w:val="-4"/>
        </w:rPr>
      </w:pPr>
      <w:r w:rsidRPr="00A766A3">
        <w:rPr>
          <w:color w:val="231F20"/>
          <w:spacing w:val="-4"/>
        </w:rPr>
        <w:t>¡Cristo ha resucitado! ¡Ha resucitado! La Iglesia se reúne al amanecer y recuerda las primeras horas del primer Domingo de Pascua. Después de tres días en el sepulcro, Cristo volvió para secar nuestras lágrimas y alejar nuestros temores. Jesús no quiere que quede ningún alma en duelo por la muerte. Él entregó su vida, y la volvió a tomar. Se convirtió en nuestro Cordero de Pascua, así que celebremos la fiesta (segunda lectura), alegrándonos de que se haya convertido en salvación para nosotros (primera lectura), con el resultado de que podemos llamar a Dios nuestro Padre (Evangelio).</w:t>
      </w:r>
    </w:p>
    <w:p w14:paraId="5DD8699A" w14:textId="77777777" w:rsidR="00D3458B" w:rsidRPr="00A766A3" w:rsidRDefault="00D3458B" w:rsidP="00A766A3">
      <w:pPr>
        <w:pStyle w:val="Textoindependiente"/>
        <w:ind w:left="510" w:right="397"/>
        <w:rPr>
          <w:sz w:val="20"/>
          <w:szCs w:val="20"/>
        </w:rPr>
      </w:pPr>
    </w:p>
    <w:p w14:paraId="525812DC" w14:textId="1CCE427B" w:rsidR="00D3458B" w:rsidRPr="00403240" w:rsidRDefault="007F1B7C" w:rsidP="00403240">
      <w:pPr>
        <w:pStyle w:val="Ttulo5"/>
        <w:ind w:left="510" w:right="397"/>
      </w:pPr>
      <w:r>
        <w:rPr>
          <w:color w:val="231F20"/>
          <w:w w:val="85"/>
        </w:rPr>
        <w:t>CONTEXTO DEL AÑO ECLESIÁSTICO</w:t>
      </w:r>
    </w:p>
    <w:p w14:paraId="17D85A9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176000" behindDoc="1" locked="0" layoutInCell="1" allowOverlap="1" wp14:anchorId="2C3D410D" wp14:editId="4FB92C04">
                <wp:simplePos x="0" y="0"/>
                <wp:positionH relativeFrom="page">
                  <wp:posOffset>800100</wp:posOffset>
                </wp:positionH>
                <wp:positionV relativeFrom="paragraph">
                  <wp:posOffset>60228</wp:posOffset>
                </wp:positionV>
                <wp:extent cx="4133850" cy="6350"/>
                <wp:effectExtent l="0" t="0" r="0" b="0"/>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31" name="Graphic 33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332" name="Graphic 332"/>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274A0B4" id="Group 330" o:spid="_x0000_s1026" style="position:absolute;margin-left:63pt;margin-top:4.75pt;width:325.5pt;height:.5pt;z-index:-25314048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DS9KO4rAIAAHMIAAAOAAAAAAAA&#10;AAAAAAAAAC4CAABkcnMvZTJvRG9jLnhtbFBLAQItABQABgAIAAAAIQAK6umV3gAAAAgBAAAPAAAA&#10;AAAAAAAAAAAAAAYFAABkcnMvZG93bnJldi54bWxQSwUGAAAAAAQABADzAAAAEQYAAAAA&#10;">
                <v:shape id="Graphic 331"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" path="m,l990600,e" filled="f" strokecolor="#939598" strokeweight=".5pt">
                  <v:path arrowok="t"/>
                </v:shape>
                <v:shape id="Graphic 332"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" path="m,l3143250,e" filled="f" strokecolor="#939598" strokeweight=".5pt">
                  <v:path arrowok="t"/>
                </v:shape>
                <w10:wrap type="topAndBottom" anchorx="page"/>
              </v:group>
            </w:pict>
          </mc:Fallback>
        </mc:AlternateContent>
      </w:r>
    </w:p>
    <w:p w14:paraId="4643C2D1" w14:textId="77777777" w:rsidR="00127E1F" w:rsidRPr="00E64420" w:rsidRDefault="00127E1F" w:rsidP="00D726C9">
      <w:pPr>
        <w:pStyle w:val="Textoindependiente"/>
        <w:tabs>
          <w:tab w:val="left" w:pos="1999"/>
        </w:tabs>
        <w:spacing w:before="112"/>
        <w:ind w:left="2608" w:right="397" w:hanging="2098"/>
      </w:pPr>
      <w:r w:rsidRPr="00E64420">
        <w:rPr>
          <w:rFonts w:ascii="Arial Black" w:hAnsi="Arial Black"/>
          <w:color w:val="231F20"/>
          <w:w w:val="80"/>
        </w:rPr>
        <w:t>AMANECER DE PASCUA</w:t>
      </w:r>
      <w:r w:rsidRPr="00ED3A83">
        <w:rPr>
          <w:color w:val="231F20"/>
        </w:rPr>
        <w:tab/>
      </w:r>
      <w:r w:rsidRPr="00FB0985">
        <w:rPr>
          <w:b/>
          <w:bCs/>
          <w:color w:val="231F20"/>
        </w:rPr>
        <w:t>Vive para secar mis lágrimas y alejar mis miedos.</w:t>
      </w:r>
    </w:p>
    <w:p w14:paraId="3095A0AC" w14:textId="77777777" w:rsidR="00127E1F" w:rsidRPr="00ED3A83" w:rsidRDefault="00127E1F" w:rsidP="00127E1F">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t xml:space="preserve">Vive para llevarme de la muerte a la vida. </w:t>
      </w:r>
    </w:p>
    <w:p w14:paraId="7741AAAB" w14:textId="77777777" w:rsidR="00127E1F" w:rsidRPr="00ED3A83" w:rsidRDefault="00127E1F" w:rsidP="00127E1F">
      <w:pPr>
        <w:pStyle w:val="Textoindependiente"/>
        <w:tabs>
          <w:tab w:val="left" w:pos="1999"/>
        </w:tabs>
        <w:spacing w:before="18" w:line="254" w:lineRule="auto"/>
        <w:ind w:left="510" w:right="397"/>
        <w:rPr>
          <w:color w:val="231F20"/>
        </w:rPr>
      </w:pPr>
      <w:r w:rsidRPr="00E64420">
        <w:rPr>
          <w:rFonts w:ascii="Arial Black" w:hAnsi="Arial Black"/>
          <w:color w:val="231F20"/>
        </w:rPr>
        <w:t>PASCUA 2</w:t>
      </w:r>
      <w:r w:rsidRPr="00ED3A83">
        <w:rPr>
          <w:color w:val="231F20"/>
        </w:rPr>
        <w:tab/>
      </w:r>
      <w:r w:rsidRPr="00ED3A83">
        <w:rPr>
          <w:color w:val="231F20"/>
        </w:rPr>
        <w:tab/>
      </w:r>
      <w:r w:rsidRPr="00ED3A83">
        <w:rPr>
          <w:color w:val="231F20"/>
        </w:rPr>
        <w:tab/>
        <w:t xml:space="preserve">Vive para darme pruebas y paz. </w:t>
      </w:r>
    </w:p>
    <w:p w14:paraId="2D3D4733" w14:textId="77777777" w:rsidR="00127E1F" w:rsidRPr="00E64420" w:rsidRDefault="00127E1F" w:rsidP="00127E1F">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t>Vive para devolverme la esperanza.</w:t>
      </w:r>
    </w:p>
    <w:p w14:paraId="22E14AB8" w14:textId="77777777" w:rsidR="00127E1F" w:rsidRPr="00ED3A83" w:rsidRDefault="00127E1F" w:rsidP="00127E1F">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t xml:space="preserve">Vive para ser mi Buen Pastor. </w:t>
      </w:r>
    </w:p>
    <w:p w14:paraId="37FC2A7E" w14:textId="77777777" w:rsidR="00127E1F" w:rsidRPr="00ED3A83" w:rsidRDefault="00127E1F" w:rsidP="00127E1F">
      <w:pPr>
        <w:pStyle w:val="Textoindependiente"/>
        <w:tabs>
          <w:tab w:val="left" w:pos="1999"/>
        </w:tabs>
        <w:spacing w:before="3" w:line="254" w:lineRule="auto"/>
        <w:ind w:left="510" w:right="397"/>
        <w:rPr>
          <w:color w:val="231F20"/>
        </w:rPr>
      </w:pPr>
      <w:r w:rsidRPr="00E64420">
        <w:rPr>
          <w:rFonts w:ascii="Arial Black" w:hAnsi="Arial Black"/>
          <w:color w:val="231F20"/>
        </w:rPr>
        <w:t>PASCUA 5</w:t>
      </w:r>
      <w:r w:rsidRPr="00ED3A83">
        <w:rPr>
          <w:color w:val="231F20"/>
        </w:rPr>
        <w:tab/>
      </w:r>
      <w:r w:rsidRPr="00ED3A83">
        <w:rPr>
          <w:color w:val="231F20"/>
        </w:rPr>
        <w:tab/>
      </w:r>
      <w:r w:rsidRPr="00ED3A83">
        <w:rPr>
          <w:color w:val="231F20"/>
        </w:rPr>
        <w:tab/>
        <w:t xml:space="preserve">Vive para ser el único camino al cielo. </w:t>
      </w:r>
    </w:p>
    <w:p w14:paraId="1A7A2139" w14:textId="04B2C0CD" w:rsidR="006A595F" w:rsidRPr="00403240" w:rsidRDefault="006A595F" w:rsidP="00403240">
      <w:pPr>
        <w:tabs>
          <w:tab w:val="left" w:pos="2079"/>
        </w:tabs>
        <w:spacing w:before="60"/>
        <w:ind w:left="510" w:right="397"/>
        <w:rPr>
          <w:sz w:val="18"/>
          <w:szCs w:val="18"/>
        </w:rPr>
      </w:pPr>
    </w:p>
    <w:p w14:paraId="2F31EE08" w14:textId="77777777" w:rsidR="00B73866" w:rsidRPr="00403240" w:rsidRDefault="00B73866" w:rsidP="00403240">
      <w:pPr>
        <w:ind w:left="510" w:right="397"/>
        <w:rPr>
          <w:sz w:val="17"/>
        </w:rPr>
        <w:sectPr w:rsidR="00B73866" w:rsidRPr="00403240" w:rsidSect="00403240">
          <w:footerReference w:type="even" r:id="rId90"/>
          <w:footerReference w:type="default" r:id="rId91"/>
          <w:pgSz w:w="9000" w:h="13320"/>
          <w:pgMar w:top="658" w:right="820" w:bottom="900" w:left="740" w:header="0" w:footer="705" w:gutter="0"/>
          <w:pgNumType w:start="151"/>
          <w:cols w:space="720"/>
        </w:sectPr>
      </w:pPr>
    </w:p>
    <w:p w14:paraId="15FC06C4" w14:textId="77777777" w:rsidR="00F365F2" w:rsidRPr="00ED3A83" w:rsidRDefault="00F365F2" w:rsidP="00F365F2">
      <w:pPr>
        <w:pStyle w:val="Textoindependiente"/>
        <w:tabs>
          <w:tab w:val="left" w:pos="1999"/>
        </w:tabs>
        <w:spacing w:before="3" w:line="254" w:lineRule="auto"/>
        <w:ind w:left="510" w:right="397"/>
        <w:rPr>
          <w:color w:val="231F20"/>
        </w:rPr>
      </w:pPr>
      <w:r w:rsidRPr="00E64420">
        <w:rPr>
          <w:rFonts w:ascii="Arial Black" w:hAnsi="Arial Black"/>
          <w:color w:val="231F20"/>
        </w:rPr>
        <w:lastRenderedPageBreak/>
        <w:t>PASCUA 6</w:t>
      </w:r>
      <w:r w:rsidRPr="00ED3A83">
        <w:rPr>
          <w:color w:val="231F20"/>
        </w:rPr>
        <w:tab/>
      </w:r>
      <w:r w:rsidRPr="00ED3A83">
        <w:rPr>
          <w:color w:val="231F20"/>
        </w:rPr>
        <w:tab/>
      </w:r>
      <w:r w:rsidRPr="00ED3A83">
        <w:rPr>
          <w:color w:val="231F20"/>
        </w:rPr>
        <w:tab/>
        <w:t xml:space="preserve">Vive para llamarme a vivir para él. </w:t>
      </w:r>
    </w:p>
    <w:p w14:paraId="009C4A33" w14:textId="77777777" w:rsidR="00F365F2" w:rsidRPr="00E64420" w:rsidRDefault="00F365F2" w:rsidP="00F365F2">
      <w:pPr>
        <w:pStyle w:val="Textoindependiente"/>
        <w:tabs>
          <w:tab w:val="left" w:pos="1999"/>
        </w:tabs>
        <w:spacing w:before="3" w:line="254" w:lineRule="auto"/>
        <w:ind w:left="510" w:right="397"/>
      </w:pPr>
      <w:r w:rsidRPr="00E64420">
        <w:rPr>
          <w:rFonts w:ascii="Arial Black" w:hAnsi="Arial Black"/>
          <w:color w:val="231F20"/>
        </w:rPr>
        <w:t>ASCENSIÓN</w:t>
      </w:r>
      <w:r w:rsidRPr="00ED3A83">
        <w:rPr>
          <w:color w:val="231F20"/>
        </w:rPr>
        <w:tab/>
      </w:r>
      <w:r w:rsidRPr="00ED3A83">
        <w:rPr>
          <w:color w:val="231F20"/>
        </w:rPr>
        <w:tab/>
      </w:r>
      <w:r w:rsidRPr="00ED3A83">
        <w:rPr>
          <w:color w:val="231F20"/>
        </w:rPr>
        <w:tab/>
        <w:t>Vive para gobernar todas las cosas por la Iglesia.</w:t>
      </w:r>
    </w:p>
    <w:p w14:paraId="06D73476" w14:textId="77777777" w:rsidR="00F365F2" w:rsidRPr="00E64420" w:rsidRDefault="00F365F2" w:rsidP="00F365F2">
      <w:pPr>
        <w:pStyle w:val="Textoindependiente"/>
        <w:tabs>
          <w:tab w:val="left" w:pos="1999"/>
        </w:tabs>
        <w:spacing w:before="4"/>
        <w:ind w:left="510" w:right="397"/>
      </w:pPr>
      <w:r w:rsidRPr="00E64420">
        <w:rPr>
          <w:rFonts w:ascii="Arial Black" w:hAnsi="Arial Black"/>
          <w:color w:val="231F20"/>
        </w:rPr>
        <w:t>PASCUA 7</w:t>
      </w:r>
      <w:r w:rsidRPr="00ED3A83">
        <w:rPr>
          <w:color w:val="231F20"/>
        </w:rPr>
        <w:tab/>
      </w:r>
      <w:r w:rsidRPr="00ED3A83">
        <w:rPr>
          <w:color w:val="231F20"/>
        </w:rPr>
        <w:tab/>
      </w:r>
      <w:r w:rsidRPr="00ED3A83">
        <w:rPr>
          <w:color w:val="231F20"/>
        </w:rPr>
        <w:tab/>
        <w:t>Vive para darme ansiosa expectación de gloria.</w:t>
      </w:r>
    </w:p>
    <w:p w14:paraId="0904539C" w14:textId="77777777" w:rsidR="00F365F2" w:rsidRPr="00E64420" w:rsidRDefault="00F365F2" w:rsidP="00F365F2">
      <w:pPr>
        <w:pStyle w:val="Textoindependiente"/>
        <w:tabs>
          <w:tab w:val="left" w:pos="1999"/>
        </w:tabs>
        <w:spacing w:before="18"/>
        <w:ind w:left="510" w:right="397"/>
      </w:pPr>
      <w:r w:rsidRPr="00E64420">
        <w:rPr>
          <w:rFonts w:ascii="Arial Black" w:hAnsi="Arial Black"/>
          <w:color w:val="231F20"/>
        </w:rPr>
        <w:t>PENTECOSTÉS</w:t>
      </w:r>
      <w:r w:rsidRPr="00ED3A83">
        <w:rPr>
          <w:color w:val="231F20"/>
        </w:rPr>
        <w:tab/>
      </w:r>
      <w:r w:rsidRPr="00ED3A83">
        <w:rPr>
          <w:color w:val="231F20"/>
        </w:rPr>
        <w:tab/>
        <w:t>Vive para derramar su Espíritu.</w:t>
      </w:r>
    </w:p>
    <w:p w14:paraId="7885A54B" w14:textId="4C4AAF8C" w:rsidR="00D3458B" w:rsidRPr="00403240" w:rsidRDefault="00EF7617" w:rsidP="00403240">
      <w:pPr>
        <w:pStyle w:val="Ttulo5"/>
        <w:spacing w:before="240"/>
        <w:ind w:left="510" w:right="397"/>
      </w:pPr>
      <w:r>
        <w:rPr>
          <w:color w:val="231F20"/>
          <w:w w:val="90"/>
        </w:rPr>
        <w:t>PROPIO DEL DÍA</w:t>
      </w:r>
    </w:p>
    <w:p w14:paraId="3A23235C"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309120" behindDoc="1" locked="0" layoutInCell="1" allowOverlap="1" wp14:anchorId="1105C2DB" wp14:editId="24F7EA40">
                <wp:simplePos x="0" y="0"/>
                <wp:positionH relativeFrom="page">
                  <wp:posOffset>800100</wp:posOffset>
                </wp:positionH>
                <wp:positionV relativeFrom="paragraph">
                  <wp:posOffset>60371</wp:posOffset>
                </wp:positionV>
                <wp:extent cx="4133850" cy="6350"/>
                <wp:effectExtent l="0" t="0" r="0" b="0"/>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34" name="Graphic 334"/>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35" name="Graphic 335"/>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36" name="Graphic 33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712493B" id="Group 333" o:spid="_x0000_s1026" style="position:absolute;margin-left:63pt;margin-top:4.75pt;width:325.5pt;height:.5pt;z-index:-25300736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ralb/eYCAABWCwAADgAAAAAA&#10;AAAAAAAAAAAuAgAAZHJzL2Uyb0RvYy54bWxQSwECLQAUAAYACAAAACEACurpld4AAAAIAQAADwAA&#10;AAAAAAAAAAAAAABABQAAZHJzL2Rvd25yZXYueG1sUEsFBgAAAAAEAAQA8wAAAEsGAAAAAA==&#10;">
                <v:shape id="Graphic 334"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" path="m,l1470609,e" filled="f" strokecolor="#939598" strokeweight=".5pt">
                  <v:path arrowok="t"/>
                </v:shape>
                <v:shape id="Graphic 335"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" path="m,l1672640,e" filled="f" strokecolor="#939598" strokeweight=".5pt">
                  <v:path arrowok="t"/>
                </v:shape>
                <v:shape id="Graphic 336"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" path="m,l990600,e" filled="f" strokecolor="#939598" strokeweight=".5pt">
                  <v:path arrowok="t"/>
                </v:shape>
                <w10:wrap type="topAndBottom" anchorx="page"/>
              </v:group>
            </w:pict>
          </mc:Fallback>
        </mc:AlternateContent>
      </w:r>
    </w:p>
    <w:p w14:paraId="711056A9" w14:textId="743ABB52" w:rsidR="00D3458B" w:rsidRPr="00403240" w:rsidRDefault="002A6A97" w:rsidP="00403240">
      <w:pPr>
        <w:tabs>
          <w:tab w:val="left" w:pos="2079"/>
        </w:tabs>
        <w:spacing w:before="80"/>
        <w:ind w:left="510" w:right="397"/>
        <w:rPr>
          <w:sz w:val="17"/>
        </w:rPr>
      </w:pPr>
      <w:r>
        <w:rPr>
          <w:rFonts w:ascii="Arial Black"/>
          <w:color w:val="231F20"/>
          <w:sz w:val="18"/>
        </w:rPr>
        <w:t>EVANGELIO</w:t>
      </w:r>
      <w:r w:rsidR="0081534D" w:rsidRPr="00403240">
        <w:rPr>
          <w:rFonts w:ascii="Arial Black"/>
          <w:color w:val="231F20"/>
          <w:sz w:val="18"/>
        </w:rPr>
        <w:tab/>
      </w:r>
      <w:r w:rsidR="0095758D">
        <w:rPr>
          <w:rFonts w:ascii="Arial Black"/>
          <w:color w:val="231F20"/>
          <w:sz w:val="18"/>
        </w:rPr>
        <w:tab/>
      </w:r>
      <w:r w:rsidR="0095758D">
        <w:rPr>
          <w:rFonts w:ascii="Arial Black"/>
          <w:color w:val="231F20"/>
          <w:sz w:val="18"/>
        </w:rPr>
        <w:tab/>
      </w:r>
      <w:r w:rsidR="00637C25">
        <w:rPr>
          <w:rFonts w:ascii="Arial Black"/>
          <w:color w:val="231F20"/>
          <w:sz w:val="18"/>
        </w:rPr>
        <w:tab/>
      </w:r>
      <w:r w:rsidR="00637C25">
        <w:rPr>
          <w:rFonts w:ascii="Arial Black"/>
          <w:color w:val="231F20"/>
          <w:sz w:val="18"/>
        </w:rPr>
        <w:tab/>
      </w:r>
      <w:r w:rsidR="0081534D" w:rsidRPr="00DA7026">
        <w:rPr>
          <w:color w:val="231F20"/>
          <w:sz w:val="19"/>
          <w:szCs w:val="19"/>
        </w:rPr>
        <w:t>Juan 20:1-18</w:t>
      </w:r>
    </w:p>
    <w:p w14:paraId="0A32A3CB" w14:textId="57AC16B6" w:rsidR="0095758D" w:rsidRPr="00DA7026" w:rsidRDefault="00564325" w:rsidP="00403240">
      <w:pPr>
        <w:tabs>
          <w:tab w:val="left" w:pos="2079"/>
          <w:tab w:val="right" w:pos="2263"/>
        </w:tabs>
        <w:spacing w:before="80"/>
        <w:ind w:left="510" w:right="397"/>
        <w:rPr>
          <w:color w:val="231F20"/>
          <w:sz w:val="19"/>
          <w:szCs w:val="19"/>
        </w:rPr>
      </w:pPr>
      <w:r>
        <w:rPr>
          <w:rFonts w:ascii="Arial Black"/>
          <w:color w:val="231F20"/>
          <w:sz w:val="18"/>
        </w:rPr>
        <w:t>PRIMERA LECTURA</w:t>
      </w:r>
      <w:r w:rsidR="00110992">
        <w:rPr>
          <w:rFonts w:ascii="Arial Black"/>
          <w:color w:val="231F20"/>
          <w:sz w:val="18"/>
        </w:rPr>
        <w:tab/>
      </w:r>
      <w:r w:rsidR="0095758D">
        <w:rPr>
          <w:rFonts w:ascii="Arial Black"/>
          <w:color w:val="231F20"/>
          <w:sz w:val="18"/>
        </w:rPr>
        <w:tab/>
      </w:r>
      <w:r w:rsidR="00637C25">
        <w:rPr>
          <w:rFonts w:ascii="Arial Black"/>
          <w:color w:val="231F20"/>
          <w:sz w:val="18"/>
        </w:rPr>
        <w:tab/>
      </w:r>
      <w:r w:rsidR="0081534D" w:rsidRPr="00DA7026">
        <w:rPr>
          <w:color w:val="231F20"/>
          <w:sz w:val="19"/>
          <w:szCs w:val="19"/>
        </w:rPr>
        <w:t xml:space="preserve">Isaías 12:1-6 </w:t>
      </w:r>
    </w:p>
    <w:p w14:paraId="2DAD7923" w14:textId="7FF02991" w:rsidR="0095758D" w:rsidRPr="00DA7026" w:rsidRDefault="00F365F2" w:rsidP="00403240">
      <w:pPr>
        <w:tabs>
          <w:tab w:val="left" w:pos="2079"/>
          <w:tab w:val="right" w:pos="2263"/>
        </w:tabs>
        <w:spacing w:before="80"/>
        <w:ind w:left="510" w:right="397"/>
        <w:rPr>
          <w:color w:val="231F20"/>
          <w:sz w:val="19"/>
          <w:szCs w:val="19"/>
        </w:rPr>
      </w:pPr>
      <w:r w:rsidRPr="00FD7026">
        <w:rPr>
          <w:rFonts w:ascii="Arial Black"/>
          <w:color w:val="231F20"/>
          <w:sz w:val="18"/>
        </w:rPr>
        <w:t>SEGUNDA LECTURA</w:t>
      </w:r>
      <w:r w:rsidR="00110992">
        <w:rPr>
          <w:rFonts w:ascii="Arial Black"/>
          <w:color w:val="231F20"/>
          <w:sz w:val="18"/>
        </w:rPr>
        <w:tab/>
      </w:r>
      <w:r w:rsidR="0095758D">
        <w:rPr>
          <w:rFonts w:ascii="Arial Black"/>
          <w:color w:val="231F20"/>
          <w:sz w:val="18"/>
        </w:rPr>
        <w:tab/>
      </w:r>
      <w:r w:rsidR="00637C25">
        <w:rPr>
          <w:rFonts w:ascii="Arial Black"/>
          <w:color w:val="231F20"/>
          <w:sz w:val="18"/>
        </w:rPr>
        <w:tab/>
      </w:r>
      <w:r w:rsidR="0081534D" w:rsidRPr="00DA7026">
        <w:rPr>
          <w:color w:val="231F20"/>
          <w:sz w:val="19"/>
          <w:szCs w:val="19"/>
        </w:rPr>
        <w:t xml:space="preserve">1 Corintios 5:6b-8 </w:t>
      </w:r>
    </w:p>
    <w:p w14:paraId="1AD99439" w14:textId="61E9CA29" w:rsidR="00D3458B" w:rsidRPr="00403240" w:rsidRDefault="006A527C" w:rsidP="00403240">
      <w:pPr>
        <w:tabs>
          <w:tab w:val="left" w:pos="2079"/>
          <w:tab w:val="right" w:pos="2263"/>
        </w:tabs>
        <w:spacing w:before="80"/>
        <w:ind w:left="510" w:right="397"/>
        <w:rPr>
          <w:sz w:val="17"/>
        </w:rPr>
      </w:pPr>
      <w:r w:rsidRPr="00FD7026">
        <w:rPr>
          <w:rFonts w:ascii="Arial Black"/>
          <w:color w:val="231F20"/>
          <w:sz w:val="18"/>
        </w:rPr>
        <w:t>SALMO</w:t>
      </w:r>
      <w:r w:rsidR="0081534D" w:rsidRPr="00403240">
        <w:rPr>
          <w:rFonts w:ascii="Arial Black"/>
          <w:color w:val="231F20"/>
          <w:sz w:val="18"/>
        </w:rPr>
        <w:tab/>
      </w:r>
      <w:r w:rsidR="0095758D">
        <w:rPr>
          <w:rFonts w:ascii="Arial Black"/>
          <w:color w:val="231F20"/>
          <w:sz w:val="18"/>
        </w:rPr>
        <w:tab/>
      </w:r>
      <w:r w:rsidR="00637C25">
        <w:rPr>
          <w:rFonts w:ascii="Arial Black"/>
          <w:color w:val="231F20"/>
          <w:sz w:val="18"/>
        </w:rPr>
        <w:tab/>
      </w:r>
      <w:r w:rsidR="00637C25">
        <w:rPr>
          <w:rFonts w:ascii="Arial Black"/>
          <w:color w:val="231F20"/>
          <w:sz w:val="18"/>
        </w:rPr>
        <w:tab/>
      </w:r>
      <w:r w:rsidR="0081534D" w:rsidRPr="00403240">
        <w:rPr>
          <w:rFonts w:ascii="Arial Black"/>
          <w:color w:val="231F20"/>
          <w:sz w:val="18"/>
        </w:rPr>
        <w:tab/>
      </w:r>
      <w:r w:rsidR="00637C25">
        <w:rPr>
          <w:rFonts w:ascii="Arial Black"/>
          <w:color w:val="231F20"/>
          <w:sz w:val="18"/>
        </w:rPr>
        <w:tab/>
      </w:r>
      <w:r w:rsidR="0081534D" w:rsidRPr="00DA7026">
        <w:rPr>
          <w:color w:val="231F20"/>
          <w:sz w:val="19"/>
          <w:szCs w:val="19"/>
        </w:rPr>
        <w:t>30</w:t>
      </w:r>
    </w:p>
    <w:p w14:paraId="281807E1" w14:textId="196BA8B0"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2A6A97">
        <w:rPr>
          <w:rFonts w:ascii="Arial Black"/>
          <w:color w:val="231F20"/>
          <w:sz w:val="18"/>
        </w:rPr>
        <w:t>EVANGELIO</w:t>
      </w:r>
      <w:r w:rsidR="0081534D" w:rsidRPr="00403240">
        <w:rPr>
          <w:rFonts w:ascii="Arial Black"/>
          <w:color w:val="231F20"/>
          <w:sz w:val="18"/>
        </w:rPr>
        <w:tab/>
      </w:r>
      <w:r w:rsidR="00844C2D">
        <w:rPr>
          <w:rFonts w:ascii="Arial Black"/>
          <w:color w:val="231F20"/>
          <w:sz w:val="18"/>
        </w:rPr>
        <w:tab/>
      </w:r>
      <w:r w:rsidR="00844C2D">
        <w:rPr>
          <w:rFonts w:ascii="Arial Black"/>
          <w:color w:val="231F20"/>
          <w:sz w:val="18"/>
        </w:rPr>
        <w:tab/>
      </w:r>
      <w:r w:rsidR="0081534D" w:rsidRPr="00DA7026">
        <w:rPr>
          <w:color w:val="231F20"/>
          <w:sz w:val="19"/>
          <w:szCs w:val="19"/>
        </w:rPr>
        <w:t>Salmo 118:24 (CSB)</w:t>
      </w:r>
    </w:p>
    <w:p w14:paraId="3CF30CEB" w14:textId="7A30AF7B" w:rsidR="00D3458B" w:rsidRPr="00403240" w:rsidRDefault="006A527C" w:rsidP="00403240">
      <w:pPr>
        <w:tabs>
          <w:tab w:val="left" w:pos="2079"/>
        </w:tabs>
        <w:spacing w:before="80"/>
        <w:ind w:left="510" w:right="397"/>
        <w:rPr>
          <w:sz w:val="17"/>
        </w:rPr>
      </w:pPr>
      <w:r w:rsidRPr="00FD7026">
        <w:rPr>
          <w:rFonts w:ascii="Arial Black"/>
          <w:color w:val="231F20"/>
          <w:sz w:val="18"/>
        </w:rPr>
        <w:t>COLOR</w:t>
      </w:r>
      <w:r w:rsidR="0081534D" w:rsidRPr="00403240">
        <w:rPr>
          <w:rFonts w:ascii="Arial Black"/>
          <w:color w:val="231F20"/>
          <w:sz w:val="18"/>
        </w:rPr>
        <w:tab/>
      </w:r>
      <w:r w:rsidR="0095758D">
        <w:rPr>
          <w:rFonts w:ascii="Arial Black"/>
          <w:color w:val="231F20"/>
          <w:sz w:val="18"/>
        </w:rPr>
        <w:tab/>
      </w:r>
      <w:r w:rsidR="0095758D">
        <w:rPr>
          <w:rFonts w:ascii="Arial Black"/>
          <w:color w:val="231F20"/>
          <w:sz w:val="18"/>
        </w:rPr>
        <w:tab/>
      </w:r>
      <w:r w:rsidR="00637C25">
        <w:rPr>
          <w:rFonts w:ascii="Arial Black"/>
          <w:color w:val="231F20"/>
          <w:sz w:val="18"/>
        </w:rPr>
        <w:tab/>
      </w:r>
      <w:r w:rsidR="00637C25">
        <w:rPr>
          <w:rFonts w:ascii="Arial Black"/>
          <w:color w:val="231F20"/>
          <w:sz w:val="18"/>
        </w:rPr>
        <w:tab/>
      </w:r>
      <w:r w:rsidR="0081534D" w:rsidRPr="00DA7026">
        <w:rPr>
          <w:color w:val="231F20"/>
          <w:sz w:val="19"/>
          <w:szCs w:val="19"/>
        </w:rPr>
        <w:t>Blanco o dorado</w:t>
      </w:r>
    </w:p>
    <w:p w14:paraId="53436677" w14:textId="77777777" w:rsidR="00D3458B" w:rsidRPr="00403240" w:rsidRDefault="00D3458B" w:rsidP="00403240">
      <w:pPr>
        <w:pStyle w:val="Textoindependiente"/>
        <w:spacing w:before="199"/>
        <w:ind w:left="510" w:right="397"/>
        <w:rPr>
          <w:sz w:val="17"/>
        </w:rPr>
      </w:pPr>
    </w:p>
    <w:p w14:paraId="5BBECDED"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41EEF01D" w14:textId="77777777" w:rsidR="00D3458B" w:rsidRPr="00ED3A83" w:rsidRDefault="0081534D" w:rsidP="00403240">
      <w:pPr>
        <w:pStyle w:val="Textoindependiente"/>
        <w:spacing w:before="178" w:line="230" w:lineRule="auto"/>
        <w:ind w:left="510" w:right="397"/>
      </w:pPr>
      <w:r w:rsidRPr="00ED3A83">
        <w:rPr>
          <w:color w:val="231F20"/>
        </w:rPr>
        <w:t>Dios todopoderoso, por medio de tu Hijo unigénito, Jesucristo, venciste a la muerte y nos abriste la puerta de la vida eterna. Te pedimos humildemente que podamos vivir ante ti en justicia y pureza para siempre; por tu Hijo, Jesucristo nuestro Señor, que vive y reina contigo y el Espíritu Santo, un solo Dios, ahora y siempre.</w:t>
      </w:r>
    </w:p>
    <w:p w14:paraId="067E5B69" w14:textId="77777777" w:rsidR="00D3458B" w:rsidRPr="00403240" w:rsidRDefault="00D3458B" w:rsidP="00403240">
      <w:pPr>
        <w:pStyle w:val="Textoindependiente"/>
        <w:spacing w:before="51"/>
        <w:ind w:left="510" w:right="397"/>
      </w:pPr>
    </w:p>
    <w:p w14:paraId="38857A93" w14:textId="77777777" w:rsidR="00D3458B" w:rsidRPr="00403240" w:rsidRDefault="0081534D" w:rsidP="00403240">
      <w:pPr>
        <w:pStyle w:val="Ttulo3"/>
        <w:ind w:left="510" w:right="397"/>
      </w:pPr>
      <w:r w:rsidRPr="00403240">
        <w:rPr>
          <w:color w:val="231F20"/>
          <w:w w:val="75"/>
        </w:rPr>
        <w:t>Evangelio: Juan 20:</w:t>
      </w:r>
      <w:r w:rsidRPr="00403240">
        <w:rPr>
          <w:color w:val="231F20"/>
          <w:spacing w:val="-5"/>
          <w:w w:val="75"/>
        </w:rPr>
        <w:t>1-18</w:t>
      </w:r>
    </w:p>
    <w:p w14:paraId="15E7049F" w14:textId="0791E7EC" w:rsidR="00D3458B" w:rsidRPr="005D5546" w:rsidRDefault="0081534D" w:rsidP="00403240">
      <w:pPr>
        <w:pStyle w:val="Textoindependiente"/>
        <w:spacing w:before="178" w:line="230" w:lineRule="auto"/>
        <w:ind w:left="510" w:right="397"/>
        <w:rPr>
          <w:color w:val="231F20"/>
        </w:rPr>
      </w:pPr>
      <w:r w:rsidRPr="005D5546">
        <w:rPr>
          <w:color w:val="231F20"/>
        </w:rPr>
        <w:t xml:space="preserve">Después del Viernes Santo, los seguidores de Jesús se apresuraron a creer todo lo que había dicho sobre su crucifixión, pero tardaron en creer cualquiera de sus promesas sobre la resurrección. En las primeras horas de la mañana, las mujeres caminaron hacia la tumba, esperando encontrar un hombre muerto. La visión de la tumba vacía abatió tanto a María Magdalena que se marchó antes de oír el mensaje de los ángeles. Pedro y Juan corrieron hacia el sepulcro, pero se marcharon sólo con un atisbo de fe. María se quedó atrás, sola con sus lágrimas y sus temores. ¡Qué amor vemos en la aparición de nuestro Salvador a María! Resucitado y glorioso, no se olvida de nadie y se acerca a María para secarle las lágrimas y quitarle el miedo. En esa única palabra, </w:t>
      </w:r>
      <w:r w:rsidR="00AB66C2" w:rsidRPr="005D5546">
        <w:rPr>
          <w:color w:val="231F20"/>
        </w:rPr>
        <w:t>«</w:t>
      </w:r>
      <w:r w:rsidRPr="005D5546">
        <w:rPr>
          <w:color w:val="231F20"/>
        </w:rPr>
        <w:t>María</w:t>
      </w:r>
      <w:r w:rsidR="00AB66C2" w:rsidRPr="005D5546">
        <w:rPr>
          <w:color w:val="231F20"/>
        </w:rPr>
        <w:t>»</w:t>
      </w:r>
      <w:r w:rsidRPr="005D5546">
        <w:rPr>
          <w:color w:val="231F20"/>
        </w:rPr>
        <w:t xml:space="preserve">, los cristianos oyen su propio nombre en los labios del Salvador, y en el grito de María, </w:t>
      </w:r>
      <w:r w:rsidR="00AB66C2" w:rsidRPr="005D5546">
        <w:rPr>
          <w:color w:val="231F20"/>
        </w:rPr>
        <w:t>«</w:t>
      </w:r>
      <w:r w:rsidRPr="005D5546">
        <w:rPr>
          <w:color w:val="231F20"/>
        </w:rPr>
        <w:t>¡Raboni!</w:t>
      </w:r>
      <w:r w:rsidR="00AB66C2" w:rsidRPr="005D5546">
        <w:rPr>
          <w:color w:val="231F20"/>
        </w:rPr>
        <w:t>»</w:t>
      </w:r>
      <w:r w:rsidRPr="005D5546">
        <w:rPr>
          <w:color w:val="231F20"/>
        </w:rPr>
        <w:t>, sentimos nuestra propia alegría por el Salvador que nos ama así. No necesitamos aferrarnos a los pies de Jesús</w:t>
      </w:r>
      <w:r w:rsidR="009C670C" w:rsidRPr="005D5546">
        <w:rPr>
          <w:color w:val="231F20"/>
        </w:rPr>
        <w:t xml:space="preserve"> </w:t>
      </w:r>
      <w:r w:rsidRPr="005D5546">
        <w:rPr>
          <w:color w:val="231F20"/>
        </w:rPr>
        <w:t>para impedir que se fuera. No, murió de una vez por todas; ahora es el Viviente que tiene las llaves de la muerte y del Hades.</w:t>
      </w:r>
    </w:p>
    <w:p w14:paraId="49C35D15" w14:textId="77777777" w:rsidR="004E77F2" w:rsidRPr="00403240" w:rsidRDefault="004E77F2" w:rsidP="00403240">
      <w:pPr>
        <w:pStyle w:val="Textoindependiente"/>
        <w:spacing w:before="178" w:line="230" w:lineRule="auto"/>
        <w:ind w:left="510" w:right="397"/>
      </w:pPr>
    </w:p>
    <w:p w14:paraId="5AA901D4"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0B81974" w14:textId="037AED14" w:rsidR="00D3458B" w:rsidRPr="00403240" w:rsidRDefault="0081534D" w:rsidP="00403240">
      <w:pPr>
        <w:pStyle w:val="Ttulo3"/>
        <w:spacing w:before="90"/>
        <w:ind w:left="510" w:right="397"/>
      </w:pPr>
      <w:r w:rsidRPr="00403240">
        <w:rPr>
          <w:color w:val="231F20"/>
          <w:w w:val="75"/>
        </w:rPr>
        <w:lastRenderedPageBreak/>
        <w:t>Primera lectura: Isaías 12</w:t>
      </w:r>
      <w:r w:rsidR="009C41E6">
        <w:rPr>
          <w:color w:val="231F20"/>
          <w:w w:val="75"/>
        </w:rPr>
        <w:t>:</w:t>
      </w:r>
      <w:r w:rsidRPr="00403240">
        <w:rPr>
          <w:color w:val="231F20"/>
          <w:spacing w:val="-10"/>
          <w:w w:val="75"/>
        </w:rPr>
        <w:t>1-6</w:t>
      </w:r>
    </w:p>
    <w:p w14:paraId="51B53F25" w14:textId="77777777" w:rsidR="00D3458B" w:rsidRPr="00ED3A83" w:rsidRDefault="0081534D" w:rsidP="00403240">
      <w:pPr>
        <w:pStyle w:val="Textoindependiente"/>
        <w:spacing w:before="178" w:line="230" w:lineRule="auto"/>
        <w:ind w:left="510" w:right="397"/>
      </w:pPr>
      <w:r w:rsidRPr="00ED3A83">
        <w:rPr>
          <w:color w:val="231F20"/>
        </w:rPr>
        <w:t>Dios tenía razón al enfadarse con nosotros. Merecíamos ser abandonados. Con razón llorábamos y temíamos lo que habían hecho nuestros pecados. Esa justa ira exigía un pago: que hiciéramos expiación. Pero aquí está la gran inversión de la Pascua: La ira de Dios se aparta, y el que debería ser nuestro juez se ha convertido en nuestro consolador. Dios mismo hizo expiación; Dios se convirtió en nuestra salvación. Jesús resucitó de entre los muertos para demostrar que había hecho el pago completo. Se acabó el tiempo de llorar, tanto estacional como espiritualmente. Jesús volvió para secar nuestras lágrimas y quitarnos el miedo. Ahora podemos confiar y no tener miedo porque el Santo de Israel es grande y está entre nosotros como nuestro Salvador. Nuestra alegría estalla, incontenible e ininterrumpida, porque Cristo es un pozo que proporciona salvación y alegría sin fin. Este es el día del Señor, y la Iglesia cumple la palabra del profeta: damos gracias, invocamos su nombre y proclamamos a las naciones lo que ha hecho.</w:t>
      </w:r>
    </w:p>
    <w:p w14:paraId="31445DA3" w14:textId="77777777" w:rsidR="00D3458B" w:rsidRPr="00403240" w:rsidRDefault="00D3458B" w:rsidP="00403240">
      <w:pPr>
        <w:pStyle w:val="Textoindependiente"/>
        <w:ind w:left="510" w:right="397"/>
      </w:pPr>
    </w:p>
    <w:p w14:paraId="26C8FEF9" w14:textId="1DE5CF6A" w:rsidR="00D3458B" w:rsidRPr="00403240" w:rsidRDefault="0081534D" w:rsidP="00403240">
      <w:pPr>
        <w:pStyle w:val="Ttulo3"/>
        <w:ind w:left="510" w:right="397"/>
      </w:pPr>
      <w:r w:rsidRPr="00403240">
        <w:rPr>
          <w:color w:val="231F20"/>
          <w:w w:val="80"/>
        </w:rPr>
        <w:t>Segunda lectura: 1 Corintios 5</w:t>
      </w:r>
      <w:r w:rsidR="009C41E6">
        <w:rPr>
          <w:color w:val="231F20"/>
          <w:w w:val="80"/>
        </w:rPr>
        <w:t>:</w:t>
      </w:r>
      <w:r w:rsidRPr="00403240">
        <w:rPr>
          <w:color w:val="231F20"/>
          <w:spacing w:val="-10"/>
          <w:w w:val="80"/>
        </w:rPr>
        <w:t>6b-8</w:t>
      </w:r>
    </w:p>
    <w:p w14:paraId="44482ECB" w14:textId="0BED3F12" w:rsidR="00D3458B" w:rsidRPr="00ED3A83" w:rsidRDefault="0081534D" w:rsidP="00403240">
      <w:pPr>
        <w:pStyle w:val="Textoindependiente"/>
        <w:spacing w:before="178" w:line="230" w:lineRule="auto"/>
        <w:ind w:left="510" w:right="397"/>
      </w:pPr>
      <w:r w:rsidRPr="00ED3A83">
        <w:rPr>
          <w:color w:val="231F20"/>
        </w:rPr>
        <w:t xml:space="preserve">Pablo sostiene que toda la vida cristiana es una celebración ante Dios. Cuando nuestra piedad </w:t>
      </w:r>
      <w:r w:rsidR="00FC4BD8" w:rsidRPr="00ED3A83">
        <w:rPr>
          <w:color w:val="231F20"/>
        </w:rPr>
        <w:t xml:space="preserve">glorifica </w:t>
      </w:r>
      <w:r w:rsidRPr="00ED3A83">
        <w:rPr>
          <w:color w:val="231F20"/>
        </w:rPr>
        <w:t>a Dios, es como celebrar la Pascua como Dios manda. Los corintios, aunque orgullosos de su conocimiento, fallaron en su camino de fe. Permitieron el pecado impenitente en su medio. Pablo</w:t>
      </w:r>
      <w:r w:rsidR="00D421F7" w:rsidRPr="00ED3A83">
        <w:rPr>
          <w:color w:val="231F20"/>
        </w:rPr>
        <w:t xml:space="preserve"> </w:t>
      </w:r>
      <w:r w:rsidRPr="00ED3A83">
        <w:rPr>
          <w:color w:val="231F20"/>
        </w:rPr>
        <w:t xml:space="preserve">les recuerda que esto actuará como levadura en una nueva masa. La levadura era una pequeña porción de la masa anterior que quedaba sin </w:t>
      </w:r>
      <w:r w:rsidR="00D421F7" w:rsidRPr="00ED3A83">
        <w:rPr>
          <w:color w:val="231F20"/>
        </w:rPr>
        <w:t>hornea</w:t>
      </w:r>
      <w:r w:rsidRPr="00ED3A83">
        <w:rPr>
          <w:color w:val="231F20"/>
        </w:rPr>
        <w:t xml:space="preserve">r. </w:t>
      </w:r>
      <w:r w:rsidR="00D421F7" w:rsidRPr="00ED3A83">
        <w:rPr>
          <w:color w:val="231F20"/>
        </w:rPr>
        <w:t xml:space="preserve">Mezclada con </w:t>
      </w:r>
      <w:r w:rsidRPr="00ED3A83">
        <w:rPr>
          <w:color w:val="231F20"/>
        </w:rPr>
        <w:t xml:space="preserve">la siguiente masa, este fermento proporcionaba la levadura necesaria para que la masa madre </w:t>
      </w:r>
      <w:r w:rsidR="008B675C" w:rsidRPr="00ED3A83">
        <w:rPr>
          <w:color w:val="231F20"/>
        </w:rPr>
        <w:t>leudara</w:t>
      </w:r>
      <w:r w:rsidRPr="00ED3A83">
        <w:rPr>
          <w:color w:val="231F20"/>
        </w:rPr>
        <w:t>. De la misma manera que un poco de levadura puede hacer estragos en una nueva masa, el pecado no arrepentido tiene la capacidad de causar estragos en una comunidad de fe.</w:t>
      </w:r>
    </w:p>
    <w:p w14:paraId="20380DA5" w14:textId="05521CF5" w:rsidR="00D3458B" w:rsidRPr="00ED3A83" w:rsidRDefault="0081534D" w:rsidP="00403240">
      <w:pPr>
        <w:pStyle w:val="Textoindependiente"/>
        <w:spacing w:before="145" w:line="230" w:lineRule="auto"/>
        <w:ind w:left="510" w:right="397"/>
      </w:pPr>
      <w:r w:rsidRPr="00ED3A83">
        <w:rPr>
          <w:color w:val="231F20"/>
        </w:rPr>
        <w:t xml:space="preserve">Pablo señala la práctica del Antiguo Testamento de quitar toda la levadura antes de la Fiesta de los Panes sin Levadura (Éxodo 12,13; Deuteronomio 16) y ordena a la Iglesia que se libre de la jactancia, la malicia y la maldad. Nos llama a vivir como Cristo nos ha hecho. Cristo, el Cordero pascual, ha sido sacrificado. Dios ha cumplido sus promesas de salvarnos del pecado y de la muerte. Ha secado nuestras lágrimas por los pecados del pasado y ha alejado todo temor de nuestro futuro. Por eso, Pablo dice: </w:t>
      </w:r>
      <w:r w:rsidR="00356DDB" w:rsidRPr="00ED3A83">
        <w:rPr>
          <w:color w:val="231F20"/>
        </w:rPr>
        <w:t>«</w:t>
      </w:r>
      <w:r w:rsidRPr="00ED3A83">
        <w:rPr>
          <w:color w:val="231F20"/>
        </w:rPr>
        <w:t>¡</w:t>
      </w:r>
      <w:r w:rsidR="008B675C" w:rsidRPr="00ED3A83">
        <w:rPr>
          <w:color w:val="231F20"/>
        </w:rPr>
        <w:t xml:space="preserve">Celebremos </w:t>
      </w:r>
      <w:r w:rsidRPr="00ED3A83">
        <w:rPr>
          <w:color w:val="231F20"/>
        </w:rPr>
        <w:t xml:space="preserve">la </w:t>
      </w:r>
      <w:r w:rsidR="008B675C" w:rsidRPr="00ED3A83">
        <w:rPr>
          <w:color w:val="231F20"/>
        </w:rPr>
        <w:t>fiesta</w:t>
      </w:r>
      <w:r w:rsidRPr="00ED3A83">
        <w:rPr>
          <w:color w:val="231F20"/>
        </w:rPr>
        <w:t>!</w:t>
      </w:r>
      <w:r w:rsidR="00356DDB" w:rsidRPr="00ED3A83">
        <w:rPr>
          <w:color w:val="231F20"/>
        </w:rPr>
        <w:t>»</w:t>
      </w:r>
      <w:r w:rsidRPr="00ED3A83">
        <w:rPr>
          <w:color w:val="231F20"/>
        </w:rPr>
        <w:t>. Que tu vida de fe y piedad sea una celebración de lo que Dios ha hecho de ti en Cristo Jesús. Que sea una vida caracterizada por la sinceridad y la verdad.</w:t>
      </w:r>
    </w:p>
    <w:p w14:paraId="21703C00" w14:textId="77777777" w:rsidR="00D3458B" w:rsidRPr="00403240" w:rsidRDefault="00D3458B" w:rsidP="00403240">
      <w:pPr>
        <w:pStyle w:val="Textoindependiente"/>
        <w:ind w:left="510" w:right="397"/>
      </w:pPr>
    </w:p>
    <w:p w14:paraId="69BA834B"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90"/>
        </w:rPr>
        <w:t>30</w:t>
      </w:r>
    </w:p>
    <w:p w14:paraId="334BD666" w14:textId="77777777" w:rsidR="00D3458B" w:rsidRPr="00ED3A83" w:rsidRDefault="0081534D" w:rsidP="00403240">
      <w:pPr>
        <w:pStyle w:val="Textoindependiente"/>
        <w:spacing w:before="178" w:line="230" w:lineRule="auto"/>
        <w:ind w:left="510" w:right="397"/>
      </w:pPr>
      <w:r w:rsidRPr="00ED3A83">
        <w:rPr>
          <w:color w:val="231F20"/>
        </w:rPr>
        <w:t>La Iglesia canta el Salmo 30 en los servicios que celebran que Dios nos rescata, ya sea de la incredulidad, la enfermedad, el sufrimiento, las dificultades o la muerte.</w:t>
      </w:r>
    </w:p>
    <w:p w14:paraId="7F6CCE15"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C2B0354" w14:textId="048DA05B" w:rsidR="00D3458B" w:rsidRPr="00ED3A83" w:rsidRDefault="0081534D" w:rsidP="00403240">
      <w:pPr>
        <w:pStyle w:val="Textoindependiente"/>
        <w:spacing w:before="91" w:line="230" w:lineRule="auto"/>
        <w:ind w:left="510" w:right="397"/>
      </w:pPr>
      <w:r w:rsidRPr="00ED3A83">
        <w:rPr>
          <w:color w:val="231F20"/>
        </w:rPr>
        <w:lastRenderedPageBreak/>
        <w:t xml:space="preserve">El encabezamiento relaciona el salmo con la dedicación del templo, y Jesús relaciona el templo con su resurrección de entre los muertos (Juan 2:19-22). Martín Lutero dijo: </w:t>
      </w:r>
      <w:r w:rsidR="00897890" w:rsidRPr="00ED3A83">
        <w:rPr>
          <w:color w:val="231F20"/>
        </w:rPr>
        <w:t>«</w:t>
      </w:r>
      <w:r w:rsidRPr="00ED3A83">
        <w:rPr>
          <w:color w:val="231F20"/>
        </w:rPr>
        <w:t>El Salmo 30 es un salmo de acción de gracias. El salmista da gracias a Dios por salvarlo de las aflicciones espirituales venenosas y ardientes del diablo, que son la tristeza, la depresión, el terror, la desesperación, la duda y la agonía de la muerte. Del salmo se desprende claramente que, en estas circunstancias, Dios acude a nosotros con su consuelo, pues prefiere vernos vivos y alegres. El salmista apunta hacia la alegría de Cristo cuando resucite de la muerte y del infierno</w:t>
      </w:r>
      <w:r w:rsidR="00897890" w:rsidRPr="00ED3A83">
        <w:rPr>
          <w:color w:val="231F20"/>
        </w:rPr>
        <w:t>»</w:t>
      </w:r>
      <w:r w:rsidRPr="00ED3A83">
        <w:rPr>
          <w:color w:val="231F20"/>
        </w:rPr>
        <w:t>.</w:t>
      </w:r>
    </w:p>
    <w:p w14:paraId="692B5F31" w14:textId="77777777" w:rsidR="00D3458B" w:rsidRPr="00403240" w:rsidRDefault="00D3458B" w:rsidP="00403240">
      <w:pPr>
        <w:pStyle w:val="Textoindependiente"/>
        <w:spacing w:before="54"/>
        <w:ind w:left="510" w:right="397"/>
      </w:pPr>
    </w:p>
    <w:p w14:paraId="3FEFC50D" w14:textId="77777777" w:rsidR="00D3458B" w:rsidRPr="00403240" w:rsidRDefault="0081534D" w:rsidP="00403240">
      <w:pPr>
        <w:pStyle w:val="Ttulo3"/>
        <w:ind w:left="510" w:right="397"/>
      </w:pPr>
      <w:r w:rsidRPr="00403240">
        <w:rPr>
          <w:color w:val="231F20"/>
          <w:w w:val="75"/>
        </w:rPr>
        <w:t xml:space="preserve">Aclamación del Evangelio: Salmo </w:t>
      </w:r>
      <w:r w:rsidRPr="00403240">
        <w:rPr>
          <w:color w:val="231F20"/>
          <w:spacing w:val="-2"/>
          <w:w w:val="75"/>
        </w:rPr>
        <w:t>118:24</w:t>
      </w:r>
    </w:p>
    <w:p w14:paraId="6C674CED" w14:textId="77777777" w:rsidR="00D3458B" w:rsidRPr="00ED3A83" w:rsidRDefault="0081534D" w:rsidP="00403240">
      <w:pPr>
        <w:pStyle w:val="Textoindependiente"/>
        <w:spacing w:before="170"/>
        <w:ind w:left="510" w:right="397"/>
      </w:pPr>
      <w:r w:rsidRPr="00ED3A83">
        <w:rPr>
          <w:color w:val="231F20"/>
        </w:rPr>
        <w:t>Este es el día que ha hecho el Señor; alegrémonos y regocijémonos en él. (CSB)</w:t>
      </w:r>
    </w:p>
    <w:p w14:paraId="51FF0BB2" w14:textId="77777777" w:rsidR="00D3458B" w:rsidRPr="00403240" w:rsidRDefault="00D3458B" w:rsidP="00403240">
      <w:pPr>
        <w:pStyle w:val="Textoindependiente"/>
        <w:spacing w:before="44"/>
        <w:ind w:left="510" w:right="397"/>
      </w:pPr>
    </w:p>
    <w:p w14:paraId="40707F36"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36CD0266" w14:textId="77777777" w:rsidR="00D3458B" w:rsidRPr="00403240" w:rsidRDefault="0081534D" w:rsidP="00403240">
      <w:pPr>
        <w:pStyle w:val="Textoindependiente"/>
        <w:spacing w:before="169"/>
        <w:ind w:left="510" w:right="397"/>
      </w:pPr>
      <w:r w:rsidRPr="00403240">
        <w:rPr>
          <w:rFonts w:ascii="Arial Black"/>
          <w:color w:val="231F20"/>
          <w:spacing w:val="-8"/>
          <w:sz w:val="18"/>
        </w:rPr>
        <w:t xml:space="preserve">443 </w:t>
      </w:r>
      <w:r w:rsidRPr="00ED3A83">
        <w:rPr>
          <w:color w:val="231F20"/>
        </w:rPr>
        <w:t>Despierta, corazón mío, con alegría</w:t>
      </w:r>
    </w:p>
    <w:p w14:paraId="71E1DD57"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00F54E17" w14:textId="77777777" w:rsidR="00D3458B" w:rsidRPr="00403240" w:rsidRDefault="0081534D" w:rsidP="00403240">
      <w:pPr>
        <w:pStyle w:val="Ttulo1"/>
        <w:spacing w:line="254" w:lineRule="auto"/>
        <w:ind w:left="510" w:right="397"/>
      </w:pPr>
      <w:r w:rsidRPr="00403240">
        <w:rPr>
          <w:color w:val="231F20"/>
          <w:spacing w:val="-8"/>
        </w:rPr>
        <w:lastRenderedPageBreak/>
        <w:t xml:space="preserve">Resurrección de Nuestro Señor- </w:t>
      </w:r>
      <w:r w:rsidRPr="00403240">
        <w:rPr>
          <w:color w:val="231F20"/>
        </w:rPr>
        <w:t>Día de Pascua</w:t>
      </w:r>
    </w:p>
    <w:p w14:paraId="5DC18904" w14:textId="77777777" w:rsidR="00D3458B" w:rsidRPr="00403240" w:rsidRDefault="0081534D" w:rsidP="00403240">
      <w:pPr>
        <w:pStyle w:val="Ttulo4"/>
        <w:spacing w:before="226"/>
        <w:ind w:left="510" w:right="397"/>
        <w:rPr>
          <w:rFonts w:ascii="Arial"/>
        </w:rPr>
      </w:pPr>
      <w:r w:rsidRPr="00403240">
        <w:rPr>
          <w:rFonts w:ascii="Arial"/>
          <w:color w:val="231F20"/>
          <w:spacing w:val="-6"/>
        </w:rPr>
        <w:t>Vive para llevarme de la muerte a la vida.</w:t>
      </w:r>
    </w:p>
    <w:p w14:paraId="64B2554A" w14:textId="77777777" w:rsidR="00D3458B" w:rsidRPr="00403240" w:rsidRDefault="00D3458B" w:rsidP="00403240">
      <w:pPr>
        <w:pStyle w:val="Textoindependiente"/>
        <w:ind w:left="510" w:right="397"/>
        <w:rPr>
          <w:rFonts w:ascii="Arial"/>
          <w:i/>
          <w:sz w:val="25"/>
        </w:rPr>
      </w:pPr>
    </w:p>
    <w:p w14:paraId="287EE056" w14:textId="77777777" w:rsidR="00D3458B" w:rsidRPr="00403240" w:rsidRDefault="00D3458B" w:rsidP="00403240">
      <w:pPr>
        <w:pStyle w:val="Textoindependiente"/>
        <w:spacing w:before="206"/>
        <w:ind w:left="510" w:right="397"/>
        <w:rPr>
          <w:rFonts w:ascii="Arial"/>
          <w:i/>
          <w:sz w:val="25"/>
        </w:rPr>
      </w:pPr>
    </w:p>
    <w:p w14:paraId="2670FEAA" w14:textId="77777777" w:rsidR="00D3458B" w:rsidRPr="00ED3A83" w:rsidRDefault="0081534D" w:rsidP="00403240">
      <w:pPr>
        <w:pStyle w:val="Textoindependiente"/>
        <w:spacing w:line="230" w:lineRule="auto"/>
        <w:ind w:left="510" w:right="397"/>
      </w:pPr>
      <w:r w:rsidRPr="00ED3A83">
        <w:rPr>
          <w:color w:val="231F20"/>
        </w:rPr>
        <w:t>Un Jesús muerto no haría ningún bien a nadie. ¿Pero un Jesús resucitado? Eso lo cambiaría todo; eso haría de la Pascua el acontecimiento más importante que jamás haya sucedido. Hoy Dios quiere que sepamos con certeza que Jesús vive. Porque si Jesús vive, también vivirán sus creyentes.</w:t>
      </w:r>
    </w:p>
    <w:p w14:paraId="57E674CE" w14:textId="77777777" w:rsidR="00D3458B" w:rsidRPr="00A766A3" w:rsidRDefault="0081534D" w:rsidP="00403240">
      <w:pPr>
        <w:pStyle w:val="Textoindependiente"/>
        <w:spacing w:before="144" w:line="230" w:lineRule="auto"/>
        <w:ind w:left="510" w:right="397"/>
        <w:rPr>
          <w:spacing w:val="-6"/>
        </w:rPr>
      </w:pPr>
      <w:r w:rsidRPr="00A766A3">
        <w:rPr>
          <w:color w:val="231F20"/>
          <w:spacing w:val="-6"/>
        </w:rPr>
        <w:t>Dios había dicho a su iglesia lo que iba a suceder. Jesús dijo a sus discípulos lo que sucedería en Jerusalén. Los discípulos tardaron en creer la verdad pascual. Pero Dios se aseguró de que su pueblo tuviera testigos para proclamar que Jesús vive de nuevo. Sufrió y murió según las Escrituras (Segunda Lectura), cumplió la señal de Jonás (Primera Lectura) y fue atestiguado por ángeles (Evangelio). Pero Jesús no se detuvo ahí. Se aseguró de que nadie dudara de su resurrección apareciéndose a las mujeres, a Pedro, a Santiago, a los Doce, a quinientas personas, a Pablo. Todo esto para que puedas conocer la verdad de lo que la iglesia te ha transmitido como de primera importancia.</w:t>
      </w:r>
    </w:p>
    <w:p w14:paraId="3F1BF3C1" w14:textId="77777777" w:rsidR="00D3458B" w:rsidRPr="00A766A3" w:rsidRDefault="0081534D" w:rsidP="00403240">
      <w:pPr>
        <w:pStyle w:val="Textoindependiente"/>
        <w:spacing w:before="148" w:line="230" w:lineRule="auto"/>
        <w:ind w:left="510" w:right="397"/>
        <w:rPr>
          <w:spacing w:val="-6"/>
        </w:rPr>
      </w:pPr>
      <w:r w:rsidRPr="00A766A3">
        <w:rPr>
          <w:color w:val="231F20"/>
          <w:spacing w:val="-6"/>
        </w:rPr>
        <w:t>¡Cristo ha resucitado! ¡Ha resucitado! Los pecadores deben temer a Dios. Los pecadores deben morir por su maldad. La tumba debería ser el lugar de la derrota final de la humanidad. Sin embargo, en este día, el segundo Adán hizo todo lo que el primero había dejado sin hacer. Llevando nuestra culpa y sufriendo nuestro veredicto, el Hijo del Hombre murió, pero tres días después resucitó en gloria. Como resultado, el miedo ha desaparecido, la humanidad ha sido redimida y Cristo nos llama sus propios hermanos. Cuando nuestro hermano vive y tiene la llave de la muerte y del Hades (Aclamación del Evangelio), podemos tomar posición sabiendo que la salvación y la vida eterna son nuestras (Segunda lectura).</w:t>
      </w:r>
    </w:p>
    <w:p w14:paraId="2E6302B0" w14:textId="77777777" w:rsidR="00D3458B" w:rsidRPr="00403240" w:rsidRDefault="00D3458B" w:rsidP="00403240">
      <w:pPr>
        <w:pStyle w:val="Textoindependiente"/>
        <w:spacing w:before="63"/>
        <w:ind w:left="510" w:right="397"/>
        <w:rPr>
          <w:sz w:val="23"/>
        </w:rPr>
      </w:pPr>
    </w:p>
    <w:p w14:paraId="276AF008" w14:textId="5F2AF30B" w:rsidR="00D3458B" w:rsidRPr="00403240" w:rsidRDefault="007F1B7C" w:rsidP="00403240">
      <w:pPr>
        <w:pStyle w:val="Ttulo5"/>
        <w:ind w:left="510" w:right="397"/>
      </w:pPr>
      <w:r>
        <w:rPr>
          <w:color w:val="231F20"/>
          <w:w w:val="85"/>
        </w:rPr>
        <w:t>CONTEXTO DEL AÑO ECLESIÁSTICO</w:t>
      </w:r>
    </w:p>
    <w:p w14:paraId="4C87316E"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454528" behindDoc="1" locked="0" layoutInCell="1" allowOverlap="1" wp14:anchorId="1A5973D2" wp14:editId="753542A7">
                <wp:simplePos x="0" y="0"/>
                <wp:positionH relativeFrom="page">
                  <wp:posOffset>800100</wp:posOffset>
                </wp:positionH>
                <wp:positionV relativeFrom="paragraph">
                  <wp:posOffset>60228</wp:posOffset>
                </wp:positionV>
                <wp:extent cx="4133850" cy="6350"/>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42" name="Graphic 34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343" name="Graphic 343"/>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50D860F" id="Group 341" o:spid="_x0000_s1026" style="position:absolute;margin-left:63pt;margin-top:4.75pt;width:325.5pt;height:.5pt;z-index:-25286195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yChSyq0CAABzCAAADgAAAAAA&#10;AAAAAAAAAAAuAgAAZHJzL2Uyb0RvYy54bWxQSwECLQAUAAYACAAAACEACurpld4AAAAIAQAADwAA&#10;AAAAAAAAAAAAAAAHBQAAZHJzL2Rvd25yZXYueG1sUEsFBgAAAAAEAAQA8wAAABIGAAAAAA==&#10;">
                <v:shape id="Graphic 342"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" path="m,l990600,e" filled="f" strokecolor="#939598" strokeweight=".5pt">
                  <v:path arrowok="t"/>
                </v:shape>
                <v:shape id="Graphic 343"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" path="m,l3143250,e" filled="f" strokecolor="#939598" strokeweight=".5pt">
                  <v:path arrowok="t"/>
                </v:shape>
                <w10:wrap type="topAndBottom" anchorx="page"/>
              </v:group>
            </w:pict>
          </mc:Fallback>
        </mc:AlternateContent>
      </w:r>
    </w:p>
    <w:p w14:paraId="22A6E7FD" w14:textId="77777777" w:rsidR="00D913B4" w:rsidRPr="00E64420" w:rsidRDefault="00D913B4" w:rsidP="00D913B4">
      <w:pPr>
        <w:pStyle w:val="Textoindependiente"/>
        <w:tabs>
          <w:tab w:val="left" w:pos="1999"/>
        </w:tabs>
        <w:spacing w:before="112"/>
        <w:ind w:left="510" w:right="397"/>
      </w:pPr>
      <w:r w:rsidRPr="00E64420">
        <w:rPr>
          <w:rFonts w:ascii="Arial Black" w:hAnsi="Arial Black"/>
          <w:color w:val="231F20"/>
          <w:w w:val="80"/>
        </w:rPr>
        <w:t>AMANECER DE PASCUA</w:t>
      </w:r>
      <w:r w:rsidRPr="00ED3A83">
        <w:rPr>
          <w:color w:val="231F20"/>
        </w:rPr>
        <w:tab/>
        <w:t>Vive para secar mis lágrimas y alejar mis miedos.</w:t>
      </w:r>
    </w:p>
    <w:p w14:paraId="781E883C" w14:textId="77777777" w:rsidR="00D913B4" w:rsidRPr="00ED3A83" w:rsidRDefault="00D913B4" w:rsidP="00D913B4">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r>
      <w:r w:rsidRPr="00FB0985">
        <w:rPr>
          <w:b/>
          <w:bCs/>
          <w:color w:val="231F20"/>
        </w:rPr>
        <w:t>Vive para llevarme de la muerte a la vida.</w:t>
      </w:r>
      <w:r w:rsidRPr="00ED3A83">
        <w:rPr>
          <w:color w:val="231F20"/>
        </w:rPr>
        <w:t xml:space="preserve"> </w:t>
      </w:r>
    </w:p>
    <w:p w14:paraId="465D4FE5" w14:textId="77777777" w:rsidR="00D913B4" w:rsidRPr="00ED3A83" w:rsidRDefault="00D913B4" w:rsidP="00D913B4">
      <w:pPr>
        <w:pStyle w:val="Textoindependiente"/>
        <w:tabs>
          <w:tab w:val="left" w:pos="1999"/>
        </w:tabs>
        <w:spacing w:before="18" w:line="254" w:lineRule="auto"/>
        <w:ind w:left="510" w:right="397"/>
        <w:rPr>
          <w:color w:val="231F20"/>
        </w:rPr>
      </w:pPr>
      <w:r w:rsidRPr="00E64420">
        <w:rPr>
          <w:rFonts w:ascii="Arial Black" w:hAnsi="Arial Black"/>
          <w:color w:val="231F20"/>
        </w:rPr>
        <w:t>PASCUA 2</w:t>
      </w:r>
      <w:r w:rsidRPr="00ED3A83">
        <w:rPr>
          <w:color w:val="231F20"/>
        </w:rPr>
        <w:tab/>
      </w:r>
      <w:r w:rsidRPr="00ED3A83">
        <w:rPr>
          <w:color w:val="231F20"/>
        </w:rPr>
        <w:tab/>
      </w:r>
      <w:r w:rsidRPr="00ED3A83">
        <w:rPr>
          <w:color w:val="231F20"/>
        </w:rPr>
        <w:tab/>
        <w:t xml:space="preserve">Vive para darme pruebas y paz. </w:t>
      </w:r>
    </w:p>
    <w:p w14:paraId="04CEE5D4" w14:textId="77777777" w:rsidR="00D913B4" w:rsidRPr="00E64420" w:rsidRDefault="00D913B4" w:rsidP="00D913B4">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t>Vive para devolverme la esperanza.</w:t>
      </w:r>
    </w:p>
    <w:p w14:paraId="10539D22" w14:textId="77777777" w:rsidR="00D913B4" w:rsidRPr="00ED3A83" w:rsidRDefault="00D913B4" w:rsidP="00D913B4">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t xml:space="preserve">Vive para ser mi Buen Pastor. </w:t>
      </w:r>
    </w:p>
    <w:p w14:paraId="72BFCDC8" w14:textId="77777777" w:rsidR="00D913B4" w:rsidRPr="00ED3A83" w:rsidRDefault="00D913B4" w:rsidP="00D913B4">
      <w:pPr>
        <w:pStyle w:val="Textoindependiente"/>
        <w:tabs>
          <w:tab w:val="left" w:pos="1999"/>
        </w:tabs>
        <w:spacing w:before="3" w:line="254" w:lineRule="auto"/>
        <w:ind w:left="510" w:right="397"/>
        <w:rPr>
          <w:color w:val="231F20"/>
        </w:rPr>
      </w:pPr>
      <w:r w:rsidRPr="00E64420">
        <w:rPr>
          <w:rFonts w:ascii="Arial Black" w:hAnsi="Arial Black"/>
          <w:color w:val="231F20"/>
        </w:rPr>
        <w:t>PASCUA 5</w:t>
      </w:r>
      <w:r w:rsidRPr="00ED3A83">
        <w:rPr>
          <w:color w:val="231F20"/>
        </w:rPr>
        <w:tab/>
      </w:r>
      <w:r w:rsidRPr="00ED3A83">
        <w:rPr>
          <w:color w:val="231F20"/>
        </w:rPr>
        <w:tab/>
      </w:r>
      <w:r w:rsidRPr="00ED3A83">
        <w:rPr>
          <w:color w:val="231F20"/>
        </w:rPr>
        <w:tab/>
        <w:t xml:space="preserve">Vive para ser el único camino al cielo. </w:t>
      </w:r>
    </w:p>
    <w:p w14:paraId="7AB476A7" w14:textId="0F40D9C3" w:rsidR="00D3458B" w:rsidRPr="00403240" w:rsidRDefault="00D3458B" w:rsidP="00403240">
      <w:pPr>
        <w:tabs>
          <w:tab w:val="left" w:pos="2079"/>
        </w:tabs>
        <w:spacing w:before="92"/>
        <w:ind w:left="510" w:right="397"/>
        <w:rPr>
          <w:sz w:val="18"/>
          <w:szCs w:val="18"/>
        </w:rPr>
      </w:pPr>
    </w:p>
    <w:p w14:paraId="3147D572" w14:textId="77777777" w:rsidR="00B73866" w:rsidRDefault="00B73866" w:rsidP="00403240">
      <w:pPr>
        <w:ind w:left="510" w:right="397"/>
        <w:rPr>
          <w:sz w:val="17"/>
        </w:rPr>
      </w:pPr>
    </w:p>
    <w:p w14:paraId="7838D2BC" w14:textId="77777777" w:rsidR="009E78CF" w:rsidRPr="00403240" w:rsidRDefault="009E78CF" w:rsidP="00403240">
      <w:pPr>
        <w:ind w:left="510" w:right="397"/>
        <w:rPr>
          <w:sz w:val="17"/>
        </w:rPr>
        <w:sectPr w:rsidR="009E78CF" w:rsidRPr="00403240" w:rsidSect="00403240">
          <w:footerReference w:type="even" r:id="rId92"/>
          <w:footerReference w:type="default" r:id="rId93"/>
          <w:pgSz w:w="9000" w:h="13320"/>
          <w:pgMar w:top="658" w:right="820" w:bottom="900" w:left="740" w:header="0" w:footer="705" w:gutter="0"/>
          <w:pgNumType w:start="155"/>
          <w:cols w:space="720"/>
        </w:sectPr>
      </w:pPr>
    </w:p>
    <w:p w14:paraId="00BB0AEA" w14:textId="77777777" w:rsidR="0054541C" w:rsidRPr="00ED3A83" w:rsidRDefault="0054541C" w:rsidP="0054541C">
      <w:pPr>
        <w:pStyle w:val="Textoindependiente"/>
        <w:tabs>
          <w:tab w:val="left" w:pos="1999"/>
        </w:tabs>
        <w:spacing w:before="3" w:line="254" w:lineRule="auto"/>
        <w:ind w:left="510" w:right="397"/>
        <w:rPr>
          <w:color w:val="231F20"/>
        </w:rPr>
      </w:pPr>
      <w:r w:rsidRPr="00E64420">
        <w:rPr>
          <w:rFonts w:ascii="Arial Black" w:hAnsi="Arial Black"/>
          <w:color w:val="231F20"/>
        </w:rPr>
        <w:lastRenderedPageBreak/>
        <w:t>PASCUA 6</w:t>
      </w:r>
      <w:r w:rsidRPr="00ED3A83">
        <w:rPr>
          <w:color w:val="231F20"/>
        </w:rPr>
        <w:tab/>
      </w:r>
      <w:r w:rsidRPr="00ED3A83">
        <w:rPr>
          <w:color w:val="231F20"/>
        </w:rPr>
        <w:tab/>
      </w:r>
      <w:r w:rsidRPr="00ED3A83">
        <w:rPr>
          <w:color w:val="231F20"/>
        </w:rPr>
        <w:tab/>
        <w:t xml:space="preserve">Vive para llamarme a vivir para él. </w:t>
      </w:r>
    </w:p>
    <w:p w14:paraId="229E54CD" w14:textId="77777777" w:rsidR="0054541C" w:rsidRPr="00E64420" w:rsidRDefault="0054541C" w:rsidP="0054541C">
      <w:pPr>
        <w:pStyle w:val="Textoindependiente"/>
        <w:tabs>
          <w:tab w:val="left" w:pos="1999"/>
        </w:tabs>
        <w:spacing w:before="3" w:line="254" w:lineRule="auto"/>
        <w:ind w:left="510" w:right="397"/>
      </w:pPr>
      <w:r w:rsidRPr="00E64420">
        <w:rPr>
          <w:rFonts w:ascii="Arial Black" w:hAnsi="Arial Black"/>
          <w:color w:val="231F20"/>
        </w:rPr>
        <w:t>ASCENSIÓN</w:t>
      </w:r>
      <w:r w:rsidRPr="00ED3A83">
        <w:rPr>
          <w:color w:val="231F20"/>
        </w:rPr>
        <w:tab/>
      </w:r>
      <w:r w:rsidRPr="00ED3A83">
        <w:rPr>
          <w:color w:val="231F20"/>
        </w:rPr>
        <w:tab/>
      </w:r>
      <w:r w:rsidRPr="00ED3A83">
        <w:rPr>
          <w:color w:val="231F20"/>
        </w:rPr>
        <w:tab/>
        <w:t>Vive para gobernar todas las cosas por la Iglesia.</w:t>
      </w:r>
    </w:p>
    <w:p w14:paraId="2F28133E" w14:textId="77777777" w:rsidR="0054541C" w:rsidRPr="00E64420" w:rsidRDefault="0054541C" w:rsidP="0054541C">
      <w:pPr>
        <w:pStyle w:val="Textoindependiente"/>
        <w:tabs>
          <w:tab w:val="left" w:pos="1999"/>
        </w:tabs>
        <w:spacing w:before="4"/>
        <w:ind w:left="510" w:right="397"/>
      </w:pPr>
      <w:r w:rsidRPr="00E64420">
        <w:rPr>
          <w:rFonts w:ascii="Arial Black" w:hAnsi="Arial Black"/>
          <w:color w:val="231F20"/>
        </w:rPr>
        <w:t>PASCUA 7</w:t>
      </w:r>
      <w:r w:rsidRPr="00ED3A83">
        <w:rPr>
          <w:color w:val="231F20"/>
        </w:rPr>
        <w:tab/>
      </w:r>
      <w:r w:rsidRPr="00ED3A83">
        <w:rPr>
          <w:color w:val="231F20"/>
        </w:rPr>
        <w:tab/>
      </w:r>
      <w:r w:rsidRPr="00ED3A83">
        <w:rPr>
          <w:color w:val="231F20"/>
        </w:rPr>
        <w:tab/>
        <w:t>Vive para darme ansiosa expectación de gloria.</w:t>
      </w:r>
    </w:p>
    <w:p w14:paraId="2F76FD8A" w14:textId="77777777" w:rsidR="0054541C" w:rsidRPr="00E64420" w:rsidRDefault="0054541C" w:rsidP="0054541C">
      <w:pPr>
        <w:pStyle w:val="Textoindependiente"/>
        <w:tabs>
          <w:tab w:val="left" w:pos="1999"/>
        </w:tabs>
        <w:spacing w:before="18"/>
        <w:ind w:left="510" w:right="397"/>
      </w:pPr>
      <w:r w:rsidRPr="00E64420">
        <w:rPr>
          <w:rFonts w:ascii="Arial Black" w:hAnsi="Arial Black"/>
          <w:color w:val="231F20"/>
        </w:rPr>
        <w:t>PENTECOSTÉS</w:t>
      </w:r>
      <w:r w:rsidRPr="00ED3A83">
        <w:rPr>
          <w:color w:val="231F20"/>
        </w:rPr>
        <w:tab/>
      </w:r>
      <w:r w:rsidRPr="00ED3A83">
        <w:rPr>
          <w:color w:val="231F20"/>
        </w:rPr>
        <w:tab/>
        <w:t>Vive para derramar su Espíritu.</w:t>
      </w:r>
    </w:p>
    <w:p w14:paraId="1A4CA95F" w14:textId="5984C185" w:rsidR="00D3458B" w:rsidRPr="00403240" w:rsidRDefault="00D3458B" w:rsidP="00403240">
      <w:pPr>
        <w:tabs>
          <w:tab w:val="left" w:pos="2079"/>
        </w:tabs>
        <w:spacing w:before="80"/>
        <w:ind w:left="510" w:right="397"/>
        <w:rPr>
          <w:sz w:val="17"/>
        </w:rPr>
      </w:pPr>
    </w:p>
    <w:p w14:paraId="0A0A64A7" w14:textId="22D92DDD" w:rsidR="00D3458B" w:rsidRPr="00403240" w:rsidRDefault="00EF7617" w:rsidP="00403240">
      <w:pPr>
        <w:pStyle w:val="Ttulo5"/>
        <w:spacing w:before="240"/>
        <w:ind w:left="510" w:right="397"/>
      </w:pPr>
      <w:r>
        <w:rPr>
          <w:color w:val="231F20"/>
          <w:w w:val="90"/>
        </w:rPr>
        <w:t>PROPIO DEL DÍA</w:t>
      </w:r>
    </w:p>
    <w:p w14:paraId="4BC4048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573312" behindDoc="1" locked="0" layoutInCell="1" allowOverlap="1" wp14:anchorId="116387BD" wp14:editId="03A8DFDD">
                <wp:simplePos x="0" y="0"/>
                <wp:positionH relativeFrom="page">
                  <wp:posOffset>800100</wp:posOffset>
                </wp:positionH>
                <wp:positionV relativeFrom="paragraph">
                  <wp:posOffset>60371</wp:posOffset>
                </wp:positionV>
                <wp:extent cx="4133850" cy="6350"/>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45" name="Graphic 345"/>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46" name="Graphic 346"/>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47" name="Graphic 34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A4111CB" id="Group 344" o:spid="_x0000_s1026" style="position:absolute;margin-left:63pt;margin-top:4.75pt;width:325.5pt;height:.5pt;z-index:-25274316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FaExYvkAgAAVgsAAA4AAAAAAAAA&#10;AAAAAAAALgIAAGRycy9lMm9Eb2MueG1sUEsBAi0AFAAGAAgAAAAhAArq6ZXeAAAACAEAAA8AAAAA&#10;AAAAAAAAAAAAPgUAAGRycy9kb3ducmV2LnhtbFBLBQYAAAAABAAEAPMAAABJBgAAAAA=&#10;">
                <v:shape id="Graphic 345"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" path="m,l1470609,e" filled="f" strokecolor="#939598" strokeweight=".5pt">
                  <v:path arrowok="t"/>
                </v:shape>
                <v:shape id="Graphic 346"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" path="m,l1672640,e" filled="f" strokecolor="#939598" strokeweight=".5pt">
                  <v:path arrowok="t"/>
                </v:shape>
                <v:shape id="Graphic 347"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" path="m,l990600,e" filled="f" strokecolor="#939598" strokeweight=".5pt">
                  <v:path arrowok="t"/>
                </v:shape>
                <w10:wrap type="topAndBottom" anchorx="page"/>
              </v:group>
            </w:pict>
          </mc:Fallback>
        </mc:AlternateContent>
      </w:r>
    </w:p>
    <w:p w14:paraId="09108F2E" w14:textId="2A2DA783" w:rsidR="00131551" w:rsidRPr="00DA7026" w:rsidRDefault="002A6A97" w:rsidP="00403240">
      <w:pPr>
        <w:tabs>
          <w:tab w:val="left" w:pos="2079"/>
        </w:tabs>
        <w:ind w:left="510" w:right="397"/>
        <w:rPr>
          <w:color w:val="231F20"/>
          <w:sz w:val="19"/>
          <w:szCs w:val="19"/>
        </w:rPr>
      </w:pPr>
      <w:r>
        <w:rPr>
          <w:rFonts w:ascii="Arial Black"/>
          <w:color w:val="231F20"/>
          <w:spacing w:val="-2"/>
          <w:sz w:val="18"/>
        </w:rPr>
        <w:t>EVANGELIO</w:t>
      </w:r>
      <w:r w:rsidR="0081534D" w:rsidRPr="00403240">
        <w:rPr>
          <w:rFonts w:ascii="Arial Black"/>
          <w:color w:val="231F20"/>
          <w:sz w:val="18"/>
        </w:rPr>
        <w:tab/>
      </w:r>
      <w:r w:rsidR="00467DAF">
        <w:rPr>
          <w:rFonts w:ascii="Arial Black"/>
          <w:color w:val="231F20"/>
          <w:sz w:val="18"/>
        </w:rPr>
        <w:tab/>
      </w:r>
      <w:r w:rsidR="00467DAF">
        <w:rPr>
          <w:rFonts w:ascii="Arial Black"/>
          <w:color w:val="231F20"/>
          <w:sz w:val="18"/>
        </w:rPr>
        <w:tab/>
      </w:r>
      <w:r w:rsidR="00467DAF">
        <w:rPr>
          <w:rFonts w:ascii="Arial Black"/>
          <w:color w:val="231F20"/>
          <w:sz w:val="18"/>
        </w:rPr>
        <w:tab/>
      </w:r>
      <w:r w:rsidR="0081534D" w:rsidRPr="00DA7026">
        <w:rPr>
          <w:color w:val="231F20"/>
          <w:sz w:val="19"/>
          <w:szCs w:val="19"/>
        </w:rPr>
        <w:t xml:space="preserve">Mateo 28:1-10 </w:t>
      </w:r>
    </w:p>
    <w:p w14:paraId="145F15DE" w14:textId="3104B604" w:rsidR="0034580C" w:rsidRPr="00DA7026" w:rsidRDefault="00564325" w:rsidP="00403240">
      <w:pPr>
        <w:tabs>
          <w:tab w:val="left" w:pos="2079"/>
        </w:tabs>
        <w:spacing w:before="80"/>
        <w:ind w:left="510" w:right="397"/>
        <w:rPr>
          <w:color w:val="231F20"/>
          <w:sz w:val="19"/>
          <w:szCs w:val="19"/>
        </w:rPr>
      </w:pPr>
      <w:r>
        <w:rPr>
          <w:rFonts w:ascii="Arial Black"/>
          <w:color w:val="231F20"/>
          <w:sz w:val="18"/>
        </w:rPr>
        <w:t>PRIMERA LECTURA</w:t>
      </w:r>
      <w:r w:rsidR="00131551" w:rsidRPr="00DA7026">
        <w:rPr>
          <w:color w:val="231F20"/>
          <w:sz w:val="19"/>
          <w:szCs w:val="19"/>
        </w:rPr>
        <w:tab/>
      </w:r>
      <w:r w:rsidR="00467DAF" w:rsidRPr="00DA7026">
        <w:rPr>
          <w:color w:val="231F20"/>
          <w:sz w:val="19"/>
          <w:szCs w:val="19"/>
        </w:rPr>
        <w:tab/>
      </w:r>
      <w:r w:rsidR="0081534D" w:rsidRPr="00DA7026">
        <w:rPr>
          <w:color w:val="231F20"/>
          <w:sz w:val="19"/>
          <w:szCs w:val="19"/>
        </w:rPr>
        <w:t xml:space="preserve">Jonás 2:2-9 </w:t>
      </w:r>
    </w:p>
    <w:p w14:paraId="39EF83AB" w14:textId="1CC78D8C" w:rsidR="00D3458B" w:rsidRPr="00403240" w:rsidRDefault="005C7A4C" w:rsidP="00403240">
      <w:pPr>
        <w:tabs>
          <w:tab w:val="left" w:pos="2079"/>
        </w:tabs>
        <w:spacing w:before="80"/>
        <w:ind w:left="510" w:right="397"/>
        <w:rPr>
          <w:sz w:val="17"/>
        </w:rPr>
      </w:pPr>
      <w:r w:rsidRPr="00FD7026">
        <w:rPr>
          <w:rFonts w:ascii="Arial Black"/>
          <w:color w:val="231F20"/>
          <w:w w:val="90"/>
          <w:sz w:val="18"/>
        </w:rPr>
        <w:t>SEGUNDA LECTURA</w:t>
      </w:r>
      <w:r w:rsidR="00131551">
        <w:rPr>
          <w:rFonts w:ascii="Arial Black"/>
          <w:color w:val="231F20"/>
          <w:w w:val="90"/>
          <w:sz w:val="18"/>
        </w:rPr>
        <w:tab/>
      </w:r>
      <w:r w:rsidR="00467DAF">
        <w:rPr>
          <w:rFonts w:ascii="Arial Black"/>
          <w:color w:val="231F20"/>
          <w:w w:val="90"/>
          <w:sz w:val="18"/>
        </w:rPr>
        <w:tab/>
      </w:r>
      <w:r w:rsidR="0081534D" w:rsidRPr="00DA7026">
        <w:rPr>
          <w:color w:val="231F20"/>
          <w:sz w:val="19"/>
          <w:szCs w:val="19"/>
        </w:rPr>
        <w:t>1 Corintios 15:1-11</w:t>
      </w:r>
    </w:p>
    <w:p w14:paraId="349B06EC" w14:textId="6ADD1C47" w:rsidR="00D3458B" w:rsidRPr="00403240" w:rsidRDefault="003016E0" w:rsidP="00403240">
      <w:pPr>
        <w:tabs>
          <w:tab w:val="right" w:pos="2323"/>
        </w:tabs>
        <w:spacing w:before="80"/>
        <w:ind w:left="510" w:right="397"/>
        <w:rPr>
          <w:sz w:val="17"/>
        </w:rPr>
      </w:pPr>
      <w:r w:rsidRPr="00FD7026">
        <w:rPr>
          <w:rFonts w:ascii="Arial Black"/>
          <w:color w:val="231F20"/>
          <w:spacing w:val="-2"/>
          <w:sz w:val="18"/>
        </w:rPr>
        <w:t>SALMO</w:t>
      </w:r>
      <w:r w:rsidR="0081534D" w:rsidRPr="00403240">
        <w:rPr>
          <w:rFonts w:ascii="Arial Black"/>
          <w:color w:val="231F20"/>
          <w:sz w:val="18"/>
        </w:rPr>
        <w:tab/>
      </w:r>
      <w:r w:rsidR="00467DAF">
        <w:rPr>
          <w:rFonts w:ascii="Arial Black"/>
          <w:color w:val="231F20"/>
          <w:sz w:val="18"/>
        </w:rPr>
        <w:tab/>
      </w:r>
      <w:r w:rsidR="00467DAF">
        <w:rPr>
          <w:rFonts w:ascii="Arial Black"/>
          <w:color w:val="231F20"/>
          <w:sz w:val="18"/>
        </w:rPr>
        <w:tab/>
      </w:r>
      <w:r w:rsidR="0081534D" w:rsidRPr="00DA7026">
        <w:rPr>
          <w:color w:val="231F20"/>
          <w:sz w:val="19"/>
          <w:szCs w:val="19"/>
        </w:rPr>
        <w:t>118</w:t>
      </w:r>
    </w:p>
    <w:p w14:paraId="3A65505F" w14:textId="18FE513B" w:rsidR="00D3458B" w:rsidRPr="00403240" w:rsidRDefault="008D2F9A" w:rsidP="00403240">
      <w:pPr>
        <w:tabs>
          <w:tab w:val="left" w:pos="2079"/>
        </w:tabs>
        <w:spacing w:before="80"/>
        <w:ind w:left="510" w:right="397"/>
        <w:rPr>
          <w:sz w:val="17"/>
        </w:rPr>
      </w:pPr>
      <w:r>
        <w:rPr>
          <w:rFonts w:ascii="Arial Black"/>
          <w:color w:val="231F20"/>
          <w:w w:val="85"/>
          <w:sz w:val="18"/>
        </w:rPr>
        <w:t xml:space="preserve">ACLAM. </w:t>
      </w:r>
      <w:r w:rsidR="002A6A97">
        <w:rPr>
          <w:rFonts w:ascii="Arial Black"/>
          <w:color w:val="231F20"/>
          <w:w w:val="85"/>
          <w:sz w:val="18"/>
        </w:rPr>
        <w:t>EVANGELIO</w:t>
      </w:r>
      <w:r w:rsidR="0081534D" w:rsidRPr="00403240">
        <w:rPr>
          <w:rFonts w:ascii="Arial Black"/>
          <w:color w:val="231F20"/>
          <w:sz w:val="18"/>
        </w:rPr>
        <w:tab/>
      </w:r>
      <w:r w:rsidR="00467DAF">
        <w:rPr>
          <w:rFonts w:ascii="Arial Black"/>
          <w:color w:val="231F20"/>
          <w:sz w:val="18"/>
        </w:rPr>
        <w:tab/>
      </w:r>
      <w:r w:rsidR="00467DAF">
        <w:rPr>
          <w:rFonts w:ascii="Arial Black"/>
          <w:color w:val="231F20"/>
          <w:sz w:val="18"/>
        </w:rPr>
        <w:tab/>
      </w:r>
      <w:r w:rsidR="0081534D" w:rsidRPr="00DA7026">
        <w:rPr>
          <w:color w:val="231F20"/>
          <w:sz w:val="19"/>
          <w:szCs w:val="19"/>
        </w:rPr>
        <w:t>Apocalipsis 1:18</w:t>
      </w:r>
    </w:p>
    <w:p w14:paraId="5BC90EAC" w14:textId="1997A388" w:rsidR="00D3458B" w:rsidRPr="00403240" w:rsidRDefault="003016E0" w:rsidP="00403240">
      <w:pPr>
        <w:tabs>
          <w:tab w:val="left" w:pos="2079"/>
        </w:tabs>
        <w:spacing w:before="80"/>
        <w:ind w:left="510" w:right="397"/>
        <w:rPr>
          <w:sz w:val="17"/>
        </w:rPr>
      </w:pPr>
      <w:r w:rsidRPr="00FD7026">
        <w:rPr>
          <w:rFonts w:ascii="Arial Black"/>
          <w:color w:val="231F20"/>
          <w:spacing w:val="-2"/>
          <w:sz w:val="18"/>
        </w:rPr>
        <w:t>COLOR</w:t>
      </w:r>
      <w:r w:rsidR="0081534D" w:rsidRPr="00403240">
        <w:rPr>
          <w:rFonts w:ascii="Arial Black"/>
          <w:color w:val="231F20"/>
          <w:sz w:val="18"/>
        </w:rPr>
        <w:tab/>
      </w:r>
      <w:r w:rsidR="00467DAF">
        <w:rPr>
          <w:rFonts w:ascii="Arial Black"/>
          <w:color w:val="231F20"/>
          <w:sz w:val="18"/>
        </w:rPr>
        <w:tab/>
      </w:r>
      <w:r w:rsidR="00467DAF">
        <w:rPr>
          <w:rFonts w:ascii="Arial Black"/>
          <w:color w:val="231F20"/>
          <w:sz w:val="18"/>
        </w:rPr>
        <w:tab/>
      </w:r>
      <w:r w:rsidR="00467DAF">
        <w:rPr>
          <w:rFonts w:ascii="Arial Black"/>
          <w:color w:val="231F20"/>
          <w:sz w:val="18"/>
        </w:rPr>
        <w:tab/>
      </w:r>
      <w:r w:rsidR="0081534D" w:rsidRPr="00DA7026">
        <w:rPr>
          <w:color w:val="231F20"/>
          <w:sz w:val="19"/>
          <w:szCs w:val="19"/>
        </w:rPr>
        <w:t>Blanco o dorado</w:t>
      </w:r>
    </w:p>
    <w:p w14:paraId="4B44C53C" w14:textId="77777777" w:rsidR="00D3458B" w:rsidRPr="00403240" w:rsidRDefault="00D3458B" w:rsidP="00403240">
      <w:pPr>
        <w:pStyle w:val="Textoindependiente"/>
        <w:spacing w:before="199"/>
        <w:ind w:left="510" w:right="397"/>
        <w:rPr>
          <w:sz w:val="17"/>
        </w:rPr>
      </w:pPr>
    </w:p>
    <w:p w14:paraId="284F6617"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090C4B4A" w14:textId="77777777" w:rsidR="00D3458B" w:rsidRPr="00ED3A83" w:rsidRDefault="0081534D" w:rsidP="00403240">
      <w:pPr>
        <w:pStyle w:val="Textoindependiente"/>
        <w:spacing w:before="120" w:line="230" w:lineRule="auto"/>
        <w:ind w:left="510" w:right="397"/>
        <w:jc w:val="both"/>
      </w:pPr>
      <w:r w:rsidRPr="00ED3A83">
        <w:rPr>
          <w:color w:val="231F20"/>
        </w:rPr>
        <w:t>Dios todopoderoso, por la gloriosa resurrección de tu Hijo, Jesucristo, venciste a la muerte y abriste la puerta de la vida eterna. Haz que nosotros, que hemos resucitado con Él por el Bautismo, caminemos en una vida nueva y nos regocijemos siempre en la esperanza de compartir su gloria; por tu Hijo, Jesucristo, Señor nuestro, a quien, contigo y con el Espíritu Santo, sean el dominio y la alabanza ahora y siempre.</w:t>
      </w:r>
    </w:p>
    <w:p w14:paraId="37B0FB93" w14:textId="77777777" w:rsidR="00D3458B" w:rsidRPr="00403240" w:rsidRDefault="00D3458B" w:rsidP="00403240">
      <w:pPr>
        <w:pStyle w:val="Textoindependiente"/>
        <w:spacing w:before="51"/>
        <w:ind w:left="510" w:right="397"/>
      </w:pPr>
    </w:p>
    <w:p w14:paraId="1BAFF7E4" w14:textId="77777777" w:rsidR="00D3458B" w:rsidRPr="00403240" w:rsidRDefault="0081534D" w:rsidP="00403240">
      <w:pPr>
        <w:pStyle w:val="Ttulo3"/>
        <w:spacing w:before="1"/>
        <w:ind w:left="510" w:right="397"/>
      </w:pPr>
      <w:r w:rsidRPr="00403240">
        <w:rPr>
          <w:color w:val="231F20"/>
          <w:w w:val="80"/>
        </w:rPr>
        <w:t>Evangelio: Mateo 28:</w:t>
      </w:r>
      <w:r w:rsidRPr="00403240">
        <w:rPr>
          <w:color w:val="231F20"/>
          <w:spacing w:val="-7"/>
          <w:w w:val="80"/>
        </w:rPr>
        <w:t>1-10</w:t>
      </w:r>
    </w:p>
    <w:p w14:paraId="63ECA516" w14:textId="07615564" w:rsidR="00471593" w:rsidRPr="00ED3A83" w:rsidRDefault="0081534D" w:rsidP="00403240">
      <w:pPr>
        <w:pStyle w:val="Textoindependiente"/>
        <w:spacing w:before="120" w:line="230" w:lineRule="auto"/>
        <w:ind w:left="510" w:right="397"/>
        <w:rPr>
          <w:color w:val="231F20"/>
        </w:rPr>
      </w:pPr>
      <w:r w:rsidRPr="00ED3A83">
        <w:rPr>
          <w:color w:val="231F20"/>
        </w:rPr>
        <w:t xml:space="preserve">Las mujeres caminaban hacia el sepulcro con los brazos llenos de especias y el corazón lleno de dolor. Habían llegado a un lugar de decepción, promesas rotas y miedo. Lo único que esperaban era ungir el cuerpo de un hombre muerto. Un Jesús muerto no beneficia a nadie, ni a las mujeres, ni a los discípulos, ni a nosotros. Pero cuando el ángel habló y les reveló la verdad de lo que había sucedido, el sepulcro se convirtió para ellas en un lugar de victoria, un lugar de promesas cumplidas, un lugar de alegría. </w:t>
      </w:r>
      <w:r w:rsidR="001B6B3E" w:rsidRPr="00ED3A83">
        <w:rPr>
          <w:color w:val="231F20"/>
        </w:rPr>
        <w:t>No tengan miedo.</w:t>
      </w:r>
      <w:r w:rsidRPr="00ED3A83">
        <w:rPr>
          <w:color w:val="231F20"/>
        </w:rPr>
        <w:t xml:space="preserve"> El ángel pronunció dos palabras sorprendentes: </w:t>
      </w:r>
      <w:r w:rsidR="009F11B1" w:rsidRPr="00ED3A83">
        <w:rPr>
          <w:color w:val="231F20"/>
        </w:rPr>
        <w:t>«</w:t>
      </w:r>
      <w:r w:rsidRPr="00ED3A83">
        <w:rPr>
          <w:color w:val="231F20"/>
        </w:rPr>
        <w:t>fue</w:t>
      </w:r>
      <w:r w:rsidR="009F11B1" w:rsidRPr="00ED3A83">
        <w:rPr>
          <w:color w:val="231F20"/>
        </w:rPr>
        <w:t>»</w:t>
      </w:r>
      <w:r w:rsidRPr="00ED3A83">
        <w:rPr>
          <w:color w:val="231F20"/>
        </w:rPr>
        <w:t xml:space="preserve"> y </w:t>
      </w:r>
      <w:r w:rsidR="009F11B1" w:rsidRPr="00ED3A83">
        <w:rPr>
          <w:color w:val="231F20"/>
        </w:rPr>
        <w:t>«</w:t>
      </w:r>
      <w:r w:rsidRPr="00ED3A83">
        <w:rPr>
          <w:color w:val="231F20"/>
        </w:rPr>
        <w:t>es</w:t>
      </w:r>
      <w:r w:rsidR="009F11B1" w:rsidRPr="00ED3A83">
        <w:rPr>
          <w:color w:val="231F20"/>
        </w:rPr>
        <w:t>»</w:t>
      </w:r>
      <w:r w:rsidRPr="00ED3A83">
        <w:rPr>
          <w:color w:val="231F20"/>
        </w:rPr>
        <w:t xml:space="preserve">. Sí, </w:t>
      </w:r>
      <w:r w:rsidRPr="00E14972">
        <w:rPr>
          <w:i/>
          <w:color w:val="231F20"/>
        </w:rPr>
        <w:t xml:space="preserve">fue </w:t>
      </w:r>
      <w:r w:rsidRPr="00ED3A83">
        <w:rPr>
          <w:color w:val="231F20"/>
        </w:rPr>
        <w:t>crucificado, pero no, no está aquí en</w:t>
      </w:r>
      <w:r w:rsidR="00131551" w:rsidRPr="00ED3A83">
        <w:rPr>
          <w:color w:val="231F20"/>
        </w:rPr>
        <w:t xml:space="preserve"> </w:t>
      </w:r>
      <w:r w:rsidRPr="00ED3A83">
        <w:rPr>
          <w:color w:val="231F20"/>
        </w:rPr>
        <w:t xml:space="preserve">la tumba. </w:t>
      </w:r>
      <w:r w:rsidRPr="00E14972">
        <w:rPr>
          <w:i/>
          <w:color w:val="231F20"/>
        </w:rPr>
        <w:t xml:space="preserve">Está </w:t>
      </w:r>
      <w:r w:rsidRPr="00ED3A83">
        <w:rPr>
          <w:color w:val="231F20"/>
        </w:rPr>
        <w:t xml:space="preserve">muy vivo, tal como dijo. Ese hecho cambia fundamentalmente nuestra relación con Dios para siempre. Puedes ver en ello las palabras de Jesús a las mujeres: </w:t>
      </w:r>
      <w:r w:rsidR="008B18CD" w:rsidRPr="00ED3A83">
        <w:rPr>
          <w:color w:val="231F20"/>
        </w:rPr>
        <w:t>«</w:t>
      </w:r>
      <w:r w:rsidRPr="00ED3A83">
        <w:rPr>
          <w:color w:val="231F20"/>
        </w:rPr>
        <w:t>Id y decídselo a mis hermanos</w:t>
      </w:r>
      <w:r w:rsidR="008B18CD" w:rsidRPr="00ED3A83">
        <w:rPr>
          <w:color w:val="231F20"/>
        </w:rPr>
        <w:t>»</w:t>
      </w:r>
      <w:r w:rsidRPr="00ED3A83">
        <w:rPr>
          <w:color w:val="231F20"/>
        </w:rPr>
        <w:t xml:space="preserve"> (versículo 10). Jesús tenía buenas razones para recordar a aquellos hombres su deserción. Tenía buenas razones para recordarles que no eran más que siervos. En lugar de eso, </w:t>
      </w:r>
      <w:r w:rsidR="0020449B" w:rsidRPr="00ED3A83">
        <w:rPr>
          <w:color w:val="231F20"/>
        </w:rPr>
        <w:t xml:space="preserve">se </w:t>
      </w:r>
      <w:r w:rsidRPr="00ED3A83">
        <w:rPr>
          <w:color w:val="231F20"/>
        </w:rPr>
        <w:t xml:space="preserve">tomó </w:t>
      </w:r>
      <w:r w:rsidR="00B17313" w:rsidRPr="00ED3A83">
        <w:rPr>
          <w:color w:val="231F20"/>
        </w:rPr>
        <w:t>este</w:t>
      </w:r>
    </w:p>
    <w:p w14:paraId="0F1336B2" w14:textId="77777777" w:rsidR="00471593" w:rsidRPr="00DA7026" w:rsidRDefault="00471593" w:rsidP="00403240">
      <w:pPr>
        <w:ind w:left="510" w:right="397"/>
        <w:rPr>
          <w:color w:val="231F20"/>
          <w:sz w:val="19"/>
          <w:szCs w:val="19"/>
        </w:rPr>
      </w:pPr>
      <w:r>
        <w:rPr>
          <w:color w:val="231F20"/>
        </w:rPr>
        <w:br w:type="page"/>
      </w:r>
    </w:p>
    <w:p w14:paraId="1E291865" w14:textId="5C92D23F" w:rsidR="00D3458B" w:rsidRPr="00ED3A83" w:rsidRDefault="0081534D" w:rsidP="00403240">
      <w:pPr>
        <w:pStyle w:val="Textoindependiente"/>
        <w:spacing w:before="91" w:line="230" w:lineRule="auto"/>
        <w:ind w:left="510" w:right="397"/>
      </w:pPr>
      <w:r w:rsidRPr="00ED3A83">
        <w:rPr>
          <w:color w:val="231F20"/>
        </w:rPr>
        <w:lastRenderedPageBreak/>
        <w:t xml:space="preserve">momento </w:t>
      </w:r>
      <w:r w:rsidR="0020449B" w:rsidRPr="00ED3A83">
        <w:rPr>
          <w:color w:val="231F20"/>
        </w:rPr>
        <w:t xml:space="preserve">para </w:t>
      </w:r>
      <w:r w:rsidRPr="00ED3A83">
        <w:rPr>
          <w:color w:val="231F20"/>
        </w:rPr>
        <w:t xml:space="preserve">llamarlos </w:t>
      </w:r>
      <w:r w:rsidR="0020449B" w:rsidRPr="00ED3A83">
        <w:rPr>
          <w:color w:val="231F20"/>
        </w:rPr>
        <w:t>«</w:t>
      </w:r>
      <w:r w:rsidRPr="00ED3A83">
        <w:rPr>
          <w:color w:val="231F20"/>
        </w:rPr>
        <w:t>mis hermanos</w:t>
      </w:r>
      <w:r w:rsidR="0020449B" w:rsidRPr="00ED3A83">
        <w:rPr>
          <w:color w:val="231F20"/>
        </w:rPr>
        <w:t>»</w:t>
      </w:r>
      <w:r w:rsidRPr="00ED3A83">
        <w:rPr>
          <w:color w:val="231F20"/>
        </w:rPr>
        <w:t xml:space="preserve"> por primera vez. El Hijo de Dios vivo había pagado el pecado para poder llamarnos hermanos. La humanidad está redimida; la muerte, vencida; el miedo, vencido. Cristo nos mira a nosotros, pecadores perdonados, y nos llama hermanos suyos. ¡Este es el día que ha hecho el Señor!</w:t>
      </w:r>
    </w:p>
    <w:p w14:paraId="299995D0" w14:textId="77777777" w:rsidR="00D3458B" w:rsidRPr="00403240" w:rsidRDefault="00D3458B" w:rsidP="00403240">
      <w:pPr>
        <w:pStyle w:val="Textoindependiente"/>
        <w:spacing w:before="50"/>
        <w:ind w:left="510" w:right="397"/>
      </w:pPr>
    </w:p>
    <w:p w14:paraId="04150C1B" w14:textId="0798A1B1" w:rsidR="00D3458B" w:rsidRPr="00403240" w:rsidRDefault="0081534D" w:rsidP="00403240">
      <w:pPr>
        <w:pStyle w:val="Ttulo3"/>
        <w:ind w:left="510" w:right="397"/>
      </w:pPr>
      <w:r w:rsidRPr="00403240">
        <w:rPr>
          <w:color w:val="231F20"/>
        </w:rPr>
        <w:t>Primera lectura: Jonás 2</w:t>
      </w:r>
      <w:r w:rsidR="003C6AB8" w:rsidRPr="00403240">
        <w:rPr>
          <w:color w:val="231F20"/>
        </w:rPr>
        <w:t>:</w:t>
      </w:r>
      <w:r w:rsidRPr="00403240">
        <w:rPr>
          <w:color w:val="231F20"/>
        </w:rPr>
        <w:t>2-9</w:t>
      </w:r>
    </w:p>
    <w:p w14:paraId="09E4CF46" w14:textId="6FF1A25C" w:rsidR="00D3458B" w:rsidRPr="00ED3A83" w:rsidRDefault="0081534D" w:rsidP="00403240">
      <w:pPr>
        <w:pStyle w:val="Textoindependiente"/>
        <w:spacing w:line="270" w:lineRule="exact"/>
        <w:ind w:left="510" w:right="397"/>
        <w:rPr>
          <w:color w:val="231F20"/>
        </w:rPr>
      </w:pPr>
      <w:r w:rsidRPr="00ED3A83">
        <w:rPr>
          <w:color w:val="231F20"/>
        </w:rPr>
        <w:t>Jesús sólo se comparó con un profeta del Antiguo Testamento: el renuente, petulante y castigado profeta Jonás. ¿Por qué se comparó con Jonás? Porque en su sufrimiento y muerte, ocupó el lugar del hombre pecador que no merecía otra cosa que el juicio y la muerte. Hablando a una generación malvada y rebelde, Jesús prometió la señal del profeta Jonás: como él estuvo en el vientre de un pez durante tres días y tres noches, así estaría el Hijo del hombre en el vientre de la tierra. La oración de Jonás desde el vientre del pez</w:t>
      </w:r>
      <w:r w:rsidR="00F70C9B" w:rsidRPr="00ED3A83">
        <w:rPr>
          <w:color w:val="231F20"/>
        </w:rPr>
        <w:t xml:space="preserve"> </w:t>
      </w:r>
      <w:r w:rsidRPr="00ED3A83">
        <w:rPr>
          <w:color w:val="231F20"/>
        </w:rPr>
        <w:t>termina con el punto clave de su libro y de las Escrituras:</w:t>
      </w:r>
      <w:r w:rsidR="00F70C9B" w:rsidRPr="00ED3A83">
        <w:rPr>
          <w:color w:val="231F20"/>
        </w:rPr>
        <w:t xml:space="preserve">  </w:t>
      </w:r>
      <w:r w:rsidR="002A7A2D" w:rsidRPr="00403240">
        <w:rPr>
          <w:rFonts w:ascii="SBL Hebrew" w:hAnsi="SBL Hebrew" w:cs="SBL Hebrew" w:hint="cs"/>
          <w:color w:val="231F20"/>
          <w:sz w:val="24"/>
          <w:szCs w:val="24"/>
          <w:rtl/>
          <w:lang w:bidi="he-IL"/>
        </w:rPr>
        <w:t>יְשׁוּעָתָה</w:t>
      </w:r>
      <w:r w:rsidR="002A7A2D" w:rsidRPr="00403240">
        <w:rPr>
          <w:rFonts w:ascii="SBL Hebrew" w:hAnsi="SBL Hebrew" w:cs="SBL Hebrew"/>
          <w:color w:val="231F20"/>
          <w:sz w:val="24"/>
          <w:szCs w:val="24"/>
          <w:rtl/>
          <w:lang w:bidi="he-IL"/>
        </w:rPr>
        <w:t xml:space="preserve"> </w:t>
      </w:r>
      <w:r w:rsidR="002A7A2D" w:rsidRPr="00403240">
        <w:rPr>
          <w:rFonts w:ascii="SBL Hebrew" w:hAnsi="SBL Hebrew" w:cs="SBL Hebrew" w:hint="cs"/>
          <w:color w:val="231F20"/>
          <w:sz w:val="24"/>
          <w:szCs w:val="24"/>
          <w:rtl/>
          <w:lang w:bidi="he-IL"/>
        </w:rPr>
        <w:t>לַיהוָֹה</w:t>
      </w:r>
      <w:r w:rsidR="00F70C9B" w:rsidRPr="00403240">
        <w:rPr>
          <w:color w:val="231F20"/>
          <w:sz w:val="22"/>
          <w:szCs w:val="22"/>
        </w:rPr>
        <w:t xml:space="preserve">  </w:t>
      </w:r>
      <w:r w:rsidR="009F7BC7" w:rsidRPr="00ED3A83">
        <w:rPr>
          <w:color w:val="231F20"/>
        </w:rPr>
        <w:t>«</w:t>
      </w:r>
      <w:r w:rsidR="00C20A1D" w:rsidRPr="00ED3A83">
        <w:rPr>
          <w:color w:val="231F20"/>
        </w:rPr>
        <w:t>¡</w:t>
      </w:r>
      <w:r w:rsidRPr="00ED3A83">
        <w:rPr>
          <w:color w:val="231F20"/>
        </w:rPr>
        <w:t>La salvación viene del Señor</w:t>
      </w:r>
      <w:r w:rsidR="00C20A1D" w:rsidRPr="00ED3A83">
        <w:rPr>
          <w:color w:val="231F20"/>
        </w:rPr>
        <w:t>!</w:t>
      </w:r>
      <w:r w:rsidR="009F7BC7" w:rsidRPr="00ED3A83">
        <w:rPr>
          <w:color w:val="231F20"/>
        </w:rPr>
        <w:t>»</w:t>
      </w:r>
      <w:r w:rsidRPr="00ED3A83">
        <w:rPr>
          <w:color w:val="231F20"/>
        </w:rPr>
        <w:t>.</w:t>
      </w:r>
    </w:p>
    <w:p w14:paraId="65F06181" w14:textId="77777777" w:rsidR="00F70C9B" w:rsidRPr="00403240" w:rsidRDefault="00F70C9B" w:rsidP="00403240">
      <w:pPr>
        <w:pStyle w:val="Textoindependiente"/>
        <w:spacing w:line="270" w:lineRule="exact"/>
        <w:ind w:left="510" w:right="397"/>
        <w:rPr>
          <w:color w:val="231F20"/>
        </w:rPr>
      </w:pPr>
    </w:p>
    <w:p w14:paraId="432EC02A" w14:textId="1006123C" w:rsidR="00D3458B" w:rsidRPr="00403240" w:rsidRDefault="0081534D" w:rsidP="00403240">
      <w:pPr>
        <w:pStyle w:val="Textoindependiente"/>
        <w:spacing w:line="230" w:lineRule="auto"/>
        <w:ind w:left="510" w:right="397"/>
      </w:pPr>
      <w:r w:rsidRPr="00ED3A83">
        <w:rPr>
          <w:color w:val="231F20"/>
        </w:rPr>
        <w:t>Dios haría nuestra la salvación, pero lo haría haciendo a Jesús igual que Jonás. Dios castigó a Jesús por nuestra rebeldía y envió a Cristo a nuestra tumba. En Jonás vemos una imagen tanto de Jesús como de nosotros. Como Jonás, Jesús fue juzgado y enviado a la muerte por Dios Padre. Como Jonás, después de tres días resucitó de la muerte a la vida. Como Jonás, tú y yo no merecemos otra cosa que la muerte. Sin embargo, la voluntad de Dios no es matarnos físicamente, sino bautismalmente (Romanos 6, Oración del día), y que un hombre nuevo se levante como de entre los muertos para vivir delante de Dios. Resucitados de la muerte a la vida, nos unimos a un hombre perdonado</w:t>
      </w:r>
      <w:r w:rsidR="002A7A2D" w:rsidRPr="00ED3A83">
        <w:rPr>
          <w:color w:val="231F20"/>
        </w:rPr>
        <w:t xml:space="preserve">, </w:t>
      </w:r>
      <w:r w:rsidRPr="00ED3A83">
        <w:rPr>
          <w:color w:val="231F20"/>
        </w:rPr>
        <w:t>Jonás al proclamar:</w:t>
      </w:r>
      <w:r w:rsidR="002A7A2D" w:rsidRPr="00ED3A83">
        <w:rPr>
          <w:color w:val="231F20"/>
        </w:rPr>
        <w:t xml:space="preserve"> </w:t>
      </w:r>
      <w:r w:rsidR="002A7A2D" w:rsidRPr="00403240">
        <w:rPr>
          <w:rFonts w:ascii="SBL Hebrew" w:hAnsi="SBL Hebrew" w:cs="SBL Hebrew"/>
          <w:color w:val="231F20"/>
          <w:sz w:val="22"/>
          <w:szCs w:val="22"/>
          <w:rtl/>
          <w:lang w:bidi="he-IL"/>
        </w:rPr>
        <w:t>שׁוּעָתָה לַיה</w:t>
      </w:r>
      <w:r w:rsidR="002A7A2D" w:rsidRPr="00403240">
        <w:rPr>
          <w:rFonts w:ascii="SBL Hebrew" w:hAnsi="SBL Hebrew" w:cs="SBL Hebrew" w:hint="cs"/>
          <w:color w:val="231F20"/>
          <w:sz w:val="22"/>
          <w:szCs w:val="22"/>
          <w:rtl/>
          <w:lang w:bidi="he-IL"/>
        </w:rPr>
        <w:t>וָֹה</w:t>
      </w:r>
      <w:r w:rsidR="002A7A2D" w:rsidRPr="00403240">
        <w:rPr>
          <w:color w:val="231F20"/>
          <w:sz w:val="22"/>
          <w:szCs w:val="22"/>
        </w:rPr>
        <w:t xml:space="preserve"> </w:t>
      </w:r>
      <w:r w:rsidR="006830ED">
        <w:rPr>
          <w:color w:val="231F20"/>
          <w:sz w:val="22"/>
          <w:szCs w:val="22"/>
        </w:rPr>
        <w:t>«</w:t>
      </w:r>
      <w:r w:rsidR="00C20A1D">
        <w:rPr>
          <w:color w:val="231F20"/>
          <w:sz w:val="22"/>
          <w:szCs w:val="22"/>
        </w:rPr>
        <w:t>¡</w:t>
      </w:r>
      <w:r w:rsidRPr="00ED3A83">
        <w:rPr>
          <w:color w:val="231F20"/>
        </w:rPr>
        <w:t>La salvación viene del Señor</w:t>
      </w:r>
      <w:r w:rsidR="00C20A1D" w:rsidRPr="00ED3A83">
        <w:rPr>
          <w:color w:val="231F20"/>
        </w:rPr>
        <w:t>!</w:t>
      </w:r>
      <w:r w:rsidR="006830ED" w:rsidRPr="00ED3A83">
        <w:rPr>
          <w:color w:val="231F20"/>
        </w:rPr>
        <w:t>»</w:t>
      </w:r>
      <w:r w:rsidRPr="00ED3A83">
        <w:rPr>
          <w:color w:val="231F20"/>
        </w:rPr>
        <w:t>.</w:t>
      </w:r>
    </w:p>
    <w:p w14:paraId="738EE219" w14:textId="53F64B75" w:rsidR="00D3458B" w:rsidRPr="00403240" w:rsidRDefault="0081534D" w:rsidP="00403240">
      <w:pPr>
        <w:pStyle w:val="Ttulo3"/>
        <w:spacing w:before="240"/>
        <w:ind w:left="510" w:right="397"/>
      </w:pPr>
      <w:r w:rsidRPr="00403240">
        <w:rPr>
          <w:color w:val="231F20"/>
        </w:rPr>
        <w:t>Segunda lectura: 1 Corintios 15</w:t>
      </w:r>
      <w:r w:rsidR="00570317">
        <w:rPr>
          <w:color w:val="231F20"/>
        </w:rPr>
        <w:t>:</w:t>
      </w:r>
      <w:r w:rsidRPr="00403240">
        <w:rPr>
          <w:color w:val="231F20"/>
        </w:rPr>
        <w:t>1-11</w:t>
      </w:r>
    </w:p>
    <w:p w14:paraId="4B84C6ED" w14:textId="77777777" w:rsidR="00D3458B" w:rsidRPr="00ED3A83" w:rsidRDefault="0081534D" w:rsidP="00403240">
      <w:pPr>
        <w:pStyle w:val="Textoindependiente"/>
        <w:spacing w:before="120" w:line="230" w:lineRule="auto"/>
        <w:ind w:left="510" w:right="397"/>
      </w:pPr>
      <w:r w:rsidRPr="00ED3A83">
        <w:rPr>
          <w:color w:val="231F20"/>
        </w:rPr>
        <w:t>Para que Dios nos llevara de la muerte a la vida, Jesús tenía que resucitar. Cualquier otra cosa significaría que nuestra fe era vana. Pablo recuerda a los corintios que el Evangelio se basa en la resurrección de Cristo. Aquí es donde estamos, y por esto somos salvos. El credo de Pablo enumera cuatro puntos de primera importancia: que Cristo murió; que Cristo fue sepultado; que Cristo resucitó; que Cristo se apareció a los testigos. Cada punto es de primera importancia.</w:t>
      </w:r>
    </w:p>
    <w:p w14:paraId="3FD05707" w14:textId="4360BFC4" w:rsidR="00D3458B" w:rsidRPr="00ED3A83" w:rsidRDefault="0081534D" w:rsidP="00403240">
      <w:pPr>
        <w:pStyle w:val="Textoindependiente"/>
        <w:spacing w:before="120" w:line="230" w:lineRule="auto"/>
        <w:ind w:left="510" w:right="397"/>
      </w:pPr>
      <w:r w:rsidRPr="00ED3A83">
        <w:rPr>
          <w:color w:val="231F20"/>
        </w:rPr>
        <w:t xml:space="preserve">La simple afirmación evangélica: </w:t>
      </w:r>
      <w:r w:rsidR="009A777C" w:rsidRPr="00ED3A83">
        <w:rPr>
          <w:color w:val="231F20"/>
        </w:rPr>
        <w:t>«</w:t>
      </w:r>
      <w:r w:rsidRPr="00ED3A83">
        <w:rPr>
          <w:color w:val="231F20"/>
        </w:rPr>
        <w:t>Cristo murió por nuestros pecados</w:t>
      </w:r>
      <w:r w:rsidR="009A777C" w:rsidRPr="00ED3A83">
        <w:rPr>
          <w:color w:val="231F20"/>
        </w:rPr>
        <w:t>»</w:t>
      </w:r>
      <w:r w:rsidRPr="00ED3A83">
        <w:rPr>
          <w:color w:val="231F20"/>
        </w:rPr>
        <w:t>, dice Pablo, es conforme a las Escrituras y en cumplimiento de ellas, en plural (versículo 3). Este era el plan de Dios desde el jardín, y todo el Antiguo Testamento apuntaba a un Salvador que sufriría y moriría en lugar de la humanidad caída. Y murió, tan muerto que todo lo que quedaba era un cadáver para ser colocado en la tumba de Cristo</w:t>
      </w:r>
      <w:r w:rsidR="00FD7026" w:rsidRPr="00ED3A83">
        <w:rPr>
          <w:color w:val="231F20"/>
        </w:rPr>
        <w:t>,</w:t>
      </w:r>
    </w:p>
    <w:p w14:paraId="36A774B8" w14:textId="77777777" w:rsidR="00B73866" w:rsidRPr="00403240" w:rsidRDefault="00B73866" w:rsidP="00403240">
      <w:pPr>
        <w:spacing w:line="230" w:lineRule="auto"/>
        <w:ind w:left="510" w:right="397"/>
        <w:sectPr w:rsidR="00B73866" w:rsidRPr="00403240" w:rsidSect="00403240">
          <w:type w:val="continuous"/>
          <w:pgSz w:w="9000" w:h="13320"/>
          <w:pgMar w:top="658" w:right="822" w:bottom="278" w:left="743" w:header="0" w:footer="703" w:gutter="0"/>
          <w:cols w:space="720"/>
        </w:sectPr>
      </w:pPr>
    </w:p>
    <w:p w14:paraId="51359421" w14:textId="77777777" w:rsidR="00D3458B" w:rsidRPr="00403240" w:rsidRDefault="0081534D" w:rsidP="00403240">
      <w:pPr>
        <w:pStyle w:val="Textoindependiente"/>
        <w:spacing w:before="91" w:line="230" w:lineRule="auto"/>
        <w:ind w:left="510" w:right="397"/>
      </w:pPr>
      <w:r w:rsidRPr="00ED3A83">
        <w:rPr>
          <w:color w:val="231F20"/>
        </w:rPr>
        <w:lastRenderedPageBreak/>
        <w:t xml:space="preserve">su lugar de descanso final (versículo 4). Pero en la gran inversión de Dios, fue resucitado (versículo 4). Murió una vez para siempre, pero resucitó y sigue viviendo </w:t>
      </w:r>
      <w:r w:rsidRPr="004937D5">
        <w:rPr>
          <w:rFonts w:ascii="SBL Greek" w:hAnsi="SBL Greek"/>
          <w:color w:val="231F20"/>
          <w:sz w:val="22"/>
          <w:szCs w:val="22"/>
        </w:rPr>
        <w:t>(</w:t>
      </w:r>
      <w:r w:rsidRPr="00403240">
        <w:rPr>
          <w:rFonts w:ascii="SBL Greek" w:hAnsi="SBL Greek"/>
          <w:color w:val="231F20"/>
          <w:sz w:val="22"/>
          <w:szCs w:val="22"/>
        </w:rPr>
        <w:t>ἐγήγερται</w:t>
      </w:r>
      <w:r w:rsidRPr="004937D5">
        <w:rPr>
          <w:rFonts w:ascii="SBL Greek" w:hAnsi="SBL Greek"/>
          <w:color w:val="231F20"/>
          <w:sz w:val="22"/>
          <w:szCs w:val="22"/>
        </w:rPr>
        <w:t xml:space="preserve">, </w:t>
      </w:r>
      <w:r w:rsidRPr="00ED3A83">
        <w:rPr>
          <w:color w:val="231F20"/>
        </w:rPr>
        <w:t>perfecto) tal como Dios lo había previsto. Esto era exactamente lo que Dios había predicho según las Escrituras. Esto es exactamente lo que Jesús les había dicho que sucedería. Así que cuando las mujeres encontraron la piedra removida y la tumba vacía, nada más debería haber sido necesario. Después de las palabras de los ángeles, el asunto debería haber quedado zanjado.</w:t>
      </w:r>
    </w:p>
    <w:p w14:paraId="52EC603F" w14:textId="67AD4B47" w:rsidR="00D3458B" w:rsidRPr="00ED3A83" w:rsidRDefault="0081534D" w:rsidP="00403240">
      <w:pPr>
        <w:pStyle w:val="Textoindependiente"/>
        <w:spacing w:before="136" w:line="230" w:lineRule="auto"/>
        <w:ind w:left="510" w:right="397"/>
      </w:pPr>
      <w:r w:rsidRPr="00ED3A83">
        <w:rPr>
          <w:color w:val="231F20"/>
        </w:rPr>
        <w:t xml:space="preserve">Pero Dios sabía que la resurrección como fundamento del evangelio necesitaba ser atestiguada, y así el cuarto punto de primera importancia: Jesús se apareció (versículos 5-8). El Señor vivo se apareció a las mujeres, a los líderes, a los discípulos y a los apóstoles. Dios no dejó a su iglesia con una verdad atestiguada por un pequeño grupo de iniciados. Pablo apela al hecho de que Jesús se apareció a quinientas personas al mismo tiempo, la mayoría de las cuales aún vivían. Invita a los corintios a verificar los hechos. Porque si </w:t>
      </w:r>
      <w:r w:rsidR="000C6B08" w:rsidRPr="00ED3A83">
        <w:rPr>
          <w:color w:val="231F20"/>
        </w:rPr>
        <w:t xml:space="preserve">la </w:t>
      </w:r>
      <w:r w:rsidRPr="00ED3A83">
        <w:rPr>
          <w:color w:val="231F20"/>
        </w:rPr>
        <w:t xml:space="preserve">resurrección no ocurrió, todo esto es en vano. Pero como sí ocurrió, Jesús dice: </w:t>
      </w:r>
      <w:r w:rsidR="00144088" w:rsidRPr="00ED3A83">
        <w:rPr>
          <w:color w:val="231F20"/>
        </w:rPr>
        <w:t>«</w:t>
      </w:r>
      <w:r w:rsidRPr="00ED3A83">
        <w:rPr>
          <w:color w:val="231F20"/>
        </w:rPr>
        <w:t>¡Vivo por los siglos de los siglos! Y tengo las llaves de la muerte y del Hades</w:t>
      </w:r>
      <w:r w:rsidR="00144088" w:rsidRPr="00ED3A83">
        <w:rPr>
          <w:color w:val="231F20"/>
        </w:rPr>
        <w:t>»</w:t>
      </w:r>
      <w:r w:rsidRPr="00ED3A83">
        <w:rPr>
          <w:color w:val="231F20"/>
        </w:rPr>
        <w:t xml:space="preserve"> (Aclamación del Evangelio). Por este Evangelio, somos salvados de la muerte a la vida eterna.</w:t>
      </w:r>
    </w:p>
    <w:p w14:paraId="51353058" w14:textId="77777777" w:rsidR="00D3458B" w:rsidRPr="00403240" w:rsidRDefault="00D3458B" w:rsidP="00403240">
      <w:pPr>
        <w:pStyle w:val="Textoindependiente"/>
        <w:spacing w:before="48"/>
        <w:ind w:left="510" w:right="397"/>
      </w:pPr>
    </w:p>
    <w:p w14:paraId="008C898C"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85"/>
        </w:rPr>
        <w:t>118</w:t>
      </w:r>
    </w:p>
    <w:p w14:paraId="2A8570B7" w14:textId="77777777" w:rsidR="00D3458B" w:rsidRPr="00ED3A83" w:rsidRDefault="0081534D" w:rsidP="00403240">
      <w:pPr>
        <w:pStyle w:val="Textoindependiente"/>
        <w:spacing w:before="178" w:line="230" w:lineRule="auto"/>
        <w:ind w:left="510" w:right="397"/>
      </w:pPr>
      <w:r w:rsidRPr="00ED3A83">
        <w:rPr>
          <w:color w:val="231F20"/>
        </w:rPr>
        <w:t>La Iglesia canta el Salmo 118 en los oficios que celebran la resurrección de Jesucristo de entre los muertos. Como era el último salmo de la Pascua</w:t>
      </w:r>
    </w:p>
    <w:p w14:paraId="5C41E071" w14:textId="3F19FCF3" w:rsidR="00D3458B" w:rsidRPr="00ED3A83" w:rsidRDefault="0081534D" w:rsidP="00403240">
      <w:pPr>
        <w:pStyle w:val="Textoindependiente"/>
        <w:spacing w:before="2" w:line="230" w:lineRule="auto"/>
        <w:ind w:left="510" w:right="397"/>
      </w:pPr>
      <w:r w:rsidRPr="00ED3A83">
        <w:rPr>
          <w:color w:val="231F20"/>
        </w:rPr>
        <w:t xml:space="preserve">liturgia en tiempos de Jesús, podría haber sido cantado cuando Jesús instituyó la Sagrada Comunión. Martín Lutero dijo: </w:t>
      </w:r>
      <w:r w:rsidR="00457A45" w:rsidRPr="00ED3A83">
        <w:rPr>
          <w:color w:val="231F20"/>
        </w:rPr>
        <w:t>«</w:t>
      </w:r>
      <w:r w:rsidRPr="00ED3A83">
        <w:rPr>
          <w:color w:val="231F20"/>
        </w:rPr>
        <w:t>El Salmo 118 es mi favorito. Es un salmo de agradecimiento, y profetiza sobre Cristo, la piedra angular rechazada. También profetiza sobre los cristianos, que dan gracias a Dios diaria e incesantemente por toda su bondad y amabilidad.</w:t>
      </w:r>
      <w:r w:rsidR="00457A45" w:rsidRPr="00ED3A83">
        <w:rPr>
          <w:color w:val="231F20"/>
        </w:rPr>
        <w:t>»</w:t>
      </w:r>
    </w:p>
    <w:p w14:paraId="664C2AB9" w14:textId="77777777" w:rsidR="00D3458B" w:rsidRPr="00403240" w:rsidRDefault="00D3458B" w:rsidP="00403240">
      <w:pPr>
        <w:pStyle w:val="Textoindependiente"/>
        <w:spacing w:before="50"/>
        <w:ind w:left="510" w:right="397"/>
      </w:pPr>
    </w:p>
    <w:p w14:paraId="130FF14C" w14:textId="77777777" w:rsidR="00D3458B" w:rsidRPr="00403240" w:rsidRDefault="0081534D" w:rsidP="00403240">
      <w:pPr>
        <w:pStyle w:val="Ttulo3"/>
        <w:ind w:left="510" w:right="397"/>
      </w:pPr>
      <w:r w:rsidRPr="00403240">
        <w:rPr>
          <w:color w:val="231F20"/>
          <w:w w:val="75"/>
        </w:rPr>
        <w:t xml:space="preserve">Aclamación del Evangelio: Apocalipsis </w:t>
      </w:r>
      <w:r w:rsidRPr="00403240">
        <w:rPr>
          <w:color w:val="231F20"/>
          <w:spacing w:val="-4"/>
          <w:w w:val="75"/>
        </w:rPr>
        <w:t>1:18</w:t>
      </w:r>
    </w:p>
    <w:p w14:paraId="65A8AE46" w14:textId="6309D49C" w:rsidR="00D3458B" w:rsidRPr="00ED3A83" w:rsidRDefault="004A1059" w:rsidP="00403240">
      <w:pPr>
        <w:pStyle w:val="Textoindependiente"/>
        <w:spacing w:before="170"/>
        <w:ind w:left="510" w:right="397"/>
        <w:jc w:val="both"/>
      </w:pPr>
      <w:r w:rsidRPr="00ED3A83">
        <w:rPr>
          <w:color w:val="231F20"/>
        </w:rPr>
        <w:t>Estuve muerto, pero ahora vivo por los siglos de los siglos, y tengo las llaves de la muerte y del infierno</w:t>
      </w:r>
      <w:r w:rsidR="0081534D" w:rsidRPr="00ED3A83">
        <w:rPr>
          <w:color w:val="231F20"/>
        </w:rPr>
        <w:t>.</w:t>
      </w:r>
    </w:p>
    <w:p w14:paraId="1332A014" w14:textId="77777777" w:rsidR="00D3458B" w:rsidRPr="00403240" w:rsidRDefault="00D3458B" w:rsidP="00403240">
      <w:pPr>
        <w:pStyle w:val="Textoindependiente"/>
        <w:spacing w:before="43"/>
        <w:ind w:left="510" w:right="397"/>
      </w:pPr>
    </w:p>
    <w:p w14:paraId="1833E148"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19563B9C" w14:textId="77777777" w:rsidR="00D3458B" w:rsidRPr="00403240" w:rsidRDefault="0081534D" w:rsidP="00403240">
      <w:pPr>
        <w:pStyle w:val="Textoindependiente"/>
        <w:spacing w:before="169"/>
        <w:ind w:left="510" w:right="397"/>
        <w:jc w:val="both"/>
      </w:pPr>
      <w:r w:rsidRPr="00403240">
        <w:rPr>
          <w:rFonts w:ascii="Arial Black" w:hAnsi="Arial Black"/>
          <w:color w:val="231F20"/>
          <w:spacing w:val="-6"/>
          <w:sz w:val="18"/>
        </w:rPr>
        <w:t xml:space="preserve">439/440 </w:t>
      </w:r>
      <w:r w:rsidRPr="00ED3A83">
        <w:rPr>
          <w:color w:val="231F20"/>
        </w:rPr>
        <w:t>Cristo Jesús yace bajo las fuertes ataduras de la muerte</w:t>
      </w:r>
    </w:p>
    <w:p w14:paraId="1C3988D8" w14:textId="77777777" w:rsidR="00B73866" w:rsidRPr="00403240" w:rsidRDefault="00B73866" w:rsidP="00403240">
      <w:pPr>
        <w:ind w:left="510" w:right="397"/>
        <w:jc w:val="both"/>
        <w:sectPr w:rsidR="00B73866" w:rsidRPr="00403240" w:rsidSect="00403240">
          <w:pgSz w:w="9000" w:h="13320"/>
          <w:pgMar w:top="658" w:right="820" w:bottom="900" w:left="740" w:header="0" w:footer="705" w:gutter="0"/>
          <w:cols w:space="720"/>
        </w:sectPr>
      </w:pPr>
    </w:p>
    <w:p w14:paraId="664390A5" w14:textId="77777777" w:rsidR="00D3458B" w:rsidRPr="00403240" w:rsidRDefault="0081534D" w:rsidP="00403240">
      <w:pPr>
        <w:pStyle w:val="Ttulo1"/>
        <w:ind w:left="510" w:right="397"/>
      </w:pPr>
      <w:r w:rsidRPr="00403240">
        <w:rPr>
          <w:color w:val="231F20"/>
        </w:rPr>
        <w:lastRenderedPageBreak/>
        <w:t xml:space="preserve">Segundo domingo de </w:t>
      </w:r>
      <w:r w:rsidRPr="00403240">
        <w:rPr>
          <w:color w:val="231F20"/>
          <w:spacing w:val="-2"/>
        </w:rPr>
        <w:t>Pascua</w:t>
      </w:r>
    </w:p>
    <w:p w14:paraId="49110366" w14:textId="77777777" w:rsidR="00D3458B" w:rsidRPr="00403240" w:rsidRDefault="0081534D" w:rsidP="00403240">
      <w:pPr>
        <w:pStyle w:val="Ttulo4"/>
        <w:spacing w:before="259"/>
        <w:ind w:left="510" w:right="397"/>
        <w:rPr>
          <w:rFonts w:ascii="Arial"/>
        </w:rPr>
      </w:pPr>
      <w:r w:rsidRPr="00403240">
        <w:rPr>
          <w:rFonts w:ascii="Arial"/>
          <w:color w:val="231F20"/>
          <w:spacing w:val="-4"/>
        </w:rPr>
        <w:t>Vive para darme pruebas y paz.</w:t>
      </w:r>
    </w:p>
    <w:p w14:paraId="2CBC4AC1" w14:textId="77777777" w:rsidR="00D3458B" w:rsidRPr="00403240" w:rsidRDefault="00D3458B" w:rsidP="00403240">
      <w:pPr>
        <w:pStyle w:val="Textoindependiente"/>
        <w:ind w:left="510" w:right="397"/>
        <w:rPr>
          <w:rFonts w:ascii="Arial"/>
          <w:i/>
          <w:sz w:val="25"/>
        </w:rPr>
      </w:pPr>
    </w:p>
    <w:p w14:paraId="4E8C9AC4" w14:textId="77777777" w:rsidR="00D3458B" w:rsidRPr="00403240" w:rsidRDefault="00D3458B" w:rsidP="00403240">
      <w:pPr>
        <w:pStyle w:val="Textoindependiente"/>
        <w:spacing w:before="205"/>
        <w:ind w:left="510" w:right="397"/>
        <w:rPr>
          <w:rFonts w:ascii="Arial"/>
          <w:i/>
          <w:sz w:val="25"/>
        </w:rPr>
      </w:pPr>
    </w:p>
    <w:p w14:paraId="031A2414" w14:textId="0C11EBDF" w:rsidR="00D3458B" w:rsidRPr="00ED3A83" w:rsidRDefault="003D1FDB" w:rsidP="00403240">
      <w:pPr>
        <w:pStyle w:val="Textoindependiente"/>
        <w:spacing w:line="230" w:lineRule="auto"/>
        <w:ind w:left="510" w:right="397"/>
      </w:pPr>
      <w:r w:rsidRPr="00ED3A83">
        <w:rPr>
          <w:color w:val="231F20"/>
        </w:rPr>
        <w:t>«</w:t>
      </w:r>
      <w:r w:rsidR="0081534D" w:rsidRPr="00ED3A83">
        <w:rPr>
          <w:color w:val="231F20"/>
        </w:rPr>
        <w:t xml:space="preserve">Entonces Tomás (también llamado Dídimo) dijo a los demás discípulos: 'Vayamos también nosotros, para que muramos con él' </w:t>
      </w:r>
      <w:r w:rsidRPr="00ED3A83">
        <w:rPr>
          <w:color w:val="231F20"/>
        </w:rPr>
        <w:t>»</w:t>
      </w:r>
      <w:r w:rsidR="0081534D" w:rsidRPr="00ED3A83">
        <w:rPr>
          <w:color w:val="231F20"/>
        </w:rPr>
        <w:t xml:space="preserve"> (Juan 11:16). Esas son las primeras palabras que oímos de Tomás en el evangelio de Juan. Pero, ¿recordamos su valentía y su voluntad de enfrentarse a la muerte con Jesús llamándole Tomás el Valeroso? No. Ni siquiera le llamamos por el apodo que nos relatan las Escrituras: Dídimo, o Gemelo. En cambio, el nombre con el que se le llama con más frecuencia es Tomás el Dudoso, por lo que sucedió el domingo después de Pascua.</w:t>
      </w:r>
    </w:p>
    <w:p w14:paraId="1CE6C2B3" w14:textId="77777777" w:rsidR="00D3458B" w:rsidRPr="00403240" w:rsidRDefault="0081534D" w:rsidP="00403240">
      <w:pPr>
        <w:pStyle w:val="Textoindependiente"/>
        <w:spacing w:before="148" w:line="230" w:lineRule="auto"/>
        <w:ind w:left="510" w:right="397"/>
      </w:pPr>
      <w:r w:rsidRPr="00ED3A83">
        <w:rPr>
          <w:color w:val="231F20"/>
        </w:rPr>
        <w:t>Los tres años del leccionario designan el relato de Tomás el Dudoso para este día (Pascua 2, Año A,B,C). Por supuesto, cae en el lugar cronológico apropiado, una semana después de la resurrección. Pero la importancia de este relato no estriba en</w:t>
      </w:r>
      <w:r w:rsidRPr="00E14972">
        <w:rPr>
          <w:i/>
          <w:color w:val="231F20"/>
        </w:rPr>
        <w:t xml:space="preserve"> cuándo </w:t>
      </w:r>
      <w:r w:rsidRPr="00ED3A83">
        <w:rPr>
          <w:color w:val="231F20"/>
        </w:rPr>
        <w:t>sucedió, sino en</w:t>
      </w:r>
      <w:r w:rsidRPr="00E14972">
        <w:rPr>
          <w:i/>
          <w:color w:val="231F20"/>
        </w:rPr>
        <w:t xml:space="preserve"> que </w:t>
      </w:r>
      <w:r w:rsidRPr="00ED3A83">
        <w:rPr>
          <w:color w:val="231F20"/>
        </w:rPr>
        <w:t>sucedió: un apóstol que se negaba a creer el relato de los testigos oculares porque no podía entender ni creer que Jesús cumpliera sus promesas de resurrección.</w:t>
      </w:r>
    </w:p>
    <w:p w14:paraId="22A89EF6" w14:textId="4CA3572A" w:rsidR="00D3458B" w:rsidRPr="00ED3A83" w:rsidRDefault="0081534D" w:rsidP="00403240">
      <w:pPr>
        <w:pStyle w:val="Textoindependiente"/>
        <w:spacing w:before="146" w:line="230" w:lineRule="auto"/>
        <w:ind w:left="510" w:right="397"/>
      </w:pPr>
      <w:r w:rsidRPr="00ED3A83">
        <w:rPr>
          <w:color w:val="231F20"/>
        </w:rPr>
        <w:t>El relato de las dudas de Tomás y la amorosa atención de Jesús hacia él anima y reconforta a cualquiera que se esfuerce por comprender el misterio de la resurrección. Es un mensaje destinado a los escépticos modernos. Es un mensaje destinado a los corazones que con demasiada frecuencia son débiles en la fe. Jesús no vino a reprender a Tomás, sino a mostrarle la alucinante realidad de la resurrección, para que la sintiera, la tocara, la explorara. Jesús no rechazó a Tomás, sino que se comprometió con él. No vino a acusarle, sino a probarle que le daría paz.</w:t>
      </w:r>
    </w:p>
    <w:p w14:paraId="39E71AA9" w14:textId="7AC8AFEC" w:rsidR="00D3458B" w:rsidRPr="00ED3A83" w:rsidRDefault="0081534D" w:rsidP="00403240">
      <w:pPr>
        <w:pStyle w:val="Textoindependiente"/>
        <w:spacing w:before="143" w:line="230" w:lineRule="auto"/>
        <w:ind w:left="510" w:right="397"/>
      </w:pPr>
      <w:r w:rsidRPr="00ED3A83">
        <w:rPr>
          <w:color w:val="231F20"/>
        </w:rPr>
        <w:t xml:space="preserve">Ante la duda, Cristo nos da pruebas y paz. A los discípulos que dudaban, les dio una prueba cierta que les condujo a una paz cierta. A través de su Palabra y sus sacramentos, Jesús da la misma prueba a todos los hombres de todos los tiempos. </w:t>
      </w:r>
      <w:r w:rsidR="003D1FDB" w:rsidRPr="00ED3A83">
        <w:rPr>
          <w:color w:val="231F20"/>
        </w:rPr>
        <w:t>«</w:t>
      </w:r>
      <w:r w:rsidR="00815562" w:rsidRPr="00ED3A83">
        <w:rPr>
          <w:color w:val="231F20"/>
        </w:rPr>
        <w:t>¡La paz sea con ustedes!</w:t>
      </w:r>
      <w:r w:rsidR="003D1FDB" w:rsidRPr="00ED3A83">
        <w:rPr>
          <w:color w:val="231F20"/>
        </w:rPr>
        <w:t>»</w:t>
      </w:r>
      <w:r w:rsidRPr="00ED3A83">
        <w:rPr>
          <w:color w:val="231F20"/>
        </w:rPr>
        <w:t>, dijo el Señor. Luego envió a los suyos con este mensaje de paz, basado en la prueba de su resurrección (J</w:t>
      </w:r>
      <w:r w:rsidR="00FD7026" w:rsidRPr="00ED3A83">
        <w:rPr>
          <w:color w:val="231F20"/>
        </w:rPr>
        <w:t>ua</w:t>
      </w:r>
      <w:r w:rsidRPr="00ED3A83">
        <w:rPr>
          <w:color w:val="231F20"/>
        </w:rPr>
        <w:t>n 20</w:t>
      </w:r>
      <w:r w:rsidR="003D1FDB" w:rsidRPr="00ED3A83">
        <w:rPr>
          <w:color w:val="231F20"/>
        </w:rPr>
        <w:t>:</w:t>
      </w:r>
      <w:r w:rsidRPr="00ED3A83">
        <w:rPr>
          <w:color w:val="231F20"/>
        </w:rPr>
        <w:t>21).</w:t>
      </w:r>
    </w:p>
    <w:p w14:paraId="71F69052" w14:textId="4866BAC3" w:rsidR="00D3458B" w:rsidRPr="00ED3A83" w:rsidRDefault="0081534D" w:rsidP="00403240">
      <w:pPr>
        <w:pStyle w:val="Textoindependiente"/>
        <w:spacing w:before="145" w:line="230" w:lineRule="auto"/>
        <w:ind w:left="510" w:right="397"/>
      </w:pPr>
      <w:r w:rsidRPr="00ED3A83">
        <w:rPr>
          <w:color w:val="231F20"/>
        </w:rPr>
        <w:t xml:space="preserve">Eso es exactamente lo que hizo Tomás. Se le concedió el don de la paz y la prueba, y salió con el mensaje y sirvió con audacia </w:t>
      </w:r>
      <w:r w:rsidR="00E37159" w:rsidRPr="00ED3A83">
        <w:rPr>
          <w:color w:val="231F20"/>
        </w:rPr>
        <w:t>—</w:t>
      </w:r>
      <w:r w:rsidRPr="00ED3A83">
        <w:rPr>
          <w:color w:val="231F20"/>
        </w:rPr>
        <w:t>y valentía</w:t>
      </w:r>
      <w:r w:rsidR="00E37159" w:rsidRPr="00ED3A83">
        <w:rPr>
          <w:color w:val="231F20"/>
        </w:rPr>
        <w:t>—</w:t>
      </w:r>
      <w:r w:rsidRPr="00ED3A83">
        <w:rPr>
          <w:color w:val="231F20"/>
        </w:rPr>
        <w:t xml:space="preserve"> como los ojos a través de los cuales otros pudieran ver, creer y ser bendecidos. Según la tradición, Tomás predicó hasta el subcontinente indio y murió como un mártir. El don de la prueba y la paz convierte la duda y el miedo en convicción y valor. Las últimas palabras de Tomás que recoge la Escritura serían una mejor manera de recordar a este hombre que no acabó enfrentándose a la muerte con</w:t>
      </w:r>
    </w:p>
    <w:p w14:paraId="1B0B8C35" w14:textId="77777777" w:rsidR="00B73866" w:rsidRPr="00403240" w:rsidRDefault="00B73866" w:rsidP="00403240">
      <w:pPr>
        <w:spacing w:line="230" w:lineRule="auto"/>
        <w:ind w:left="510" w:right="397"/>
        <w:sectPr w:rsidR="00B73866" w:rsidRPr="00403240" w:rsidSect="00403240">
          <w:footerReference w:type="even" r:id="rId94"/>
          <w:footerReference w:type="default" r:id="rId95"/>
          <w:pgSz w:w="9000" w:h="13320"/>
          <w:pgMar w:top="658" w:right="820" w:bottom="900" w:left="740" w:header="0" w:footer="705" w:gutter="0"/>
          <w:pgNumType w:start="159"/>
          <w:cols w:space="720"/>
        </w:sectPr>
      </w:pPr>
    </w:p>
    <w:p w14:paraId="250E8ED1" w14:textId="30518CC9" w:rsidR="00D3458B" w:rsidRPr="00ED3A83" w:rsidRDefault="0081534D" w:rsidP="00403240">
      <w:pPr>
        <w:pStyle w:val="Textoindependiente"/>
        <w:spacing w:before="91" w:line="230" w:lineRule="auto"/>
        <w:ind w:left="510" w:right="397"/>
      </w:pPr>
      <w:r w:rsidRPr="00ED3A83">
        <w:rPr>
          <w:color w:val="231F20"/>
        </w:rPr>
        <w:lastRenderedPageBreak/>
        <w:t xml:space="preserve">Jesús, sino que se enfrentó a la muerte por </w:t>
      </w:r>
      <w:r w:rsidR="00815562" w:rsidRPr="00ED3A83">
        <w:rPr>
          <w:color w:val="231F20"/>
        </w:rPr>
        <w:t xml:space="preserve">gratitud a </w:t>
      </w:r>
      <w:r w:rsidRPr="00ED3A83">
        <w:rPr>
          <w:color w:val="231F20"/>
        </w:rPr>
        <w:t xml:space="preserve">él: </w:t>
      </w:r>
      <w:r w:rsidR="00537DA7" w:rsidRPr="00ED3A83">
        <w:rPr>
          <w:color w:val="231F20"/>
        </w:rPr>
        <w:t>«</w:t>
      </w:r>
      <w:r w:rsidRPr="00ED3A83">
        <w:rPr>
          <w:color w:val="231F20"/>
        </w:rPr>
        <w:t>¡Señor mío y Dios mío!</w:t>
      </w:r>
      <w:r w:rsidR="00537DA7" w:rsidRPr="00ED3A83">
        <w:rPr>
          <w:color w:val="231F20"/>
        </w:rPr>
        <w:t>»</w:t>
      </w:r>
      <w:r w:rsidRPr="00ED3A83">
        <w:rPr>
          <w:color w:val="231F20"/>
        </w:rPr>
        <w:t xml:space="preserve"> Tomás creyente, Tomás valiente, Tomás testigo, Tomás mártir.</w:t>
      </w:r>
    </w:p>
    <w:p w14:paraId="3A89BF4B" w14:textId="71170372" w:rsidR="00D3458B" w:rsidRPr="00403240" w:rsidRDefault="007F1B7C" w:rsidP="00403240">
      <w:pPr>
        <w:pStyle w:val="Ttulo5"/>
        <w:spacing w:before="205"/>
        <w:ind w:left="510" w:right="397"/>
      </w:pPr>
      <w:r>
        <w:rPr>
          <w:color w:val="231F20"/>
          <w:w w:val="85"/>
        </w:rPr>
        <w:t>CONTEXTO DEL AÑO ECLESIÁSTICO</w:t>
      </w:r>
    </w:p>
    <w:p w14:paraId="517C7224"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624512" behindDoc="1" locked="0" layoutInCell="1" allowOverlap="1" wp14:anchorId="6B37372D" wp14:editId="3417D9A2">
                <wp:simplePos x="0" y="0"/>
                <wp:positionH relativeFrom="page">
                  <wp:posOffset>800100</wp:posOffset>
                </wp:positionH>
                <wp:positionV relativeFrom="paragraph">
                  <wp:posOffset>60387</wp:posOffset>
                </wp:positionV>
                <wp:extent cx="4133850" cy="6350"/>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53" name="Graphic 35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354" name="Graphic 354"/>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C3FD9C3" id="Group 352" o:spid="_x0000_s1026" style="position:absolute;margin-left:63pt;margin-top:4.75pt;width:325.5pt;height:.5pt;z-index:-25269196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9z06tq0CAABzCAAADgAAAAAA&#10;AAAAAAAAAAAuAgAAZHJzL2Uyb0RvYy54bWxQSwECLQAUAAYACAAAACEACurpld4AAAAIAQAADwAA&#10;AAAAAAAAAAAAAAAHBQAAZHJzL2Rvd25yZXYueG1sUEsFBgAAAAAEAAQA8wAAABIGAAAAAA==&#10;">
                <v:shape id="Graphic 353"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" path="m,l990600,e" filled="f" strokecolor="#939598" strokeweight=".5pt">
                  <v:path arrowok="t"/>
                </v:shape>
                <v:shape id="Graphic 354"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" path="m,l3143250,e" filled="f" strokecolor="#939598" strokeweight=".5pt">
                  <v:path arrowok="t"/>
                </v:shape>
                <w10:wrap type="topAndBottom" anchorx="page"/>
              </v:group>
            </w:pict>
          </mc:Fallback>
        </mc:AlternateContent>
      </w:r>
    </w:p>
    <w:p w14:paraId="292B4939" w14:textId="77777777" w:rsidR="00785B7B" w:rsidRPr="00E64420" w:rsidRDefault="00785B7B" w:rsidP="00785B7B">
      <w:pPr>
        <w:pStyle w:val="Textoindependiente"/>
        <w:tabs>
          <w:tab w:val="left" w:pos="1999"/>
        </w:tabs>
        <w:spacing w:before="112"/>
        <w:ind w:left="510" w:right="397"/>
      </w:pPr>
      <w:r w:rsidRPr="00E64420">
        <w:rPr>
          <w:rFonts w:ascii="Arial Black" w:hAnsi="Arial Black"/>
          <w:color w:val="231F20"/>
          <w:w w:val="80"/>
        </w:rPr>
        <w:t>AMANECER DE PASCUA</w:t>
      </w:r>
      <w:r w:rsidRPr="00ED3A83">
        <w:rPr>
          <w:color w:val="231F20"/>
        </w:rPr>
        <w:tab/>
        <w:t>Vive para secar mis lágrimas y alejar mis miedos.</w:t>
      </w:r>
    </w:p>
    <w:p w14:paraId="7CA4D0AB" w14:textId="77777777" w:rsidR="00785B7B" w:rsidRPr="00ED3A83" w:rsidRDefault="00785B7B" w:rsidP="00785B7B">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t xml:space="preserve">Vive para llevarme de la muerte a la vida. </w:t>
      </w:r>
    </w:p>
    <w:p w14:paraId="59E61C77" w14:textId="77777777" w:rsidR="00785B7B" w:rsidRPr="00ED3A83" w:rsidRDefault="00785B7B" w:rsidP="00785B7B">
      <w:pPr>
        <w:pStyle w:val="Textoindependiente"/>
        <w:tabs>
          <w:tab w:val="left" w:pos="1999"/>
        </w:tabs>
        <w:spacing w:before="18" w:line="254" w:lineRule="auto"/>
        <w:ind w:left="510" w:right="397"/>
        <w:rPr>
          <w:color w:val="231F20"/>
        </w:rPr>
      </w:pPr>
      <w:r w:rsidRPr="00E64420">
        <w:rPr>
          <w:rFonts w:ascii="Arial Black" w:hAnsi="Arial Black"/>
          <w:color w:val="231F20"/>
        </w:rPr>
        <w:t>PASCUA 2</w:t>
      </w:r>
      <w:r w:rsidRPr="00ED3A83">
        <w:rPr>
          <w:color w:val="231F20"/>
        </w:rPr>
        <w:tab/>
      </w:r>
      <w:r w:rsidRPr="00ED3A83">
        <w:rPr>
          <w:color w:val="231F20"/>
        </w:rPr>
        <w:tab/>
      </w:r>
      <w:r w:rsidRPr="00ED3A83">
        <w:rPr>
          <w:color w:val="231F20"/>
        </w:rPr>
        <w:tab/>
      </w:r>
      <w:r w:rsidRPr="00FB0985">
        <w:rPr>
          <w:b/>
          <w:bCs/>
          <w:color w:val="231F20"/>
        </w:rPr>
        <w:t>Vive para darme pruebas y paz.</w:t>
      </w:r>
      <w:r w:rsidRPr="00ED3A83">
        <w:rPr>
          <w:color w:val="231F20"/>
        </w:rPr>
        <w:t xml:space="preserve"> </w:t>
      </w:r>
    </w:p>
    <w:p w14:paraId="6BDEF43E" w14:textId="77777777" w:rsidR="00785B7B" w:rsidRPr="00E64420" w:rsidRDefault="00785B7B" w:rsidP="00785B7B">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t>Vive para devolverme la esperanza.</w:t>
      </w:r>
    </w:p>
    <w:p w14:paraId="634CE7C1" w14:textId="77777777" w:rsidR="00785B7B" w:rsidRPr="00ED3A83" w:rsidRDefault="00785B7B" w:rsidP="00785B7B">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t xml:space="preserve">Vive para ser mi Buen Pastor. </w:t>
      </w:r>
    </w:p>
    <w:p w14:paraId="1863D36C" w14:textId="77777777" w:rsidR="00785B7B" w:rsidRPr="00ED3A83" w:rsidRDefault="00785B7B" w:rsidP="00785B7B">
      <w:pPr>
        <w:pStyle w:val="Textoindependiente"/>
        <w:tabs>
          <w:tab w:val="left" w:pos="1999"/>
        </w:tabs>
        <w:spacing w:before="3" w:line="254" w:lineRule="auto"/>
        <w:ind w:left="510" w:right="397"/>
        <w:rPr>
          <w:color w:val="231F20"/>
        </w:rPr>
      </w:pPr>
      <w:r w:rsidRPr="00E64420">
        <w:rPr>
          <w:rFonts w:ascii="Arial Black" w:hAnsi="Arial Black"/>
          <w:color w:val="231F20"/>
        </w:rPr>
        <w:t>PASCUA 5</w:t>
      </w:r>
      <w:r w:rsidRPr="00ED3A83">
        <w:rPr>
          <w:color w:val="231F20"/>
        </w:rPr>
        <w:tab/>
      </w:r>
      <w:r w:rsidRPr="00ED3A83">
        <w:rPr>
          <w:color w:val="231F20"/>
        </w:rPr>
        <w:tab/>
      </w:r>
      <w:r w:rsidRPr="00ED3A83">
        <w:rPr>
          <w:color w:val="231F20"/>
        </w:rPr>
        <w:tab/>
        <w:t xml:space="preserve">Vive para ser el único camino al cielo. </w:t>
      </w:r>
    </w:p>
    <w:p w14:paraId="48B296D3" w14:textId="77777777" w:rsidR="00785B7B" w:rsidRPr="00ED3A83" w:rsidRDefault="00785B7B" w:rsidP="00785B7B">
      <w:pPr>
        <w:pStyle w:val="Textoindependiente"/>
        <w:tabs>
          <w:tab w:val="left" w:pos="1999"/>
        </w:tabs>
        <w:spacing w:before="3" w:line="254" w:lineRule="auto"/>
        <w:ind w:left="510" w:right="397"/>
        <w:rPr>
          <w:color w:val="231F20"/>
        </w:rPr>
      </w:pPr>
      <w:r w:rsidRPr="00E64420">
        <w:rPr>
          <w:rFonts w:ascii="Arial Black" w:hAnsi="Arial Black"/>
          <w:color w:val="231F20"/>
        </w:rPr>
        <w:t>PASCUA 6</w:t>
      </w:r>
      <w:r w:rsidRPr="00ED3A83">
        <w:rPr>
          <w:color w:val="231F20"/>
        </w:rPr>
        <w:tab/>
      </w:r>
      <w:r w:rsidRPr="00ED3A83">
        <w:rPr>
          <w:color w:val="231F20"/>
        </w:rPr>
        <w:tab/>
      </w:r>
      <w:r w:rsidRPr="00ED3A83">
        <w:rPr>
          <w:color w:val="231F20"/>
        </w:rPr>
        <w:tab/>
        <w:t xml:space="preserve">Vive para llamarme a vivir para él. </w:t>
      </w:r>
    </w:p>
    <w:p w14:paraId="0650E629" w14:textId="77777777" w:rsidR="00785B7B" w:rsidRPr="00E64420" w:rsidRDefault="00785B7B" w:rsidP="00785B7B">
      <w:pPr>
        <w:pStyle w:val="Textoindependiente"/>
        <w:tabs>
          <w:tab w:val="left" w:pos="1999"/>
        </w:tabs>
        <w:spacing w:before="3" w:line="254" w:lineRule="auto"/>
        <w:ind w:left="510" w:right="397"/>
      </w:pPr>
      <w:r w:rsidRPr="00E64420">
        <w:rPr>
          <w:rFonts w:ascii="Arial Black" w:hAnsi="Arial Black"/>
          <w:color w:val="231F20"/>
        </w:rPr>
        <w:t>ASCENSIÓN</w:t>
      </w:r>
      <w:r w:rsidRPr="00ED3A83">
        <w:rPr>
          <w:color w:val="231F20"/>
        </w:rPr>
        <w:tab/>
      </w:r>
      <w:r w:rsidRPr="00ED3A83">
        <w:rPr>
          <w:color w:val="231F20"/>
        </w:rPr>
        <w:tab/>
      </w:r>
      <w:r w:rsidRPr="00ED3A83">
        <w:rPr>
          <w:color w:val="231F20"/>
        </w:rPr>
        <w:tab/>
        <w:t>Vive para gobernar todas las cosas por la Iglesia.</w:t>
      </w:r>
    </w:p>
    <w:p w14:paraId="689A6DA3" w14:textId="77777777" w:rsidR="00785B7B" w:rsidRPr="00E64420" w:rsidRDefault="00785B7B" w:rsidP="00785B7B">
      <w:pPr>
        <w:pStyle w:val="Textoindependiente"/>
        <w:tabs>
          <w:tab w:val="left" w:pos="1999"/>
        </w:tabs>
        <w:spacing w:before="4"/>
        <w:ind w:left="510" w:right="397"/>
      </w:pPr>
      <w:r w:rsidRPr="00E64420">
        <w:rPr>
          <w:rFonts w:ascii="Arial Black" w:hAnsi="Arial Black"/>
          <w:color w:val="231F20"/>
        </w:rPr>
        <w:t>PASCUA 7</w:t>
      </w:r>
      <w:r w:rsidRPr="00ED3A83">
        <w:rPr>
          <w:color w:val="231F20"/>
        </w:rPr>
        <w:tab/>
      </w:r>
      <w:r w:rsidRPr="00ED3A83">
        <w:rPr>
          <w:color w:val="231F20"/>
        </w:rPr>
        <w:tab/>
      </w:r>
      <w:r w:rsidRPr="00ED3A83">
        <w:rPr>
          <w:color w:val="231F20"/>
        </w:rPr>
        <w:tab/>
        <w:t>Vive para darme ansiosa expectación de gloria.</w:t>
      </w:r>
    </w:p>
    <w:p w14:paraId="076CEFA5" w14:textId="77777777" w:rsidR="00785B7B" w:rsidRPr="00E64420" w:rsidRDefault="00785B7B" w:rsidP="00785B7B">
      <w:pPr>
        <w:pStyle w:val="Textoindependiente"/>
        <w:tabs>
          <w:tab w:val="left" w:pos="1999"/>
        </w:tabs>
        <w:spacing w:before="18"/>
        <w:ind w:left="510" w:right="397"/>
      </w:pPr>
      <w:r w:rsidRPr="00E64420">
        <w:rPr>
          <w:rFonts w:ascii="Arial Black" w:hAnsi="Arial Black"/>
          <w:color w:val="231F20"/>
        </w:rPr>
        <w:t>PENTECOSTÉS</w:t>
      </w:r>
      <w:r w:rsidRPr="00ED3A83">
        <w:rPr>
          <w:color w:val="231F20"/>
        </w:rPr>
        <w:tab/>
      </w:r>
      <w:r w:rsidRPr="00ED3A83">
        <w:rPr>
          <w:color w:val="231F20"/>
        </w:rPr>
        <w:tab/>
        <w:t>Vive para derramar su Espíritu.</w:t>
      </w:r>
    </w:p>
    <w:p w14:paraId="4DDD6F5D" w14:textId="1E10CF70" w:rsidR="00D3458B" w:rsidRPr="00DA7026" w:rsidRDefault="0081534D" w:rsidP="00403240">
      <w:pPr>
        <w:tabs>
          <w:tab w:val="left" w:pos="2079"/>
        </w:tabs>
        <w:spacing w:before="92"/>
        <w:ind w:left="510" w:right="397"/>
        <w:rPr>
          <w:sz w:val="19"/>
          <w:szCs w:val="19"/>
        </w:rPr>
      </w:pPr>
      <w:r w:rsidRPr="00DA7026">
        <w:rPr>
          <w:color w:val="231F20"/>
          <w:sz w:val="19"/>
          <w:szCs w:val="19"/>
        </w:rPr>
        <w:t>.</w:t>
      </w:r>
    </w:p>
    <w:p w14:paraId="430623E4" w14:textId="77777777" w:rsidR="00D3458B" w:rsidRPr="00403240" w:rsidRDefault="00D3458B" w:rsidP="00403240">
      <w:pPr>
        <w:pStyle w:val="Textoindependiente"/>
        <w:spacing w:before="86"/>
        <w:ind w:left="510" w:right="397"/>
        <w:rPr>
          <w:sz w:val="17"/>
        </w:rPr>
      </w:pPr>
    </w:p>
    <w:p w14:paraId="5D9BCB40" w14:textId="4C8F74E6" w:rsidR="00D3458B" w:rsidRPr="00403240" w:rsidRDefault="00EF7617" w:rsidP="00403240">
      <w:pPr>
        <w:pStyle w:val="Ttulo5"/>
        <w:ind w:left="510" w:right="397"/>
      </w:pPr>
      <w:r>
        <w:rPr>
          <w:color w:val="231F20"/>
          <w:w w:val="90"/>
        </w:rPr>
        <w:t>PROPIO DEL DÍA</w:t>
      </w:r>
    </w:p>
    <w:p w14:paraId="3CD145E5"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653184" behindDoc="1" locked="0" layoutInCell="1" allowOverlap="1" wp14:anchorId="597FF317" wp14:editId="1204FE63">
                <wp:simplePos x="0" y="0"/>
                <wp:positionH relativeFrom="page">
                  <wp:posOffset>800100</wp:posOffset>
                </wp:positionH>
                <wp:positionV relativeFrom="paragraph">
                  <wp:posOffset>60494</wp:posOffset>
                </wp:positionV>
                <wp:extent cx="4133850" cy="6350"/>
                <wp:effectExtent l="0" t="0" r="0" b="0"/>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56" name="Graphic 356"/>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57" name="Graphic 357"/>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58" name="Graphic 35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A1D9EDD" id="Group 355" o:spid="_x0000_s1026" style="position:absolute;margin-left:63pt;margin-top:4.75pt;width:325.5pt;height:.5pt;z-index:-25266329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AOG4jH6AIAAFYLAAAOAAAA&#10;AAAAAAAAAAAAAC4CAABkcnMvZTJvRG9jLnhtbFBLAQItABQABgAIAAAAIQAK6umV3gAAAAgBAAAP&#10;AAAAAAAAAAAAAAAAAEIFAABkcnMvZG93bnJldi54bWxQSwUGAAAAAAQABADzAAAATQYAAAAA&#10;">
                <v:shape id="Graphic 356"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" path="m,l1470609,e" filled="f" strokecolor="#939598" strokeweight=".5pt">
                  <v:path arrowok="t"/>
                </v:shape>
                <v:shape id="Graphic 357"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" path="m,l1672640,e" filled="f" strokecolor="#939598" strokeweight=".5pt">
                  <v:path arrowok="t"/>
                </v:shape>
                <v:shape id="Graphic 358"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" path="m,l990600,e" filled="f" strokecolor="#939598" strokeweight=".5pt">
                  <v:path arrowok="t"/>
                </v:shape>
                <w10:wrap type="topAndBottom" anchorx="page"/>
              </v:group>
            </w:pict>
          </mc:Fallback>
        </mc:AlternateContent>
      </w:r>
    </w:p>
    <w:p w14:paraId="5E6EE25D" w14:textId="3D314359" w:rsidR="00EF5B81" w:rsidRPr="00DA7026" w:rsidRDefault="002A6A97"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870449">
        <w:rPr>
          <w:rFonts w:ascii="Arial Black"/>
          <w:color w:val="231F20"/>
          <w:sz w:val="18"/>
        </w:rPr>
        <w:tab/>
      </w:r>
      <w:r w:rsidR="00870449">
        <w:rPr>
          <w:rFonts w:ascii="Arial Black"/>
          <w:color w:val="231F20"/>
          <w:sz w:val="18"/>
        </w:rPr>
        <w:tab/>
      </w:r>
      <w:r w:rsidR="00DC1CF1">
        <w:rPr>
          <w:rFonts w:ascii="Arial Black"/>
          <w:color w:val="231F20"/>
          <w:sz w:val="18"/>
        </w:rPr>
        <w:tab/>
      </w:r>
      <w:r w:rsidR="00DC1CF1">
        <w:rPr>
          <w:rFonts w:ascii="Arial Black"/>
          <w:color w:val="231F20"/>
          <w:sz w:val="18"/>
        </w:rPr>
        <w:tab/>
      </w:r>
      <w:r w:rsidR="0081534D" w:rsidRPr="00DA7026">
        <w:rPr>
          <w:color w:val="231F20"/>
          <w:sz w:val="19"/>
          <w:szCs w:val="19"/>
        </w:rPr>
        <w:t xml:space="preserve">Juan 20:19-31 </w:t>
      </w:r>
    </w:p>
    <w:p w14:paraId="759072B2" w14:textId="3B3AD2EB" w:rsidR="00EF5B81" w:rsidRPr="00DA7026" w:rsidRDefault="00564325" w:rsidP="00403240">
      <w:pPr>
        <w:tabs>
          <w:tab w:val="left" w:pos="2079"/>
        </w:tabs>
        <w:spacing w:before="80"/>
        <w:ind w:left="510" w:right="397"/>
        <w:rPr>
          <w:color w:val="231F20"/>
          <w:sz w:val="19"/>
          <w:szCs w:val="19"/>
        </w:rPr>
      </w:pPr>
      <w:r>
        <w:rPr>
          <w:rFonts w:ascii="Arial Black"/>
          <w:color w:val="231F20"/>
          <w:sz w:val="18"/>
        </w:rPr>
        <w:t>PRIMERA LECTURA</w:t>
      </w:r>
      <w:r w:rsidR="002555BE">
        <w:rPr>
          <w:rFonts w:ascii="Arial Black"/>
          <w:color w:val="231F20"/>
          <w:sz w:val="18"/>
        </w:rPr>
        <w:tab/>
      </w:r>
      <w:r w:rsidR="002555BE">
        <w:rPr>
          <w:rFonts w:ascii="Arial Black"/>
          <w:color w:val="231F20"/>
          <w:sz w:val="18"/>
        </w:rPr>
        <w:tab/>
      </w:r>
      <w:r w:rsidR="0099016A">
        <w:rPr>
          <w:rFonts w:ascii="Arial Black"/>
          <w:color w:val="231F20"/>
          <w:sz w:val="18"/>
        </w:rPr>
        <w:tab/>
      </w:r>
      <w:r w:rsidR="0081534D" w:rsidRPr="00DA7026">
        <w:rPr>
          <w:color w:val="231F20"/>
          <w:sz w:val="19"/>
          <w:szCs w:val="19"/>
        </w:rPr>
        <w:t xml:space="preserve">Hechos 2:14a,22-32 </w:t>
      </w:r>
    </w:p>
    <w:p w14:paraId="43732E65" w14:textId="5ABA6001" w:rsidR="00D3458B" w:rsidRPr="00403240" w:rsidRDefault="00DC1CF1" w:rsidP="00403240">
      <w:pPr>
        <w:tabs>
          <w:tab w:val="left" w:pos="2079"/>
        </w:tabs>
        <w:spacing w:before="80"/>
        <w:ind w:left="510" w:right="397"/>
        <w:rPr>
          <w:sz w:val="17"/>
        </w:rPr>
      </w:pPr>
      <w:r w:rsidRPr="0099016A">
        <w:rPr>
          <w:rFonts w:ascii="Arial Black"/>
          <w:color w:val="231F20"/>
          <w:sz w:val="18"/>
        </w:rPr>
        <w:t>SEGUNDA LECTURA</w:t>
      </w:r>
      <w:r w:rsidR="0099016A">
        <w:rPr>
          <w:rFonts w:ascii="Arial Black"/>
          <w:color w:val="231F20"/>
          <w:sz w:val="18"/>
        </w:rPr>
        <w:tab/>
      </w:r>
      <w:r>
        <w:rPr>
          <w:rFonts w:ascii="Arial Black"/>
          <w:color w:val="231F20"/>
          <w:sz w:val="18"/>
        </w:rPr>
        <w:tab/>
      </w:r>
      <w:r w:rsidR="002555BE">
        <w:rPr>
          <w:rFonts w:ascii="Arial Black"/>
          <w:color w:val="231F20"/>
          <w:sz w:val="18"/>
        </w:rPr>
        <w:tab/>
      </w:r>
      <w:r w:rsidR="0081534D" w:rsidRPr="00DA7026">
        <w:rPr>
          <w:color w:val="231F20"/>
          <w:sz w:val="19"/>
          <w:szCs w:val="19"/>
        </w:rPr>
        <w:t>1 Pedro 1:3-9</w:t>
      </w:r>
    </w:p>
    <w:p w14:paraId="34C7A81E" w14:textId="7F04728D" w:rsidR="00D3458B" w:rsidRPr="00403240" w:rsidRDefault="00DC1CF1" w:rsidP="00403240">
      <w:pPr>
        <w:tabs>
          <w:tab w:val="right" w:pos="2247"/>
        </w:tabs>
        <w:spacing w:before="80"/>
        <w:ind w:left="510" w:right="397"/>
        <w:rPr>
          <w:sz w:val="17"/>
        </w:rPr>
      </w:pPr>
      <w:r w:rsidRPr="0099016A">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2555BE">
        <w:rPr>
          <w:rFonts w:ascii="Arial Black"/>
          <w:color w:val="231F20"/>
          <w:sz w:val="18"/>
        </w:rPr>
        <w:tab/>
      </w:r>
      <w:r w:rsidR="0081534D" w:rsidRPr="00DA7026">
        <w:rPr>
          <w:color w:val="231F20"/>
          <w:sz w:val="19"/>
          <w:szCs w:val="19"/>
        </w:rPr>
        <w:t>16</w:t>
      </w:r>
    </w:p>
    <w:p w14:paraId="6A894F0D" w14:textId="54618146"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2A6A97">
        <w:rPr>
          <w:rFonts w:ascii="Arial Black"/>
          <w:color w:val="231F20"/>
          <w:sz w:val="18"/>
        </w:rPr>
        <w:t>EVANGELIO</w:t>
      </w:r>
      <w:r w:rsidR="00DC1CF1">
        <w:rPr>
          <w:rFonts w:ascii="Arial Black"/>
          <w:color w:val="231F20"/>
          <w:sz w:val="18"/>
        </w:rPr>
        <w:tab/>
      </w:r>
      <w:r w:rsidR="00DC1CF1">
        <w:rPr>
          <w:rFonts w:ascii="Arial Black"/>
          <w:color w:val="231F20"/>
          <w:sz w:val="18"/>
        </w:rPr>
        <w:tab/>
      </w:r>
      <w:r w:rsidR="0081534D" w:rsidRPr="00403240">
        <w:rPr>
          <w:rFonts w:ascii="Arial Black"/>
          <w:color w:val="231F20"/>
          <w:sz w:val="18"/>
        </w:rPr>
        <w:tab/>
      </w:r>
      <w:r w:rsidR="0081534D" w:rsidRPr="00DA7026">
        <w:rPr>
          <w:color w:val="231F20"/>
          <w:sz w:val="19"/>
          <w:szCs w:val="19"/>
        </w:rPr>
        <w:t>Juan 20:29</w:t>
      </w:r>
    </w:p>
    <w:p w14:paraId="30AAA2DB" w14:textId="636E1311" w:rsidR="00D3458B" w:rsidRPr="00403240" w:rsidRDefault="00DC1CF1" w:rsidP="00403240">
      <w:pPr>
        <w:tabs>
          <w:tab w:val="left" w:pos="2079"/>
        </w:tabs>
        <w:spacing w:before="80"/>
        <w:ind w:left="510" w:right="397"/>
        <w:rPr>
          <w:sz w:val="17"/>
        </w:rPr>
      </w:pPr>
      <w:r w:rsidRPr="0099016A">
        <w:rPr>
          <w:rFonts w:ascii="Arial Black"/>
          <w:color w:val="231F20"/>
          <w:sz w:val="18"/>
        </w:rPr>
        <w:t>COLOR</w:t>
      </w:r>
      <w:r w:rsidR="0081534D" w:rsidRPr="00403240">
        <w:rPr>
          <w:rFonts w:ascii="Arial Black"/>
          <w:color w:val="231F20"/>
          <w:sz w:val="18"/>
        </w:rPr>
        <w:tab/>
      </w:r>
      <w:r w:rsidR="002555BE">
        <w:rPr>
          <w:rFonts w:ascii="Arial Black"/>
          <w:color w:val="231F20"/>
          <w:sz w:val="18"/>
        </w:rPr>
        <w:tab/>
      </w:r>
      <w:r w:rsidR="009A2D94">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Blanco</w:t>
      </w:r>
    </w:p>
    <w:p w14:paraId="1D366C13" w14:textId="77777777" w:rsidR="00D3458B" w:rsidRPr="00403240" w:rsidRDefault="00D3458B" w:rsidP="00403240">
      <w:pPr>
        <w:pStyle w:val="Textoindependiente"/>
        <w:spacing w:before="199"/>
        <w:ind w:left="510" w:right="397"/>
        <w:rPr>
          <w:sz w:val="17"/>
        </w:rPr>
      </w:pPr>
    </w:p>
    <w:p w14:paraId="4BDCD770"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241C8EA" w14:textId="77777777" w:rsidR="00D3458B" w:rsidRPr="00ED3A83" w:rsidRDefault="0081534D" w:rsidP="00403240">
      <w:pPr>
        <w:pStyle w:val="Textoindependiente"/>
        <w:spacing w:before="178" w:line="230" w:lineRule="auto"/>
        <w:ind w:left="510" w:right="397"/>
      </w:pPr>
      <w:r w:rsidRPr="00ED3A83">
        <w:rPr>
          <w:color w:val="231F20"/>
        </w:rPr>
        <w:t>Señor resucitado, viniste a tus discípulos y les quitaste el miedo con tu palabra de paz. Ven también a nosotros por la Palabra y los sacramentos, y disipa nuestros temores con la seguridad consoladora de tu presencia permanente, porque tú vives y reinas con el Padre y el Espíritu Santo, un solo Dios, ahora y siempre.</w:t>
      </w:r>
    </w:p>
    <w:p w14:paraId="60C5A20E" w14:textId="77777777" w:rsidR="00D3458B" w:rsidRPr="00403240" w:rsidRDefault="00D3458B" w:rsidP="00403240">
      <w:pPr>
        <w:pStyle w:val="Textoindependiente"/>
        <w:spacing w:before="51"/>
        <w:ind w:left="510" w:right="397"/>
      </w:pPr>
    </w:p>
    <w:p w14:paraId="18E6E667" w14:textId="77777777" w:rsidR="00D3458B" w:rsidRPr="00403240" w:rsidRDefault="0081534D" w:rsidP="00403240">
      <w:pPr>
        <w:pStyle w:val="Ttulo3"/>
        <w:ind w:left="510" w:right="397"/>
      </w:pPr>
      <w:r w:rsidRPr="00403240">
        <w:rPr>
          <w:color w:val="231F20"/>
          <w:w w:val="75"/>
        </w:rPr>
        <w:t>Evangelio: Juan 20:</w:t>
      </w:r>
      <w:r w:rsidRPr="00403240">
        <w:rPr>
          <w:color w:val="231F20"/>
          <w:spacing w:val="-5"/>
          <w:w w:val="75"/>
        </w:rPr>
        <w:t>19-31</w:t>
      </w:r>
    </w:p>
    <w:p w14:paraId="6D21C5CC" w14:textId="77777777" w:rsidR="00D3458B" w:rsidRPr="00403240" w:rsidRDefault="0081534D" w:rsidP="00403240">
      <w:pPr>
        <w:pStyle w:val="Textoindependiente"/>
        <w:spacing w:before="178" w:line="230" w:lineRule="auto"/>
        <w:ind w:left="510" w:right="397"/>
      </w:pPr>
      <w:r w:rsidRPr="00ED3A83">
        <w:rPr>
          <w:color w:val="231F20"/>
        </w:rPr>
        <w:t xml:space="preserve">Los discípulos no </w:t>
      </w:r>
      <w:r w:rsidRPr="00403240">
        <w:rPr>
          <w:color w:val="231F20"/>
          <w:spacing w:val="-1"/>
        </w:rPr>
        <w:t xml:space="preserve">tenían </w:t>
      </w:r>
      <w:r w:rsidRPr="00ED3A83">
        <w:rPr>
          <w:color w:val="231F20"/>
        </w:rPr>
        <w:t>paz. Tenían preguntas, preocupaciones y dudas, pero no tenían paz aquella noche de Pascua mientras</w:t>
      </w:r>
    </w:p>
    <w:p w14:paraId="43AE0EC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779E940" w14:textId="524A8DEA" w:rsidR="00D3458B" w:rsidRPr="00ED3A83" w:rsidRDefault="000435BD" w:rsidP="00403240">
      <w:pPr>
        <w:pStyle w:val="Textoindependiente"/>
        <w:spacing w:before="91" w:line="230" w:lineRule="auto"/>
        <w:ind w:left="510" w:right="397"/>
      </w:pPr>
      <w:r w:rsidRPr="00ED3A83">
        <w:rPr>
          <w:color w:val="231F20"/>
        </w:rPr>
        <w:lastRenderedPageBreak/>
        <w:t xml:space="preserve">se acurrucaban </w:t>
      </w:r>
      <w:r w:rsidR="0081534D" w:rsidRPr="00ED3A83">
        <w:rPr>
          <w:color w:val="231F20"/>
        </w:rPr>
        <w:t xml:space="preserve">tras puertas cerradas. Jesús había muerto </w:t>
      </w:r>
      <w:r w:rsidRPr="00ED3A83">
        <w:rPr>
          <w:color w:val="231F20"/>
        </w:rPr>
        <w:t>—</w:t>
      </w:r>
      <w:r w:rsidR="0081534D" w:rsidRPr="00ED3A83">
        <w:rPr>
          <w:color w:val="231F20"/>
        </w:rPr>
        <w:t>asesinado en una cruz romana</w:t>
      </w:r>
      <w:r w:rsidRPr="00ED3A83">
        <w:rPr>
          <w:color w:val="231F20"/>
        </w:rPr>
        <w:t>—</w:t>
      </w:r>
      <w:r w:rsidR="0081534D" w:rsidRPr="00ED3A83">
        <w:rPr>
          <w:color w:val="231F20"/>
        </w:rPr>
        <w:t xml:space="preserve"> y ahora el miedo les</w:t>
      </w:r>
      <w:r w:rsidR="005F5C9B" w:rsidRPr="00ED3A83">
        <w:rPr>
          <w:color w:val="231F20"/>
        </w:rPr>
        <w:t xml:space="preserve"> oprimía</w:t>
      </w:r>
      <w:r w:rsidR="0081534D" w:rsidRPr="00ED3A83">
        <w:rPr>
          <w:color w:val="231F20"/>
        </w:rPr>
        <w:t>. No sólo carecían de paz mental, sino también de paz espiritual. La vergüenza pesaba sobre sus hombros. La pena y la culpa pesaban sobre sus corazones. Tenían grandes dudas sobre su Señor, sus vidas, su salvación. Pero entonces llegó Jesús. Frente a todas sus dudas, les ofreció la prueba de que estaba vivo y de que el pecado había muerto. Jesús les mostró sus manos marcadas por los clavos y su costado desgarrado. Estas santas heridas son la prueba positiva de que Dios está en paz con nosotros.</w:t>
      </w:r>
    </w:p>
    <w:p w14:paraId="6AF5E083" w14:textId="11332473" w:rsidR="00D3458B" w:rsidRPr="00ED3A83" w:rsidRDefault="0081534D" w:rsidP="00403240">
      <w:pPr>
        <w:pStyle w:val="Textoindependiente"/>
        <w:spacing w:before="147" w:line="230" w:lineRule="auto"/>
        <w:ind w:left="510" w:right="397"/>
      </w:pPr>
      <w:r w:rsidRPr="00ED3A83">
        <w:rPr>
          <w:color w:val="231F20"/>
        </w:rPr>
        <w:t>Tomás podría ser el ejemplo de nuestra cultura existencial. No importa cuántas veces los demás le hablaron de la resurrección, él se opuso</w:t>
      </w:r>
    </w:p>
    <w:p w14:paraId="41118104" w14:textId="7FFE020A" w:rsidR="00D3458B" w:rsidRPr="00ED3A83" w:rsidRDefault="0081534D" w:rsidP="00403240">
      <w:pPr>
        <w:pStyle w:val="Textoindependiente"/>
        <w:tabs>
          <w:tab w:val="left" w:leader="dot" w:pos="1855"/>
        </w:tabs>
        <w:spacing w:before="2" w:line="230" w:lineRule="auto"/>
        <w:ind w:left="510" w:right="397"/>
      </w:pPr>
      <w:r w:rsidRPr="00ED3A83">
        <w:rPr>
          <w:color w:val="231F20"/>
        </w:rPr>
        <w:t>a todos ellos. Tomás exigía más pruebas. Los otros discípulos siguieron contándole.</w:t>
      </w:r>
      <w:r w:rsidR="00372DB8" w:rsidRPr="00ED3A83" w:rsidDel="00372DB8">
        <w:rPr>
          <w:color w:val="231F20"/>
        </w:rPr>
        <w:t xml:space="preserve"> </w:t>
      </w:r>
      <w:r w:rsidRPr="00ED3A83">
        <w:rPr>
          <w:color w:val="231F20"/>
        </w:rPr>
        <w:t>Deben haberle contado los relatos de María Magdalena,</w:t>
      </w:r>
      <w:r w:rsidR="00372DB8" w:rsidRPr="00ED3A83">
        <w:rPr>
          <w:color w:val="231F20"/>
        </w:rPr>
        <w:t xml:space="preserve"> </w:t>
      </w:r>
      <w:r w:rsidRPr="00ED3A83">
        <w:rPr>
          <w:color w:val="231F20"/>
        </w:rPr>
        <w:t xml:space="preserve">las mujeres que adoraron a Jesús en el camino, los discípulos que viajaron con él a Emaús y el encuentro privado de Pedro. Pero para Tomás no era suficiente que otros afirmaran haber visto a Jesús. Tenía que verlo con sus propios ojos. No le bastaba con que las mujeres se hubieran aferrado a los pies de Jesús; tenía que tocar las heridas; más que eso, tenía que meter la mano en el costado de Jesús (cf. la </w:t>
      </w:r>
      <w:r w:rsidR="00372DB8" w:rsidRPr="00ED3A83">
        <w:rPr>
          <w:color w:val="231F20"/>
        </w:rPr>
        <w:t xml:space="preserve">crudeza </w:t>
      </w:r>
      <w:r w:rsidRPr="00ED3A83">
        <w:rPr>
          <w:color w:val="231F20"/>
        </w:rPr>
        <w:t>del griego). A menos que obtuviera la evidencia que exigía, de ninguna manera lo creería jamás. ¡Qué gracia vemos en Jesús! Vuelve y repite las objeciones de Tomás casi palabra por palabra.</w:t>
      </w:r>
      <w:r w:rsidR="00372DB8" w:rsidRPr="00ED3A83">
        <w:rPr>
          <w:color w:val="231F20"/>
        </w:rPr>
        <w:t xml:space="preserve"> </w:t>
      </w:r>
      <w:r w:rsidRPr="00ED3A83">
        <w:rPr>
          <w:color w:val="231F20"/>
        </w:rPr>
        <w:t>Una vez más, da la prueba definitiva de que estaba vivo y el pecado había muerto. Jesús dio la prueba que condujo a la paz para Tomás, paz que sólo podía encontrarse en su Señor y su Dios.</w:t>
      </w:r>
    </w:p>
    <w:p w14:paraId="578F5D7A" w14:textId="77777777" w:rsidR="00D3458B" w:rsidRPr="00403240" w:rsidRDefault="00D3458B" w:rsidP="00403240">
      <w:pPr>
        <w:pStyle w:val="Textoindependiente"/>
        <w:spacing w:before="48"/>
        <w:ind w:left="510" w:right="397"/>
      </w:pPr>
    </w:p>
    <w:p w14:paraId="32020828" w14:textId="17D0541D" w:rsidR="00D3458B" w:rsidRPr="00403240" w:rsidRDefault="0081534D" w:rsidP="00403240">
      <w:pPr>
        <w:pStyle w:val="Ttulo3"/>
        <w:spacing w:before="1"/>
        <w:ind w:left="510" w:right="397"/>
        <w:jc w:val="both"/>
      </w:pPr>
      <w:r w:rsidRPr="00403240">
        <w:rPr>
          <w:color w:val="231F20"/>
          <w:w w:val="75"/>
        </w:rPr>
        <w:t>Primera lectura: H</w:t>
      </w:r>
      <w:r w:rsidR="0099016A">
        <w:rPr>
          <w:color w:val="231F20"/>
          <w:w w:val="75"/>
        </w:rPr>
        <w:t>e</w:t>
      </w:r>
      <w:r w:rsidRPr="00403240">
        <w:rPr>
          <w:color w:val="231F20"/>
          <w:w w:val="75"/>
        </w:rPr>
        <w:t>ch</w:t>
      </w:r>
      <w:r w:rsidR="0099016A">
        <w:rPr>
          <w:color w:val="231F20"/>
          <w:w w:val="75"/>
        </w:rPr>
        <w:t>os</w:t>
      </w:r>
      <w:r w:rsidRPr="00403240">
        <w:rPr>
          <w:color w:val="231F20"/>
          <w:w w:val="75"/>
        </w:rPr>
        <w:t xml:space="preserve"> 2</w:t>
      </w:r>
      <w:r w:rsidR="0099016A">
        <w:rPr>
          <w:color w:val="231F20"/>
          <w:w w:val="75"/>
        </w:rPr>
        <w:t>:</w:t>
      </w:r>
      <w:r w:rsidRPr="00403240">
        <w:rPr>
          <w:color w:val="231F20"/>
          <w:w w:val="75"/>
        </w:rPr>
        <w:t>14a</w:t>
      </w:r>
      <w:r w:rsidR="0099016A">
        <w:rPr>
          <w:color w:val="231F20"/>
          <w:w w:val="75"/>
        </w:rPr>
        <w:t xml:space="preserve">, </w:t>
      </w:r>
      <w:r w:rsidRPr="00403240">
        <w:rPr>
          <w:color w:val="231F20"/>
          <w:spacing w:val="-5"/>
          <w:w w:val="75"/>
        </w:rPr>
        <w:t>22-32</w:t>
      </w:r>
    </w:p>
    <w:p w14:paraId="78FC88C0" w14:textId="412195A6" w:rsidR="00D3458B" w:rsidRPr="00ED3A83" w:rsidRDefault="0081534D" w:rsidP="00403240">
      <w:pPr>
        <w:pStyle w:val="Textoindependiente"/>
        <w:spacing w:before="178" w:line="230" w:lineRule="auto"/>
        <w:ind w:left="510" w:right="397"/>
      </w:pPr>
      <w:r w:rsidRPr="00ED3A83">
        <w:rPr>
          <w:color w:val="231F20"/>
        </w:rPr>
        <w:t xml:space="preserve">Jesús dijo a Tomás: </w:t>
      </w:r>
      <w:r w:rsidR="00795349" w:rsidRPr="00ED3A83">
        <w:rPr>
          <w:color w:val="231F20"/>
        </w:rPr>
        <w:t>«</w:t>
      </w:r>
      <w:r w:rsidRPr="00ED3A83">
        <w:rPr>
          <w:color w:val="231F20"/>
        </w:rPr>
        <w:t xml:space="preserve">Dichosos los que no han visto y </w:t>
      </w:r>
      <w:r w:rsidR="00C57C90" w:rsidRPr="00ED3A83">
        <w:rPr>
          <w:color w:val="231F20"/>
        </w:rPr>
        <w:t>sin embargo creen</w:t>
      </w:r>
      <w:r w:rsidR="00795349" w:rsidRPr="00ED3A83">
        <w:rPr>
          <w:color w:val="231F20"/>
        </w:rPr>
        <w:t>»</w:t>
      </w:r>
      <w:r w:rsidRPr="00ED3A83">
        <w:rPr>
          <w:color w:val="231F20"/>
        </w:rPr>
        <w:t xml:space="preserve"> (Juan 20:29). </w:t>
      </w:r>
      <w:r w:rsidR="00C57C90" w:rsidRPr="00ED3A83">
        <w:rPr>
          <w:color w:val="231F20"/>
        </w:rPr>
        <w:t>No obstante</w:t>
      </w:r>
      <w:r w:rsidRPr="00ED3A83">
        <w:rPr>
          <w:color w:val="231F20"/>
        </w:rPr>
        <w:t>, Jesús tenía una buena razón para dejar que los discípulos lo vieran con sus propios ojos: iban a ser sus testigos (versículo 32). Cuando Pedro se presentó ante las multitudes en Pentecostés, vemos el propósito de todas las apariciones de Jesús en la resurrección. Se mostró a ellos; comió y bebió con ellos; les dejó tocar su carne y sus huesos; les mostró sus santas llagas. Jesús les dejó ver y tocar porque no estaban buscándose a sí mismos. No, estos 11 serían los testigos de la resurrección corporal de Cristo para todas las edades. A través de los ojos de estos 11 hombres, Dios da a su Iglesia el don de la prueba y el don de la paz. Para</w:t>
      </w:r>
      <w:r w:rsidR="0099016A" w:rsidRPr="00ED3A83">
        <w:rPr>
          <w:color w:val="231F20"/>
        </w:rPr>
        <w:t xml:space="preserve"> </w:t>
      </w:r>
      <w:r w:rsidRPr="00ED3A83">
        <w:rPr>
          <w:color w:val="231F20"/>
        </w:rPr>
        <w:t>todos los que hemos mirado a Jesús resucitado sólo a través de los ojos de los apóstoles, nuestro Salvador tiene una palabra de aliento: Benditos seáis (Aclamación del Evangelio).</w:t>
      </w:r>
    </w:p>
    <w:p w14:paraId="0B1719E0" w14:textId="4076DAEB" w:rsidR="00D3458B" w:rsidRPr="00492305" w:rsidRDefault="0081534D" w:rsidP="00403240">
      <w:pPr>
        <w:spacing w:before="156" w:line="256" w:lineRule="auto"/>
        <w:ind w:left="510" w:right="397"/>
        <w:rPr>
          <w:i/>
          <w:sz w:val="17"/>
          <w:szCs w:val="17"/>
        </w:rPr>
      </w:pPr>
      <w:r w:rsidRPr="00492305">
        <w:rPr>
          <w:i/>
          <w:color w:val="231F20"/>
          <w:sz w:val="17"/>
          <w:szCs w:val="17"/>
        </w:rPr>
        <w:t>En el tiempo de Pascua, todas las primeras lecturas proceden del libro de los Hechos. Este domingo comienza una serie de seis semanas (Pascua 2-7) que sigue el crecimiento de la Iglesia</w:t>
      </w:r>
    </w:p>
    <w:p w14:paraId="10485E0D"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434CCAA0" w14:textId="77777777" w:rsidR="00D3458B" w:rsidRPr="00492305" w:rsidRDefault="0081534D" w:rsidP="00403240">
      <w:pPr>
        <w:spacing w:before="88" w:line="256" w:lineRule="auto"/>
        <w:ind w:left="510" w:right="397"/>
        <w:rPr>
          <w:i/>
          <w:sz w:val="17"/>
          <w:szCs w:val="17"/>
        </w:rPr>
      </w:pPr>
      <w:r w:rsidRPr="00492305">
        <w:rPr>
          <w:i/>
          <w:color w:val="231F20"/>
          <w:sz w:val="17"/>
          <w:szCs w:val="17"/>
        </w:rPr>
        <w:lastRenderedPageBreak/>
        <w:t>cuando los apóstoles comenzaron su labor como testigos de la resurrección. El predicador puede considerar una serie de sermones de Pascua.</w:t>
      </w:r>
    </w:p>
    <w:p w14:paraId="740634EA" w14:textId="77777777" w:rsidR="00D3458B" w:rsidRPr="00403240" w:rsidRDefault="00D3458B" w:rsidP="00403240">
      <w:pPr>
        <w:pStyle w:val="Textoindependiente"/>
        <w:spacing w:before="60"/>
        <w:ind w:left="510" w:right="397"/>
        <w:rPr>
          <w:i/>
          <w:sz w:val="17"/>
        </w:rPr>
      </w:pPr>
    </w:p>
    <w:p w14:paraId="2D28D837" w14:textId="2AB94C81" w:rsidR="00D3458B" w:rsidRPr="00403240" w:rsidRDefault="0081534D" w:rsidP="00403240">
      <w:pPr>
        <w:pStyle w:val="Ttulo3"/>
        <w:ind w:left="510" w:right="397"/>
      </w:pPr>
      <w:r w:rsidRPr="00403240">
        <w:rPr>
          <w:color w:val="231F20"/>
          <w:w w:val="75"/>
        </w:rPr>
        <w:t>Segunda lectura: 1 Pe</w:t>
      </w:r>
      <w:r w:rsidR="005F0170">
        <w:rPr>
          <w:color w:val="231F20"/>
          <w:w w:val="75"/>
        </w:rPr>
        <w:t>dro</w:t>
      </w:r>
      <w:r w:rsidRPr="00403240">
        <w:rPr>
          <w:color w:val="231F20"/>
          <w:w w:val="75"/>
        </w:rPr>
        <w:t xml:space="preserve"> 1</w:t>
      </w:r>
      <w:r w:rsidR="005F0170">
        <w:rPr>
          <w:color w:val="231F20"/>
          <w:w w:val="75"/>
        </w:rPr>
        <w:t>:</w:t>
      </w:r>
      <w:r w:rsidRPr="00403240">
        <w:rPr>
          <w:color w:val="231F20"/>
          <w:spacing w:val="-10"/>
          <w:w w:val="75"/>
        </w:rPr>
        <w:t>3-9</w:t>
      </w:r>
    </w:p>
    <w:p w14:paraId="54DDDE96" w14:textId="6EC694CC" w:rsidR="00D3458B" w:rsidRPr="00ED3A83" w:rsidRDefault="0081534D" w:rsidP="00403240">
      <w:pPr>
        <w:pStyle w:val="Textoindependiente"/>
        <w:spacing w:before="178" w:line="230" w:lineRule="auto"/>
        <w:ind w:left="510" w:right="397"/>
      </w:pPr>
      <w:r w:rsidRPr="00ED3A83">
        <w:rPr>
          <w:color w:val="231F20"/>
        </w:rPr>
        <w:t xml:space="preserve">¿Qué nos hace dudar más que la pena o el dolor? </w:t>
      </w:r>
      <w:r w:rsidR="00795349" w:rsidRPr="00ED3A83">
        <w:rPr>
          <w:color w:val="231F20"/>
        </w:rPr>
        <w:t>«</w:t>
      </w:r>
      <w:r w:rsidRPr="00ED3A83">
        <w:rPr>
          <w:color w:val="231F20"/>
        </w:rPr>
        <w:t>¿Por qué me ha pasado esto a mí? ¿Cómo pudo Dios dejar morir a mi ser querido? ¿Cuándo acabará esta enfermedad?</w:t>
      </w:r>
      <w:r w:rsidR="00795349" w:rsidRPr="00ED3A83">
        <w:rPr>
          <w:color w:val="231F20"/>
        </w:rPr>
        <w:t>»</w:t>
      </w:r>
      <w:r w:rsidRPr="00ED3A83">
        <w:rPr>
          <w:color w:val="231F20"/>
        </w:rPr>
        <w:t>. La pena y el dolor suscitan dudas sobre el amor de Dios y el plan de Dios para nuestras vidas. Pedro nos señala la resurrección como prueba de la esperanza viva que tenemos, independientemente de nuestras circunstancias externas. Podemos dudar</w:t>
      </w:r>
      <w:r w:rsidR="003F6712" w:rsidRPr="00ED3A83">
        <w:rPr>
          <w:color w:val="231F20"/>
        </w:rPr>
        <w:t xml:space="preserve"> </w:t>
      </w:r>
      <w:r w:rsidRPr="00ED3A83">
        <w:rPr>
          <w:color w:val="231F20"/>
        </w:rPr>
        <w:t>cuando nos enfrentamos a pruebas, sino que las propias pruebas demuestran la autenticidad de nuestra fe. La fe se aferra a un Salvador que no hemos visto pero que amamos. Este Salvador invisible nos da la inefable alegría de la prueba y la paz incluso ante la duda.</w:t>
      </w:r>
    </w:p>
    <w:p w14:paraId="5EB0F72F" w14:textId="77777777" w:rsidR="00D3458B" w:rsidRPr="00492305" w:rsidRDefault="0081534D" w:rsidP="00403240">
      <w:pPr>
        <w:spacing w:before="156" w:line="256" w:lineRule="auto"/>
        <w:ind w:left="510" w:right="397"/>
        <w:rPr>
          <w:i/>
          <w:sz w:val="17"/>
          <w:szCs w:val="17"/>
        </w:rPr>
      </w:pPr>
      <w:r w:rsidRPr="00492305">
        <w:rPr>
          <w:i/>
          <w:color w:val="231F20"/>
          <w:sz w:val="17"/>
          <w:szCs w:val="17"/>
        </w:rPr>
        <w:t>Este domingo comienza una serie de seis semanas de lecturas de 1 Pedro (Pascua 2-7). El predicador puede considerar una serie de sermones de Pascua.</w:t>
      </w:r>
    </w:p>
    <w:p w14:paraId="4607A5FB" w14:textId="77777777" w:rsidR="00D3458B" w:rsidRPr="00403240" w:rsidRDefault="00D3458B" w:rsidP="00403240">
      <w:pPr>
        <w:pStyle w:val="Textoindependiente"/>
        <w:spacing w:before="60"/>
        <w:ind w:left="510" w:right="397"/>
        <w:rPr>
          <w:i/>
          <w:sz w:val="17"/>
        </w:rPr>
      </w:pPr>
    </w:p>
    <w:p w14:paraId="2E777B35"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16</w:t>
      </w:r>
    </w:p>
    <w:p w14:paraId="38BE5EBF" w14:textId="6E773E78" w:rsidR="00D3458B" w:rsidRPr="00ED3A83" w:rsidRDefault="0081534D" w:rsidP="00403240">
      <w:pPr>
        <w:pStyle w:val="Textoindependiente"/>
        <w:spacing w:before="178" w:line="230" w:lineRule="auto"/>
        <w:ind w:left="510" w:right="397"/>
      </w:pPr>
      <w:r w:rsidRPr="00ED3A83">
        <w:rPr>
          <w:color w:val="231F20"/>
        </w:rPr>
        <w:t xml:space="preserve">La Iglesia canta el Salmo 16 en los servicios que celebran la resurrección de los muertos. Pedro (Hechos 2:25-32) y Pablo (Hechos 13:35) citan el salmo como referencia a Jesús. Martín Lutero dijo: </w:t>
      </w:r>
      <w:r w:rsidR="00795349" w:rsidRPr="00ED3A83">
        <w:rPr>
          <w:color w:val="231F20"/>
        </w:rPr>
        <w:t>«</w:t>
      </w:r>
      <w:r w:rsidRPr="00ED3A83">
        <w:rPr>
          <w:color w:val="231F20"/>
        </w:rPr>
        <w:t>El salmo 16 es una profecía del sufrimiento y la resurrección de Cristo. Muestra claramente que él desecharía la antigua ley con sus sacrificios como idolatría, y ha escogido a los creyentes para una hermosa herencia.</w:t>
      </w:r>
      <w:r w:rsidR="00795349" w:rsidRPr="00ED3A83">
        <w:rPr>
          <w:color w:val="231F20"/>
        </w:rPr>
        <w:t>»</w:t>
      </w:r>
    </w:p>
    <w:p w14:paraId="7A458B97" w14:textId="77777777" w:rsidR="00D3458B" w:rsidRPr="00403240" w:rsidRDefault="00D3458B" w:rsidP="00403240">
      <w:pPr>
        <w:pStyle w:val="Textoindependiente"/>
        <w:spacing w:before="51"/>
        <w:ind w:left="510" w:right="397"/>
      </w:pPr>
    </w:p>
    <w:p w14:paraId="590927A0" w14:textId="6FA46B8A"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2"/>
          <w:w w:val="75"/>
        </w:rPr>
        <w:t>20</w:t>
      </w:r>
      <w:r w:rsidR="005F0170">
        <w:rPr>
          <w:color w:val="231F20"/>
          <w:spacing w:val="-2"/>
          <w:w w:val="75"/>
        </w:rPr>
        <w:t>:</w:t>
      </w:r>
      <w:r w:rsidRPr="00403240">
        <w:rPr>
          <w:color w:val="231F20"/>
          <w:spacing w:val="-2"/>
          <w:w w:val="75"/>
        </w:rPr>
        <w:t>29</w:t>
      </w:r>
    </w:p>
    <w:p w14:paraId="4F42040F" w14:textId="11BE8758" w:rsidR="00D3458B" w:rsidRPr="00ED3A83" w:rsidRDefault="00675703" w:rsidP="00403240">
      <w:pPr>
        <w:pStyle w:val="Textoindependiente"/>
        <w:spacing w:before="170"/>
        <w:ind w:left="510" w:right="397"/>
        <w:jc w:val="both"/>
      </w:pPr>
      <w:r w:rsidRPr="00ED3A83">
        <w:rPr>
          <w:color w:val="231F20"/>
        </w:rPr>
        <w:t>Dichosos los que no han visto y sin embargo creen</w:t>
      </w:r>
      <w:r w:rsidR="0081534D" w:rsidRPr="00ED3A83">
        <w:rPr>
          <w:color w:val="231F20"/>
        </w:rPr>
        <w:t>.</w:t>
      </w:r>
    </w:p>
    <w:p w14:paraId="32A2929C" w14:textId="77777777" w:rsidR="00D3458B" w:rsidRPr="00403240" w:rsidRDefault="00D3458B" w:rsidP="00403240">
      <w:pPr>
        <w:pStyle w:val="Textoindependiente"/>
        <w:spacing w:before="44"/>
        <w:ind w:left="510" w:right="397"/>
      </w:pPr>
    </w:p>
    <w:p w14:paraId="21DF3860"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0B827C37" w14:textId="77777777" w:rsidR="00D3458B" w:rsidRPr="00403240" w:rsidRDefault="0081534D" w:rsidP="00403240">
      <w:pPr>
        <w:pStyle w:val="Textoindependiente"/>
        <w:spacing w:before="170"/>
        <w:ind w:left="510" w:right="397"/>
        <w:jc w:val="both"/>
      </w:pPr>
      <w:r w:rsidRPr="00403240">
        <w:rPr>
          <w:rFonts w:ascii="Arial Black"/>
          <w:color w:val="231F20"/>
          <w:spacing w:val="-6"/>
          <w:sz w:val="18"/>
        </w:rPr>
        <w:t xml:space="preserve">456/457 </w:t>
      </w:r>
      <w:r w:rsidRPr="00ED3A83">
        <w:rPr>
          <w:color w:val="231F20"/>
        </w:rPr>
        <w:t>Oh Hijos e Hijas del Rey</w:t>
      </w:r>
    </w:p>
    <w:p w14:paraId="27E40C72" w14:textId="77777777" w:rsidR="00B73866" w:rsidRPr="00403240" w:rsidRDefault="00B73866" w:rsidP="00403240">
      <w:pPr>
        <w:ind w:left="510" w:right="397"/>
        <w:jc w:val="both"/>
        <w:sectPr w:rsidR="00B73866" w:rsidRPr="00403240" w:rsidSect="00403240">
          <w:pgSz w:w="9000" w:h="13320"/>
          <w:pgMar w:top="658" w:right="820" w:bottom="900" w:left="740" w:header="0" w:footer="705" w:gutter="0"/>
          <w:cols w:space="720"/>
        </w:sectPr>
      </w:pPr>
    </w:p>
    <w:p w14:paraId="72BE294F" w14:textId="77777777" w:rsidR="00D3458B" w:rsidRPr="00403240" w:rsidRDefault="0081534D" w:rsidP="00403240">
      <w:pPr>
        <w:pStyle w:val="Ttulo1"/>
        <w:ind w:left="510" w:right="397"/>
      </w:pPr>
      <w:r w:rsidRPr="00403240">
        <w:rPr>
          <w:color w:val="231F20"/>
          <w:spacing w:val="-8"/>
        </w:rPr>
        <w:lastRenderedPageBreak/>
        <w:t>Tercer domingo de Pascua</w:t>
      </w:r>
    </w:p>
    <w:p w14:paraId="0443A8E0" w14:textId="77777777" w:rsidR="00D3458B" w:rsidRPr="00403240" w:rsidRDefault="0081534D" w:rsidP="00403240">
      <w:pPr>
        <w:pStyle w:val="Ttulo4"/>
        <w:spacing w:before="259"/>
        <w:ind w:left="510" w:right="397"/>
        <w:rPr>
          <w:rFonts w:ascii="Arial"/>
        </w:rPr>
      </w:pPr>
      <w:r w:rsidRPr="00403240">
        <w:rPr>
          <w:rFonts w:ascii="Arial"/>
          <w:color w:val="231F20"/>
          <w:spacing w:val="-6"/>
        </w:rPr>
        <w:t>Vive para devolverme la esperanza.</w:t>
      </w:r>
    </w:p>
    <w:p w14:paraId="32B23F84" w14:textId="77777777" w:rsidR="00D3458B" w:rsidRPr="00403240" w:rsidRDefault="00D3458B" w:rsidP="00403240">
      <w:pPr>
        <w:pStyle w:val="Textoindependiente"/>
        <w:ind w:left="510" w:right="397"/>
        <w:rPr>
          <w:rFonts w:ascii="Arial"/>
          <w:i/>
          <w:sz w:val="25"/>
        </w:rPr>
      </w:pPr>
    </w:p>
    <w:p w14:paraId="7B3B6FE2" w14:textId="77777777" w:rsidR="00D3458B" w:rsidRPr="00403240" w:rsidRDefault="00D3458B" w:rsidP="00403240">
      <w:pPr>
        <w:pStyle w:val="Textoindependiente"/>
        <w:spacing w:before="205"/>
        <w:ind w:left="510" w:right="397"/>
        <w:rPr>
          <w:rFonts w:ascii="Arial"/>
          <w:i/>
          <w:sz w:val="25"/>
        </w:rPr>
      </w:pPr>
    </w:p>
    <w:p w14:paraId="32403580" w14:textId="7471BBF4" w:rsidR="00D3458B" w:rsidRPr="00ED3A83" w:rsidRDefault="00FD002D" w:rsidP="00403240">
      <w:pPr>
        <w:pStyle w:val="Textoindependiente"/>
        <w:spacing w:line="230" w:lineRule="auto"/>
        <w:ind w:left="510" w:right="397"/>
      </w:pPr>
      <w:r w:rsidRPr="00ED3A83">
        <w:rPr>
          <w:color w:val="231F20"/>
        </w:rPr>
        <w:t>«</w:t>
      </w:r>
      <w:r w:rsidR="006E2A6F" w:rsidRPr="00ED3A83">
        <w:rPr>
          <w:color w:val="231F20"/>
        </w:rPr>
        <w:t>Lo de</w:t>
      </w:r>
      <w:r w:rsidR="006E2A6F" w:rsidRPr="00ED3A83" w:rsidDel="006E2A6F">
        <w:rPr>
          <w:color w:val="231F20"/>
        </w:rPr>
        <w:t xml:space="preserve"> </w:t>
      </w:r>
      <w:r w:rsidR="0081534D" w:rsidRPr="00ED3A83">
        <w:rPr>
          <w:color w:val="231F20"/>
        </w:rPr>
        <w:t>Jesús de Nazaret</w:t>
      </w:r>
      <w:r w:rsidRPr="00ED3A83">
        <w:rPr>
          <w:color w:val="231F20"/>
        </w:rPr>
        <w:t>»</w:t>
      </w:r>
      <w:r w:rsidR="0081534D" w:rsidRPr="00ED3A83">
        <w:rPr>
          <w:color w:val="231F20"/>
        </w:rPr>
        <w:t xml:space="preserve">, respondieron. </w:t>
      </w:r>
      <w:r w:rsidRPr="00ED3A83">
        <w:rPr>
          <w:color w:val="231F20"/>
        </w:rPr>
        <w:t>«</w:t>
      </w:r>
      <w:r w:rsidR="0081534D" w:rsidRPr="00ED3A83">
        <w:rPr>
          <w:color w:val="231F20"/>
        </w:rPr>
        <w:t xml:space="preserve">Era un profeta, </w:t>
      </w:r>
      <w:r w:rsidR="006E2A6F" w:rsidRPr="00ED3A83">
        <w:rPr>
          <w:color w:val="231F20"/>
        </w:rPr>
        <w:t>en obras y en palabras delante de Dios y de todo el pueblo</w:t>
      </w:r>
      <w:r w:rsidR="0081534D" w:rsidRPr="00ED3A83">
        <w:rPr>
          <w:color w:val="231F20"/>
        </w:rPr>
        <w:t xml:space="preserve">. Los jefes de los sacerdotes y nuestros gobernantes lo entregaron para </w:t>
      </w:r>
      <w:r w:rsidR="006E2A6F" w:rsidRPr="00ED3A83">
        <w:rPr>
          <w:color w:val="231F20"/>
        </w:rPr>
        <w:t>ser condenado</w:t>
      </w:r>
      <w:r w:rsidR="006E2A6F" w:rsidRPr="00ED3A83" w:rsidDel="006E2A6F">
        <w:rPr>
          <w:color w:val="231F20"/>
        </w:rPr>
        <w:t xml:space="preserve"> </w:t>
      </w:r>
      <w:r w:rsidR="0081534D" w:rsidRPr="00ED3A83">
        <w:rPr>
          <w:color w:val="231F20"/>
        </w:rPr>
        <w:t xml:space="preserve">a muerte, y lo crucificaron; pero nosotros </w:t>
      </w:r>
      <w:r w:rsidR="006E2A6F" w:rsidRPr="00ED3A83">
        <w:rPr>
          <w:color w:val="231F20"/>
        </w:rPr>
        <w:t>abrigábamos la esperanza de que era él quien redimiría a Israel</w:t>
      </w:r>
      <w:r w:rsidRPr="00ED3A83">
        <w:rPr>
          <w:color w:val="231F20"/>
        </w:rPr>
        <w:t>»</w:t>
      </w:r>
      <w:r w:rsidR="0081534D" w:rsidRPr="00ED3A83">
        <w:rPr>
          <w:color w:val="231F20"/>
        </w:rPr>
        <w:t xml:space="preserve"> (Lucas 24</w:t>
      </w:r>
      <w:r w:rsidR="00C64B16" w:rsidRPr="00ED3A83">
        <w:rPr>
          <w:color w:val="231F20"/>
        </w:rPr>
        <w:t>:</w:t>
      </w:r>
      <w:r w:rsidR="0081534D" w:rsidRPr="00ED3A83">
        <w:rPr>
          <w:color w:val="231F20"/>
        </w:rPr>
        <w:t>19-21). Los discípulos habían puesto sus esperanzas en Jesús, pero esas esperanzas habían muerto con él en el Gólgota. Durante tres días, los seguidores de Jesús lidiaron con sueños frustrados. ¿Cómo podía ser Jesús el Mesías si estaba muerto?</w:t>
      </w:r>
    </w:p>
    <w:p w14:paraId="1D3DE2DE" w14:textId="4A447547" w:rsidR="00D3458B" w:rsidRPr="00ED3A83" w:rsidRDefault="0081534D" w:rsidP="00403240">
      <w:pPr>
        <w:pStyle w:val="Textoindependiente"/>
        <w:spacing w:before="147" w:line="230" w:lineRule="auto"/>
        <w:ind w:left="510" w:right="397"/>
      </w:pPr>
      <w:r w:rsidRPr="00ED3A83">
        <w:rPr>
          <w:color w:val="231F20"/>
        </w:rPr>
        <w:t>Desde la caída en el pecado, la esperanza del pueblo de Dios estaba ligada al Mesías, que aplastaría a la serpiente, pero al hacerlo sería herido en el talón. El plan de redención siempre incluía sangre (Segunda Lectura). La esperanza cierta de la vida eterna con Dios se funda en la muerte sacrificial y la resurrección victoriosa de Cristo. Dios había prometido esta antigua esperanza a nuestros primeros padres en el jardín, en la aurora de los tiempos (Segunda Lectura).</w:t>
      </w:r>
      <w:r w:rsidR="00AC7355" w:rsidRPr="00ED3A83">
        <w:rPr>
          <w:color w:val="231F20"/>
        </w:rPr>
        <w:t xml:space="preserve"> </w:t>
      </w:r>
      <w:r w:rsidRPr="00ED3A83">
        <w:rPr>
          <w:color w:val="231F20"/>
        </w:rPr>
        <w:t>Dios había llevado esta antigua esperanza en su Palabra a través de los tiempos (Primera Lectura, Evangelio).</w:t>
      </w:r>
    </w:p>
    <w:p w14:paraId="11CE5E3F" w14:textId="1564D2A1" w:rsidR="00D3458B" w:rsidRPr="00ED3A83" w:rsidRDefault="0081534D" w:rsidP="00403240">
      <w:pPr>
        <w:pStyle w:val="Textoindependiente"/>
        <w:spacing w:before="142" w:line="230" w:lineRule="auto"/>
        <w:ind w:left="510" w:right="397"/>
      </w:pPr>
      <w:r w:rsidRPr="00ED3A83">
        <w:rPr>
          <w:color w:val="231F20"/>
        </w:rPr>
        <w:t>¿Por qué los discípulos no previeron la resurrección? Cuando se cumplieron las promesas de Jesús sobre su crucifixión, ¿por qué no creyeron en sus promesas de resurrección? ¿Cómo es que los maestros y el pueblo de Israel no vieron al Mesías que Dios había prometido y entregado? ¿Cómo no vieron en Jesús de Nazaret el cumplimiento de todo el Antiguo Testamento? Dejaron que sus deseos y expectativas culturales influyeran en su visión de las Escrituras, y</w:t>
      </w:r>
      <w:r w:rsidR="00AC7355" w:rsidRPr="00ED3A83">
        <w:rPr>
          <w:color w:val="231F20"/>
        </w:rPr>
        <w:t xml:space="preserve"> la </w:t>
      </w:r>
      <w:r w:rsidRPr="00ED3A83">
        <w:rPr>
          <w:color w:val="231F20"/>
        </w:rPr>
        <w:t>esperanza se había perdido. Pero Dios restauró esta antigua esperanza resucitando a Jesús de entre los muertos y señalando a su pueblo sus promesas.</w:t>
      </w:r>
    </w:p>
    <w:p w14:paraId="35025C59" w14:textId="77777777" w:rsidR="00D3458B" w:rsidRPr="00403240" w:rsidRDefault="00D3458B" w:rsidP="00403240">
      <w:pPr>
        <w:pStyle w:val="Textoindependiente"/>
        <w:spacing w:before="57"/>
        <w:ind w:left="510" w:right="397"/>
        <w:rPr>
          <w:sz w:val="23"/>
        </w:rPr>
      </w:pPr>
    </w:p>
    <w:p w14:paraId="369D846B" w14:textId="58B2976B" w:rsidR="00D3458B" w:rsidRPr="00403240" w:rsidRDefault="007F1B7C" w:rsidP="00403240">
      <w:pPr>
        <w:pStyle w:val="Ttulo5"/>
        <w:ind w:left="510" w:right="397"/>
      </w:pPr>
      <w:r>
        <w:rPr>
          <w:color w:val="231F20"/>
          <w:w w:val="85"/>
        </w:rPr>
        <w:t>CONTEXTO DEL AÑO ECLESIÁSTICO</w:t>
      </w:r>
    </w:p>
    <w:p w14:paraId="53EDDEA7"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681856" behindDoc="1" locked="0" layoutInCell="1" allowOverlap="1" wp14:anchorId="667D7BCE" wp14:editId="649FD578">
                <wp:simplePos x="0" y="0"/>
                <wp:positionH relativeFrom="page">
                  <wp:posOffset>800100</wp:posOffset>
                </wp:positionH>
                <wp:positionV relativeFrom="paragraph">
                  <wp:posOffset>60320</wp:posOffset>
                </wp:positionV>
                <wp:extent cx="4133850" cy="6350"/>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64" name="Graphic 36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365" name="Graphic 365"/>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CA75FDF" id="Group 363" o:spid="_x0000_s1026" style="position:absolute;margin-left:63pt;margin-top:4.75pt;width:325.5pt;height:.5pt;z-index:-25263462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dZeK6rAIAAHMIAAAOAAAAAAAA&#10;AAAAAAAAAC4CAABkcnMvZTJvRG9jLnhtbFBLAQItABQABgAIAAAAIQAK6umV3gAAAAgBAAAPAAAA&#10;AAAAAAAAAAAAAAYFAABkcnMvZG93bnJldi54bWxQSwUGAAAAAAQABADzAAAAEQYAAAAA&#10;">
                <v:shape id="Graphic 364"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" path="m,l990600,e" filled="f" strokecolor="#939598" strokeweight=".5pt">
                  <v:path arrowok="t"/>
                </v:shape>
                <v:shape id="Graphic 365"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" path="m,l3143250,e" filled="f" strokecolor="#939598" strokeweight=".5pt">
                  <v:path arrowok="t"/>
                </v:shape>
                <w10:wrap type="topAndBottom" anchorx="page"/>
              </v:group>
            </w:pict>
          </mc:Fallback>
        </mc:AlternateContent>
      </w:r>
    </w:p>
    <w:p w14:paraId="4834C0AF" w14:textId="77777777" w:rsidR="00A36967" w:rsidRPr="00E64420" w:rsidRDefault="00A36967" w:rsidP="00A36967">
      <w:pPr>
        <w:pStyle w:val="Textoindependiente"/>
        <w:tabs>
          <w:tab w:val="left" w:pos="1999"/>
        </w:tabs>
        <w:spacing w:before="112"/>
        <w:ind w:left="510" w:right="397"/>
      </w:pPr>
      <w:r w:rsidRPr="00E64420">
        <w:rPr>
          <w:rFonts w:ascii="Arial Black" w:hAnsi="Arial Black"/>
          <w:color w:val="231F20"/>
          <w:w w:val="80"/>
        </w:rPr>
        <w:t>AMANECER DE PASCUA</w:t>
      </w:r>
      <w:r w:rsidRPr="00ED3A83">
        <w:rPr>
          <w:color w:val="231F20"/>
        </w:rPr>
        <w:tab/>
        <w:t>Vive para secar mis lágrimas y alejar mis miedos.</w:t>
      </w:r>
    </w:p>
    <w:p w14:paraId="2AD0CB06" w14:textId="77777777" w:rsidR="00A36967" w:rsidRPr="00ED3A83" w:rsidRDefault="00A36967" w:rsidP="00A36967">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t xml:space="preserve">Vive para llevarme de la muerte a la vida. </w:t>
      </w:r>
    </w:p>
    <w:p w14:paraId="270969AA" w14:textId="77777777" w:rsidR="00A36967" w:rsidRPr="00ED3A83" w:rsidRDefault="00A36967" w:rsidP="00A36967">
      <w:pPr>
        <w:pStyle w:val="Textoindependiente"/>
        <w:tabs>
          <w:tab w:val="left" w:pos="1999"/>
        </w:tabs>
        <w:spacing w:before="18" w:line="254" w:lineRule="auto"/>
        <w:ind w:left="510" w:right="397"/>
        <w:rPr>
          <w:color w:val="231F20"/>
        </w:rPr>
      </w:pPr>
      <w:r w:rsidRPr="00E64420">
        <w:rPr>
          <w:rFonts w:ascii="Arial Black" w:hAnsi="Arial Black"/>
          <w:color w:val="231F20"/>
        </w:rPr>
        <w:t>PASCUA 2</w:t>
      </w:r>
      <w:r w:rsidRPr="00ED3A83">
        <w:rPr>
          <w:color w:val="231F20"/>
        </w:rPr>
        <w:tab/>
      </w:r>
      <w:r w:rsidRPr="00ED3A83">
        <w:rPr>
          <w:color w:val="231F20"/>
        </w:rPr>
        <w:tab/>
      </w:r>
      <w:r w:rsidRPr="00ED3A83">
        <w:rPr>
          <w:color w:val="231F20"/>
        </w:rPr>
        <w:tab/>
        <w:t xml:space="preserve">Vive para darme pruebas y paz. </w:t>
      </w:r>
    </w:p>
    <w:p w14:paraId="2F277959" w14:textId="77777777" w:rsidR="00A36967" w:rsidRPr="00E64420" w:rsidRDefault="00A36967" w:rsidP="00A36967">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r>
      <w:r w:rsidRPr="00FB0985">
        <w:rPr>
          <w:b/>
          <w:bCs/>
          <w:color w:val="231F20"/>
        </w:rPr>
        <w:t>Vive para devolverme la esperanza.</w:t>
      </w:r>
    </w:p>
    <w:p w14:paraId="186715F7" w14:textId="77777777" w:rsidR="00A36967" w:rsidRPr="00ED3A83" w:rsidRDefault="00A36967" w:rsidP="00A36967">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t xml:space="preserve">Vive para ser mi Buen Pastor. </w:t>
      </w:r>
    </w:p>
    <w:p w14:paraId="45C254E9" w14:textId="77777777" w:rsidR="00A36967" w:rsidRPr="00ED3A83" w:rsidRDefault="00A36967" w:rsidP="00A36967">
      <w:pPr>
        <w:pStyle w:val="Textoindependiente"/>
        <w:tabs>
          <w:tab w:val="left" w:pos="1999"/>
        </w:tabs>
        <w:spacing w:before="3" w:line="254" w:lineRule="auto"/>
        <w:ind w:left="510" w:right="397"/>
        <w:rPr>
          <w:color w:val="231F20"/>
        </w:rPr>
      </w:pPr>
      <w:r w:rsidRPr="00E64420">
        <w:rPr>
          <w:rFonts w:ascii="Arial Black" w:hAnsi="Arial Black"/>
          <w:color w:val="231F20"/>
        </w:rPr>
        <w:t>PASCUA 5</w:t>
      </w:r>
      <w:r w:rsidRPr="00ED3A83">
        <w:rPr>
          <w:color w:val="231F20"/>
        </w:rPr>
        <w:tab/>
      </w:r>
      <w:r w:rsidRPr="00ED3A83">
        <w:rPr>
          <w:color w:val="231F20"/>
        </w:rPr>
        <w:tab/>
      </w:r>
      <w:r w:rsidRPr="00ED3A83">
        <w:rPr>
          <w:color w:val="231F20"/>
        </w:rPr>
        <w:tab/>
        <w:t xml:space="preserve">Vive para ser el único camino al cielo. </w:t>
      </w:r>
    </w:p>
    <w:p w14:paraId="573D0065" w14:textId="3D58A01A" w:rsidR="00D3458B" w:rsidRPr="00403240" w:rsidRDefault="00D3458B" w:rsidP="00403240">
      <w:pPr>
        <w:tabs>
          <w:tab w:val="left" w:pos="2079"/>
        </w:tabs>
        <w:spacing w:before="60"/>
        <w:ind w:left="510" w:right="397"/>
        <w:rPr>
          <w:sz w:val="17"/>
        </w:rPr>
      </w:pPr>
    </w:p>
    <w:p w14:paraId="5A451794" w14:textId="77777777" w:rsidR="00B73866" w:rsidRPr="00403240" w:rsidRDefault="00B73866" w:rsidP="00403240">
      <w:pPr>
        <w:ind w:left="510" w:right="397"/>
        <w:rPr>
          <w:sz w:val="17"/>
        </w:rPr>
        <w:sectPr w:rsidR="00B73866" w:rsidRPr="00403240" w:rsidSect="00403240">
          <w:footerReference w:type="even" r:id="rId96"/>
          <w:footerReference w:type="default" r:id="rId97"/>
          <w:pgSz w:w="9000" w:h="13320"/>
          <w:pgMar w:top="658" w:right="820" w:bottom="900" w:left="740" w:header="0" w:footer="705" w:gutter="0"/>
          <w:pgNumType w:start="163"/>
          <w:cols w:space="720"/>
        </w:sectPr>
      </w:pPr>
    </w:p>
    <w:p w14:paraId="27A67065" w14:textId="17F562B8" w:rsidR="00D3458B" w:rsidRPr="00403240" w:rsidRDefault="001055FC" w:rsidP="00403240">
      <w:pPr>
        <w:tabs>
          <w:tab w:val="left" w:pos="2079"/>
        </w:tabs>
        <w:spacing w:before="80"/>
        <w:ind w:left="510" w:right="397"/>
        <w:rPr>
          <w:sz w:val="18"/>
          <w:szCs w:val="18"/>
        </w:rPr>
      </w:pPr>
      <w:r w:rsidRPr="00351CD6">
        <w:rPr>
          <w:rFonts w:ascii="Arial Black" w:hAnsi="Arial Black"/>
          <w:color w:val="231F20"/>
          <w:sz w:val="18"/>
          <w:szCs w:val="18"/>
        </w:rPr>
        <w:lastRenderedPageBreak/>
        <w:t>PASCUA</w:t>
      </w:r>
      <w:r w:rsidR="0081534D" w:rsidRPr="00403240">
        <w:rPr>
          <w:rFonts w:ascii="Arial Black" w:hAnsi="Arial Black"/>
          <w:color w:val="231F20"/>
          <w:sz w:val="18"/>
          <w:szCs w:val="18"/>
        </w:rPr>
        <w:t xml:space="preserve"> 6</w:t>
      </w:r>
      <w:r w:rsidR="0081534D" w:rsidRPr="00DA7026">
        <w:rPr>
          <w:color w:val="231F20"/>
          <w:sz w:val="19"/>
          <w:szCs w:val="19"/>
        </w:rPr>
        <w:tab/>
        <w:t>Vive para llamarme a vivir para él.</w:t>
      </w:r>
    </w:p>
    <w:p w14:paraId="3A365F4B" w14:textId="749E4A44" w:rsidR="00A60562" w:rsidRPr="00DA7026" w:rsidRDefault="001055FC" w:rsidP="00403240">
      <w:pPr>
        <w:tabs>
          <w:tab w:val="left" w:pos="2079"/>
        </w:tabs>
        <w:spacing w:before="80"/>
        <w:ind w:left="510" w:right="397"/>
        <w:rPr>
          <w:color w:val="231F20"/>
          <w:sz w:val="19"/>
          <w:szCs w:val="19"/>
        </w:rPr>
      </w:pPr>
      <w:r w:rsidRPr="00351CD6">
        <w:rPr>
          <w:rFonts w:ascii="Arial Black" w:hAnsi="Arial Black"/>
          <w:color w:val="231F20"/>
          <w:sz w:val="18"/>
          <w:szCs w:val="18"/>
        </w:rPr>
        <w:t>ASCENSIÓN</w:t>
      </w:r>
      <w:r w:rsidR="0081534D" w:rsidRPr="00DA7026">
        <w:rPr>
          <w:color w:val="231F20"/>
          <w:sz w:val="19"/>
          <w:szCs w:val="19"/>
        </w:rPr>
        <w:tab/>
        <w:t xml:space="preserve">Él vive para gobernar todas las cosas para la iglesia. </w:t>
      </w:r>
    </w:p>
    <w:p w14:paraId="05C6F11B" w14:textId="1F65EC3F" w:rsidR="00A60562" w:rsidRPr="00DA7026" w:rsidRDefault="001055FC" w:rsidP="00403240">
      <w:pPr>
        <w:tabs>
          <w:tab w:val="left" w:pos="2079"/>
        </w:tabs>
        <w:spacing w:before="80"/>
        <w:ind w:left="510" w:right="397"/>
        <w:rPr>
          <w:color w:val="231F20"/>
          <w:sz w:val="19"/>
          <w:szCs w:val="19"/>
        </w:rPr>
      </w:pPr>
      <w:r w:rsidRPr="00351CD6">
        <w:rPr>
          <w:rFonts w:ascii="Arial Black" w:hAnsi="Arial Black"/>
          <w:color w:val="231F20"/>
          <w:sz w:val="18"/>
          <w:szCs w:val="18"/>
        </w:rPr>
        <w:t>PASCUA 7</w:t>
      </w:r>
      <w:r w:rsidR="00351CD6" w:rsidRPr="00DA7026">
        <w:rPr>
          <w:color w:val="231F20"/>
          <w:sz w:val="19"/>
          <w:szCs w:val="19"/>
        </w:rPr>
        <w:tab/>
      </w:r>
      <w:r w:rsidR="0081534D" w:rsidRPr="00DA7026">
        <w:rPr>
          <w:color w:val="231F20"/>
          <w:sz w:val="19"/>
          <w:szCs w:val="19"/>
        </w:rPr>
        <w:t xml:space="preserve">Él vive para darme la expectativa ansiosa de la gloria. </w:t>
      </w:r>
    </w:p>
    <w:p w14:paraId="37328E2F" w14:textId="33C00CB2" w:rsidR="00D3458B" w:rsidRPr="00403240" w:rsidRDefault="001055FC" w:rsidP="00403240">
      <w:pPr>
        <w:tabs>
          <w:tab w:val="left" w:pos="2079"/>
        </w:tabs>
        <w:spacing w:before="80"/>
        <w:ind w:left="510" w:right="397"/>
        <w:rPr>
          <w:sz w:val="18"/>
          <w:szCs w:val="18"/>
        </w:rPr>
      </w:pPr>
      <w:r w:rsidRPr="00351CD6">
        <w:rPr>
          <w:rFonts w:ascii="Arial Black" w:hAnsi="Arial Black"/>
          <w:color w:val="231F20"/>
          <w:sz w:val="18"/>
          <w:szCs w:val="18"/>
        </w:rPr>
        <w:t>PENTECOSTÉS</w:t>
      </w:r>
      <w:r w:rsidR="0081534D" w:rsidRPr="00DA7026">
        <w:rPr>
          <w:color w:val="231F20"/>
          <w:sz w:val="19"/>
          <w:szCs w:val="19"/>
        </w:rPr>
        <w:tab/>
        <w:t>Vive para derramar su Espíritu.</w:t>
      </w:r>
    </w:p>
    <w:p w14:paraId="29858375" w14:textId="6605FC23" w:rsidR="00D3458B" w:rsidRPr="00403240" w:rsidRDefault="00EF7617" w:rsidP="00403240">
      <w:pPr>
        <w:pStyle w:val="Ttulo5"/>
        <w:spacing w:before="265"/>
        <w:ind w:left="510" w:right="397"/>
      </w:pPr>
      <w:r>
        <w:rPr>
          <w:color w:val="231F20"/>
          <w:w w:val="90"/>
        </w:rPr>
        <w:t>PROPIO DEL DÍA</w:t>
      </w:r>
    </w:p>
    <w:p w14:paraId="0210E5F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710528" behindDoc="1" locked="0" layoutInCell="1" allowOverlap="1" wp14:anchorId="5BC3A5F4" wp14:editId="62CD594F">
                <wp:simplePos x="0" y="0"/>
                <wp:positionH relativeFrom="page">
                  <wp:posOffset>800100</wp:posOffset>
                </wp:positionH>
                <wp:positionV relativeFrom="paragraph">
                  <wp:posOffset>60371</wp:posOffset>
                </wp:positionV>
                <wp:extent cx="4133850" cy="6350"/>
                <wp:effectExtent l="0" t="0" r="0" b="0"/>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67" name="Graphic 367"/>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68" name="Graphic 368"/>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69" name="Graphic 36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D04D5FD" id="Group 366" o:spid="_x0000_s1026" style="position:absolute;margin-left:63pt;margin-top:4.75pt;width:325.5pt;height:.5pt;z-index:-25260595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EDaZ2ukCAABWCwAADgAA&#10;AAAAAAAAAAAAAAAuAgAAZHJzL2Uyb0RvYy54bWxQSwECLQAUAAYACAAAACEACurpld4AAAAIAQAA&#10;DwAAAAAAAAAAAAAAAABDBQAAZHJzL2Rvd25yZXYueG1sUEsFBgAAAAAEAAQA8wAAAE4GAAAAAA==&#10;">
                <v:shape id="Graphic 367"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" path="m,l1470609,e" filled="f" strokecolor="#939598" strokeweight=".5pt">
                  <v:path arrowok="t"/>
                </v:shape>
                <v:shape id="Graphic 368"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" path="m,l1672640,e" filled="f" strokecolor="#939598" strokeweight=".5pt">
                  <v:path arrowok="t"/>
                </v:shape>
                <v:shape id="Graphic 369"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" path="m,l990600,e" filled="f" strokecolor="#939598" strokeweight=".5pt">
                  <v:path arrowok="t"/>
                </v:shape>
                <w10:wrap type="topAndBottom" anchorx="page"/>
              </v:group>
            </w:pict>
          </mc:Fallback>
        </mc:AlternateContent>
      </w:r>
    </w:p>
    <w:p w14:paraId="4C9B7DAB" w14:textId="09069F30" w:rsidR="00BB130F" w:rsidRPr="00DA7026" w:rsidRDefault="002A6A97"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AE3CA0">
        <w:rPr>
          <w:rFonts w:ascii="Arial Black"/>
          <w:color w:val="231F20"/>
          <w:sz w:val="18"/>
        </w:rPr>
        <w:tab/>
      </w:r>
      <w:r w:rsidR="00AE3CA0">
        <w:rPr>
          <w:rFonts w:ascii="Arial Black"/>
          <w:color w:val="231F20"/>
          <w:sz w:val="18"/>
        </w:rPr>
        <w:tab/>
      </w:r>
      <w:r w:rsidR="00270454">
        <w:rPr>
          <w:rFonts w:ascii="Arial Black"/>
          <w:color w:val="231F20"/>
          <w:sz w:val="18"/>
        </w:rPr>
        <w:tab/>
      </w:r>
      <w:r w:rsidR="0081534D" w:rsidRPr="00DA7026">
        <w:rPr>
          <w:color w:val="231F20"/>
          <w:sz w:val="19"/>
          <w:szCs w:val="19"/>
        </w:rPr>
        <w:t xml:space="preserve">Lucas 24:13-35 </w:t>
      </w:r>
    </w:p>
    <w:p w14:paraId="07CAB666" w14:textId="0197F982" w:rsidR="00BB130F" w:rsidRPr="00DA7026" w:rsidRDefault="00564325" w:rsidP="00403240">
      <w:pPr>
        <w:tabs>
          <w:tab w:val="left" w:pos="2079"/>
        </w:tabs>
        <w:spacing w:before="80"/>
        <w:ind w:left="510" w:right="397"/>
        <w:rPr>
          <w:color w:val="231F20"/>
          <w:sz w:val="19"/>
          <w:szCs w:val="19"/>
        </w:rPr>
      </w:pPr>
      <w:r>
        <w:rPr>
          <w:rFonts w:ascii="Arial Black"/>
          <w:color w:val="231F20"/>
          <w:sz w:val="18"/>
        </w:rPr>
        <w:t>PRIMERA LECTURA</w:t>
      </w:r>
      <w:r w:rsidR="00AE3CA0">
        <w:rPr>
          <w:rFonts w:ascii="Arial Black"/>
          <w:color w:val="231F20"/>
          <w:sz w:val="18"/>
        </w:rPr>
        <w:tab/>
      </w:r>
      <w:r w:rsidR="00AE3CA0">
        <w:rPr>
          <w:rFonts w:ascii="Arial Black"/>
          <w:color w:val="231F20"/>
          <w:sz w:val="18"/>
        </w:rPr>
        <w:tab/>
      </w:r>
      <w:r w:rsidR="0081534D" w:rsidRPr="00DA7026">
        <w:rPr>
          <w:color w:val="231F20"/>
          <w:sz w:val="19"/>
          <w:szCs w:val="19"/>
        </w:rPr>
        <w:t xml:space="preserve">Hechos 2:14a,32-41 </w:t>
      </w:r>
    </w:p>
    <w:p w14:paraId="5D51F822" w14:textId="3E4BAC8B" w:rsidR="00D3458B" w:rsidRPr="00403240" w:rsidRDefault="00270454" w:rsidP="00403240">
      <w:pPr>
        <w:tabs>
          <w:tab w:val="left" w:pos="2079"/>
        </w:tabs>
        <w:spacing w:before="80"/>
        <w:ind w:left="510" w:right="397"/>
        <w:rPr>
          <w:sz w:val="17"/>
        </w:rPr>
      </w:pPr>
      <w:r w:rsidRPr="00903884">
        <w:rPr>
          <w:rFonts w:ascii="Arial Black"/>
          <w:color w:val="231F20"/>
          <w:sz w:val="18"/>
        </w:rPr>
        <w:t>SEGUNDA LECTURA</w:t>
      </w:r>
      <w:r w:rsidR="00BB130F" w:rsidRPr="00403240">
        <w:rPr>
          <w:rFonts w:ascii="Arial Black"/>
          <w:color w:val="231F20"/>
          <w:sz w:val="18"/>
        </w:rPr>
        <w:tab/>
      </w:r>
      <w:r w:rsidR="00AE3CA0">
        <w:rPr>
          <w:rFonts w:ascii="Arial Black"/>
          <w:color w:val="231F20"/>
          <w:sz w:val="18"/>
        </w:rPr>
        <w:tab/>
      </w:r>
      <w:r w:rsidR="0081534D" w:rsidRPr="00DA7026">
        <w:rPr>
          <w:color w:val="231F20"/>
          <w:sz w:val="19"/>
          <w:szCs w:val="19"/>
        </w:rPr>
        <w:t>1 Pedro 1:17-21</w:t>
      </w:r>
    </w:p>
    <w:p w14:paraId="2CA9294A" w14:textId="6D133580" w:rsidR="00D3458B" w:rsidRPr="00403240" w:rsidRDefault="00270454" w:rsidP="00403240">
      <w:pPr>
        <w:tabs>
          <w:tab w:val="right" w:pos="2320"/>
        </w:tabs>
        <w:spacing w:before="80"/>
        <w:ind w:left="510" w:right="397"/>
        <w:rPr>
          <w:sz w:val="17"/>
        </w:rPr>
      </w:pPr>
      <w:r w:rsidRPr="00903884">
        <w:rPr>
          <w:rFonts w:ascii="Arial Black"/>
          <w:color w:val="231F20"/>
          <w:sz w:val="18"/>
        </w:rPr>
        <w:t>SALMO</w:t>
      </w:r>
      <w:r w:rsidR="0081534D" w:rsidRPr="00403240">
        <w:rPr>
          <w:rFonts w:ascii="Arial Black"/>
          <w:color w:val="231F20"/>
          <w:sz w:val="18"/>
        </w:rPr>
        <w:tab/>
      </w:r>
      <w:r w:rsidR="00AE3CA0">
        <w:rPr>
          <w:rFonts w:ascii="Arial Black"/>
          <w:color w:val="231F20"/>
          <w:sz w:val="18"/>
        </w:rPr>
        <w:tab/>
      </w:r>
      <w:r>
        <w:rPr>
          <w:rFonts w:ascii="Arial Black"/>
          <w:color w:val="231F20"/>
          <w:sz w:val="18"/>
        </w:rPr>
        <w:tab/>
      </w:r>
      <w:r w:rsidR="0081534D" w:rsidRPr="00DA7026">
        <w:rPr>
          <w:color w:val="231F20"/>
          <w:sz w:val="19"/>
          <w:szCs w:val="19"/>
        </w:rPr>
        <w:t>116</w:t>
      </w:r>
    </w:p>
    <w:p w14:paraId="70A1CCCD" w14:textId="12D4D3C4"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2A6A97">
        <w:rPr>
          <w:rFonts w:ascii="Arial Black"/>
          <w:color w:val="231F20"/>
          <w:sz w:val="18"/>
        </w:rPr>
        <w:t>EVANGELIO</w:t>
      </w:r>
      <w:r w:rsidR="0081534D" w:rsidRPr="00403240">
        <w:rPr>
          <w:rFonts w:ascii="Arial Black"/>
          <w:color w:val="231F20"/>
          <w:sz w:val="18"/>
        </w:rPr>
        <w:tab/>
      </w:r>
      <w:r w:rsidR="00270454">
        <w:rPr>
          <w:rFonts w:ascii="Arial Black"/>
          <w:color w:val="231F20"/>
          <w:sz w:val="18"/>
        </w:rPr>
        <w:tab/>
      </w:r>
      <w:r w:rsidR="0081534D" w:rsidRPr="00DA7026">
        <w:rPr>
          <w:color w:val="231F20"/>
          <w:sz w:val="19"/>
          <w:szCs w:val="19"/>
        </w:rPr>
        <w:t>Lucas 24:32</w:t>
      </w:r>
    </w:p>
    <w:p w14:paraId="0A3ADB46" w14:textId="4D1BC324" w:rsidR="00D3458B" w:rsidRPr="00403240" w:rsidRDefault="00270454" w:rsidP="00403240">
      <w:pPr>
        <w:tabs>
          <w:tab w:val="left" w:pos="2079"/>
        </w:tabs>
        <w:spacing w:before="80"/>
        <w:ind w:left="510" w:right="397"/>
        <w:rPr>
          <w:sz w:val="17"/>
        </w:rPr>
      </w:pPr>
      <w:r w:rsidRPr="00903884">
        <w:rPr>
          <w:rFonts w:ascii="Arial Black"/>
          <w:color w:val="231F20"/>
          <w:sz w:val="18"/>
        </w:rPr>
        <w:t>COLOR</w:t>
      </w:r>
      <w:r w:rsidR="0081534D" w:rsidRPr="00403240">
        <w:rPr>
          <w:rFonts w:ascii="Arial Black"/>
          <w:color w:val="231F20"/>
          <w:sz w:val="18"/>
        </w:rPr>
        <w:tab/>
      </w:r>
      <w:r w:rsidR="00AE3CA0">
        <w:rPr>
          <w:rFonts w:ascii="Arial Black"/>
          <w:color w:val="231F20"/>
          <w:sz w:val="18"/>
        </w:rPr>
        <w:tab/>
      </w:r>
      <w:r w:rsidR="00CE753E">
        <w:rPr>
          <w:rFonts w:ascii="Arial Black"/>
          <w:color w:val="231F20"/>
          <w:sz w:val="18"/>
        </w:rPr>
        <w:tab/>
      </w:r>
      <w:r>
        <w:rPr>
          <w:rFonts w:ascii="Arial Black"/>
          <w:color w:val="231F20"/>
          <w:sz w:val="18"/>
        </w:rPr>
        <w:tab/>
      </w:r>
      <w:r w:rsidR="0081534D" w:rsidRPr="00DA7026">
        <w:rPr>
          <w:color w:val="231F20"/>
          <w:sz w:val="19"/>
          <w:szCs w:val="19"/>
        </w:rPr>
        <w:t>Blanco</w:t>
      </w:r>
    </w:p>
    <w:p w14:paraId="0EFAB738" w14:textId="77777777" w:rsidR="00D3458B" w:rsidRPr="00403240" w:rsidRDefault="00D3458B" w:rsidP="00403240">
      <w:pPr>
        <w:pStyle w:val="Textoindependiente"/>
        <w:spacing w:before="199"/>
        <w:ind w:left="510" w:right="397"/>
        <w:rPr>
          <w:sz w:val="17"/>
        </w:rPr>
      </w:pPr>
    </w:p>
    <w:p w14:paraId="435387F4"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69386B6" w14:textId="77777777" w:rsidR="00D3458B" w:rsidRPr="00ED3A83" w:rsidRDefault="0081534D" w:rsidP="00403240">
      <w:pPr>
        <w:pStyle w:val="Textoindependiente"/>
        <w:spacing w:before="178" w:line="230" w:lineRule="auto"/>
        <w:ind w:left="510" w:right="397"/>
      </w:pPr>
      <w:r w:rsidRPr="00ED3A83">
        <w:rPr>
          <w:color w:val="231F20"/>
        </w:rPr>
        <w:t>Oh Dios, por la humillación de tu Hijo, levantaste a este mundo caído de la desesperación de la muerte. Por su resurrección a la vida, concede a tu pueblo fiel la alegría del corazón y la esperanza de las alegrías eternas; por tu Hijo, Jesucristo, Señor nuestro, que vive y reina contigo y el Espíritu Santo, un solo Dios, ahora y siempre.</w:t>
      </w:r>
    </w:p>
    <w:p w14:paraId="14A3E39D" w14:textId="65B178A0" w:rsidR="00D3458B" w:rsidRPr="00403240" w:rsidRDefault="0081534D" w:rsidP="00403240">
      <w:pPr>
        <w:spacing w:before="158" w:line="256" w:lineRule="auto"/>
        <w:ind w:left="510" w:right="397"/>
        <w:rPr>
          <w:i/>
          <w:sz w:val="17"/>
        </w:rPr>
      </w:pPr>
      <w:r w:rsidRPr="00492305">
        <w:rPr>
          <w:i/>
          <w:color w:val="231F20"/>
          <w:sz w:val="17"/>
          <w:szCs w:val="17"/>
        </w:rPr>
        <w:t>Esta oración procede del Sacramentario Gelasiano (</w:t>
      </w:r>
      <w:r w:rsidR="00DE2808" w:rsidRPr="00492305">
        <w:rPr>
          <w:i/>
          <w:color w:val="231F20"/>
          <w:sz w:val="17"/>
          <w:szCs w:val="17"/>
        </w:rPr>
        <w:t>hacia</w:t>
      </w:r>
      <w:r w:rsidRPr="00492305">
        <w:rPr>
          <w:i/>
          <w:color w:val="231F20"/>
          <w:sz w:val="17"/>
          <w:szCs w:val="17"/>
        </w:rPr>
        <w:t xml:space="preserve"> </w:t>
      </w:r>
      <w:r w:rsidR="00DE2808" w:rsidRPr="00492305">
        <w:rPr>
          <w:i/>
          <w:color w:val="231F20"/>
          <w:sz w:val="17"/>
          <w:szCs w:val="17"/>
        </w:rPr>
        <w:t xml:space="preserve">750 </w:t>
      </w:r>
      <w:r w:rsidR="009A3EAC" w:rsidRPr="00492305">
        <w:rPr>
          <w:i/>
          <w:color w:val="231F20"/>
          <w:sz w:val="17"/>
          <w:szCs w:val="17"/>
        </w:rPr>
        <w:t>d.C.</w:t>
      </w:r>
      <w:r w:rsidRPr="00492305">
        <w:rPr>
          <w:i/>
          <w:color w:val="231F20"/>
          <w:sz w:val="17"/>
          <w:szCs w:val="17"/>
        </w:rPr>
        <w:t xml:space="preserve">). Desde hace mucho tiempo está vinculada al tercer domingo de Pascua y se utiliza este domingo en los tres años del leccionario de este himnario. La resurrección de Cristo nos abre los ojos para ver la alegría y la esperanza que tenemos garantizadas en Él. Esta hermosa oración nos recuerda que el Hijo de Dios fue elegido (Segunda Lectura) para ser abatido a fin de que toda la creación pudiera ser </w:t>
      </w:r>
      <w:r w:rsidRPr="00403240">
        <w:rPr>
          <w:i/>
          <w:color w:val="231F20"/>
          <w:spacing w:val="-5"/>
          <w:w w:val="105"/>
          <w:sz w:val="17"/>
        </w:rPr>
        <w:t>elevada</w:t>
      </w:r>
      <w:r w:rsidRPr="00492305">
        <w:rPr>
          <w:i/>
          <w:color w:val="231F20"/>
          <w:sz w:val="17"/>
          <w:szCs w:val="17"/>
        </w:rPr>
        <w:t>. La resurrección de Jesús liberará a la creación de su esclavitud a la decadencia y dará al pueblo de Dios corazones que arden de alegría (Evangelio) y alegrías que nunca terminan.</w:t>
      </w:r>
    </w:p>
    <w:p w14:paraId="6E5FBC4C" w14:textId="77777777" w:rsidR="00D3458B" w:rsidRPr="00403240" w:rsidRDefault="00D3458B" w:rsidP="00403240">
      <w:pPr>
        <w:pStyle w:val="Textoindependiente"/>
        <w:spacing w:before="61"/>
        <w:ind w:left="510" w:right="397"/>
        <w:rPr>
          <w:i/>
          <w:sz w:val="17"/>
        </w:rPr>
      </w:pPr>
    </w:p>
    <w:p w14:paraId="69C7ADA3" w14:textId="77777777" w:rsidR="00D3458B" w:rsidRPr="00403240" w:rsidRDefault="0081534D" w:rsidP="00403240">
      <w:pPr>
        <w:pStyle w:val="Ttulo3"/>
        <w:ind w:left="510" w:right="397"/>
      </w:pPr>
      <w:r w:rsidRPr="00403240">
        <w:rPr>
          <w:color w:val="231F20"/>
          <w:w w:val="75"/>
        </w:rPr>
        <w:t>Evangelio: Lucas 24:</w:t>
      </w:r>
      <w:r w:rsidRPr="00403240">
        <w:rPr>
          <w:color w:val="231F20"/>
          <w:spacing w:val="-5"/>
          <w:w w:val="75"/>
        </w:rPr>
        <w:t>13-35</w:t>
      </w:r>
    </w:p>
    <w:p w14:paraId="2C5D3423" w14:textId="2AFDA86A" w:rsidR="00D3458B" w:rsidRPr="00ED3A83" w:rsidRDefault="0081534D" w:rsidP="00403240">
      <w:pPr>
        <w:pStyle w:val="Textoindependiente"/>
        <w:spacing w:before="178" w:line="230" w:lineRule="auto"/>
        <w:ind w:left="510" w:right="397"/>
      </w:pPr>
      <w:r w:rsidRPr="00ED3A83">
        <w:rPr>
          <w:color w:val="231F20"/>
        </w:rPr>
        <w:t xml:space="preserve">Para estos dos discípulos en el camino, fue un día de gran perplejidad, tristeza y desilusión. Salieron de la Ciudad Santa habiendo oído el relato de las mujeres y de Pedro y Juan, pero su comprensión del plan de salvación de Dios era deficiente. No esperaban una resurrección. Juan pone el dedo en el problema de los discípulos: </w:t>
      </w:r>
      <w:r w:rsidR="0005095E" w:rsidRPr="00ED3A83">
        <w:rPr>
          <w:color w:val="231F20"/>
        </w:rPr>
        <w:t>«</w:t>
      </w:r>
      <w:r w:rsidR="00D713F7" w:rsidRPr="00ED3A83">
        <w:rPr>
          <w:color w:val="231F20"/>
        </w:rPr>
        <w:t>Hasta entonces no habían entendido la Escritura, que dice que Jesús tenía que resucitar.</w:t>
      </w:r>
      <w:r w:rsidR="0005095E" w:rsidRPr="00ED3A83">
        <w:rPr>
          <w:color w:val="231F20"/>
        </w:rPr>
        <w:t>»</w:t>
      </w:r>
      <w:r w:rsidRPr="00ED3A83">
        <w:rPr>
          <w:color w:val="231F20"/>
        </w:rPr>
        <w:t xml:space="preserve"> (Juan 20:9). Su vista, su lógica, sus emociones y sus expectativas </w:t>
      </w:r>
      <w:r w:rsidR="00A454A1" w:rsidRPr="00ED3A83">
        <w:rPr>
          <w:color w:val="231F20"/>
        </w:rPr>
        <w:t>los</w:t>
      </w:r>
      <w:r w:rsidRPr="00ED3A83">
        <w:rPr>
          <w:color w:val="231F20"/>
        </w:rPr>
        <w:t xml:space="preserve"> habían llevado a abandonar lo que</w:t>
      </w:r>
    </w:p>
    <w:p w14:paraId="0EA5E81A"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DC5E891" w14:textId="6032B476" w:rsidR="00D3458B" w:rsidRPr="00ED3A83" w:rsidRDefault="00170D73" w:rsidP="00403240">
      <w:pPr>
        <w:pStyle w:val="Textoindependiente"/>
        <w:spacing w:before="91" w:line="230" w:lineRule="auto"/>
        <w:ind w:left="510" w:right="397"/>
      </w:pPr>
      <w:r w:rsidRPr="00ED3A83">
        <w:rPr>
          <w:color w:val="231F20"/>
        </w:rPr>
        <w:lastRenderedPageBreak/>
        <w:t xml:space="preserve">las </w:t>
      </w:r>
      <w:r w:rsidR="0081534D" w:rsidRPr="00ED3A83">
        <w:rPr>
          <w:color w:val="231F20"/>
        </w:rPr>
        <w:t>Escrituras lo habían predicho. Pero nuestro bondadoso Señor viene e identifica el problema: no estaban creyendo todo lo que los profetas habían dicho. Eligieron creer sólo aquellas partes de las Escrituras que se ajustaban a sus nociones preconcebidas de lo que debía ser el Mesías. Nuestro Señor aborda el problema explicando todas las Escrituras que mostraban que el Cristo tenía que morir y resucitar. ¿Aprendieron bien la lección? Se maravillaron al ver cómo les abría las Escrituras y les devolvía aquella antigua esperanza.</w:t>
      </w:r>
    </w:p>
    <w:p w14:paraId="7C77C236" w14:textId="77777777" w:rsidR="00D3458B" w:rsidRPr="00492305" w:rsidRDefault="0081534D" w:rsidP="00403240">
      <w:pPr>
        <w:spacing w:before="151" w:line="256" w:lineRule="auto"/>
        <w:ind w:left="510" w:right="397"/>
        <w:jc w:val="both"/>
        <w:rPr>
          <w:i/>
          <w:sz w:val="17"/>
          <w:szCs w:val="17"/>
        </w:rPr>
      </w:pPr>
      <w:r w:rsidRPr="00492305">
        <w:rPr>
          <w:i/>
          <w:color w:val="231F20"/>
          <w:sz w:val="17"/>
          <w:szCs w:val="17"/>
        </w:rPr>
        <w:t>Los acontecimientos de esta lección preceden a la lectura del domingo pasado. Habrá que tener cuidado en el sermón para establecer el momento y el escenario de estos acontecimientos que sucedieron el Domingo de Pascua por la tarde.</w:t>
      </w:r>
    </w:p>
    <w:p w14:paraId="19629305" w14:textId="77777777" w:rsidR="00D3458B" w:rsidRPr="00403240" w:rsidRDefault="00D3458B" w:rsidP="00403240">
      <w:pPr>
        <w:pStyle w:val="Textoindependiente"/>
        <w:ind w:left="510" w:right="397"/>
        <w:rPr>
          <w:i/>
          <w:sz w:val="16"/>
          <w:szCs w:val="16"/>
        </w:rPr>
      </w:pPr>
    </w:p>
    <w:p w14:paraId="75AEF4F7" w14:textId="41BDBAEF" w:rsidR="00D3458B" w:rsidRPr="00403240" w:rsidRDefault="0081534D" w:rsidP="00403240">
      <w:pPr>
        <w:pStyle w:val="Ttulo3"/>
        <w:spacing w:before="1"/>
        <w:ind w:left="510" w:right="397"/>
      </w:pPr>
      <w:r w:rsidRPr="00403240">
        <w:rPr>
          <w:color w:val="231F20"/>
          <w:w w:val="75"/>
        </w:rPr>
        <w:t>Primera lectura: H</w:t>
      </w:r>
      <w:r w:rsidR="00366FFC">
        <w:rPr>
          <w:color w:val="231F20"/>
          <w:w w:val="75"/>
        </w:rPr>
        <w:t>e</w:t>
      </w:r>
      <w:r w:rsidRPr="00403240">
        <w:rPr>
          <w:color w:val="231F20"/>
          <w:w w:val="75"/>
        </w:rPr>
        <w:t>ch</w:t>
      </w:r>
      <w:r w:rsidR="00366FFC">
        <w:rPr>
          <w:color w:val="231F20"/>
          <w:w w:val="75"/>
        </w:rPr>
        <w:t>os</w:t>
      </w:r>
      <w:r w:rsidRPr="00403240">
        <w:rPr>
          <w:color w:val="231F20"/>
          <w:w w:val="75"/>
        </w:rPr>
        <w:t xml:space="preserve"> 2</w:t>
      </w:r>
      <w:r w:rsidR="00366FFC">
        <w:rPr>
          <w:color w:val="231F20"/>
          <w:w w:val="75"/>
        </w:rPr>
        <w:t>:</w:t>
      </w:r>
      <w:r w:rsidRPr="00403240">
        <w:rPr>
          <w:color w:val="231F20"/>
          <w:w w:val="75"/>
        </w:rPr>
        <w:t>14a</w:t>
      </w:r>
      <w:r w:rsidR="00366FFC">
        <w:rPr>
          <w:color w:val="231F20"/>
          <w:w w:val="75"/>
        </w:rPr>
        <w:t xml:space="preserve">, </w:t>
      </w:r>
      <w:r w:rsidRPr="00403240">
        <w:rPr>
          <w:color w:val="231F20"/>
          <w:spacing w:val="-5"/>
          <w:w w:val="75"/>
        </w:rPr>
        <w:t>32-41</w:t>
      </w:r>
    </w:p>
    <w:p w14:paraId="022791FE" w14:textId="4D5BAF3C" w:rsidR="00D3458B" w:rsidRPr="00ED3A83" w:rsidRDefault="0081534D" w:rsidP="00403240">
      <w:pPr>
        <w:pStyle w:val="Textoindependiente"/>
        <w:spacing w:before="176" w:line="230" w:lineRule="auto"/>
        <w:ind w:left="510" w:right="397"/>
      </w:pPr>
      <w:r w:rsidRPr="00ED3A83">
        <w:rPr>
          <w:color w:val="231F20"/>
        </w:rPr>
        <w:t>Esta lectura continúa el sermón de Pentecostés de Pedro de Pascua 2 con la culminación de su mensaje al pueblo de Israel. Habían perdido la antigua esperanza largamente prometida y, en cambio, depositaban su esperanza en el cumplimiento puntilloso de las ordenanzas humanas. El sermón de Pedro</w:t>
      </w:r>
      <w:r w:rsidR="00366FFC" w:rsidRPr="00ED3A83">
        <w:rPr>
          <w:color w:val="231F20"/>
        </w:rPr>
        <w:t xml:space="preserve"> </w:t>
      </w:r>
      <w:r w:rsidRPr="00ED3A83">
        <w:rPr>
          <w:color w:val="231F20"/>
        </w:rPr>
        <w:t xml:space="preserve">su falsa esperanza en pedazos. ¿Podría haber una mejor predicación de la ley específica que las palabras de Pedro aquí? ¿Podría haber una mejor predicación del evangelio específico como la de Pedro que restaura su esperanza a través del dulce mensaje de Cristo crucificado y resucitado por los pecadores? Pastores, prediquen la ley que mata y el evangelio que resucita. La sexta tesis de C. F. W. Walther sobre la Ley y el Evangelio dice: </w:t>
      </w:r>
      <w:r w:rsidR="000B0880" w:rsidRPr="00ED3A83">
        <w:rPr>
          <w:color w:val="231F20"/>
        </w:rPr>
        <w:t>«</w:t>
      </w:r>
      <w:r w:rsidRPr="00ED3A83">
        <w:rPr>
          <w:color w:val="231F20"/>
        </w:rPr>
        <w:t>La Palabra de Dios no está correctamente dividida cuando la Ley no se predica en toda su severidad ni el Evangelio en toda su dulzura</w:t>
      </w:r>
      <w:r w:rsidR="000B0880" w:rsidRPr="00ED3A83">
        <w:rPr>
          <w:color w:val="231F20"/>
        </w:rPr>
        <w:t>»</w:t>
      </w:r>
      <w:r w:rsidRPr="00ED3A83">
        <w:rPr>
          <w:color w:val="231F20"/>
        </w:rPr>
        <w:t>. Dividir correctamente la ley y el evangelio conduce a la esperanza restaurada en el Salvador.</w:t>
      </w:r>
    </w:p>
    <w:p w14:paraId="43185EFE" w14:textId="77777777" w:rsidR="00D3458B" w:rsidRPr="00403240" w:rsidRDefault="00D3458B" w:rsidP="00403240">
      <w:pPr>
        <w:pStyle w:val="Textoindependiente"/>
        <w:ind w:left="510" w:right="397"/>
        <w:rPr>
          <w:sz w:val="16"/>
          <w:szCs w:val="16"/>
        </w:rPr>
      </w:pPr>
    </w:p>
    <w:p w14:paraId="19010614" w14:textId="515E6431" w:rsidR="00D3458B" w:rsidRPr="00403240" w:rsidRDefault="0081534D" w:rsidP="00403240">
      <w:pPr>
        <w:pStyle w:val="Ttulo3"/>
        <w:ind w:left="510" w:right="397"/>
      </w:pPr>
      <w:r w:rsidRPr="00403240">
        <w:rPr>
          <w:color w:val="231F20"/>
          <w:w w:val="75"/>
        </w:rPr>
        <w:t>Segunda lectura: 1 Pe</w:t>
      </w:r>
      <w:r w:rsidR="00366FFC">
        <w:rPr>
          <w:color w:val="231F20"/>
          <w:w w:val="75"/>
        </w:rPr>
        <w:t>dro</w:t>
      </w:r>
      <w:r w:rsidRPr="00403240">
        <w:rPr>
          <w:color w:val="231F20"/>
          <w:w w:val="75"/>
        </w:rPr>
        <w:t xml:space="preserve"> 1</w:t>
      </w:r>
      <w:r w:rsidR="00366FFC">
        <w:rPr>
          <w:color w:val="231F20"/>
          <w:w w:val="75"/>
        </w:rPr>
        <w:t>:</w:t>
      </w:r>
      <w:r w:rsidRPr="00403240">
        <w:rPr>
          <w:color w:val="231F20"/>
          <w:spacing w:val="-5"/>
          <w:w w:val="75"/>
        </w:rPr>
        <w:t>17-21</w:t>
      </w:r>
    </w:p>
    <w:p w14:paraId="5752E28A" w14:textId="77777777" w:rsidR="00D3458B" w:rsidRPr="00ED3A83" w:rsidRDefault="0081534D" w:rsidP="00403240">
      <w:pPr>
        <w:pStyle w:val="Textoindependiente"/>
        <w:spacing w:before="178" w:line="230" w:lineRule="auto"/>
        <w:ind w:left="510" w:right="397"/>
      </w:pPr>
      <w:r w:rsidRPr="00ED3A83">
        <w:rPr>
          <w:color w:val="231F20"/>
        </w:rPr>
        <w:t>Esta es la segunda de una serie de seis lecturas de 1 Pedro. La primera epístola de Pedro es una carta de esperanza en medio del sufrimiento. Escribe a creyentes elegidos por Dios, pero perseguidos por su fe. Las pruebas y el dolor intentan ahogar nuestra esperanza, pero ¡qué vacía sería la vida si siguiéramos el camino del mundo! No tendríamos más que una vida corta en este mundo de dolor, sin esperanza de un futuro mejor. Nuestra esperanza se restaura cuando recordamos que fuimos redimidos por la sangre de Cristo y que un día nos reuniremos con nuestro glorioso Salvador en nuestro hogar celestial. Hasta ese día, vivimos en este mundo como extraños que se centran en volver a casa.</w:t>
      </w:r>
    </w:p>
    <w:p w14:paraId="21C9A798" w14:textId="77777777" w:rsidR="00D3458B" w:rsidRPr="00403240" w:rsidRDefault="00D3458B" w:rsidP="00403240">
      <w:pPr>
        <w:pStyle w:val="Textoindependiente"/>
        <w:ind w:left="510" w:right="397"/>
      </w:pPr>
    </w:p>
    <w:p w14:paraId="502F356E"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116</w:t>
      </w:r>
    </w:p>
    <w:p w14:paraId="3E21942E" w14:textId="20A60B42" w:rsidR="00D3458B" w:rsidRPr="00ED3A83" w:rsidRDefault="0081534D" w:rsidP="00403240">
      <w:pPr>
        <w:pStyle w:val="Textoindependiente"/>
        <w:spacing w:before="178" w:line="230" w:lineRule="auto"/>
        <w:ind w:left="510" w:right="397"/>
        <w:jc w:val="both"/>
      </w:pPr>
      <w:r w:rsidRPr="00ED3A83">
        <w:rPr>
          <w:color w:val="231F20"/>
        </w:rPr>
        <w:t xml:space="preserve">La Iglesia canta el Salmo 116 en los oficios que celebran que el Señor nos libra de la muerte. El significado original de </w:t>
      </w:r>
      <w:r w:rsidR="00711D2C" w:rsidRPr="00ED3A83">
        <w:rPr>
          <w:color w:val="231F20"/>
        </w:rPr>
        <w:t>«</w:t>
      </w:r>
      <w:r w:rsidRPr="00ED3A83">
        <w:rPr>
          <w:color w:val="231F20"/>
        </w:rPr>
        <w:t>copa de salvación</w:t>
      </w:r>
      <w:r w:rsidR="00711D2C" w:rsidRPr="00ED3A83">
        <w:rPr>
          <w:color w:val="231F20"/>
        </w:rPr>
        <w:t>»</w:t>
      </w:r>
      <w:r w:rsidRPr="00ED3A83">
        <w:rPr>
          <w:color w:val="231F20"/>
        </w:rPr>
        <w:t xml:space="preserve"> es discutido,</w:t>
      </w:r>
    </w:p>
    <w:p w14:paraId="293E6CAC"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5ADBD2A8" w14:textId="3F28990A" w:rsidR="00D3458B" w:rsidRPr="00ED3A83" w:rsidRDefault="0081534D" w:rsidP="00403240">
      <w:pPr>
        <w:pStyle w:val="Textoindependiente"/>
        <w:spacing w:before="91" w:line="230" w:lineRule="auto"/>
        <w:ind w:left="510" w:right="397"/>
      </w:pPr>
      <w:r w:rsidRPr="00ED3A83">
        <w:rPr>
          <w:color w:val="231F20"/>
        </w:rPr>
        <w:lastRenderedPageBreak/>
        <w:t xml:space="preserve">pero como el salmo se cantaba comúnmente en la Pascua, llegó a asociarse con la Santa Cena. Martín Lutero dijo: </w:t>
      </w:r>
      <w:r w:rsidR="00A64D77" w:rsidRPr="00ED3A83">
        <w:rPr>
          <w:color w:val="231F20"/>
        </w:rPr>
        <w:t>«</w:t>
      </w:r>
      <w:r w:rsidRPr="00ED3A83">
        <w:rPr>
          <w:color w:val="231F20"/>
        </w:rPr>
        <w:t>El Salmo 116 es un salmo de agradecimiento. El salmista está alegre, dando gracias a Dios por haber escuchado su oración y por haberle rescatado de las agonías de la muerte y de las angustias del infierno. Los enemigos siguen amenazándonos y quieren que bebamos de la copa de su ira. Pero nosotros tomamos el cáliz de la gracia y la salvación, y mediante la predicación derramamos ese cáliz sobre cualquiera que quiera beber con nosotros y obtener su consuelo de la palabra de la gracia.</w:t>
      </w:r>
      <w:r w:rsidR="00A64D77" w:rsidRPr="00ED3A83">
        <w:rPr>
          <w:color w:val="231F20"/>
        </w:rPr>
        <w:t>»</w:t>
      </w:r>
    </w:p>
    <w:p w14:paraId="3E2D5E82" w14:textId="77777777" w:rsidR="00D3458B" w:rsidRPr="00403240" w:rsidRDefault="00D3458B" w:rsidP="00403240">
      <w:pPr>
        <w:pStyle w:val="Textoindependiente"/>
        <w:spacing w:before="53"/>
        <w:ind w:left="510" w:right="397"/>
      </w:pPr>
    </w:p>
    <w:p w14:paraId="6D8F7525" w14:textId="77777777" w:rsidR="00D3458B" w:rsidRPr="00403240" w:rsidRDefault="0081534D" w:rsidP="00403240">
      <w:pPr>
        <w:pStyle w:val="Ttulo3"/>
        <w:ind w:left="510" w:right="397"/>
      </w:pPr>
      <w:r w:rsidRPr="00403240">
        <w:rPr>
          <w:color w:val="231F20"/>
          <w:w w:val="75"/>
        </w:rPr>
        <w:t xml:space="preserve">Aclamación del Evangelio: Lucas </w:t>
      </w:r>
      <w:r w:rsidRPr="00403240">
        <w:rPr>
          <w:color w:val="231F20"/>
          <w:spacing w:val="-2"/>
          <w:w w:val="75"/>
        </w:rPr>
        <w:t>24:32</w:t>
      </w:r>
    </w:p>
    <w:p w14:paraId="338DF711" w14:textId="466654E1" w:rsidR="00D3458B" w:rsidRPr="00ED3A83" w:rsidRDefault="00FB651A" w:rsidP="00403240">
      <w:pPr>
        <w:pStyle w:val="Textoindependiente"/>
        <w:spacing w:before="178" w:line="230" w:lineRule="auto"/>
        <w:ind w:left="510" w:right="397"/>
      </w:pPr>
      <w:r w:rsidRPr="00ED3A83">
        <w:rPr>
          <w:color w:val="231F20"/>
        </w:rPr>
        <w:t>¿No ardía nuestro corazón mientras conversaba con nosotros en el camino y nos explicaba las Escrituras?</w:t>
      </w:r>
    </w:p>
    <w:p w14:paraId="684C0CEF" w14:textId="77777777" w:rsidR="00D3458B" w:rsidRPr="00403240" w:rsidRDefault="00D3458B" w:rsidP="00403240">
      <w:pPr>
        <w:pStyle w:val="Textoindependiente"/>
        <w:spacing w:before="47"/>
        <w:ind w:left="510" w:right="397"/>
      </w:pPr>
    </w:p>
    <w:p w14:paraId="48990AC9"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323F9251" w14:textId="77777777" w:rsidR="00D3458B" w:rsidRPr="00403240" w:rsidRDefault="0081534D" w:rsidP="00403240">
      <w:pPr>
        <w:pStyle w:val="Textoindependiente"/>
        <w:spacing w:before="169"/>
        <w:ind w:left="510" w:right="397"/>
      </w:pPr>
      <w:r w:rsidRPr="00403240">
        <w:rPr>
          <w:rFonts w:ascii="Arial Black"/>
          <w:color w:val="231F20"/>
          <w:spacing w:val="-4"/>
          <w:sz w:val="18"/>
        </w:rPr>
        <w:t xml:space="preserve">459 </w:t>
      </w:r>
      <w:r w:rsidRPr="00ED3A83">
        <w:rPr>
          <w:color w:val="231F20"/>
        </w:rPr>
        <w:t>Cristo Señor ha resucitado</w:t>
      </w:r>
    </w:p>
    <w:p w14:paraId="4BDD0A56"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79E26812" w14:textId="77777777" w:rsidR="00D3458B" w:rsidRPr="00403240" w:rsidRDefault="0081534D" w:rsidP="00403240">
      <w:pPr>
        <w:pStyle w:val="Ttulo1"/>
        <w:ind w:left="510" w:right="397"/>
      </w:pPr>
      <w:r w:rsidRPr="00403240">
        <w:rPr>
          <w:color w:val="231F20"/>
          <w:spacing w:val="-8"/>
        </w:rPr>
        <w:lastRenderedPageBreak/>
        <w:t>Cuarto domingo de Pascua</w:t>
      </w:r>
    </w:p>
    <w:p w14:paraId="7DBF6AC7" w14:textId="77777777" w:rsidR="00D3458B" w:rsidRPr="00403240" w:rsidRDefault="0081534D" w:rsidP="00403240">
      <w:pPr>
        <w:pStyle w:val="Ttulo4"/>
        <w:spacing w:before="259"/>
        <w:ind w:left="510" w:right="397"/>
        <w:rPr>
          <w:rFonts w:ascii="Arial"/>
        </w:rPr>
      </w:pPr>
      <w:r w:rsidRPr="00403240">
        <w:rPr>
          <w:rFonts w:ascii="Arial"/>
          <w:color w:val="231F20"/>
          <w:spacing w:val="-8"/>
        </w:rPr>
        <w:t>Vive para ser mi Buen Pastor.</w:t>
      </w:r>
    </w:p>
    <w:p w14:paraId="33705865" w14:textId="77777777" w:rsidR="00D3458B" w:rsidRPr="00403240" w:rsidRDefault="00D3458B" w:rsidP="00403240">
      <w:pPr>
        <w:pStyle w:val="Textoindependiente"/>
        <w:ind w:left="510" w:right="397"/>
        <w:rPr>
          <w:rFonts w:ascii="Arial"/>
          <w:i/>
          <w:sz w:val="25"/>
        </w:rPr>
      </w:pPr>
    </w:p>
    <w:p w14:paraId="77FBD728" w14:textId="77777777" w:rsidR="00D3458B" w:rsidRPr="00403240" w:rsidRDefault="00D3458B" w:rsidP="00403240">
      <w:pPr>
        <w:pStyle w:val="Textoindependiente"/>
        <w:spacing w:before="205"/>
        <w:ind w:left="510" w:right="397"/>
        <w:rPr>
          <w:rFonts w:ascii="Arial"/>
          <w:i/>
          <w:sz w:val="25"/>
        </w:rPr>
      </w:pPr>
    </w:p>
    <w:p w14:paraId="137A09C7" w14:textId="64DB2A52" w:rsidR="00D3458B" w:rsidRPr="0037143E" w:rsidRDefault="0081534D" w:rsidP="00403240">
      <w:pPr>
        <w:pStyle w:val="Textoindependiente"/>
        <w:spacing w:line="230" w:lineRule="auto"/>
        <w:ind w:left="510" w:right="397"/>
        <w:rPr>
          <w:color w:val="231F20"/>
        </w:rPr>
      </w:pPr>
      <w:r w:rsidRPr="0037143E">
        <w:rPr>
          <w:color w:val="231F20"/>
        </w:rPr>
        <w:t xml:space="preserve">Cada nación tiene el concepto de un ciudadano ideal, alguien que tipifica sus valores. Durante 150 años, el ciudadano ideal de Estados Unidos fue el granjero estadounidense. Si quiere ver cómo era Estados Unidos, fíjese en una granja estadounidense y en la familia que la regenta. Incluso algunos de nuestros primeros presidentes eran granjeros. Es famoso que George Washington quisiera dejar la presidencia tras dos mandatos para volver a Mount Vernon a </w:t>
      </w:r>
      <w:r w:rsidR="00430C89" w:rsidRPr="0037143E">
        <w:rPr>
          <w:color w:val="231F20"/>
        </w:rPr>
        <w:t>«</w:t>
      </w:r>
      <w:r w:rsidRPr="0037143E">
        <w:rPr>
          <w:color w:val="231F20"/>
        </w:rPr>
        <w:t>sentarse bajo su viña y su higuera</w:t>
      </w:r>
      <w:r w:rsidR="00430C89" w:rsidRPr="0037143E">
        <w:rPr>
          <w:color w:val="231F20"/>
        </w:rPr>
        <w:t>»</w:t>
      </w:r>
      <w:r w:rsidRPr="0037143E">
        <w:rPr>
          <w:color w:val="231F20"/>
        </w:rPr>
        <w:t>. El avance de la mecanización en la agricultura ha hecho que esta versión del ciudadano ideal sea cada vez más arcaica, pero durante gran parte de la historia de Estados Unidos, el granjero estadounidense tipificó la cultura y los valores estadounidenses.</w:t>
      </w:r>
    </w:p>
    <w:p w14:paraId="2BA46DDC" w14:textId="77777777" w:rsidR="00085B82" w:rsidRPr="00403240" w:rsidRDefault="00085B82" w:rsidP="00403240">
      <w:pPr>
        <w:pStyle w:val="Textoindependiente"/>
        <w:spacing w:line="230" w:lineRule="auto"/>
        <w:ind w:left="510" w:right="397"/>
      </w:pPr>
    </w:p>
    <w:p w14:paraId="3FACB4DD" w14:textId="66622065" w:rsidR="00D3458B" w:rsidRPr="00ED3A83" w:rsidRDefault="0081534D" w:rsidP="00403240">
      <w:pPr>
        <w:pStyle w:val="Textoindependiente"/>
        <w:spacing w:before="2" w:line="230" w:lineRule="auto"/>
        <w:ind w:left="510" w:right="397"/>
      </w:pPr>
      <w:r w:rsidRPr="00ED3A83">
        <w:rPr>
          <w:color w:val="231F20"/>
        </w:rPr>
        <w:t>Para el pueblo de Israel, el agricultor no era su ciudadano ideal: era el pastor. Las imágenes de pastores y ovejas son ciertamente familiares</w:t>
      </w:r>
      <w:r w:rsidR="00085B82" w:rsidRPr="00ED3A83">
        <w:rPr>
          <w:color w:val="231F20"/>
        </w:rPr>
        <w:t xml:space="preserve"> </w:t>
      </w:r>
      <w:r w:rsidRPr="00ED3A83">
        <w:rPr>
          <w:color w:val="231F20"/>
        </w:rPr>
        <w:t xml:space="preserve">para los cristianos modernos, pero ¿resuenan esos conceptos tan profundamente para nosotros como lo hicieron para el pueblo de Dios hace dos mil años? </w:t>
      </w:r>
      <w:r w:rsidR="00085B82" w:rsidRPr="00ED3A83">
        <w:rPr>
          <w:color w:val="231F20"/>
        </w:rPr>
        <w:t>«</w:t>
      </w:r>
      <w:r w:rsidRPr="00ED3A83">
        <w:rPr>
          <w:color w:val="231F20"/>
        </w:rPr>
        <w:t>En un paisaje como el de Judea, donde el pasto de un día se esparce finamente sobre una extensión de terreno sin cercar, cubierta de senderos engañosos, frecuentada por bestias salvajes y que se adentra en el desierto, el pastor y su carácter son indispensables. En algún páramo elevado, a través del cual por la noche aúllan las hienas, cuando te encuentras con él, insomne, previsor, curtido por la intemperie, armado, apoyado en su cayado, y mirando a sus ovejas dispersas, cada una de ellas en su corazón, entiendes por qué el pastor de Judea saltó al frente en la historia de su pueblo; por qué dieron su nombre a sus reyes; por qué Cristo lo tomó como el tipo de la abnegación</w:t>
      </w:r>
      <w:r w:rsidR="00085B82" w:rsidRPr="00ED3A83">
        <w:rPr>
          <w:color w:val="231F20"/>
        </w:rPr>
        <w:t>»</w:t>
      </w:r>
      <w:r w:rsidRPr="00ED3A83">
        <w:rPr>
          <w:color w:val="231F20"/>
        </w:rPr>
        <w:t xml:space="preserve"> (George Smith).</w:t>
      </w:r>
    </w:p>
    <w:p w14:paraId="5FA363FD" w14:textId="77777777" w:rsidR="00D3458B" w:rsidRPr="00ED3A83" w:rsidRDefault="0081534D" w:rsidP="00403240">
      <w:pPr>
        <w:pStyle w:val="Textoindependiente"/>
        <w:spacing w:before="147" w:line="230" w:lineRule="auto"/>
        <w:ind w:left="510" w:right="397"/>
      </w:pPr>
      <w:r w:rsidRPr="00ED3A83">
        <w:rPr>
          <w:color w:val="231F20"/>
        </w:rPr>
        <w:t>Hoy la Iglesia celebra el Domingo del Buen Pastor, y hoy vemos cómo es la vida al cuidado de Jesús, nuestro Pastor. Él viene a darnos vida. La primera y la segunda lectura nos muestran a qué tipo de vida se refiere Jesús cuando promete que entraremos y saldremos y encontraremos pastos (Evangelio). Describen lo que significa tener vida en plenitud. Es una vida en la comunidad de la Iglesia, donde nuestro Pastor nos alimenta con la Palabra y los sacramentos, y es una vida en la que el amor por el Pastor se desborda en amor por todos los que nos rodean (Primera Lectura). Pero eso no significa que esta vida sea idílica y libre de sufrimiento. La vida con nuestro Pastor significa seguir su ejemplo de soportar sufrimientos injustos y recibir el encomio de Dios (Segunda Lectura).</w:t>
      </w:r>
    </w:p>
    <w:p w14:paraId="1A3FDBB8" w14:textId="77777777" w:rsidR="00B73866" w:rsidRPr="00403240" w:rsidRDefault="00B73866" w:rsidP="00403240">
      <w:pPr>
        <w:spacing w:line="230" w:lineRule="auto"/>
        <w:ind w:left="510" w:right="397"/>
        <w:sectPr w:rsidR="00B73866" w:rsidRPr="00403240" w:rsidSect="00403240">
          <w:footerReference w:type="even" r:id="rId98"/>
          <w:footerReference w:type="default" r:id="rId99"/>
          <w:pgSz w:w="9000" w:h="13320"/>
          <w:pgMar w:top="658" w:right="820" w:bottom="900" w:left="740" w:header="0" w:footer="705" w:gutter="0"/>
          <w:pgNumType w:start="167"/>
          <w:cols w:space="720"/>
        </w:sectPr>
      </w:pPr>
    </w:p>
    <w:p w14:paraId="1EDCF085" w14:textId="542D533C" w:rsidR="00D3458B" w:rsidRPr="00403240" w:rsidRDefault="007F1B7C" w:rsidP="00403240">
      <w:pPr>
        <w:pStyle w:val="Ttulo5"/>
        <w:spacing w:before="97"/>
        <w:ind w:left="510" w:right="397"/>
      </w:pPr>
      <w:r>
        <w:rPr>
          <w:color w:val="231F20"/>
          <w:w w:val="85"/>
        </w:rPr>
        <w:lastRenderedPageBreak/>
        <w:t>CONTEXTO DEL AÑO ECLESIÁSTICO</w:t>
      </w:r>
    </w:p>
    <w:p w14:paraId="1D03ED85"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739200" behindDoc="1" locked="0" layoutInCell="1" allowOverlap="1" wp14:anchorId="6CD1719C" wp14:editId="7AE825D4">
                <wp:simplePos x="0" y="0"/>
                <wp:positionH relativeFrom="page">
                  <wp:posOffset>800100</wp:posOffset>
                </wp:positionH>
                <wp:positionV relativeFrom="paragraph">
                  <wp:posOffset>60047</wp:posOffset>
                </wp:positionV>
                <wp:extent cx="4133850" cy="6350"/>
                <wp:effectExtent l="0" t="0" r="0" b="0"/>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75" name="Graphic 37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376" name="Graphic 376"/>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4CAB92B" id="Group 374" o:spid="_x0000_s1026" style="position:absolute;margin-left:63pt;margin-top:4.75pt;width:325.5pt;height:.5pt;z-index:-25257728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OzWPUK0CAABzCAAADgAAAAAA&#10;AAAAAAAAAAAuAgAAZHJzL2Uyb0RvYy54bWxQSwECLQAUAAYACAAAACEACurpld4AAAAIAQAADwAA&#10;AAAAAAAAAAAAAAAHBQAAZHJzL2Rvd25yZXYueG1sUEsFBgAAAAAEAAQA8wAAABIGAAAAAA==&#10;">
                <v:shape id="Graphic 375"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" path="m,l990600,e" filled="f" strokecolor="#939598" strokeweight=".5pt">
                  <v:path arrowok="t"/>
                </v:shape>
                <v:shape id="Graphic 376"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" path="m,l3143250,e" filled="f" strokecolor="#939598" strokeweight=".5pt">
                  <v:path arrowok="t"/>
                </v:shape>
                <w10:wrap type="topAndBottom" anchorx="page"/>
              </v:group>
            </w:pict>
          </mc:Fallback>
        </mc:AlternateContent>
      </w:r>
    </w:p>
    <w:p w14:paraId="74E66347" w14:textId="77777777" w:rsidR="009A7270" w:rsidRPr="00E64420" w:rsidRDefault="009A7270" w:rsidP="009A7270">
      <w:pPr>
        <w:pStyle w:val="Textoindependiente"/>
        <w:tabs>
          <w:tab w:val="left" w:pos="1999"/>
        </w:tabs>
        <w:spacing w:before="112"/>
        <w:ind w:left="510" w:right="397"/>
      </w:pPr>
      <w:r w:rsidRPr="00E64420">
        <w:rPr>
          <w:rFonts w:ascii="Arial Black" w:hAnsi="Arial Black"/>
          <w:color w:val="231F20"/>
          <w:w w:val="80"/>
        </w:rPr>
        <w:t>AMANECER DE PASCUA</w:t>
      </w:r>
      <w:r w:rsidRPr="00ED3A83">
        <w:rPr>
          <w:color w:val="231F20"/>
        </w:rPr>
        <w:tab/>
        <w:t>Vive para secar mis lágrimas y alejar mis miedos.</w:t>
      </w:r>
    </w:p>
    <w:p w14:paraId="457B8305" w14:textId="77777777" w:rsidR="009A7270" w:rsidRPr="00ED3A83" w:rsidRDefault="009A7270" w:rsidP="009A7270">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t xml:space="preserve">Vive para llevarme de la muerte a la vida. </w:t>
      </w:r>
    </w:p>
    <w:p w14:paraId="2E5E23C5" w14:textId="77777777" w:rsidR="009A7270" w:rsidRPr="00ED3A83" w:rsidRDefault="009A7270" w:rsidP="009A7270">
      <w:pPr>
        <w:pStyle w:val="Textoindependiente"/>
        <w:tabs>
          <w:tab w:val="left" w:pos="1999"/>
        </w:tabs>
        <w:spacing w:before="18" w:line="254" w:lineRule="auto"/>
        <w:ind w:left="510" w:right="397"/>
        <w:rPr>
          <w:color w:val="231F20"/>
        </w:rPr>
      </w:pPr>
      <w:r w:rsidRPr="00E64420">
        <w:rPr>
          <w:rFonts w:ascii="Arial Black" w:hAnsi="Arial Black"/>
          <w:color w:val="231F20"/>
        </w:rPr>
        <w:t>PASCUA 2</w:t>
      </w:r>
      <w:r w:rsidRPr="00ED3A83">
        <w:rPr>
          <w:color w:val="231F20"/>
        </w:rPr>
        <w:tab/>
      </w:r>
      <w:r w:rsidRPr="00ED3A83">
        <w:rPr>
          <w:color w:val="231F20"/>
        </w:rPr>
        <w:tab/>
      </w:r>
      <w:r w:rsidRPr="00ED3A83">
        <w:rPr>
          <w:color w:val="231F20"/>
        </w:rPr>
        <w:tab/>
        <w:t xml:space="preserve">Vive para darme pruebas y paz. </w:t>
      </w:r>
    </w:p>
    <w:p w14:paraId="6C8F04F2" w14:textId="77777777" w:rsidR="009A7270" w:rsidRPr="00E64420" w:rsidRDefault="009A7270" w:rsidP="009A7270">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t>Vive para devolverme la esperanza.</w:t>
      </w:r>
    </w:p>
    <w:p w14:paraId="45BDA396" w14:textId="77777777" w:rsidR="009A7270" w:rsidRPr="00ED3A83" w:rsidRDefault="009A7270" w:rsidP="009A7270">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r>
      <w:r w:rsidRPr="00FB0985">
        <w:rPr>
          <w:b/>
          <w:bCs/>
          <w:color w:val="231F20"/>
        </w:rPr>
        <w:t>Vive para ser mi Buen Pastor.</w:t>
      </w:r>
      <w:r w:rsidRPr="00ED3A83">
        <w:rPr>
          <w:color w:val="231F20"/>
        </w:rPr>
        <w:t xml:space="preserve"> </w:t>
      </w:r>
    </w:p>
    <w:p w14:paraId="17398C15" w14:textId="77777777" w:rsidR="009A7270" w:rsidRPr="00ED3A83" w:rsidRDefault="009A7270" w:rsidP="009A7270">
      <w:pPr>
        <w:pStyle w:val="Textoindependiente"/>
        <w:tabs>
          <w:tab w:val="left" w:pos="1999"/>
        </w:tabs>
        <w:spacing w:before="3" w:line="254" w:lineRule="auto"/>
        <w:ind w:left="510" w:right="397"/>
        <w:rPr>
          <w:color w:val="231F20"/>
        </w:rPr>
      </w:pPr>
      <w:r w:rsidRPr="00E64420">
        <w:rPr>
          <w:rFonts w:ascii="Arial Black" w:hAnsi="Arial Black"/>
          <w:color w:val="231F20"/>
        </w:rPr>
        <w:t>PASCUA 5</w:t>
      </w:r>
      <w:r w:rsidRPr="00ED3A83">
        <w:rPr>
          <w:color w:val="231F20"/>
        </w:rPr>
        <w:tab/>
      </w:r>
      <w:r w:rsidRPr="00ED3A83">
        <w:rPr>
          <w:color w:val="231F20"/>
        </w:rPr>
        <w:tab/>
      </w:r>
      <w:r w:rsidRPr="00ED3A83">
        <w:rPr>
          <w:color w:val="231F20"/>
        </w:rPr>
        <w:tab/>
        <w:t xml:space="preserve">Vive para ser el único camino al cielo. </w:t>
      </w:r>
    </w:p>
    <w:p w14:paraId="15BFCC43" w14:textId="77777777" w:rsidR="009A7270" w:rsidRPr="00ED3A83" w:rsidRDefault="009A7270" w:rsidP="009A7270">
      <w:pPr>
        <w:pStyle w:val="Textoindependiente"/>
        <w:tabs>
          <w:tab w:val="left" w:pos="1999"/>
        </w:tabs>
        <w:spacing w:before="3" w:line="254" w:lineRule="auto"/>
        <w:ind w:left="510" w:right="397"/>
        <w:rPr>
          <w:color w:val="231F20"/>
        </w:rPr>
      </w:pPr>
      <w:r w:rsidRPr="00E64420">
        <w:rPr>
          <w:rFonts w:ascii="Arial Black" w:hAnsi="Arial Black"/>
          <w:color w:val="231F20"/>
        </w:rPr>
        <w:t>PASCUA 6</w:t>
      </w:r>
      <w:r w:rsidRPr="00ED3A83">
        <w:rPr>
          <w:color w:val="231F20"/>
        </w:rPr>
        <w:tab/>
      </w:r>
      <w:r w:rsidRPr="00ED3A83">
        <w:rPr>
          <w:color w:val="231F20"/>
        </w:rPr>
        <w:tab/>
      </w:r>
      <w:r w:rsidRPr="00ED3A83">
        <w:rPr>
          <w:color w:val="231F20"/>
        </w:rPr>
        <w:tab/>
        <w:t xml:space="preserve">Vive para llamarme a vivir para él. </w:t>
      </w:r>
    </w:p>
    <w:p w14:paraId="7A0BD684" w14:textId="77777777" w:rsidR="009A7270" w:rsidRPr="00E64420" w:rsidRDefault="009A7270" w:rsidP="009A7270">
      <w:pPr>
        <w:pStyle w:val="Textoindependiente"/>
        <w:tabs>
          <w:tab w:val="left" w:pos="1999"/>
        </w:tabs>
        <w:spacing w:before="3" w:line="254" w:lineRule="auto"/>
        <w:ind w:left="510" w:right="397"/>
      </w:pPr>
      <w:r w:rsidRPr="00E64420">
        <w:rPr>
          <w:rFonts w:ascii="Arial Black" w:hAnsi="Arial Black"/>
          <w:color w:val="231F20"/>
        </w:rPr>
        <w:t>ASCENSIÓN</w:t>
      </w:r>
      <w:r w:rsidRPr="00ED3A83">
        <w:rPr>
          <w:color w:val="231F20"/>
        </w:rPr>
        <w:tab/>
      </w:r>
      <w:r w:rsidRPr="00ED3A83">
        <w:rPr>
          <w:color w:val="231F20"/>
        </w:rPr>
        <w:tab/>
      </w:r>
      <w:r w:rsidRPr="00ED3A83">
        <w:rPr>
          <w:color w:val="231F20"/>
        </w:rPr>
        <w:tab/>
        <w:t>Vive para gobernar todas las cosas por la Iglesia.</w:t>
      </w:r>
    </w:p>
    <w:p w14:paraId="33317E4A" w14:textId="77777777" w:rsidR="009A7270" w:rsidRPr="00E64420" w:rsidRDefault="009A7270" w:rsidP="009A7270">
      <w:pPr>
        <w:pStyle w:val="Textoindependiente"/>
        <w:tabs>
          <w:tab w:val="left" w:pos="1999"/>
        </w:tabs>
        <w:spacing w:before="4"/>
        <w:ind w:left="510" w:right="397"/>
      </w:pPr>
      <w:r w:rsidRPr="00E64420">
        <w:rPr>
          <w:rFonts w:ascii="Arial Black" w:hAnsi="Arial Black"/>
          <w:color w:val="231F20"/>
        </w:rPr>
        <w:t>PASCUA 7</w:t>
      </w:r>
      <w:r w:rsidRPr="00ED3A83">
        <w:rPr>
          <w:color w:val="231F20"/>
        </w:rPr>
        <w:tab/>
      </w:r>
      <w:r w:rsidRPr="00ED3A83">
        <w:rPr>
          <w:color w:val="231F20"/>
        </w:rPr>
        <w:tab/>
      </w:r>
      <w:r w:rsidRPr="00ED3A83">
        <w:rPr>
          <w:color w:val="231F20"/>
        </w:rPr>
        <w:tab/>
        <w:t>Vive para darme ansiosa expectación de gloria.</w:t>
      </w:r>
    </w:p>
    <w:p w14:paraId="0CC6ABF0" w14:textId="77777777" w:rsidR="009A7270" w:rsidRPr="00E64420" w:rsidRDefault="009A7270" w:rsidP="009A7270">
      <w:pPr>
        <w:pStyle w:val="Textoindependiente"/>
        <w:tabs>
          <w:tab w:val="left" w:pos="1999"/>
        </w:tabs>
        <w:spacing w:before="18"/>
        <w:ind w:left="510" w:right="397"/>
      </w:pPr>
      <w:r w:rsidRPr="00E64420">
        <w:rPr>
          <w:rFonts w:ascii="Arial Black" w:hAnsi="Arial Black"/>
          <w:color w:val="231F20"/>
        </w:rPr>
        <w:t>PENTECOSTÉS</w:t>
      </w:r>
      <w:r w:rsidRPr="00ED3A83">
        <w:rPr>
          <w:color w:val="231F20"/>
        </w:rPr>
        <w:tab/>
      </w:r>
      <w:r w:rsidRPr="00ED3A83">
        <w:rPr>
          <w:color w:val="231F20"/>
        </w:rPr>
        <w:tab/>
        <w:t>Vive para derramar su Espíritu.</w:t>
      </w:r>
    </w:p>
    <w:p w14:paraId="421C2E38" w14:textId="77777777" w:rsidR="00D3458B" w:rsidRPr="00403240" w:rsidRDefault="00D3458B" w:rsidP="00403240">
      <w:pPr>
        <w:pStyle w:val="Textoindependiente"/>
        <w:spacing w:before="86"/>
        <w:ind w:left="510" w:right="397"/>
        <w:rPr>
          <w:sz w:val="17"/>
        </w:rPr>
      </w:pPr>
    </w:p>
    <w:p w14:paraId="4E25F59B" w14:textId="298DD677" w:rsidR="00D3458B" w:rsidRPr="00403240" w:rsidRDefault="00EF7617" w:rsidP="00403240">
      <w:pPr>
        <w:pStyle w:val="Ttulo5"/>
        <w:ind w:left="510" w:right="397"/>
      </w:pPr>
      <w:r>
        <w:rPr>
          <w:color w:val="231F20"/>
        </w:rPr>
        <w:t>PROPIO DEL DÍA</w:t>
      </w:r>
    </w:p>
    <w:p w14:paraId="214C1E4B"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767872" behindDoc="1" locked="0" layoutInCell="1" allowOverlap="1" wp14:anchorId="39622BB7" wp14:editId="37003911">
                <wp:simplePos x="0" y="0"/>
                <wp:positionH relativeFrom="page">
                  <wp:posOffset>800100</wp:posOffset>
                </wp:positionH>
                <wp:positionV relativeFrom="paragraph">
                  <wp:posOffset>60495</wp:posOffset>
                </wp:positionV>
                <wp:extent cx="4133850" cy="6350"/>
                <wp:effectExtent l="0" t="0" r="0" b="0"/>
                <wp:wrapTopAndBottom/>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78" name="Graphic 378"/>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79" name="Graphic 379"/>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80" name="Graphic 38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5A62FD7" id="Group 377" o:spid="_x0000_s1026" style="position:absolute;margin-left:63pt;margin-top:4.75pt;width:325.5pt;height:.5pt;z-index:-25254860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">
                <v:shape id="Graphic 378"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" path="m,l1470609,e" filled="f" strokecolor="#939598" strokeweight=".5pt">
                  <v:path arrowok="t"/>
                </v:shape>
                <v:shape id="Graphic 379"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" path="m,l1672640,e" filled="f" strokecolor="#939598" strokeweight=".5pt">
                  <v:path arrowok="t"/>
                </v:shape>
                <v:shape id="Graphic 380"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" path="m,l990600,e" filled="f" strokecolor="#939598" strokeweight=".5pt">
                  <v:path arrowok="t"/>
                </v:shape>
                <w10:wrap type="topAndBottom" anchorx="page"/>
              </v:group>
            </w:pict>
          </mc:Fallback>
        </mc:AlternateContent>
      </w:r>
    </w:p>
    <w:p w14:paraId="696FF6C1" w14:textId="1514265F" w:rsidR="00DD5417" w:rsidRPr="00DA7026" w:rsidRDefault="002A6A97"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0A3043">
        <w:rPr>
          <w:rFonts w:ascii="Arial Black"/>
          <w:color w:val="231F20"/>
          <w:sz w:val="18"/>
        </w:rPr>
        <w:tab/>
      </w:r>
      <w:r w:rsidR="000A3043">
        <w:rPr>
          <w:rFonts w:ascii="Arial Black"/>
          <w:color w:val="231F20"/>
          <w:sz w:val="18"/>
        </w:rPr>
        <w:tab/>
      </w:r>
      <w:r w:rsidR="000A3043">
        <w:rPr>
          <w:rFonts w:ascii="Arial Black"/>
          <w:color w:val="231F20"/>
          <w:sz w:val="18"/>
        </w:rPr>
        <w:tab/>
      </w:r>
      <w:r w:rsidR="0081534D" w:rsidRPr="00DA7026">
        <w:rPr>
          <w:color w:val="231F20"/>
          <w:sz w:val="19"/>
          <w:szCs w:val="19"/>
        </w:rPr>
        <w:t xml:space="preserve">Juan 10:1-10 </w:t>
      </w:r>
    </w:p>
    <w:p w14:paraId="20BBFF73" w14:textId="3A6C638C" w:rsidR="00DD5417" w:rsidRPr="00DA7026" w:rsidRDefault="00564325" w:rsidP="00403240">
      <w:pPr>
        <w:tabs>
          <w:tab w:val="left" w:pos="2079"/>
        </w:tabs>
        <w:spacing w:before="80"/>
        <w:ind w:left="510" w:right="397"/>
        <w:rPr>
          <w:color w:val="231F20"/>
          <w:sz w:val="19"/>
          <w:szCs w:val="19"/>
        </w:rPr>
      </w:pPr>
      <w:r>
        <w:rPr>
          <w:rFonts w:ascii="Arial Black"/>
          <w:color w:val="231F20"/>
          <w:sz w:val="18"/>
        </w:rPr>
        <w:t>PRIMERA LECTURA</w:t>
      </w:r>
      <w:r w:rsidR="006F34C3">
        <w:rPr>
          <w:rFonts w:ascii="Arial Black"/>
          <w:color w:val="231F20"/>
          <w:sz w:val="18"/>
        </w:rPr>
        <w:tab/>
      </w:r>
      <w:r w:rsidR="000A3043">
        <w:rPr>
          <w:rFonts w:ascii="Arial Black"/>
          <w:color w:val="231F20"/>
          <w:sz w:val="18"/>
        </w:rPr>
        <w:tab/>
      </w:r>
      <w:r w:rsidR="0081534D" w:rsidRPr="00DA7026">
        <w:rPr>
          <w:color w:val="231F20"/>
          <w:sz w:val="19"/>
          <w:szCs w:val="19"/>
        </w:rPr>
        <w:t xml:space="preserve">Hechos 2:42-47 </w:t>
      </w:r>
    </w:p>
    <w:p w14:paraId="0032D4B4" w14:textId="6B33D0A4" w:rsidR="00D3458B" w:rsidRPr="00403240" w:rsidRDefault="00290CCB" w:rsidP="00403240">
      <w:pPr>
        <w:tabs>
          <w:tab w:val="left" w:pos="2079"/>
        </w:tabs>
        <w:spacing w:before="80"/>
        <w:ind w:left="510" w:right="397"/>
        <w:rPr>
          <w:sz w:val="17"/>
        </w:rPr>
      </w:pPr>
      <w:r w:rsidRPr="00B6279B">
        <w:rPr>
          <w:rFonts w:ascii="Arial Black"/>
          <w:color w:val="231F20"/>
          <w:sz w:val="18"/>
        </w:rPr>
        <w:t>SEGUNDA LECTURA</w:t>
      </w:r>
      <w:r w:rsidR="006F34C3">
        <w:rPr>
          <w:rFonts w:ascii="Arial Black"/>
          <w:color w:val="231F20"/>
          <w:sz w:val="18"/>
        </w:rPr>
        <w:tab/>
      </w:r>
      <w:r w:rsidR="000A3043">
        <w:rPr>
          <w:rFonts w:ascii="Arial Black"/>
          <w:color w:val="231F20"/>
          <w:sz w:val="18"/>
        </w:rPr>
        <w:tab/>
      </w:r>
      <w:r w:rsidR="0081534D" w:rsidRPr="00DA7026">
        <w:rPr>
          <w:color w:val="231F20"/>
          <w:sz w:val="19"/>
          <w:szCs w:val="19"/>
        </w:rPr>
        <w:t>1 Pedro 2:19-25</w:t>
      </w:r>
    </w:p>
    <w:p w14:paraId="3916AC5F" w14:textId="3DD81B2A" w:rsidR="00D3458B" w:rsidRPr="00403240" w:rsidRDefault="00290CCB" w:rsidP="00403240">
      <w:pPr>
        <w:tabs>
          <w:tab w:val="right" w:pos="2244"/>
        </w:tabs>
        <w:spacing w:before="80"/>
        <w:ind w:left="510" w:right="397"/>
        <w:rPr>
          <w:sz w:val="17"/>
        </w:rPr>
      </w:pPr>
      <w:r w:rsidRPr="00B6279B">
        <w:rPr>
          <w:rFonts w:ascii="Arial Black"/>
          <w:color w:val="231F20"/>
          <w:sz w:val="18"/>
        </w:rPr>
        <w:t>SALMO</w:t>
      </w:r>
      <w:r w:rsidR="006F34C3">
        <w:rPr>
          <w:rFonts w:ascii="Arial Black"/>
          <w:color w:val="231F20"/>
          <w:sz w:val="18"/>
        </w:rPr>
        <w:tab/>
      </w:r>
      <w:r w:rsidR="000A3043">
        <w:rPr>
          <w:rFonts w:ascii="Arial Black"/>
          <w:color w:val="231F20"/>
          <w:sz w:val="18"/>
        </w:rPr>
        <w:tab/>
      </w:r>
      <w:r w:rsidR="000A3043">
        <w:rPr>
          <w:rFonts w:ascii="Arial Black"/>
          <w:color w:val="231F20"/>
          <w:sz w:val="18"/>
        </w:rPr>
        <w:tab/>
      </w:r>
      <w:r w:rsidR="000A3043">
        <w:rPr>
          <w:rFonts w:ascii="Arial Black"/>
          <w:color w:val="231F20"/>
          <w:sz w:val="18"/>
        </w:rPr>
        <w:tab/>
      </w:r>
      <w:r w:rsidR="0081534D" w:rsidRPr="00DA7026">
        <w:rPr>
          <w:color w:val="231F20"/>
          <w:sz w:val="19"/>
          <w:szCs w:val="19"/>
        </w:rPr>
        <w:t>23</w:t>
      </w:r>
    </w:p>
    <w:p w14:paraId="35DF8E15" w14:textId="0789BB7C"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2A6A97">
        <w:rPr>
          <w:rFonts w:ascii="Arial Black"/>
          <w:color w:val="231F20"/>
          <w:sz w:val="18"/>
        </w:rPr>
        <w:t>EVANGELIO</w:t>
      </w:r>
      <w:r w:rsidR="0081534D" w:rsidRPr="00403240">
        <w:rPr>
          <w:rFonts w:ascii="Arial Black"/>
          <w:color w:val="231F20"/>
          <w:sz w:val="18"/>
        </w:rPr>
        <w:tab/>
      </w:r>
      <w:r w:rsidR="000A3043">
        <w:rPr>
          <w:rFonts w:ascii="Arial Black"/>
          <w:color w:val="231F20"/>
          <w:sz w:val="18"/>
        </w:rPr>
        <w:tab/>
      </w:r>
      <w:r w:rsidR="0081534D" w:rsidRPr="00DA7026">
        <w:rPr>
          <w:color w:val="231F20"/>
          <w:sz w:val="19"/>
          <w:szCs w:val="19"/>
        </w:rPr>
        <w:t>Juan 10:14</w:t>
      </w:r>
    </w:p>
    <w:p w14:paraId="5C5A8E20" w14:textId="4162F428" w:rsidR="00D3458B" w:rsidRPr="00403240" w:rsidRDefault="00290CCB" w:rsidP="00403240">
      <w:pPr>
        <w:tabs>
          <w:tab w:val="left" w:pos="2079"/>
        </w:tabs>
        <w:spacing w:before="80"/>
        <w:ind w:left="510" w:right="397"/>
        <w:rPr>
          <w:sz w:val="17"/>
        </w:rPr>
      </w:pPr>
      <w:r w:rsidRPr="00B6279B">
        <w:rPr>
          <w:rFonts w:ascii="Arial Black"/>
          <w:color w:val="231F20"/>
          <w:sz w:val="18"/>
        </w:rPr>
        <w:t>COLOR</w:t>
      </w:r>
      <w:r w:rsidR="0081534D" w:rsidRPr="00403240">
        <w:rPr>
          <w:rFonts w:ascii="Arial Black"/>
          <w:color w:val="231F20"/>
          <w:sz w:val="18"/>
        </w:rPr>
        <w:tab/>
      </w:r>
      <w:r w:rsidR="000A3043">
        <w:rPr>
          <w:rFonts w:ascii="Arial Black"/>
          <w:color w:val="231F20"/>
          <w:sz w:val="18"/>
        </w:rPr>
        <w:tab/>
      </w:r>
      <w:r w:rsidR="000A3043">
        <w:rPr>
          <w:rFonts w:ascii="Arial Black"/>
          <w:color w:val="231F20"/>
          <w:sz w:val="18"/>
        </w:rPr>
        <w:tab/>
      </w:r>
      <w:r w:rsidR="000A3043">
        <w:rPr>
          <w:rFonts w:ascii="Arial Black"/>
          <w:color w:val="231F20"/>
          <w:sz w:val="18"/>
        </w:rPr>
        <w:tab/>
      </w:r>
      <w:r w:rsidR="0081534D" w:rsidRPr="00DA7026">
        <w:rPr>
          <w:color w:val="231F20"/>
          <w:sz w:val="19"/>
          <w:szCs w:val="19"/>
        </w:rPr>
        <w:t>Blanco</w:t>
      </w:r>
    </w:p>
    <w:p w14:paraId="190B3AF1" w14:textId="77777777" w:rsidR="00D3458B" w:rsidRPr="00403240" w:rsidRDefault="00D3458B" w:rsidP="00403240">
      <w:pPr>
        <w:pStyle w:val="Textoindependiente"/>
        <w:spacing w:before="199"/>
        <w:ind w:left="510" w:right="397"/>
        <w:rPr>
          <w:sz w:val="17"/>
        </w:rPr>
      </w:pPr>
    </w:p>
    <w:p w14:paraId="5EE0F6CE"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7693312" w14:textId="77777777" w:rsidR="00D3458B" w:rsidRPr="00ED3A83" w:rsidRDefault="0081534D" w:rsidP="00403240">
      <w:pPr>
        <w:pStyle w:val="Textoindependiente"/>
        <w:spacing w:before="178" w:line="230" w:lineRule="auto"/>
        <w:ind w:left="510" w:right="397"/>
      </w:pPr>
      <w:r w:rsidRPr="00ED3A83">
        <w:rPr>
          <w:color w:val="231F20"/>
        </w:rPr>
        <w:t>Señor Jesucristo, tú eres el Buen Pastor, que diste tu vida por las ovejas. Condúcenos ahora a las aguas tranquilas de tu Palabra vivificadora para que podamos permanecer en la casa de tu Padre para siempre; porque tú vives y reinas con el Padre y el Espíritu Santo, un solo Dios, ahora y siempre.</w:t>
      </w:r>
    </w:p>
    <w:p w14:paraId="19D92B82" w14:textId="77777777" w:rsidR="00D3458B" w:rsidRPr="00403240" w:rsidRDefault="00D3458B" w:rsidP="00403240">
      <w:pPr>
        <w:pStyle w:val="Textoindependiente"/>
        <w:spacing w:before="50"/>
        <w:ind w:left="510" w:right="397"/>
      </w:pPr>
    </w:p>
    <w:p w14:paraId="3B66D858" w14:textId="77777777" w:rsidR="00D3458B" w:rsidRPr="00403240" w:rsidRDefault="0081534D" w:rsidP="00403240">
      <w:pPr>
        <w:pStyle w:val="Ttulo3"/>
        <w:ind w:left="510" w:right="397"/>
      </w:pPr>
      <w:r w:rsidRPr="00403240">
        <w:rPr>
          <w:color w:val="231F20"/>
          <w:w w:val="75"/>
        </w:rPr>
        <w:t>Evangelio: Juan 10:</w:t>
      </w:r>
      <w:r w:rsidRPr="00403240">
        <w:rPr>
          <w:color w:val="231F20"/>
          <w:spacing w:val="-5"/>
          <w:w w:val="75"/>
        </w:rPr>
        <w:t>1-10</w:t>
      </w:r>
    </w:p>
    <w:p w14:paraId="07C4AFAE" w14:textId="53AB26CE" w:rsidR="00D3458B" w:rsidRPr="00ED3A83" w:rsidRDefault="0081534D" w:rsidP="00403240">
      <w:pPr>
        <w:pStyle w:val="Textoindependiente"/>
        <w:spacing w:before="178" w:line="230" w:lineRule="auto"/>
        <w:ind w:left="510" w:right="397"/>
      </w:pPr>
      <w:r w:rsidRPr="00ED3A83">
        <w:rPr>
          <w:color w:val="231F20"/>
        </w:rPr>
        <w:t>En el ciclo trienal de lecturas, el Domingo del Buen Pastor extrae sus lecturas del Evangelio de lecturas sucesivas de Juan 10. En el año A</w:t>
      </w:r>
      <w:r w:rsidR="00381776" w:rsidRPr="00ED3A83">
        <w:rPr>
          <w:color w:val="231F20"/>
        </w:rPr>
        <w:t xml:space="preserve"> </w:t>
      </w:r>
      <w:r w:rsidRPr="00ED3A83">
        <w:rPr>
          <w:color w:val="231F20"/>
        </w:rPr>
        <w:t xml:space="preserve">(Juan 10:1-10), Cristo sólo infiere que él es el Buen Pastor. Más bien, la gran afirmación </w:t>
      </w:r>
      <w:r w:rsidR="00710BE5" w:rsidRPr="00ED3A83">
        <w:rPr>
          <w:color w:val="231F20"/>
        </w:rPr>
        <w:t>«</w:t>
      </w:r>
      <w:r w:rsidRPr="00ED3A83">
        <w:rPr>
          <w:color w:val="231F20"/>
        </w:rPr>
        <w:t>Yo soy</w:t>
      </w:r>
      <w:r w:rsidR="00710BE5" w:rsidRPr="00ED3A83">
        <w:rPr>
          <w:color w:val="231F20"/>
        </w:rPr>
        <w:t>»</w:t>
      </w:r>
      <w:r w:rsidRPr="00ED3A83">
        <w:rPr>
          <w:color w:val="231F20"/>
        </w:rPr>
        <w:t xml:space="preserve"> que marca la dirección de este domingo es </w:t>
      </w:r>
      <w:r w:rsidR="00710BE5" w:rsidRPr="00ED3A83">
        <w:rPr>
          <w:color w:val="231F20"/>
        </w:rPr>
        <w:t>«</w:t>
      </w:r>
      <w:r w:rsidRPr="00ED3A83">
        <w:rPr>
          <w:color w:val="231F20"/>
        </w:rPr>
        <w:t>Yo soy la puerta de las ovejas</w:t>
      </w:r>
      <w:r w:rsidR="00710BE5" w:rsidRPr="00ED3A83">
        <w:rPr>
          <w:color w:val="231F20"/>
        </w:rPr>
        <w:t>»</w:t>
      </w:r>
      <w:r w:rsidRPr="00ED3A83">
        <w:rPr>
          <w:color w:val="231F20"/>
        </w:rPr>
        <w:t xml:space="preserve"> (versículo 7). El contexto precedente de esta lectura es</w:t>
      </w:r>
    </w:p>
    <w:p w14:paraId="1F945CF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9C000EC" w14:textId="5E51664F" w:rsidR="00D3458B" w:rsidRPr="00ED3A83" w:rsidRDefault="0081534D" w:rsidP="00403240">
      <w:pPr>
        <w:pStyle w:val="Textoindependiente"/>
        <w:spacing w:before="91" w:line="230" w:lineRule="auto"/>
        <w:ind w:left="510" w:right="397"/>
      </w:pPr>
      <w:r w:rsidRPr="00ED3A83">
        <w:rPr>
          <w:color w:val="231F20"/>
        </w:rPr>
        <w:lastRenderedPageBreak/>
        <w:t xml:space="preserve">crucial. Después de que Jesús curara al ciego de nacimiento, los fariseos interrogaron al hombre y a su familia sobre la curación. Los fariseos ya habían rechazado a Jesús como el Cristo y estaban expulsando de la sinagoga a cualquiera que confesara a Cristo. Después de expulsar al hombre de la sinagoga, abordaron verbalmente a Jesús. Esta lectura es su respuesta. El </w:t>
      </w:r>
      <w:r w:rsidR="00BC733B" w:rsidRPr="00ED3A83">
        <w:rPr>
          <w:color w:val="231F20"/>
        </w:rPr>
        <w:t>«</w:t>
      </w:r>
      <w:r w:rsidRPr="00ED3A83">
        <w:rPr>
          <w:color w:val="231F20"/>
        </w:rPr>
        <w:t>Yo soy</w:t>
      </w:r>
      <w:r w:rsidR="00BC733B" w:rsidRPr="00ED3A83">
        <w:rPr>
          <w:color w:val="231F20"/>
        </w:rPr>
        <w:t>»</w:t>
      </w:r>
      <w:r w:rsidRPr="00ED3A83">
        <w:rPr>
          <w:color w:val="231F20"/>
        </w:rPr>
        <w:t xml:space="preserve"> de Jesús pone de relieve la exclusividad del mensaje cristiano. Cristo es el Salvador, ¡no hay otro! Jesús es la puerta de las ovejas, ¡y no hay otro! Cuando un hombre se acerca a las ovejas, sólo hay que ver cómo entra en el corral. ¿Usa la puerta (es decir, confiesa a Cristo como Salvador)? Los verdaderos pastores usan la puerta, predican a Cristo y aman a las ovejas. Los falsos pastores rechazan la puerta, rechazan a Cristo y destruyen el rebaño.</w:t>
      </w:r>
    </w:p>
    <w:p w14:paraId="75F01B3F" w14:textId="62390EB6" w:rsidR="00D3458B" w:rsidRPr="00ED3A83" w:rsidRDefault="0081534D" w:rsidP="00403240">
      <w:pPr>
        <w:pStyle w:val="Textoindependiente"/>
        <w:spacing w:before="150" w:line="230" w:lineRule="auto"/>
        <w:ind w:left="510" w:right="397"/>
      </w:pPr>
      <w:r w:rsidRPr="00ED3A83">
        <w:rPr>
          <w:color w:val="231F20"/>
        </w:rPr>
        <w:t xml:space="preserve">Jesús dirige palabras reconfortantes a las ovejas inundadas de voces extrañas que las llaman a seguir: </w:t>
      </w:r>
      <w:r w:rsidR="001D6D6C" w:rsidRPr="00ED3A83">
        <w:rPr>
          <w:color w:val="231F20"/>
        </w:rPr>
        <w:t>«</w:t>
      </w:r>
      <w:r w:rsidRPr="00ED3A83">
        <w:rPr>
          <w:color w:val="231F20"/>
        </w:rPr>
        <w:t>Conoces mi voz. Conozco tu nombre. Te daré lo que estos falsos pastores no pueden ni quieren. Sígueme y verás cómo es la vida al cuidado del Buen Pastor. Será vida aquí en plenitud y vida en el más allá para siempre</w:t>
      </w:r>
      <w:r w:rsidR="001D6D6C" w:rsidRPr="00ED3A83">
        <w:rPr>
          <w:color w:val="231F20"/>
        </w:rPr>
        <w:t>»</w:t>
      </w:r>
      <w:r w:rsidRPr="00ED3A83">
        <w:rPr>
          <w:color w:val="231F20"/>
        </w:rPr>
        <w:t>.</w:t>
      </w:r>
    </w:p>
    <w:p w14:paraId="175244F6" w14:textId="77777777" w:rsidR="00D3458B" w:rsidRPr="00403240" w:rsidRDefault="00D3458B" w:rsidP="00403240">
      <w:pPr>
        <w:pStyle w:val="Textoindependiente"/>
        <w:spacing w:before="51"/>
        <w:ind w:left="510" w:right="397"/>
      </w:pPr>
    </w:p>
    <w:p w14:paraId="4A2C5B9F" w14:textId="41F63EA6" w:rsidR="00D3458B" w:rsidRPr="00403240" w:rsidRDefault="0081534D" w:rsidP="00403240">
      <w:pPr>
        <w:pStyle w:val="Ttulo3"/>
        <w:ind w:left="510" w:right="397"/>
      </w:pPr>
      <w:r w:rsidRPr="00403240">
        <w:rPr>
          <w:color w:val="231F20"/>
          <w:spacing w:val="-2"/>
          <w:w w:val="80"/>
        </w:rPr>
        <w:t>Primera lectura: H</w:t>
      </w:r>
      <w:r w:rsidR="00B6279B">
        <w:rPr>
          <w:color w:val="231F20"/>
          <w:spacing w:val="-2"/>
          <w:w w:val="80"/>
        </w:rPr>
        <w:t>e</w:t>
      </w:r>
      <w:r w:rsidRPr="00403240">
        <w:rPr>
          <w:color w:val="231F20"/>
          <w:spacing w:val="-2"/>
          <w:w w:val="80"/>
        </w:rPr>
        <w:t>ch</w:t>
      </w:r>
      <w:r w:rsidR="00B6279B">
        <w:rPr>
          <w:color w:val="231F20"/>
          <w:spacing w:val="-2"/>
          <w:w w:val="80"/>
        </w:rPr>
        <w:t>os</w:t>
      </w:r>
      <w:r w:rsidRPr="00403240">
        <w:rPr>
          <w:color w:val="231F20"/>
          <w:spacing w:val="-2"/>
          <w:w w:val="80"/>
        </w:rPr>
        <w:t xml:space="preserve"> 2</w:t>
      </w:r>
      <w:r w:rsidR="00B6279B">
        <w:rPr>
          <w:color w:val="231F20"/>
          <w:spacing w:val="-2"/>
          <w:w w:val="80"/>
        </w:rPr>
        <w:t>:</w:t>
      </w:r>
      <w:r w:rsidRPr="00403240">
        <w:rPr>
          <w:color w:val="231F20"/>
          <w:spacing w:val="-5"/>
          <w:w w:val="80"/>
        </w:rPr>
        <w:t>42-47</w:t>
      </w:r>
    </w:p>
    <w:p w14:paraId="22C3BCD4" w14:textId="77777777" w:rsidR="00D3458B" w:rsidRPr="00ED3A83" w:rsidRDefault="0081534D" w:rsidP="00403240">
      <w:pPr>
        <w:pStyle w:val="Textoindependiente"/>
        <w:spacing w:before="178" w:line="230" w:lineRule="auto"/>
        <w:ind w:left="510" w:right="397"/>
      </w:pPr>
      <w:r w:rsidRPr="00ED3A83">
        <w:rPr>
          <w:color w:val="231F20"/>
        </w:rPr>
        <w:t>Esta breve lectura tiene lugar cronológicamente después del sermón de Pentecostés de Pedro y de la incorporación de tres mil miembros a la iglesia de Jerusalén. Ya no se trataba de un pequeño cuerpo de creyentes, sino que se habían convertido en una gran congregación. Lucas describe la vida congregacional en la iglesia-madre de Jerusalén, y es una imagen de cómo es la vida bajo el cuidado de nuestro Buen Pastor.</w:t>
      </w:r>
    </w:p>
    <w:p w14:paraId="4A2FD13B" w14:textId="77777777" w:rsidR="00D3458B" w:rsidRPr="00ED3A83" w:rsidRDefault="0081534D" w:rsidP="00403240">
      <w:pPr>
        <w:pStyle w:val="Textoindependiente"/>
        <w:spacing w:before="145" w:line="230" w:lineRule="auto"/>
        <w:ind w:left="510" w:right="397"/>
      </w:pPr>
      <w:r w:rsidRPr="00ED3A83">
        <w:rPr>
          <w:color w:val="231F20"/>
        </w:rPr>
        <w:t>La congregación se dedicaba a la enseñanza apostólica y a la comunión que resulta de ser miembros del rebaño de Cristo. El Buen Pastor facultó a los apóstoles para realizar milagros que dieran fe de su mensaje. El Buen Pastor proporcionaba el pasto que su iglesia necesitaba ministrándoles con el sacramento y la Palabra (es decir, el partimiento del pan y las oraciones). Cuando la Iglesia es cuidada por el Buen Pastor, las ovejas disfrutan plenamente de la vida. En Jerusalén practicaban la generosidad y dejaban que su amor se desbordara hacia sus vecinos, de modo que eran un grupo bien acogido en Jerusalén. Jesús cumplió su promesa de llamar a más ovejas por su nombre, y cada día el rebaño de Jerusalén crecía para alabanza y gloria de Dios.</w:t>
      </w:r>
    </w:p>
    <w:p w14:paraId="277A9176" w14:textId="77777777" w:rsidR="00D3458B" w:rsidRPr="00403240" w:rsidRDefault="00D3458B" w:rsidP="00403240">
      <w:pPr>
        <w:pStyle w:val="Textoindependiente"/>
        <w:spacing w:before="55"/>
        <w:ind w:left="510" w:right="397"/>
      </w:pPr>
    </w:p>
    <w:p w14:paraId="242B2B38" w14:textId="1ECE3AAD" w:rsidR="00D3458B" w:rsidRPr="00403240" w:rsidRDefault="0081534D" w:rsidP="00403240">
      <w:pPr>
        <w:pStyle w:val="Ttulo3"/>
        <w:ind w:left="510" w:right="397"/>
      </w:pPr>
      <w:r w:rsidRPr="00403240">
        <w:rPr>
          <w:color w:val="231F20"/>
          <w:w w:val="75"/>
        </w:rPr>
        <w:t>Segunda lectura: 1 Pe</w:t>
      </w:r>
      <w:r w:rsidR="00B6279B">
        <w:rPr>
          <w:color w:val="231F20"/>
          <w:w w:val="75"/>
        </w:rPr>
        <w:t>dro</w:t>
      </w:r>
      <w:r w:rsidRPr="00403240">
        <w:rPr>
          <w:color w:val="231F20"/>
          <w:w w:val="75"/>
        </w:rPr>
        <w:t xml:space="preserve"> 2</w:t>
      </w:r>
      <w:r w:rsidR="00B6279B">
        <w:rPr>
          <w:color w:val="231F20"/>
          <w:w w:val="75"/>
        </w:rPr>
        <w:t>:</w:t>
      </w:r>
      <w:r w:rsidRPr="00403240">
        <w:rPr>
          <w:color w:val="231F20"/>
          <w:spacing w:val="-5"/>
          <w:w w:val="75"/>
        </w:rPr>
        <w:t>19-25</w:t>
      </w:r>
    </w:p>
    <w:p w14:paraId="2725C489" w14:textId="77777777" w:rsidR="00D3458B" w:rsidRPr="00ED3A83" w:rsidRDefault="0081534D" w:rsidP="00403240">
      <w:pPr>
        <w:pStyle w:val="Textoindependiente"/>
        <w:spacing w:before="178" w:line="230" w:lineRule="auto"/>
        <w:ind w:left="510" w:right="397"/>
      </w:pPr>
      <w:r w:rsidRPr="00ED3A83">
        <w:rPr>
          <w:color w:val="231F20"/>
        </w:rPr>
        <w:t>La Primera Lectura ofrece una hermosa descripción de la Iglesia bajo el cuidado del Buen Pastor, disfrutando unos de otros y del favor de los que les rodean. Pedro escribió a una Iglesia que descubrió que esa condición de favorecida no siempre sería así. La vida bajo el cuidado de nuestro Pastor puede significar</w:t>
      </w:r>
    </w:p>
    <w:p w14:paraId="6EF1704B"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F6DD3C0" w14:textId="3C0D8585" w:rsidR="00D3458B" w:rsidRPr="00ED3A83" w:rsidRDefault="0081534D" w:rsidP="00403240">
      <w:pPr>
        <w:pStyle w:val="Textoindependiente"/>
        <w:spacing w:before="91" w:line="230" w:lineRule="auto"/>
        <w:ind w:left="510" w:right="397"/>
      </w:pPr>
      <w:r w:rsidRPr="00ED3A83">
        <w:rPr>
          <w:color w:val="231F20"/>
        </w:rPr>
        <w:lastRenderedPageBreak/>
        <w:t xml:space="preserve">persecución y sufrimiento. La iglesia de Jerusalén </w:t>
      </w:r>
      <w:r w:rsidR="00CB6D04" w:rsidRPr="00ED3A83">
        <w:rPr>
          <w:color w:val="231F20"/>
        </w:rPr>
        <w:t>—</w:t>
      </w:r>
      <w:r w:rsidRPr="00ED3A83">
        <w:rPr>
          <w:color w:val="231F20"/>
        </w:rPr>
        <w:t>Pedro incluido</w:t>
      </w:r>
      <w:r w:rsidR="00CB6D04" w:rsidRPr="00ED3A83">
        <w:rPr>
          <w:color w:val="231F20"/>
        </w:rPr>
        <w:t>—</w:t>
      </w:r>
      <w:r w:rsidRPr="00ED3A83">
        <w:rPr>
          <w:color w:val="231F20"/>
        </w:rPr>
        <w:t xml:space="preserve"> se vería sacudida por el martirio de Esteban y sería perseguida bajo Saulo. La Iglesia de Asia Menor, a la que Pedro escribió, se enfrentaba a pruebas dolorosas. Sin embargo, Pedro nos recuerda que ni siquiera el sufrimiento y la tragedia pueden apartarnos del cuidado de nuestro Buen Pastor. Ser la puerta de las ovejas descarriadas significaba que Jesús tenía que sufrir por nosotros. Así lo hizo Jesús -voluntaria y silenciosamente-, cargando con los pecados de las ovejas descarriadas. Ahora bien, Pedro nos invita a alegrarnos cuando participamos en los sufrimientos de Cristo (1 Pe</w:t>
      </w:r>
      <w:r w:rsidR="007D6C68" w:rsidRPr="00ED3A83">
        <w:rPr>
          <w:color w:val="231F20"/>
        </w:rPr>
        <w:t>dro</w:t>
      </w:r>
      <w:r w:rsidRPr="00ED3A83">
        <w:rPr>
          <w:color w:val="231F20"/>
        </w:rPr>
        <w:t xml:space="preserve"> 4</w:t>
      </w:r>
      <w:r w:rsidR="007D6C68" w:rsidRPr="00ED3A83">
        <w:rPr>
          <w:color w:val="231F20"/>
        </w:rPr>
        <w:t>:</w:t>
      </w:r>
      <w:r w:rsidRPr="00ED3A83">
        <w:rPr>
          <w:color w:val="231F20"/>
        </w:rPr>
        <w:t>13) y, de hecho, ésta es la vida a la que nos llama el Pastor. Pedro nos llama a seguir a nuestro Pastor y capataz, aunque eso signifique que suframos por hacer el bien.</w:t>
      </w:r>
    </w:p>
    <w:p w14:paraId="736132CE" w14:textId="77777777" w:rsidR="00D3458B" w:rsidRPr="00403240" w:rsidRDefault="00D3458B" w:rsidP="00403240">
      <w:pPr>
        <w:pStyle w:val="Textoindependiente"/>
        <w:spacing w:before="55"/>
        <w:ind w:left="510" w:right="397"/>
      </w:pPr>
    </w:p>
    <w:p w14:paraId="72E702AB"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23</w:t>
      </w:r>
    </w:p>
    <w:p w14:paraId="72019ED5" w14:textId="66A9FA9F" w:rsidR="00D3458B" w:rsidRPr="00ED3A83" w:rsidRDefault="0081534D" w:rsidP="00403240">
      <w:pPr>
        <w:pStyle w:val="Textoindependiente"/>
        <w:spacing w:before="178" w:line="230" w:lineRule="auto"/>
        <w:ind w:left="510" w:right="397"/>
      </w:pPr>
      <w:r w:rsidRPr="00ED3A83">
        <w:rPr>
          <w:color w:val="231F20"/>
        </w:rPr>
        <w:t xml:space="preserve">La Iglesia canta el Salmo 23 en los servicios que honran a Jesús como Buen Pastor que da la vida por sus ovejas. Se canta con frecuencia en los funerales, recordando la presencia del Señor cuando los cristianos atraviesan el valle de sombra de muerte. Martín Lutero dijo: </w:t>
      </w:r>
      <w:r w:rsidR="001D6D6C" w:rsidRPr="00ED3A83">
        <w:rPr>
          <w:color w:val="231F20"/>
        </w:rPr>
        <w:t>«</w:t>
      </w:r>
      <w:r w:rsidRPr="00ED3A83">
        <w:rPr>
          <w:color w:val="231F20"/>
        </w:rPr>
        <w:t>El Salmo 23 es un salmo de agradecimiento, en el que un corazón cristiano alaba y da gracias a Dios por enseñarle y guiarle por caminos rectos. Los cristianos reconocen que son ovejas, y que su verdadero Pastor, Jesús, las consuela y protege en toda necesidad por medio de su santa Palabra. Con esa Palabra, el Buen Pastor nos apacienta</w:t>
      </w:r>
      <w:r w:rsidR="007D6C68" w:rsidRPr="00ED3A83">
        <w:rPr>
          <w:color w:val="231F20"/>
        </w:rPr>
        <w:t xml:space="preserve"> </w:t>
      </w:r>
      <w:r w:rsidRPr="00ED3A83">
        <w:rPr>
          <w:color w:val="231F20"/>
        </w:rPr>
        <w:t>en hierba fresca y en aguas frescas, mientras que la mesa, la copa y el aceite son referencias del Antiguo Testamento al culto divino</w:t>
      </w:r>
      <w:r w:rsidR="001D6D6C" w:rsidRPr="00ED3A83">
        <w:rPr>
          <w:color w:val="231F20"/>
        </w:rPr>
        <w:t>»</w:t>
      </w:r>
      <w:r w:rsidRPr="00ED3A83">
        <w:rPr>
          <w:color w:val="231F20"/>
        </w:rPr>
        <w:t>.</w:t>
      </w:r>
    </w:p>
    <w:p w14:paraId="43374B36" w14:textId="77777777" w:rsidR="00D3458B" w:rsidRPr="00403240" w:rsidRDefault="00D3458B" w:rsidP="00403240">
      <w:pPr>
        <w:pStyle w:val="Textoindependiente"/>
        <w:spacing w:before="47"/>
        <w:ind w:left="510" w:right="397"/>
      </w:pPr>
    </w:p>
    <w:p w14:paraId="3B4D3DF2" w14:textId="77777777"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2"/>
          <w:w w:val="75"/>
        </w:rPr>
        <w:t>10:14</w:t>
      </w:r>
    </w:p>
    <w:p w14:paraId="1D4E32E6" w14:textId="22009C00" w:rsidR="00D3458B" w:rsidRPr="00ED3A83" w:rsidRDefault="0081534D" w:rsidP="00403240">
      <w:pPr>
        <w:pStyle w:val="Textoindependiente"/>
        <w:spacing w:before="170"/>
        <w:ind w:left="510" w:right="397"/>
      </w:pPr>
      <w:r w:rsidRPr="00ED3A83">
        <w:rPr>
          <w:color w:val="231F20"/>
        </w:rPr>
        <w:t xml:space="preserve">Yo soy el buen pastor; conozco a mis ovejas y </w:t>
      </w:r>
      <w:r w:rsidR="00B63FB3" w:rsidRPr="00ED3A83">
        <w:rPr>
          <w:color w:val="231F20"/>
        </w:rPr>
        <w:t xml:space="preserve">ellas </w:t>
      </w:r>
      <w:r w:rsidRPr="00ED3A83">
        <w:rPr>
          <w:color w:val="231F20"/>
        </w:rPr>
        <w:t>me conocen a mí.</w:t>
      </w:r>
    </w:p>
    <w:p w14:paraId="5C036E0E" w14:textId="77777777" w:rsidR="00D3458B" w:rsidRPr="00403240" w:rsidRDefault="00D3458B" w:rsidP="00403240">
      <w:pPr>
        <w:pStyle w:val="Textoindependiente"/>
        <w:spacing w:before="44"/>
        <w:ind w:left="510" w:right="397"/>
      </w:pPr>
    </w:p>
    <w:p w14:paraId="0AA1FA63"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030F5FA4" w14:textId="77777777" w:rsidR="00D3458B" w:rsidRPr="00403240" w:rsidRDefault="0081534D" w:rsidP="00403240">
      <w:pPr>
        <w:pStyle w:val="Textoindependiente"/>
        <w:spacing w:before="169"/>
        <w:ind w:left="510" w:right="397"/>
      </w:pPr>
      <w:r w:rsidRPr="00403240">
        <w:rPr>
          <w:rFonts w:ascii="Arial Black"/>
          <w:color w:val="231F20"/>
          <w:spacing w:val="-8"/>
          <w:sz w:val="18"/>
        </w:rPr>
        <w:t xml:space="preserve">552 </w:t>
      </w:r>
      <w:r w:rsidRPr="00ED3A83">
        <w:rPr>
          <w:color w:val="231F20"/>
        </w:rPr>
        <w:t>El Rey del Amor es mi Pastor</w:t>
      </w:r>
    </w:p>
    <w:p w14:paraId="7FD4C87A"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11BEF7A" w14:textId="77777777" w:rsidR="00D3458B" w:rsidRPr="00403240" w:rsidRDefault="0081534D" w:rsidP="00403240">
      <w:pPr>
        <w:pStyle w:val="Ttulo1"/>
        <w:ind w:left="510" w:right="397"/>
      </w:pPr>
      <w:r w:rsidRPr="00403240">
        <w:rPr>
          <w:color w:val="231F20"/>
          <w:spacing w:val="-10"/>
        </w:rPr>
        <w:lastRenderedPageBreak/>
        <w:t>Quinto domingo de Pascua</w:t>
      </w:r>
    </w:p>
    <w:p w14:paraId="47BEEF2A" w14:textId="77777777" w:rsidR="00D3458B" w:rsidRPr="00403240" w:rsidRDefault="0081534D" w:rsidP="00403240">
      <w:pPr>
        <w:pStyle w:val="Ttulo4"/>
        <w:spacing w:before="259"/>
        <w:ind w:left="510" w:right="397"/>
        <w:rPr>
          <w:rFonts w:ascii="Arial"/>
        </w:rPr>
      </w:pPr>
      <w:r w:rsidRPr="00403240">
        <w:rPr>
          <w:rFonts w:ascii="Arial"/>
          <w:color w:val="231F20"/>
          <w:spacing w:val="-6"/>
        </w:rPr>
        <w:t xml:space="preserve">Vive para ser el </w:t>
      </w:r>
      <w:r w:rsidRPr="00403240">
        <w:rPr>
          <w:rFonts w:asciiTheme="minorBidi" w:hAnsiTheme="minorBidi" w:cstheme="minorBidi"/>
          <w:color w:val="231F20"/>
          <w:spacing w:val="-6"/>
        </w:rPr>
        <w:t>único</w:t>
      </w:r>
      <w:r w:rsidRPr="00403240">
        <w:rPr>
          <w:rFonts w:ascii="Arial"/>
          <w:color w:val="231F20"/>
          <w:spacing w:val="-6"/>
        </w:rPr>
        <w:t xml:space="preserve"> camino al cielo.</w:t>
      </w:r>
    </w:p>
    <w:p w14:paraId="02EA01EB" w14:textId="77777777" w:rsidR="00D3458B" w:rsidRPr="00403240" w:rsidRDefault="00D3458B" w:rsidP="00403240">
      <w:pPr>
        <w:pStyle w:val="Textoindependiente"/>
        <w:ind w:left="510" w:right="397"/>
        <w:rPr>
          <w:rFonts w:ascii="Arial"/>
          <w:i/>
          <w:sz w:val="25"/>
        </w:rPr>
      </w:pPr>
    </w:p>
    <w:p w14:paraId="665837CF" w14:textId="77777777" w:rsidR="00D3458B" w:rsidRPr="00403240" w:rsidRDefault="00D3458B" w:rsidP="00403240">
      <w:pPr>
        <w:pStyle w:val="Textoindependiente"/>
        <w:spacing w:before="205"/>
        <w:ind w:left="510" w:right="397"/>
        <w:rPr>
          <w:rFonts w:ascii="Arial"/>
          <w:i/>
          <w:sz w:val="25"/>
        </w:rPr>
      </w:pPr>
    </w:p>
    <w:p w14:paraId="6161FD2E" w14:textId="77777777" w:rsidR="00D3458B" w:rsidRPr="00ED3A83" w:rsidRDefault="0081534D" w:rsidP="00403240">
      <w:pPr>
        <w:pStyle w:val="Textoindependiente"/>
        <w:spacing w:line="230" w:lineRule="auto"/>
        <w:ind w:left="510" w:right="397"/>
      </w:pPr>
      <w:r w:rsidRPr="00ED3A83">
        <w:rPr>
          <w:color w:val="231F20"/>
        </w:rPr>
        <w:t>El tiempo de Pascua comenzó con los relatos evangélicos de las apariciones de Jesús resucitado a su Iglesia. A partir del 5 de Pascua, el tema central del tiempo se anticipa a la Ascensión y Pentecostés. Las lecturas nos señalan su próxima partida y la profundización de nuestra relación con él (Oración del día).</w:t>
      </w:r>
    </w:p>
    <w:p w14:paraId="073ABDA8" w14:textId="77777777" w:rsidR="00D3458B" w:rsidRPr="00ED3A83" w:rsidRDefault="0081534D" w:rsidP="00403240">
      <w:pPr>
        <w:pStyle w:val="Textoindependiente"/>
        <w:spacing w:before="145" w:line="230" w:lineRule="auto"/>
        <w:ind w:left="510" w:right="397"/>
      </w:pPr>
      <w:r w:rsidRPr="00ED3A83">
        <w:rPr>
          <w:color w:val="231F20"/>
        </w:rPr>
        <w:t xml:space="preserve">La noche en que fue traicionado, Jesús señaló a sus discípulos el hogar celestial que </w:t>
      </w:r>
      <w:proofErr w:type="gramStart"/>
      <w:r w:rsidRPr="00ED3A83">
        <w:rPr>
          <w:color w:val="231F20"/>
        </w:rPr>
        <w:t>les</w:t>
      </w:r>
      <w:proofErr w:type="gramEnd"/>
      <w:r w:rsidRPr="00ED3A83">
        <w:rPr>
          <w:color w:val="231F20"/>
        </w:rPr>
        <w:t xml:space="preserve"> prepararía. Les aseguró que estarían con él y que conocían el camino para llegar allí. Cuando Tomás le interrogó, Jesús señaló un camino que ellos conocían personalmente: Yo soy el Camino, la Verdad y la Vida.</w:t>
      </w:r>
    </w:p>
    <w:p w14:paraId="26EC3954" w14:textId="29C8C675" w:rsidR="00D3458B" w:rsidRPr="00ED3A83" w:rsidRDefault="0081534D" w:rsidP="00403240">
      <w:pPr>
        <w:pStyle w:val="Textoindependiente"/>
        <w:spacing w:before="145" w:line="230" w:lineRule="auto"/>
        <w:ind w:left="510" w:right="397"/>
      </w:pPr>
      <w:r w:rsidRPr="00ED3A83">
        <w:rPr>
          <w:color w:val="231F20"/>
        </w:rPr>
        <w:t>El Evangelio es el mensaje más inclusivo del mundo. Los beneficios de la muerte y resurrección de Jesucristo están destinados a todos los hombres, mujeres y niños que han existido. Pero aunque es el mensaje más inclusivo del mundo, también es el más exclusivo. Sostiene que la salvación para todos sólo puede encontrarse en un lugar: la persona de Jesucristo. El mensaje de Cristo es tan exclusivo que rechaza todos los demás. Sólo hay un camino para</w:t>
      </w:r>
      <w:r w:rsidR="008B42F6" w:rsidRPr="00ED3A83">
        <w:rPr>
          <w:color w:val="231F20"/>
        </w:rPr>
        <w:t xml:space="preserve"> </w:t>
      </w:r>
      <w:r w:rsidRPr="00ED3A83">
        <w:rPr>
          <w:color w:val="231F20"/>
        </w:rPr>
        <w:t xml:space="preserve">el Padre, y ese camino es una persona. </w:t>
      </w:r>
      <w:r w:rsidR="001D6D6C" w:rsidRPr="00ED3A83">
        <w:rPr>
          <w:color w:val="231F20"/>
        </w:rPr>
        <w:t>«</w:t>
      </w:r>
      <w:r w:rsidRPr="00ED3A83">
        <w:rPr>
          <w:color w:val="231F20"/>
        </w:rPr>
        <w:t>No dice: 'Yo os muestro el camino', como un segundo Moisés, sino Yo soy el camino. Ni 'Yo tengo la verdad', como otro Elías, sino Yo soy la verdad. No sólo 'yo conduzco a la vida', como uno de sus apóstoles, sino que yo soy la vida</w:t>
      </w:r>
      <w:r w:rsidR="001D6D6C" w:rsidRPr="00ED3A83">
        <w:rPr>
          <w:color w:val="231F20"/>
        </w:rPr>
        <w:t>»</w:t>
      </w:r>
      <w:r w:rsidRPr="00ED3A83">
        <w:rPr>
          <w:color w:val="231F20"/>
        </w:rPr>
        <w:t xml:space="preserve"> (Kögel). La exclusividad de la salvación que descansa en la persona de Jesucristo (primera lectura) es una roca contra la que se estrella el mundo incrédulo, pero sobre la que Dios edifica su Iglesia (segunda lectura). Hace que los corazones no se turben (Evangelio).</w:t>
      </w:r>
    </w:p>
    <w:p w14:paraId="4F60152B" w14:textId="77777777" w:rsidR="00D3458B" w:rsidRPr="00403240" w:rsidRDefault="00D3458B" w:rsidP="00403240">
      <w:pPr>
        <w:pStyle w:val="Textoindependiente"/>
        <w:spacing w:before="61"/>
        <w:ind w:left="510" w:right="397"/>
        <w:rPr>
          <w:sz w:val="23"/>
        </w:rPr>
      </w:pPr>
    </w:p>
    <w:p w14:paraId="341901AA" w14:textId="39983C1E" w:rsidR="00D3458B" w:rsidRPr="00403240" w:rsidRDefault="007F1B7C" w:rsidP="00403240">
      <w:pPr>
        <w:pStyle w:val="Ttulo5"/>
        <w:ind w:left="510" w:right="397"/>
      </w:pPr>
      <w:r>
        <w:rPr>
          <w:color w:val="231F20"/>
        </w:rPr>
        <w:t>CONTEXTO DEL AÑO ECLESIÁSTICO</w:t>
      </w:r>
    </w:p>
    <w:p w14:paraId="3E61B7F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796544" behindDoc="1" locked="0" layoutInCell="1" allowOverlap="1" wp14:anchorId="0E398040" wp14:editId="1E9A0F2E">
                <wp:simplePos x="0" y="0"/>
                <wp:positionH relativeFrom="page">
                  <wp:posOffset>800100</wp:posOffset>
                </wp:positionH>
                <wp:positionV relativeFrom="paragraph">
                  <wp:posOffset>60320</wp:posOffset>
                </wp:positionV>
                <wp:extent cx="4133850" cy="6350"/>
                <wp:effectExtent l="0" t="0" r="0" b="0"/>
                <wp:wrapTopAndBottom/>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86" name="Graphic 38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387" name="Graphic 38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A9EC13F" id="Group 385" o:spid="_x0000_s1026" style="position:absolute;margin-left:63pt;margin-top:4.75pt;width:325.5pt;height:.5pt;z-index:-25251993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xNhogrAIAAHMIAAAOAAAAAAAA&#10;AAAAAAAAAC4CAABkcnMvZTJvRG9jLnhtbFBLAQItABQABgAIAAAAIQAK6umV3gAAAAgBAAAPAAAA&#10;AAAAAAAAAAAAAAYFAABkcnMvZG93bnJldi54bWxQSwUGAAAAAAQABADzAAAAEQYAAAAA&#10;">
                <v:shape id="Graphic 386"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" path="m,l990600,e" filled="f" strokecolor="#939598" strokeweight=".5pt">
                  <v:path arrowok="t"/>
                </v:shape>
                <v:shape id="Graphic 387"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" path="m,l3143250,e" filled="f" strokecolor="#939598" strokeweight=".5pt">
                  <v:path arrowok="t"/>
                </v:shape>
                <w10:wrap type="topAndBottom" anchorx="page"/>
              </v:group>
            </w:pict>
          </mc:Fallback>
        </mc:AlternateContent>
      </w:r>
    </w:p>
    <w:p w14:paraId="359D9595" w14:textId="77777777" w:rsidR="001F064C" w:rsidRPr="00E64420" w:rsidRDefault="001F064C" w:rsidP="001F064C">
      <w:pPr>
        <w:pStyle w:val="Textoindependiente"/>
        <w:tabs>
          <w:tab w:val="left" w:pos="1999"/>
        </w:tabs>
        <w:spacing w:before="112"/>
        <w:ind w:left="510" w:right="397"/>
      </w:pPr>
      <w:r w:rsidRPr="00E64420">
        <w:rPr>
          <w:rFonts w:ascii="Arial Black" w:hAnsi="Arial Black"/>
          <w:color w:val="231F20"/>
          <w:w w:val="80"/>
        </w:rPr>
        <w:t>AMANECER DE PASCUA</w:t>
      </w:r>
      <w:r w:rsidRPr="00ED3A83">
        <w:rPr>
          <w:color w:val="231F20"/>
        </w:rPr>
        <w:tab/>
        <w:t>Vive para secar mis lágrimas y alejar mis miedos.</w:t>
      </w:r>
    </w:p>
    <w:p w14:paraId="79804CF1" w14:textId="77777777" w:rsidR="001F064C" w:rsidRPr="00ED3A83" w:rsidRDefault="001F064C" w:rsidP="001F064C">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t xml:space="preserve">Vive para llevarme de la muerte a la vida. </w:t>
      </w:r>
    </w:p>
    <w:p w14:paraId="4A14B542" w14:textId="77777777" w:rsidR="001F064C" w:rsidRPr="00ED3A83" w:rsidRDefault="001F064C" w:rsidP="001F064C">
      <w:pPr>
        <w:pStyle w:val="Textoindependiente"/>
        <w:tabs>
          <w:tab w:val="left" w:pos="1999"/>
        </w:tabs>
        <w:spacing w:before="18" w:line="254" w:lineRule="auto"/>
        <w:ind w:left="510" w:right="397"/>
        <w:rPr>
          <w:color w:val="231F20"/>
        </w:rPr>
      </w:pPr>
      <w:r w:rsidRPr="00E64420">
        <w:rPr>
          <w:rFonts w:ascii="Arial Black" w:hAnsi="Arial Black"/>
          <w:color w:val="231F20"/>
        </w:rPr>
        <w:t>PASCUA 2</w:t>
      </w:r>
      <w:r w:rsidRPr="00ED3A83">
        <w:rPr>
          <w:color w:val="231F20"/>
        </w:rPr>
        <w:tab/>
      </w:r>
      <w:r w:rsidRPr="00ED3A83">
        <w:rPr>
          <w:color w:val="231F20"/>
        </w:rPr>
        <w:tab/>
      </w:r>
      <w:r w:rsidRPr="00ED3A83">
        <w:rPr>
          <w:color w:val="231F20"/>
        </w:rPr>
        <w:tab/>
        <w:t xml:space="preserve">Vive para darme pruebas y paz. </w:t>
      </w:r>
    </w:p>
    <w:p w14:paraId="177A7A9F" w14:textId="77777777" w:rsidR="001F064C" w:rsidRPr="00E64420" w:rsidRDefault="001F064C" w:rsidP="001F064C">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t>Vive para devolverme la esperanza.</w:t>
      </w:r>
    </w:p>
    <w:p w14:paraId="50BEF0D7" w14:textId="77777777" w:rsidR="001F064C" w:rsidRPr="00ED3A83" w:rsidRDefault="001F064C" w:rsidP="001F064C">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t xml:space="preserve">Vive para ser mi Buen Pastor. </w:t>
      </w:r>
    </w:p>
    <w:p w14:paraId="482A4218" w14:textId="77777777" w:rsidR="001F064C" w:rsidRPr="00ED3A83" w:rsidRDefault="001F064C" w:rsidP="001F064C">
      <w:pPr>
        <w:pStyle w:val="Textoindependiente"/>
        <w:tabs>
          <w:tab w:val="left" w:pos="1999"/>
        </w:tabs>
        <w:spacing w:before="3" w:line="254" w:lineRule="auto"/>
        <w:ind w:left="510" w:right="397"/>
        <w:rPr>
          <w:color w:val="231F20"/>
        </w:rPr>
      </w:pPr>
      <w:r w:rsidRPr="00E64420">
        <w:rPr>
          <w:rFonts w:ascii="Arial Black" w:hAnsi="Arial Black"/>
          <w:color w:val="231F20"/>
        </w:rPr>
        <w:t>PASCUA 5</w:t>
      </w:r>
      <w:r w:rsidRPr="00ED3A83">
        <w:rPr>
          <w:color w:val="231F20"/>
        </w:rPr>
        <w:tab/>
      </w:r>
      <w:r w:rsidRPr="00ED3A83">
        <w:rPr>
          <w:color w:val="231F20"/>
        </w:rPr>
        <w:tab/>
      </w:r>
      <w:r w:rsidRPr="00ED3A83">
        <w:rPr>
          <w:color w:val="231F20"/>
        </w:rPr>
        <w:tab/>
      </w:r>
      <w:r w:rsidRPr="00FB0985">
        <w:rPr>
          <w:b/>
          <w:bCs/>
          <w:color w:val="231F20"/>
        </w:rPr>
        <w:t>Vive para ser el único camino al cielo.</w:t>
      </w:r>
      <w:r w:rsidRPr="00ED3A83">
        <w:rPr>
          <w:color w:val="231F20"/>
        </w:rPr>
        <w:t xml:space="preserve"> </w:t>
      </w:r>
    </w:p>
    <w:p w14:paraId="1D557CC6" w14:textId="07F53BA8" w:rsidR="00D3458B" w:rsidRPr="00403240" w:rsidRDefault="00D3458B" w:rsidP="00403240">
      <w:pPr>
        <w:tabs>
          <w:tab w:val="left" w:pos="2079"/>
        </w:tabs>
        <w:spacing w:before="80"/>
        <w:ind w:left="510" w:right="397"/>
        <w:rPr>
          <w:b/>
          <w:sz w:val="18"/>
          <w:szCs w:val="18"/>
        </w:rPr>
      </w:pPr>
    </w:p>
    <w:p w14:paraId="73A06B7A" w14:textId="77777777" w:rsidR="00B73866" w:rsidRPr="00403240" w:rsidRDefault="00B73866" w:rsidP="00403240">
      <w:pPr>
        <w:ind w:left="510" w:right="397"/>
        <w:rPr>
          <w:rFonts w:ascii="Cambria"/>
          <w:sz w:val="17"/>
        </w:rPr>
        <w:sectPr w:rsidR="00B73866" w:rsidRPr="00403240" w:rsidSect="00403240">
          <w:footerReference w:type="even" r:id="rId100"/>
          <w:footerReference w:type="default" r:id="rId101"/>
          <w:pgSz w:w="9000" w:h="13320"/>
          <w:pgMar w:top="658" w:right="820" w:bottom="900" w:left="740" w:header="0" w:footer="705" w:gutter="0"/>
          <w:pgNumType w:start="171"/>
          <w:cols w:space="720"/>
        </w:sectPr>
      </w:pPr>
    </w:p>
    <w:p w14:paraId="34A243C8" w14:textId="77777777" w:rsidR="00693052" w:rsidRPr="00ED3A83" w:rsidRDefault="00693052" w:rsidP="00693052">
      <w:pPr>
        <w:pStyle w:val="Textoindependiente"/>
        <w:tabs>
          <w:tab w:val="left" w:pos="1999"/>
        </w:tabs>
        <w:spacing w:before="3" w:line="254" w:lineRule="auto"/>
        <w:ind w:left="510" w:right="397"/>
        <w:rPr>
          <w:color w:val="231F20"/>
        </w:rPr>
      </w:pPr>
      <w:r w:rsidRPr="00E64420">
        <w:rPr>
          <w:rFonts w:ascii="Arial Black" w:hAnsi="Arial Black"/>
          <w:color w:val="231F20"/>
        </w:rPr>
        <w:lastRenderedPageBreak/>
        <w:t>PASCUA 6</w:t>
      </w:r>
      <w:r w:rsidRPr="00ED3A83">
        <w:rPr>
          <w:color w:val="231F20"/>
        </w:rPr>
        <w:tab/>
      </w:r>
      <w:r w:rsidRPr="00ED3A83">
        <w:rPr>
          <w:color w:val="231F20"/>
        </w:rPr>
        <w:tab/>
      </w:r>
      <w:r w:rsidRPr="00ED3A83">
        <w:rPr>
          <w:color w:val="231F20"/>
        </w:rPr>
        <w:tab/>
        <w:t xml:space="preserve">Vive para llamarme a vivir para él. </w:t>
      </w:r>
    </w:p>
    <w:p w14:paraId="500F1C9B" w14:textId="77777777" w:rsidR="00693052" w:rsidRPr="00E64420" w:rsidRDefault="00693052" w:rsidP="00693052">
      <w:pPr>
        <w:pStyle w:val="Textoindependiente"/>
        <w:tabs>
          <w:tab w:val="left" w:pos="1999"/>
        </w:tabs>
        <w:spacing w:before="3" w:line="254" w:lineRule="auto"/>
        <w:ind w:left="510" w:right="397"/>
      </w:pPr>
      <w:r w:rsidRPr="00E64420">
        <w:rPr>
          <w:rFonts w:ascii="Arial Black" w:hAnsi="Arial Black"/>
          <w:color w:val="231F20"/>
        </w:rPr>
        <w:t>ASCENSIÓN</w:t>
      </w:r>
      <w:r w:rsidRPr="00ED3A83">
        <w:rPr>
          <w:color w:val="231F20"/>
        </w:rPr>
        <w:tab/>
      </w:r>
      <w:r w:rsidRPr="00ED3A83">
        <w:rPr>
          <w:color w:val="231F20"/>
        </w:rPr>
        <w:tab/>
      </w:r>
      <w:r w:rsidRPr="00ED3A83">
        <w:rPr>
          <w:color w:val="231F20"/>
        </w:rPr>
        <w:tab/>
        <w:t>Vive para gobernar todas las cosas por la Iglesia.</w:t>
      </w:r>
    </w:p>
    <w:p w14:paraId="6EC9550D" w14:textId="77777777" w:rsidR="00693052" w:rsidRPr="00E64420" w:rsidRDefault="00693052" w:rsidP="00693052">
      <w:pPr>
        <w:pStyle w:val="Textoindependiente"/>
        <w:tabs>
          <w:tab w:val="left" w:pos="1999"/>
        </w:tabs>
        <w:spacing w:before="4"/>
        <w:ind w:left="510" w:right="397"/>
      </w:pPr>
      <w:r w:rsidRPr="00E64420">
        <w:rPr>
          <w:rFonts w:ascii="Arial Black" w:hAnsi="Arial Black"/>
          <w:color w:val="231F20"/>
        </w:rPr>
        <w:t>PASCUA 7</w:t>
      </w:r>
      <w:r w:rsidRPr="00ED3A83">
        <w:rPr>
          <w:color w:val="231F20"/>
        </w:rPr>
        <w:tab/>
      </w:r>
      <w:r w:rsidRPr="00ED3A83">
        <w:rPr>
          <w:color w:val="231F20"/>
        </w:rPr>
        <w:tab/>
      </w:r>
      <w:r w:rsidRPr="00ED3A83">
        <w:rPr>
          <w:color w:val="231F20"/>
        </w:rPr>
        <w:tab/>
        <w:t>Vive para darme ansiosa expectación de gloria.</w:t>
      </w:r>
    </w:p>
    <w:p w14:paraId="3CD0BF65" w14:textId="77777777" w:rsidR="00693052" w:rsidRPr="00E64420" w:rsidRDefault="00693052" w:rsidP="00693052">
      <w:pPr>
        <w:pStyle w:val="Textoindependiente"/>
        <w:tabs>
          <w:tab w:val="left" w:pos="1999"/>
        </w:tabs>
        <w:spacing w:before="18"/>
        <w:ind w:left="510" w:right="397"/>
      </w:pPr>
      <w:r w:rsidRPr="00E64420">
        <w:rPr>
          <w:rFonts w:ascii="Arial Black" w:hAnsi="Arial Black"/>
          <w:color w:val="231F20"/>
        </w:rPr>
        <w:t>PENTECOSTÉS</w:t>
      </w:r>
      <w:r w:rsidRPr="00ED3A83">
        <w:rPr>
          <w:color w:val="231F20"/>
        </w:rPr>
        <w:tab/>
      </w:r>
      <w:r w:rsidRPr="00ED3A83">
        <w:rPr>
          <w:color w:val="231F20"/>
        </w:rPr>
        <w:tab/>
        <w:t>Vive para derramar su Espíritu.</w:t>
      </w:r>
    </w:p>
    <w:p w14:paraId="26F3137F" w14:textId="2DE9DBB6" w:rsidR="00D3458B" w:rsidRPr="00403240" w:rsidRDefault="00D3458B" w:rsidP="00403240">
      <w:pPr>
        <w:tabs>
          <w:tab w:val="left" w:pos="2079"/>
        </w:tabs>
        <w:spacing w:before="80"/>
        <w:ind w:left="510" w:right="397"/>
        <w:rPr>
          <w:sz w:val="18"/>
          <w:szCs w:val="18"/>
        </w:rPr>
      </w:pPr>
    </w:p>
    <w:p w14:paraId="563FC4C7" w14:textId="00F374FF" w:rsidR="00D3458B" w:rsidRPr="00403240" w:rsidRDefault="00EF7617" w:rsidP="00403240">
      <w:pPr>
        <w:pStyle w:val="Ttulo5"/>
        <w:spacing w:before="265"/>
        <w:ind w:left="510" w:right="397"/>
      </w:pPr>
      <w:r>
        <w:rPr>
          <w:color w:val="231F20"/>
          <w:w w:val="90"/>
        </w:rPr>
        <w:t>PROPIO DEL DÍA</w:t>
      </w:r>
    </w:p>
    <w:p w14:paraId="676CF7BB"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872320" behindDoc="1" locked="0" layoutInCell="1" allowOverlap="1" wp14:anchorId="6252D72D" wp14:editId="3F7D62A4">
                <wp:simplePos x="0" y="0"/>
                <wp:positionH relativeFrom="page">
                  <wp:posOffset>800100</wp:posOffset>
                </wp:positionH>
                <wp:positionV relativeFrom="paragraph">
                  <wp:posOffset>60371</wp:posOffset>
                </wp:positionV>
                <wp:extent cx="4133850" cy="6350"/>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89" name="Graphic 389"/>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390" name="Graphic 390"/>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391" name="Graphic 39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E1DE46F" id="Group 388" o:spid="_x0000_s1026" style="position:absolute;margin-left:63pt;margin-top:4.75pt;width:325.5pt;height:.5pt;z-index:-25244416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nZTHCeYCAABWCwAADgAAAAAA&#10;AAAAAAAAAAAuAgAAZHJzL2Uyb0RvYy54bWxQSwECLQAUAAYACAAAACEACurpld4AAAAIAQAADwAA&#10;AAAAAAAAAAAAAABABQAAZHJzL2Rvd25yZXYueG1sUEsFBgAAAAAEAAQA8wAAAEsGAAAAAA==&#10;">
                <v:shape id="Graphic 389"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" path="m,l1470609,e" filled="f" strokecolor="#939598" strokeweight=".5pt">
                  <v:path arrowok="t"/>
                </v:shape>
                <v:shape id="Graphic 390"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" path="m,l1672640,e" filled="f" strokecolor="#939598" strokeweight=".5pt">
                  <v:path arrowok="t"/>
                </v:shape>
                <v:shape id="Graphic 391"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" path="m,l990600,e" filled="f" strokecolor="#939598" strokeweight=".5pt">
                  <v:path arrowok="t"/>
                </v:shape>
                <w10:wrap type="topAndBottom" anchorx="page"/>
              </v:group>
            </w:pict>
          </mc:Fallback>
        </mc:AlternateContent>
      </w:r>
    </w:p>
    <w:p w14:paraId="256B0F7C" w14:textId="40FA39C2" w:rsidR="002966E9" w:rsidRPr="00DA7026" w:rsidRDefault="002E2926"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693052">
        <w:rPr>
          <w:rFonts w:ascii="Arial Black"/>
          <w:color w:val="231F20"/>
          <w:sz w:val="18"/>
        </w:rPr>
        <w:tab/>
      </w:r>
      <w:r w:rsidR="00693052">
        <w:rPr>
          <w:rFonts w:ascii="Arial Black"/>
          <w:color w:val="231F20"/>
          <w:sz w:val="18"/>
        </w:rPr>
        <w:tab/>
      </w:r>
      <w:r w:rsidR="00693052">
        <w:rPr>
          <w:rFonts w:ascii="Arial Black"/>
          <w:color w:val="231F20"/>
          <w:sz w:val="18"/>
        </w:rPr>
        <w:tab/>
      </w:r>
      <w:r w:rsidR="0081534D" w:rsidRPr="00DA7026">
        <w:rPr>
          <w:color w:val="231F20"/>
          <w:sz w:val="19"/>
          <w:szCs w:val="19"/>
        </w:rPr>
        <w:t xml:space="preserve">Juan 14:1-11 </w:t>
      </w:r>
    </w:p>
    <w:p w14:paraId="5AEE8DF3" w14:textId="5A86AC7B" w:rsidR="002966E9" w:rsidRPr="00DA7026" w:rsidRDefault="00693052" w:rsidP="00403240">
      <w:pPr>
        <w:tabs>
          <w:tab w:val="left" w:pos="2079"/>
        </w:tabs>
        <w:spacing w:before="80"/>
        <w:ind w:left="510" w:right="397"/>
        <w:rPr>
          <w:color w:val="231F20"/>
          <w:sz w:val="19"/>
          <w:szCs w:val="19"/>
        </w:rPr>
      </w:pPr>
      <w:r w:rsidRPr="002966E9">
        <w:rPr>
          <w:rFonts w:ascii="Arial Black" w:hAnsi="Arial Black"/>
          <w:color w:val="231F20"/>
          <w:sz w:val="18"/>
        </w:rPr>
        <w:t xml:space="preserve">PRIMERA </w:t>
      </w:r>
      <w:r w:rsidRPr="002966E9">
        <w:rPr>
          <w:rFonts w:ascii="Arial Black" w:hAnsi="Arial Black"/>
          <w:color w:val="231F20"/>
          <w:sz w:val="17"/>
        </w:rPr>
        <w:t>LECTURA</w:t>
      </w:r>
      <w:r w:rsidR="002966E9" w:rsidRPr="00DA7026">
        <w:rPr>
          <w:color w:val="231F20"/>
          <w:sz w:val="19"/>
          <w:szCs w:val="19"/>
        </w:rPr>
        <w:tab/>
      </w:r>
      <w:r w:rsidRPr="00DA7026">
        <w:rPr>
          <w:color w:val="231F20"/>
          <w:sz w:val="19"/>
          <w:szCs w:val="19"/>
        </w:rPr>
        <w:tab/>
      </w:r>
      <w:r w:rsidR="00270F49" w:rsidRPr="00DA7026">
        <w:rPr>
          <w:color w:val="231F20"/>
          <w:sz w:val="19"/>
          <w:szCs w:val="19"/>
        </w:rPr>
        <w:t>Hechos</w:t>
      </w:r>
      <w:r w:rsidR="0081534D" w:rsidRPr="00DA7026">
        <w:rPr>
          <w:color w:val="231F20"/>
          <w:sz w:val="19"/>
          <w:szCs w:val="19"/>
        </w:rPr>
        <w:t xml:space="preserve"> 4:8-12 </w:t>
      </w:r>
    </w:p>
    <w:p w14:paraId="5A68C149" w14:textId="7B93BED3" w:rsidR="00D3458B" w:rsidRPr="00403240" w:rsidRDefault="00693052" w:rsidP="00403240">
      <w:pPr>
        <w:tabs>
          <w:tab w:val="left" w:pos="2079"/>
        </w:tabs>
        <w:spacing w:before="80"/>
        <w:ind w:left="510" w:right="397"/>
        <w:rPr>
          <w:sz w:val="17"/>
        </w:rPr>
      </w:pPr>
      <w:r w:rsidRPr="002966E9">
        <w:rPr>
          <w:rFonts w:ascii="Arial Black"/>
          <w:color w:val="231F20"/>
          <w:sz w:val="18"/>
        </w:rPr>
        <w:t>SEGUNDA LECTURA</w:t>
      </w:r>
      <w:r w:rsidR="002966E9">
        <w:rPr>
          <w:rFonts w:ascii="Arial Black"/>
          <w:color w:val="231F20"/>
          <w:sz w:val="18"/>
        </w:rPr>
        <w:tab/>
      </w:r>
      <w:r>
        <w:rPr>
          <w:rFonts w:ascii="Arial Black"/>
          <w:color w:val="231F20"/>
          <w:sz w:val="18"/>
        </w:rPr>
        <w:tab/>
      </w:r>
      <w:r w:rsidR="0081534D" w:rsidRPr="00DA7026">
        <w:rPr>
          <w:color w:val="231F20"/>
          <w:sz w:val="19"/>
          <w:szCs w:val="19"/>
        </w:rPr>
        <w:t>1 Pedro 2:4-10</w:t>
      </w:r>
    </w:p>
    <w:p w14:paraId="7FCBED20" w14:textId="2A845194" w:rsidR="00D3458B" w:rsidRPr="00403240" w:rsidRDefault="00693052" w:rsidP="00403240">
      <w:pPr>
        <w:tabs>
          <w:tab w:val="right" w:pos="2323"/>
        </w:tabs>
        <w:spacing w:before="80"/>
        <w:ind w:left="510" w:right="397"/>
        <w:rPr>
          <w:sz w:val="17"/>
        </w:rPr>
      </w:pPr>
      <w:r w:rsidRPr="002966E9">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118</w:t>
      </w:r>
    </w:p>
    <w:p w14:paraId="4D54DC23" w14:textId="7968B29F"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2E2926">
        <w:rPr>
          <w:rFonts w:ascii="Arial Black"/>
          <w:color w:val="231F20"/>
          <w:sz w:val="18"/>
        </w:rPr>
        <w:t>EVANGELIO</w:t>
      </w:r>
      <w:r w:rsidR="00DB3E6F">
        <w:rPr>
          <w:rFonts w:ascii="Arial Black"/>
          <w:color w:val="231F20"/>
          <w:sz w:val="18"/>
        </w:rPr>
        <w:tab/>
      </w:r>
      <w:r w:rsidR="00693052">
        <w:rPr>
          <w:rFonts w:ascii="Arial Black"/>
          <w:color w:val="231F20"/>
          <w:sz w:val="18"/>
        </w:rPr>
        <w:tab/>
      </w:r>
      <w:r w:rsidR="0081534D" w:rsidRPr="00DA7026">
        <w:rPr>
          <w:color w:val="231F20"/>
          <w:sz w:val="19"/>
          <w:szCs w:val="19"/>
        </w:rPr>
        <w:t>Juan 14:6</w:t>
      </w:r>
    </w:p>
    <w:p w14:paraId="4B8DF9C4" w14:textId="5F04127B" w:rsidR="00D3458B" w:rsidRPr="00403240" w:rsidRDefault="00693052" w:rsidP="00403240">
      <w:pPr>
        <w:tabs>
          <w:tab w:val="left" w:pos="2079"/>
        </w:tabs>
        <w:spacing w:before="80"/>
        <w:ind w:left="510" w:right="397"/>
        <w:rPr>
          <w:sz w:val="17"/>
        </w:rPr>
      </w:pPr>
      <w:r w:rsidRPr="002966E9">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Blanco</w:t>
      </w:r>
    </w:p>
    <w:p w14:paraId="20B39FE2" w14:textId="77777777" w:rsidR="00D3458B" w:rsidRPr="00403240" w:rsidRDefault="00D3458B" w:rsidP="00403240">
      <w:pPr>
        <w:pStyle w:val="Textoindependiente"/>
        <w:spacing w:before="199"/>
        <w:ind w:left="510" w:right="397"/>
        <w:rPr>
          <w:sz w:val="17"/>
        </w:rPr>
      </w:pPr>
    </w:p>
    <w:p w14:paraId="2609661D"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519F252D" w14:textId="77777777" w:rsidR="00D3458B" w:rsidRPr="00ED3A83" w:rsidRDefault="0081534D" w:rsidP="00403240">
      <w:pPr>
        <w:pStyle w:val="Textoindependiente"/>
        <w:spacing w:before="178" w:line="230" w:lineRule="auto"/>
        <w:ind w:left="510" w:right="397"/>
      </w:pPr>
      <w:r w:rsidRPr="00ED3A83">
        <w:rPr>
          <w:color w:val="231F20"/>
        </w:rPr>
        <w:t>Oh Dios, que formas las mentes de tu pueblo fiel en una sola voluntad. Haz que amemos lo que tú mandas y deseemos lo que tú prometes, para que entre los muchos cambios de este mundo, nuestros corazones anhelen siempre las alegrías duraderas del cielo; por tu Hijo, Jesucristo, Señor nuestro, que vive y reina contigo y el Espíritu Santo, un solo Dios, ahora y siempre.</w:t>
      </w:r>
    </w:p>
    <w:p w14:paraId="6162037E" w14:textId="6D491ED9" w:rsidR="00D3458B" w:rsidRPr="00403240" w:rsidRDefault="0081534D" w:rsidP="00403240">
      <w:pPr>
        <w:spacing w:before="158" w:line="256" w:lineRule="auto"/>
        <w:ind w:left="510" w:right="397"/>
        <w:rPr>
          <w:i/>
          <w:sz w:val="17"/>
        </w:rPr>
      </w:pPr>
      <w:r w:rsidRPr="00492305">
        <w:rPr>
          <w:i/>
          <w:color w:val="231F20"/>
          <w:sz w:val="17"/>
          <w:szCs w:val="17"/>
        </w:rPr>
        <w:t>Al concentrarnos en las palabras de Jesús, pedimos con valentía que nuestra mente, nuestra voluntad y nuestro corazón coincidan con los suyos. Esta oración procede del Sacramentario Gelasiano (</w:t>
      </w:r>
      <w:r w:rsidR="00790DFD" w:rsidRPr="00492305">
        <w:rPr>
          <w:i/>
          <w:color w:val="231F20"/>
          <w:sz w:val="17"/>
          <w:szCs w:val="17"/>
        </w:rPr>
        <w:t>hacia</w:t>
      </w:r>
      <w:r w:rsidR="00790DFD" w:rsidRPr="00790DFD">
        <w:t xml:space="preserve"> </w:t>
      </w:r>
      <w:r w:rsidR="00790DFD" w:rsidRPr="00492305">
        <w:rPr>
          <w:i/>
          <w:color w:val="231F20"/>
          <w:sz w:val="17"/>
          <w:szCs w:val="17"/>
        </w:rPr>
        <w:t>750</w:t>
      </w:r>
      <w:r w:rsidRPr="00492305">
        <w:rPr>
          <w:i/>
          <w:color w:val="231F20"/>
          <w:sz w:val="17"/>
          <w:szCs w:val="17"/>
        </w:rPr>
        <w:t xml:space="preserve"> </w:t>
      </w:r>
      <w:r w:rsidR="009A3EAC" w:rsidRPr="00492305">
        <w:rPr>
          <w:i/>
          <w:color w:val="231F20"/>
          <w:sz w:val="17"/>
          <w:szCs w:val="17"/>
        </w:rPr>
        <w:t>d.C.</w:t>
      </w:r>
      <w:r w:rsidRPr="00492305">
        <w:rPr>
          <w:i/>
          <w:color w:val="231F20"/>
          <w:sz w:val="17"/>
          <w:szCs w:val="17"/>
        </w:rPr>
        <w:t xml:space="preserve">) y está designada para el Quinto Domingo de Pascua en los tres años del leccionario </w:t>
      </w:r>
      <w:r w:rsidRPr="00F9264C">
        <w:rPr>
          <w:color w:val="231F20"/>
          <w:sz w:val="17"/>
          <w:szCs w:val="17"/>
        </w:rPr>
        <w:t>del Culto Cristiano</w:t>
      </w:r>
      <w:r w:rsidRPr="00492305">
        <w:rPr>
          <w:i/>
          <w:color w:val="231F20"/>
          <w:sz w:val="17"/>
          <w:szCs w:val="17"/>
        </w:rPr>
        <w:t xml:space="preserve">. </w:t>
      </w:r>
      <w:r w:rsidR="00FC6EFD" w:rsidRPr="00492305">
        <w:rPr>
          <w:i/>
          <w:color w:val="231F20"/>
          <w:sz w:val="17"/>
          <w:szCs w:val="17"/>
        </w:rPr>
        <w:t>«</w:t>
      </w:r>
      <w:r w:rsidRPr="00492305">
        <w:rPr>
          <w:i/>
          <w:color w:val="231F20"/>
          <w:sz w:val="17"/>
          <w:szCs w:val="17"/>
        </w:rPr>
        <w:t>Es una oración por la transformación de nuestras vidas, por un cambio tan completo que amemos lo que se nos pide que hagamos, que obedezcamos la Ley y los mandamientos de Dios no por obligación ni por sentido del deber, sino por deseo espontáneo. Vivir desde el amor y no desde la obligación es existir en el lugar preciso donde se encuentran las verdaderas alegrías</w:t>
      </w:r>
      <w:r w:rsidR="00FC6EFD" w:rsidRPr="00492305">
        <w:rPr>
          <w:i/>
          <w:color w:val="231F20"/>
          <w:sz w:val="17"/>
          <w:szCs w:val="17"/>
        </w:rPr>
        <w:t>»</w:t>
      </w:r>
      <w:r w:rsidRPr="00492305">
        <w:rPr>
          <w:i/>
          <w:color w:val="231F20"/>
          <w:sz w:val="17"/>
          <w:szCs w:val="17"/>
        </w:rPr>
        <w:t xml:space="preserve"> (Pfatteicher, 253).</w:t>
      </w:r>
    </w:p>
    <w:p w14:paraId="082CD1F1" w14:textId="77777777" w:rsidR="00D3458B" w:rsidRPr="00403240" w:rsidRDefault="00D3458B" w:rsidP="00403240">
      <w:pPr>
        <w:pStyle w:val="Textoindependiente"/>
        <w:spacing w:before="61"/>
        <w:ind w:left="510" w:right="397"/>
        <w:rPr>
          <w:i/>
          <w:sz w:val="17"/>
        </w:rPr>
      </w:pPr>
    </w:p>
    <w:p w14:paraId="3A7EC3DF" w14:textId="77777777" w:rsidR="00D3458B" w:rsidRPr="00403240" w:rsidRDefault="0081534D" w:rsidP="00403240">
      <w:pPr>
        <w:pStyle w:val="Ttulo3"/>
        <w:ind w:left="510" w:right="397"/>
      </w:pPr>
      <w:r w:rsidRPr="00403240">
        <w:rPr>
          <w:color w:val="231F20"/>
          <w:w w:val="75"/>
        </w:rPr>
        <w:t>Evangelio: Juan 14:</w:t>
      </w:r>
      <w:r w:rsidRPr="00403240">
        <w:rPr>
          <w:color w:val="231F20"/>
          <w:spacing w:val="-5"/>
          <w:w w:val="75"/>
        </w:rPr>
        <w:t>1-11</w:t>
      </w:r>
    </w:p>
    <w:p w14:paraId="2C2D1A21" w14:textId="17ED2D99" w:rsidR="00D3458B" w:rsidRPr="00ED3A83" w:rsidRDefault="00FF13DE" w:rsidP="00B87787">
      <w:pPr>
        <w:pStyle w:val="Textoindependiente"/>
        <w:spacing w:before="178"/>
        <w:ind w:left="510" w:right="397"/>
      </w:pPr>
      <w:r w:rsidRPr="00ED3A83">
        <w:rPr>
          <w:color w:val="231F20"/>
        </w:rPr>
        <w:t>«</w:t>
      </w:r>
      <w:r w:rsidR="0081534D" w:rsidRPr="00ED3A83">
        <w:rPr>
          <w:color w:val="231F20"/>
        </w:rPr>
        <w:t>Merece ser llamado teólogo, sin embargo, quien comprende las cosas visibles y manifiestas de Dios vistas a través del sufrimiento y la cruz</w:t>
      </w:r>
      <w:r w:rsidRPr="00ED3A83">
        <w:rPr>
          <w:color w:val="231F20"/>
        </w:rPr>
        <w:t>»</w:t>
      </w:r>
      <w:r w:rsidR="0081534D" w:rsidRPr="00ED3A83">
        <w:rPr>
          <w:color w:val="231F20"/>
        </w:rPr>
        <w:t xml:space="preserve">, Tesis 20 de Martín Lutero, las Disputaciones de Heidelberg, </w:t>
      </w:r>
      <w:r w:rsidR="00B1768A" w:rsidRPr="00ED3A83">
        <w:rPr>
          <w:color w:val="231F20"/>
        </w:rPr>
        <w:t xml:space="preserve">1518 </w:t>
      </w:r>
      <w:r w:rsidR="00E62AA6" w:rsidRPr="00ED3A83">
        <w:rPr>
          <w:color w:val="231F20"/>
        </w:rPr>
        <w:t>d.C.</w:t>
      </w:r>
    </w:p>
    <w:p w14:paraId="59502ED7" w14:textId="77777777" w:rsidR="00D3458B" w:rsidRPr="00600030" w:rsidRDefault="0081534D" w:rsidP="00403240">
      <w:pPr>
        <w:pStyle w:val="Textoindependiente"/>
        <w:spacing w:before="143" w:line="230" w:lineRule="auto"/>
        <w:ind w:left="510" w:right="397"/>
        <w:rPr>
          <w:color w:val="231F20"/>
        </w:rPr>
      </w:pPr>
      <w:r w:rsidRPr="00600030">
        <w:rPr>
          <w:color w:val="231F20"/>
        </w:rPr>
        <w:t>Jesús se despide de sus discípulos la noche en que fue traicionado. Intenta tranquilizar sus corazones y les dice que confíen en Dios y en él</w:t>
      </w:r>
    </w:p>
    <w:p w14:paraId="6167C967" w14:textId="77777777" w:rsidR="00FC6EFD" w:rsidRPr="00403240" w:rsidRDefault="00FC6EFD" w:rsidP="00403240">
      <w:pPr>
        <w:pStyle w:val="Textoindependiente"/>
        <w:spacing w:before="143" w:line="230" w:lineRule="auto"/>
        <w:ind w:left="510" w:right="397"/>
      </w:pPr>
    </w:p>
    <w:p w14:paraId="7421D98D"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1A3E232" w14:textId="77777777" w:rsidR="00D3458B" w:rsidRPr="00ED3A83" w:rsidRDefault="0081534D" w:rsidP="00403240">
      <w:pPr>
        <w:pStyle w:val="Textoindependiente"/>
        <w:spacing w:before="91" w:line="230" w:lineRule="auto"/>
        <w:ind w:left="510" w:right="397"/>
      </w:pPr>
      <w:r w:rsidRPr="00ED3A83">
        <w:rPr>
          <w:color w:val="231F20"/>
        </w:rPr>
        <w:lastRenderedPageBreak/>
        <w:t>respecto a esta partida. Pero la fe de los discípulos se ve empañada por la duda y las falsas esperanzas. Tomás no concibe un reino mesiánico que implique muerte o partida. No querían ver a Dios en los sufrimientos, sino en la gloria. Felipe, como todos nosotros, quería ver al Padre. ¡Muéstranos la nube de gloria! ¡Muéstranos la montaña de fuego! Muéstranos el pavimento de zafiro. Muéstranos el trono rodeado de querubines y serafines. Muéstranos al Padre.</w:t>
      </w:r>
    </w:p>
    <w:p w14:paraId="17296844" w14:textId="77777777" w:rsidR="00D3458B" w:rsidRPr="00ED3A83" w:rsidRDefault="0081534D" w:rsidP="00403240">
      <w:pPr>
        <w:pStyle w:val="Textoindependiente"/>
        <w:spacing w:before="147" w:line="230" w:lineRule="auto"/>
        <w:ind w:left="510" w:right="397"/>
      </w:pPr>
      <w:r w:rsidRPr="00ED3A83">
        <w:rPr>
          <w:color w:val="231F20"/>
        </w:rPr>
        <w:t>El hombre pecador quiere mirar más allá de este hombre de Galilea. El hombre pecador no ve la verdad expresada en la tesis de Lutero, la verdad tan crucial para la teología de la cruz: el Dios oculto se revela ocultándose.</w:t>
      </w:r>
    </w:p>
    <w:p w14:paraId="2A91B2D9" w14:textId="77777777" w:rsidR="00D3458B" w:rsidRPr="00ED3A83" w:rsidRDefault="0081534D" w:rsidP="00403240">
      <w:pPr>
        <w:pStyle w:val="Textoindependiente"/>
        <w:spacing w:before="2" w:line="230" w:lineRule="auto"/>
        <w:ind w:left="510" w:right="397"/>
      </w:pPr>
      <w:r w:rsidRPr="00ED3A83">
        <w:rPr>
          <w:color w:val="231F20"/>
        </w:rPr>
        <w:t>Sólo hay un camino, y ese camino es una persona. Jesús señala a Tomás y Felipe a la única persona que nos revela al Dios oculto. Que el predicador se fije en los artículos definidos del versículo 6. Tenemos la tentación de pensar que debe haber algo más que este humilde hombre de Galilea. ¡Oh, sí que lo hay! Miren más de cerca y vean al Dios oculto. Vean la gracia en la carne, el Dios de gloria dispuesto a esconderse hasta la muerte por nosotros.</w:t>
      </w:r>
    </w:p>
    <w:p w14:paraId="328706E0" w14:textId="77777777" w:rsidR="00D3458B" w:rsidRPr="00403240" w:rsidRDefault="00D3458B" w:rsidP="00403240">
      <w:pPr>
        <w:pStyle w:val="Textoindependiente"/>
        <w:spacing w:before="52"/>
        <w:ind w:left="510" w:right="397"/>
      </w:pPr>
    </w:p>
    <w:p w14:paraId="011F8344" w14:textId="3688EC6F" w:rsidR="00D3458B" w:rsidRPr="00403240" w:rsidRDefault="0081534D" w:rsidP="00403240">
      <w:pPr>
        <w:pStyle w:val="Ttulo3"/>
        <w:ind w:left="510" w:right="397"/>
      </w:pPr>
      <w:r w:rsidRPr="00403240">
        <w:rPr>
          <w:color w:val="231F20"/>
          <w:w w:val="75"/>
        </w:rPr>
        <w:t xml:space="preserve">Primera lectura: </w:t>
      </w:r>
      <w:r w:rsidR="002966E9" w:rsidRPr="002966E9">
        <w:rPr>
          <w:color w:val="231F20"/>
          <w:w w:val="75"/>
        </w:rPr>
        <w:t xml:space="preserve">Hechos </w:t>
      </w:r>
      <w:r w:rsidRPr="00403240">
        <w:rPr>
          <w:color w:val="231F20"/>
          <w:w w:val="75"/>
        </w:rPr>
        <w:t>4</w:t>
      </w:r>
      <w:r w:rsidR="002966E9">
        <w:rPr>
          <w:color w:val="231F20"/>
          <w:w w:val="75"/>
        </w:rPr>
        <w:t>:</w:t>
      </w:r>
      <w:r w:rsidRPr="00403240">
        <w:rPr>
          <w:color w:val="231F20"/>
          <w:spacing w:val="-5"/>
          <w:w w:val="75"/>
        </w:rPr>
        <w:t>8-12</w:t>
      </w:r>
    </w:p>
    <w:p w14:paraId="30FB6A8C" w14:textId="77777777" w:rsidR="00D3458B" w:rsidRPr="00ED3A83" w:rsidRDefault="0081534D" w:rsidP="00403240">
      <w:pPr>
        <w:pStyle w:val="Textoindependiente"/>
        <w:spacing w:before="178" w:line="230" w:lineRule="auto"/>
        <w:ind w:left="510" w:right="397"/>
      </w:pPr>
      <w:r w:rsidRPr="00ED3A83">
        <w:rPr>
          <w:color w:val="231F20"/>
        </w:rPr>
        <w:t>Las lecturas de los Hechos de los Apóstoles durante el tiempo de Pascua muestran cómo el Espíritu hizo crecer la Iglesia en Jerusalén a través del testimonio de los discípulos sobre la resurrección de Jesús. La lectura de hoy se produce inmediatamente después de que Pedro y Juan curaran a un cojo en el templo y predicaran a la multitud que se congregaba asombrada, pero no todos alababan a Dios. Los gobernantes, los ancianos y los maestros de la ley estaban muy molestos. Pedro los acusó a ellos y a toda Jerusalén de matar al Ungido del Señor. Predicó la resurrección de Jesús de entre los muertos, y la gente le escuchaba. Lucas dice que cinco mil hombres en Jerusalén eran creyentes en Jesús en ese momento. Tal vez el 20 por ciento de la población de Jerusalén se había unido al Camino. No es de extrañar que los líderes religiosos trataran de sofocar la predicación. No es de extrañar que pusieran a Pedro y Juan bajo arresto.</w:t>
      </w:r>
    </w:p>
    <w:p w14:paraId="217B71C4" w14:textId="7A130B19" w:rsidR="00D3458B" w:rsidRPr="002A77B3" w:rsidRDefault="000F02D0" w:rsidP="00403240">
      <w:pPr>
        <w:pStyle w:val="Textoindependiente"/>
        <w:spacing w:before="152" w:line="230" w:lineRule="auto"/>
        <w:ind w:left="510" w:right="397"/>
        <w:rPr>
          <w:color w:val="231F20"/>
        </w:rPr>
      </w:pPr>
      <w:r w:rsidRPr="002A77B3">
        <w:rPr>
          <w:color w:val="231F20"/>
        </w:rPr>
        <w:t>«</w:t>
      </w:r>
      <w:r w:rsidR="0081534D" w:rsidRPr="002A77B3">
        <w:rPr>
          <w:color w:val="231F20"/>
        </w:rPr>
        <w:t xml:space="preserve">Gobernantes </w:t>
      </w:r>
      <w:r w:rsidR="00DB4809" w:rsidRPr="002A77B3">
        <w:rPr>
          <w:color w:val="231F20"/>
        </w:rPr>
        <w:t xml:space="preserve">del pueblo </w:t>
      </w:r>
      <w:r w:rsidR="0081534D" w:rsidRPr="002A77B3">
        <w:rPr>
          <w:color w:val="231F20"/>
        </w:rPr>
        <w:t>y ancianos</w:t>
      </w:r>
      <w:r w:rsidRPr="002A77B3">
        <w:rPr>
          <w:color w:val="231F20"/>
        </w:rPr>
        <w:t>»</w:t>
      </w:r>
      <w:r w:rsidR="0081534D" w:rsidRPr="002A77B3">
        <w:rPr>
          <w:color w:val="231F20"/>
        </w:rPr>
        <w:t xml:space="preserve"> (versículo 8). Cuando Pedro pronunció esas palabras, estaba ante los hombres que personalmente habían condenado a muerte a Jesús. Llamó a Anás y Caifás, los sumos sacerdotes responsables involuntarios del sacrificio del Cordero de Dios en el altar de la cruz.</w:t>
      </w:r>
      <w:r w:rsidRPr="002A77B3">
        <w:rPr>
          <w:color w:val="231F20"/>
        </w:rPr>
        <w:t xml:space="preserve"> </w:t>
      </w:r>
      <w:r w:rsidR="0081534D" w:rsidRPr="002A77B3">
        <w:rPr>
          <w:color w:val="231F20"/>
        </w:rPr>
        <w:t xml:space="preserve">¿Podría haber un público más difícil para el mensaje más exclusivo del mundo? La salvación no se encuentra en ninguna otra parte, sino en este hombre </w:t>
      </w:r>
      <w:r w:rsidR="00E821E8" w:rsidRPr="002A77B3">
        <w:rPr>
          <w:color w:val="231F20"/>
        </w:rPr>
        <w:t>crucificado por ustedes pero resucitado por Dios</w:t>
      </w:r>
      <w:r w:rsidR="0081534D" w:rsidRPr="002A77B3">
        <w:rPr>
          <w:color w:val="231F20"/>
        </w:rPr>
        <w:t xml:space="preserve">, a quien </w:t>
      </w:r>
      <w:r w:rsidR="00E821E8" w:rsidRPr="002A77B3">
        <w:rPr>
          <w:color w:val="231F20"/>
        </w:rPr>
        <w:t>desecharon ustedes los constructores,</w:t>
      </w:r>
      <w:r w:rsidR="0081534D" w:rsidRPr="002A77B3">
        <w:rPr>
          <w:color w:val="231F20"/>
        </w:rPr>
        <w:t xml:space="preserve"> pero Dios </w:t>
      </w:r>
      <w:r w:rsidR="000B2E38" w:rsidRPr="002A77B3">
        <w:rPr>
          <w:color w:val="231F20"/>
        </w:rPr>
        <w:t xml:space="preserve">lo </w:t>
      </w:r>
      <w:proofErr w:type="gramStart"/>
      <w:r w:rsidR="0081534D" w:rsidRPr="002A77B3">
        <w:rPr>
          <w:color w:val="231F20"/>
        </w:rPr>
        <w:t>eligió como</w:t>
      </w:r>
      <w:proofErr w:type="gramEnd"/>
      <w:r w:rsidR="0081534D" w:rsidRPr="002A77B3">
        <w:rPr>
          <w:color w:val="231F20"/>
        </w:rPr>
        <w:t xml:space="preserve"> piedra angular (Salmo del día, segunda lectura).</w:t>
      </w:r>
    </w:p>
    <w:p w14:paraId="0B69065D" w14:textId="77777777" w:rsidR="00A40999" w:rsidRPr="00403240" w:rsidRDefault="00A40999" w:rsidP="00403240">
      <w:pPr>
        <w:pStyle w:val="Textoindependiente"/>
        <w:spacing w:before="4" w:line="230" w:lineRule="auto"/>
        <w:ind w:left="510" w:right="397"/>
      </w:pPr>
    </w:p>
    <w:p w14:paraId="17C842A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8B28B7C" w14:textId="06C568DC" w:rsidR="00D3458B" w:rsidRPr="00403240" w:rsidRDefault="0081534D" w:rsidP="00403240">
      <w:pPr>
        <w:pStyle w:val="Ttulo3"/>
        <w:spacing w:before="90"/>
        <w:ind w:left="510" w:right="397"/>
      </w:pPr>
      <w:r w:rsidRPr="00403240">
        <w:rPr>
          <w:color w:val="231F20"/>
          <w:w w:val="75"/>
        </w:rPr>
        <w:lastRenderedPageBreak/>
        <w:t xml:space="preserve">Segunda lectura: 1 </w:t>
      </w:r>
      <w:r w:rsidR="008638F1" w:rsidRPr="008638F1">
        <w:rPr>
          <w:color w:val="231F20"/>
          <w:w w:val="75"/>
        </w:rPr>
        <w:t xml:space="preserve">Pedro </w:t>
      </w:r>
      <w:r w:rsidRPr="00403240">
        <w:rPr>
          <w:color w:val="231F20"/>
          <w:w w:val="75"/>
        </w:rPr>
        <w:t>2</w:t>
      </w:r>
      <w:r w:rsidR="008638F1">
        <w:rPr>
          <w:color w:val="231F20"/>
          <w:w w:val="75"/>
        </w:rPr>
        <w:t>:</w:t>
      </w:r>
      <w:r w:rsidRPr="00403240">
        <w:rPr>
          <w:color w:val="231F20"/>
          <w:spacing w:val="-5"/>
          <w:w w:val="75"/>
        </w:rPr>
        <w:t>4-10</w:t>
      </w:r>
    </w:p>
    <w:p w14:paraId="749E0D6E" w14:textId="22B7B589" w:rsidR="00D3458B" w:rsidRPr="00ED3A83" w:rsidRDefault="0081534D" w:rsidP="00403240">
      <w:pPr>
        <w:pStyle w:val="Textoindependiente"/>
        <w:spacing w:before="178" w:line="230" w:lineRule="auto"/>
        <w:ind w:left="510" w:right="397"/>
      </w:pPr>
      <w:r w:rsidRPr="00ED3A83">
        <w:rPr>
          <w:color w:val="231F20"/>
        </w:rPr>
        <w:t xml:space="preserve">Mientras Pedro escribía estas palabras, ¿recordaba el día en que citó el Salmo 118 (Salmo del día) a la alta sociedad de Jerusalén? ¿Pensó en el día en que se enfrentó a la familia </w:t>
      </w:r>
      <w:r w:rsidR="00314036" w:rsidRPr="00ED3A83">
        <w:rPr>
          <w:color w:val="231F20"/>
        </w:rPr>
        <w:t>sumo sacerdotal</w:t>
      </w:r>
      <w:r w:rsidRPr="00ED3A83">
        <w:rPr>
          <w:color w:val="231F20"/>
        </w:rPr>
        <w:t xml:space="preserve"> que había condenado a muerte a Jesús con las palabras </w:t>
      </w:r>
      <w:r w:rsidR="00C63EB4" w:rsidRPr="00ED3A83">
        <w:rPr>
          <w:color w:val="231F20"/>
        </w:rPr>
        <w:t>«</w:t>
      </w:r>
      <w:r w:rsidRPr="00ED3A83">
        <w:rPr>
          <w:color w:val="231F20"/>
        </w:rPr>
        <w:t>la piedra que desechasteis los constructores</w:t>
      </w:r>
      <w:r w:rsidR="00C63EB4" w:rsidRPr="00ED3A83">
        <w:rPr>
          <w:color w:val="231F20"/>
        </w:rPr>
        <w:t>»</w:t>
      </w:r>
      <w:r w:rsidR="008638F1" w:rsidRPr="00ED3A83">
        <w:rPr>
          <w:color w:val="231F20"/>
        </w:rPr>
        <w:t>?</w:t>
      </w:r>
      <w:r w:rsidRPr="00ED3A83">
        <w:rPr>
          <w:color w:val="231F20"/>
        </w:rPr>
        <w:t xml:space="preserve"> (Primera Lectura)</w:t>
      </w:r>
    </w:p>
    <w:p w14:paraId="6E7618B0" w14:textId="77777777" w:rsidR="00D3458B" w:rsidRPr="00ED3A83" w:rsidRDefault="0081534D" w:rsidP="00403240">
      <w:pPr>
        <w:pStyle w:val="Textoindependiente"/>
        <w:spacing w:before="135" w:line="265" w:lineRule="exact"/>
        <w:ind w:left="510" w:right="397"/>
      </w:pPr>
      <w:r w:rsidRPr="00ED3A83">
        <w:rPr>
          <w:color w:val="231F20"/>
        </w:rPr>
        <w:t>El mundo mira a Dios escondido en Cristo y ve o un perdedor o una broma</w:t>
      </w:r>
    </w:p>
    <w:p w14:paraId="439E0F26" w14:textId="77777777" w:rsidR="00D3458B" w:rsidRPr="00ED3A83" w:rsidRDefault="0081534D" w:rsidP="00403240">
      <w:pPr>
        <w:pStyle w:val="Textoindependiente"/>
        <w:spacing w:before="3" w:line="230" w:lineRule="auto"/>
        <w:ind w:left="510" w:right="397"/>
      </w:pPr>
      <w:r w:rsidRPr="00ED3A83">
        <w:rPr>
          <w:color w:val="231F20"/>
        </w:rPr>
        <w:t>(1 Corintios 1). Los judíos le rechazaron por su humildad. El mundo de hoy lo rechaza por su pretensión de ser el único camino, la única verdad, la única vida. En ninguno de los dos casos ven a Cristo como la piedra que debe fijar sus ángulos o encabezar sus esquinas. Prefieren modelar sus vidas</w:t>
      </w:r>
    </w:p>
    <w:p w14:paraId="21B7FE59" w14:textId="77777777" w:rsidR="00D3458B" w:rsidRPr="00ED3A83" w:rsidRDefault="0081534D" w:rsidP="00403240">
      <w:pPr>
        <w:pStyle w:val="Textoindependiente"/>
        <w:spacing w:before="4" w:line="230" w:lineRule="auto"/>
        <w:ind w:left="510" w:right="397"/>
      </w:pPr>
      <w:r w:rsidRPr="00ED3A83">
        <w:rPr>
          <w:color w:val="231F20"/>
        </w:rPr>
        <w:t>por su propio diseño. Sin embargo, esta piedra rechazada acabará siendo su perdición.</w:t>
      </w:r>
    </w:p>
    <w:p w14:paraId="2AA55222" w14:textId="54BFD7ED" w:rsidR="00D3458B" w:rsidRPr="00403240" w:rsidRDefault="0081534D" w:rsidP="00403240">
      <w:pPr>
        <w:pStyle w:val="Textoindependiente"/>
        <w:spacing w:before="144" w:line="228" w:lineRule="auto"/>
        <w:ind w:left="510" w:right="397"/>
      </w:pPr>
      <w:r w:rsidRPr="00ED3A83">
        <w:rPr>
          <w:color w:val="231F20"/>
        </w:rPr>
        <w:t>Para los creyentes, sin embargo, esta piedra rechazada es la que salva y edifica. Jesús dijo,</w:t>
      </w:r>
      <w:r w:rsidRPr="004937D5">
        <w:rPr>
          <w:rFonts w:ascii="SBL Greek" w:hAnsi="SBL Greek"/>
          <w:color w:val="231F20"/>
          <w:sz w:val="22"/>
          <w:szCs w:val="22"/>
        </w:rPr>
        <w:t xml:space="preserve"> </w:t>
      </w:r>
      <w:r w:rsidRPr="00403240">
        <w:rPr>
          <w:rFonts w:ascii="SBL Greek" w:hAnsi="SBL Greek"/>
          <w:color w:val="231F20"/>
          <w:sz w:val="22"/>
          <w:szCs w:val="22"/>
        </w:rPr>
        <w:t>ἐγώ εἰμι ἡ ζω</w:t>
      </w:r>
      <w:r w:rsidRPr="00403240">
        <w:rPr>
          <w:color w:val="231F20"/>
          <w:sz w:val="22"/>
          <w:szCs w:val="22"/>
        </w:rPr>
        <w:t>ή</w:t>
      </w:r>
      <w:r w:rsidRPr="00ED3A83">
        <w:rPr>
          <w:color w:val="231F20"/>
        </w:rPr>
        <w:t xml:space="preserve">, </w:t>
      </w:r>
      <w:r w:rsidR="00C63EB4" w:rsidRPr="00ED3A83">
        <w:rPr>
          <w:color w:val="231F20"/>
        </w:rPr>
        <w:t>«</w:t>
      </w:r>
      <w:r w:rsidRPr="00ED3A83">
        <w:rPr>
          <w:color w:val="231F20"/>
        </w:rPr>
        <w:t>Yo soy la vida</w:t>
      </w:r>
      <w:r w:rsidR="00C63EB4" w:rsidRPr="00ED3A83">
        <w:rPr>
          <w:color w:val="231F20"/>
        </w:rPr>
        <w:t>»</w:t>
      </w:r>
      <w:r w:rsidRPr="00ED3A83">
        <w:rPr>
          <w:color w:val="231F20"/>
        </w:rPr>
        <w:t>. Esa piedra viva es vida, da vida y hace piedras vivas a personas que estaban dispersas en las tinieblas. Esa piedra nos transforma de pecadores en santos, de comunes en reales, de profanos en sagrados, de oscuros en luminosos.</w:t>
      </w:r>
    </w:p>
    <w:p w14:paraId="234CA5DD" w14:textId="77777777" w:rsidR="00D3458B" w:rsidRPr="00403240" w:rsidRDefault="00D3458B" w:rsidP="00403240">
      <w:pPr>
        <w:pStyle w:val="Textoindependiente"/>
        <w:spacing w:before="52"/>
        <w:ind w:left="510" w:right="397"/>
      </w:pPr>
    </w:p>
    <w:p w14:paraId="4E83DC03"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118</w:t>
      </w:r>
    </w:p>
    <w:p w14:paraId="339C38EE" w14:textId="77777777" w:rsidR="00D3458B" w:rsidRPr="00ED3A83" w:rsidRDefault="0081534D" w:rsidP="00403240">
      <w:pPr>
        <w:pStyle w:val="Textoindependiente"/>
        <w:spacing w:before="178" w:line="230" w:lineRule="auto"/>
        <w:ind w:left="510" w:right="397"/>
      </w:pPr>
      <w:r w:rsidRPr="00ED3A83">
        <w:rPr>
          <w:color w:val="231F20"/>
        </w:rPr>
        <w:t>La Iglesia canta el Salmo 118 en los oficios que celebran la resurrección de Jesucristo de entre los muertos. Como era el último salmo de la Pascua</w:t>
      </w:r>
    </w:p>
    <w:p w14:paraId="0B40D423" w14:textId="40051430" w:rsidR="00D3458B" w:rsidRPr="00ED3A83" w:rsidRDefault="0081534D" w:rsidP="00403240">
      <w:pPr>
        <w:pStyle w:val="Textoindependiente"/>
        <w:spacing w:before="2" w:line="230" w:lineRule="auto"/>
        <w:ind w:left="510" w:right="397"/>
      </w:pPr>
      <w:r w:rsidRPr="00ED3A83">
        <w:rPr>
          <w:color w:val="231F20"/>
        </w:rPr>
        <w:t xml:space="preserve">liturgia en tiempos de Jesús, podría haber sido cantado cuando Jesús instituyó la Sagrada Comunión. Martín Lutero dijo: </w:t>
      </w:r>
      <w:r w:rsidR="00C63EB4" w:rsidRPr="00ED3A83">
        <w:rPr>
          <w:color w:val="231F20"/>
        </w:rPr>
        <w:t>«</w:t>
      </w:r>
      <w:r w:rsidRPr="00ED3A83">
        <w:rPr>
          <w:color w:val="231F20"/>
        </w:rPr>
        <w:t>El Salmo 118 es mi favorito. Es un salmo de agradecimiento, y profetiza sobre Cristo, la piedra angular rechazada. También profetiza sobre los cristianos, que dan gracias a Dios diaria e incesantemente por toda su bondad y amabilidad.</w:t>
      </w:r>
      <w:r w:rsidR="00C63EB4" w:rsidRPr="00ED3A83">
        <w:rPr>
          <w:color w:val="231F20"/>
        </w:rPr>
        <w:t>»</w:t>
      </w:r>
    </w:p>
    <w:p w14:paraId="5116F5BE" w14:textId="77777777" w:rsidR="00D3458B" w:rsidRPr="00403240" w:rsidRDefault="00D3458B" w:rsidP="00403240">
      <w:pPr>
        <w:pStyle w:val="Textoindependiente"/>
        <w:spacing w:before="50"/>
        <w:ind w:left="510" w:right="397"/>
      </w:pPr>
    </w:p>
    <w:p w14:paraId="78DE483F" w14:textId="1DE43A99"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4"/>
          <w:w w:val="75"/>
        </w:rPr>
        <w:t>14</w:t>
      </w:r>
      <w:r w:rsidR="000B2E38" w:rsidRPr="000B2E38">
        <w:rPr>
          <w:color w:val="231F20"/>
          <w:spacing w:val="-4"/>
          <w:w w:val="75"/>
        </w:rPr>
        <w:t>:</w:t>
      </w:r>
      <w:r w:rsidRPr="00403240">
        <w:rPr>
          <w:color w:val="231F20"/>
          <w:spacing w:val="-4"/>
          <w:w w:val="75"/>
        </w:rPr>
        <w:t>6</w:t>
      </w:r>
    </w:p>
    <w:p w14:paraId="02868B02" w14:textId="57A8CC28" w:rsidR="00D3458B" w:rsidRPr="00ED3A83" w:rsidRDefault="0081534D" w:rsidP="00403240">
      <w:pPr>
        <w:pStyle w:val="Textoindependiente"/>
        <w:spacing w:before="178" w:line="230" w:lineRule="auto"/>
        <w:ind w:left="510" w:right="397"/>
      </w:pPr>
      <w:r w:rsidRPr="00ED3A83">
        <w:rPr>
          <w:color w:val="231F20"/>
        </w:rPr>
        <w:t xml:space="preserve">Yo soy el camino, la verdad y la vida. Nadie </w:t>
      </w:r>
      <w:r w:rsidR="008D18C2" w:rsidRPr="00ED3A83">
        <w:rPr>
          <w:color w:val="231F20"/>
        </w:rPr>
        <w:t>llega</w:t>
      </w:r>
      <w:r w:rsidRPr="00ED3A83">
        <w:rPr>
          <w:color w:val="231F20"/>
        </w:rPr>
        <w:t xml:space="preserve"> al Padre sino por mí.</w:t>
      </w:r>
    </w:p>
    <w:p w14:paraId="7E8F7169" w14:textId="77777777" w:rsidR="00D3458B" w:rsidRPr="00403240" w:rsidRDefault="00D3458B" w:rsidP="00403240">
      <w:pPr>
        <w:pStyle w:val="Textoindependiente"/>
        <w:spacing w:before="48"/>
        <w:ind w:left="510" w:right="397"/>
      </w:pPr>
    </w:p>
    <w:p w14:paraId="5FFED75C"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E98CBE6"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469 </w:t>
      </w:r>
      <w:r w:rsidRPr="00ED3A83">
        <w:rPr>
          <w:color w:val="231F20"/>
        </w:rPr>
        <w:t>Bienvenido, feliz mañana</w:t>
      </w:r>
    </w:p>
    <w:p w14:paraId="56D30A79"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7945AE94" w14:textId="77777777" w:rsidR="00D3458B" w:rsidRPr="00403240" w:rsidRDefault="0081534D" w:rsidP="00403240">
      <w:pPr>
        <w:pStyle w:val="Ttulo1"/>
        <w:ind w:left="510" w:right="397"/>
      </w:pPr>
      <w:r w:rsidRPr="00403240">
        <w:rPr>
          <w:color w:val="231F20"/>
          <w:spacing w:val="-2"/>
        </w:rPr>
        <w:lastRenderedPageBreak/>
        <w:t>Sexto domingo de Pascua</w:t>
      </w:r>
    </w:p>
    <w:p w14:paraId="01474FD1" w14:textId="77777777" w:rsidR="00D3458B" w:rsidRPr="00403240" w:rsidRDefault="0081534D" w:rsidP="00403240">
      <w:pPr>
        <w:pStyle w:val="Ttulo4"/>
        <w:spacing w:before="259"/>
        <w:ind w:left="510" w:right="397"/>
        <w:rPr>
          <w:rFonts w:ascii="Arial"/>
        </w:rPr>
      </w:pPr>
      <w:r w:rsidRPr="00403240">
        <w:rPr>
          <w:rFonts w:ascii="Arial" w:hAnsi="Arial" w:cs="Arial"/>
          <w:color w:val="231F20"/>
          <w:spacing w:val="-4"/>
        </w:rPr>
        <w:t>Vive para llamarme a vivir para él</w:t>
      </w:r>
      <w:r w:rsidRPr="00403240">
        <w:rPr>
          <w:rFonts w:ascii="Arial"/>
          <w:color w:val="231F20"/>
          <w:spacing w:val="-4"/>
        </w:rPr>
        <w:t>.</w:t>
      </w:r>
    </w:p>
    <w:p w14:paraId="27CDB5B5" w14:textId="77777777" w:rsidR="00D3458B" w:rsidRPr="00403240" w:rsidRDefault="00D3458B" w:rsidP="00403240">
      <w:pPr>
        <w:pStyle w:val="Textoindependiente"/>
        <w:ind w:left="510" w:right="397"/>
        <w:rPr>
          <w:rFonts w:ascii="Arial"/>
          <w:i/>
          <w:sz w:val="25"/>
        </w:rPr>
      </w:pPr>
    </w:p>
    <w:p w14:paraId="19C09DC0" w14:textId="77777777" w:rsidR="00D3458B" w:rsidRPr="00403240" w:rsidRDefault="00D3458B" w:rsidP="00403240">
      <w:pPr>
        <w:pStyle w:val="Textoindependiente"/>
        <w:spacing w:before="205"/>
        <w:ind w:left="510" w:right="397"/>
        <w:rPr>
          <w:rFonts w:ascii="Arial"/>
          <w:i/>
          <w:sz w:val="25"/>
        </w:rPr>
      </w:pPr>
    </w:p>
    <w:p w14:paraId="0D708830" w14:textId="77777777" w:rsidR="00D3458B" w:rsidRPr="00ED3A83" w:rsidRDefault="0081534D" w:rsidP="00403240">
      <w:pPr>
        <w:pStyle w:val="Textoindependiente"/>
        <w:spacing w:line="230" w:lineRule="auto"/>
        <w:ind w:left="510" w:right="397"/>
      </w:pPr>
      <w:r w:rsidRPr="00ED3A83">
        <w:rPr>
          <w:color w:val="231F20"/>
        </w:rPr>
        <w:t>Cuando la Semilla de Mujer prometida se acercaba a la culminación de su obra de enderezar el mal de la humanidad, se dirigió a sus discípulos y les reiteró que el amor significa obediencia a Dios. Fue el amor lo que llevó a Jesús a obedecer a su Padre, obediente hasta la muerte, incluso la muerte de cruz por nosotros. Ahora ese mismo amor nos capacita para amar a nuestro hermano. El odio y la venganza tienen su hogar al este del Edén. Pero aquí, en el pueblo de Dios, no hay lugar para el odio, sólo para el amor. Los cristianos debemos ser la antítesis de Caín: damos la vida por nuestros hermanos, no sólo de palabra, sino en cada acto cotidiano. Lo hacemos porque ahora tenemos esa vida que una vez perdimos, pero que ahora hemos recuperado gracias a nuestro Salvador vivo.</w:t>
      </w:r>
    </w:p>
    <w:p w14:paraId="31254276" w14:textId="66D0C805" w:rsidR="00D3458B" w:rsidRPr="00ED3A83" w:rsidRDefault="0081534D" w:rsidP="00403240">
      <w:pPr>
        <w:pStyle w:val="Textoindependiente"/>
        <w:spacing w:before="150" w:line="230" w:lineRule="auto"/>
        <w:ind w:left="510" w:right="397"/>
      </w:pPr>
      <w:r w:rsidRPr="00ED3A83">
        <w:rPr>
          <w:color w:val="231F20"/>
        </w:rPr>
        <w:t xml:space="preserve">Así que el amor de Dios que vive en nosotros nos lleva a una vida de obediencia. La promesa de Jesús de otro Consejero está cargada de significado: el Espíritu Santo nos da la capacidad de hacer lo que Jesús nos pide. Las lecturas de este domingo nos enseñan que el amor a nuestro Señor resucitado significa obediencia a sus mandatos. Sólo las promesas de Jesús lo hacen posible. La oración del día marca la pauta: </w:t>
      </w:r>
      <w:r w:rsidR="003476F1" w:rsidRPr="00ED3A83">
        <w:rPr>
          <w:color w:val="231F20"/>
        </w:rPr>
        <w:t>«</w:t>
      </w:r>
      <w:r w:rsidRPr="00ED3A83">
        <w:rPr>
          <w:color w:val="231F20"/>
        </w:rPr>
        <w:t>Inspíranos, humildes siervos tuyos, a anhelar lo que es justo y, por tu bondadosa guía, cumplirlo para tu gloria</w:t>
      </w:r>
      <w:r w:rsidR="003476F1" w:rsidRPr="00ED3A83">
        <w:rPr>
          <w:color w:val="231F20"/>
        </w:rPr>
        <w:t>»</w:t>
      </w:r>
      <w:r w:rsidRPr="00ED3A83">
        <w:rPr>
          <w:color w:val="231F20"/>
        </w:rPr>
        <w:t>. Nos llama a vivir para Él.</w:t>
      </w:r>
    </w:p>
    <w:p w14:paraId="7D7380B8" w14:textId="0EF37290" w:rsidR="00D3458B" w:rsidRPr="00403240" w:rsidRDefault="007F1B7C" w:rsidP="00403240">
      <w:pPr>
        <w:pStyle w:val="Ttulo5"/>
        <w:spacing w:before="210"/>
        <w:ind w:left="510" w:right="397"/>
      </w:pPr>
      <w:r>
        <w:rPr>
          <w:color w:val="231F20"/>
          <w:w w:val="85"/>
        </w:rPr>
        <w:t>CONTEXTO DEL AÑO ECLESIÁSTICO</w:t>
      </w:r>
    </w:p>
    <w:p w14:paraId="531DFEDA"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0978816" behindDoc="1" locked="0" layoutInCell="1" allowOverlap="1" wp14:anchorId="226D7D3C" wp14:editId="3D3DE6E2">
                <wp:simplePos x="0" y="0"/>
                <wp:positionH relativeFrom="page">
                  <wp:posOffset>800100</wp:posOffset>
                </wp:positionH>
                <wp:positionV relativeFrom="paragraph">
                  <wp:posOffset>60305</wp:posOffset>
                </wp:positionV>
                <wp:extent cx="4133850" cy="6350"/>
                <wp:effectExtent l="0" t="0" r="0" b="0"/>
                <wp:wrapTopAndBottom/>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397" name="Graphic 39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398" name="Graphic 39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E92EBA8" id="Group 396" o:spid="_x0000_s1026" style="position:absolute;margin-left:63pt;margin-top:4.75pt;width:325.5pt;height:.5pt;z-index:-25233766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">
                <v:shape id="Graphic 397"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" path="m,l990600,e" filled="f" strokecolor="#939598" strokeweight=".5pt">
                  <v:path arrowok="t"/>
                </v:shape>
                <v:shape id="Graphic 398"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" path="m,l3143250,e" filled="f" strokecolor="#939598" strokeweight=".5pt">
                  <v:path arrowok="t"/>
                </v:shape>
                <w10:wrap type="topAndBottom" anchorx="page"/>
              </v:group>
            </w:pict>
          </mc:Fallback>
        </mc:AlternateContent>
      </w:r>
    </w:p>
    <w:p w14:paraId="75969337" w14:textId="77777777" w:rsidR="008512BA" w:rsidRPr="00E64420" w:rsidRDefault="008512BA" w:rsidP="008512BA">
      <w:pPr>
        <w:pStyle w:val="Textoindependiente"/>
        <w:tabs>
          <w:tab w:val="left" w:pos="1999"/>
        </w:tabs>
        <w:spacing w:before="112"/>
        <w:ind w:left="510" w:right="397"/>
      </w:pPr>
      <w:r w:rsidRPr="00E64420">
        <w:rPr>
          <w:rFonts w:ascii="Arial Black" w:hAnsi="Arial Black"/>
          <w:color w:val="231F20"/>
          <w:w w:val="80"/>
        </w:rPr>
        <w:t>AMANECER DE PASCUA</w:t>
      </w:r>
      <w:r w:rsidRPr="00ED3A83">
        <w:rPr>
          <w:color w:val="231F20"/>
        </w:rPr>
        <w:tab/>
        <w:t>Vive para secar mis lágrimas y alejar mis miedos.</w:t>
      </w:r>
    </w:p>
    <w:p w14:paraId="2C9A9320" w14:textId="77777777" w:rsidR="008512BA" w:rsidRPr="00ED3A83" w:rsidRDefault="008512BA" w:rsidP="008512BA">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t xml:space="preserve">Vive para llevarme de la muerte a la vida. </w:t>
      </w:r>
    </w:p>
    <w:p w14:paraId="410B0D10" w14:textId="77777777" w:rsidR="008512BA" w:rsidRPr="00ED3A83" w:rsidRDefault="008512BA" w:rsidP="008512BA">
      <w:pPr>
        <w:pStyle w:val="Textoindependiente"/>
        <w:tabs>
          <w:tab w:val="left" w:pos="1999"/>
        </w:tabs>
        <w:spacing w:before="18" w:line="254" w:lineRule="auto"/>
        <w:ind w:left="510" w:right="397"/>
        <w:rPr>
          <w:color w:val="231F20"/>
        </w:rPr>
      </w:pPr>
      <w:r w:rsidRPr="00E64420">
        <w:rPr>
          <w:rFonts w:ascii="Arial Black" w:hAnsi="Arial Black"/>
          <w:color w:val="231F20"/>
        </w:rPr>
        <w:t>PASCUA 2</w:t>
      </w:r>
      <w:r w:rsidRPr="00ED3A83">
        <w:rPr>
          <w:color w:val="231F20"/>
        </w:rPr>
        <w:tab/>
      </w:r>
      <w:r w:rsidRPr="00ED3A83">
        <w:rPr>
          <w:color w:val="231F20"/>
        </w:rPr>
        <w:tab/>
      </w:r>
      <w:r w:rsidRPr="00ED3A83">
        <w:rPr>
          <w:color w:val="231F20"/>
        </w:rPr>
        <w:tab/>
        <w:t xml:space="preserve">Vive para darme pruebas y paz. </w:t>
      </w:r>
    </w:p>
    <w:p w14:paraId="600101DE" w14:textId="77777777" w:rsidR="008512BA" w:rsidRPr="00E64420" w:rsidRDefault="008512BA" w:rsidP="008512BA">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t>Vive para devolverme la esperanza.</w:t>
      </w:r>
    </w:p>
    <w:p w14:paraId="21B1806F" w14:textId="77777777" w:rsidR="008512BA" w:rsidRPr="00ED3A83" w:rsidRDefault="008512BA" w:rsidP="008512BA">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t xml:space="preserve">Vive para ser mi Buen Pastor. </w:t>
      </w:r>
    </w:p>
    <w:p w14:paraId="3198F38C" w14:textId="77777777" w:rsidR="008512BA" w:rsidRPr="00ED3A83" w:rsidRDefault="008512BA" w:rsidP="008512BA">
      <w:pPr>
        <w:pStyle w:val="Textoindependiente"/>
        <w:tabs>
          <w:tab w:val="left" w:pos="1999"/>
        </w:tabs>
        <w:spacing w:before="3" w:line="254" w:lineRule="auto"/>
        <w:ind w:left="510" w:right="397"/>
        <w:rPr>
          <w:color w:val="231F20"/>
        </w:rPr>
      </w:pPr>
      <w:r w:rsidRPr="00E64420">
        <w:rPr>
          <w:rFonts w:ascii="Arial Black" w:hAnsi="Arial Black"/>
          <w:color w:val="231F20"/>
        </w:rPr>
        <w:t>PASCUA 5</w:t>
      </w:r>
      <w:r w:rsidRPr="00ED3A83">
        <w:rPr>
          <w:color w:val="231F20"/>
        </w:rPr>
        <w:tab/>
      </w:r>
      <w:r w:rsidRPr="00ED3A83">
        <w:rPr>
          <w:color w:val="231F20"/>
        </w:rPr>
        <w:tab/>
      </w:r>
      <w:r w:rsidRPr="00ED3A83">
        <w:rPr>
          <w:color w:val="231F20"/>
        </w:rPr>
        <w:tab/>
        <w:t xml:space="preserve">Vive para ser el único camino al cielo. </w:t>
      </w:r>
    </w:p>
    <w:p w14:paraId="53C417CD" w14:textId="77777777" w:rsidR="008512BA" w:rsidRPr="00ED3A83" w:rsidRDefault="008512BA" w:rsidP="008512BA">
      <w:pPr>
        <w:pStyle w:val="Textoindependiente"/>
        <w:tabs>
          <w:tab w:val="left" w:pos="1999"/>
        </w:tabs>
        <w:spacing w:before="3" w:line="254" w:lineRule="auto"/>
        <w:ind w:left="510" w:right="397"/>
        <w:rPr>
          <w:color w:val="231F20"/>
        </w:rPr>
      </w:pPr>
      <w:r w:rsidRPr="00E64420">
        <w:rPr>
          <w:rFonts w:ascii="Arial Black" w:hAnsi="Arial Black"/>
          <w:color w:val="231F20"/>
        </w:rPr>
        <w:t>PASCUA 6</w:t>
      </w:r>
      <w:r w:rsidRPr="00ED3A83">
        <w:rPr>
          <w:color w:val="231F20"/>
        </w:rPr>
        <w:tab/>
      </w:r>
      <w:r w:rsidRPr="00ED3A83">
        <w:rPr>
          <w:color w:val="231F20"/>
        </w:rPr>
        <w:tab/>
      </w:r>
      <w:r w:rsidRPr="00ED3A83">
        <w:rPr>
          <w:color w:val="231F20"/>
        </w:rPr>
        <w:tab/>
      </w:r>
      <w:r w:rsidRPr="00FB0985">
        <w:rPr>
          <w:b/>
          <w:bCs/>
          <w:color w:val="231F20"/>
        </w:rPr>
        <w:t>Vive para llamarme a vivir para él.</w:t>
      </w:r>
      <w:r w:rsidRPr="00ED3A83">
        <w:rPr>
          <w:color w:val="231F20"/>
        </w:rPr>
        <w:t xml:space="preserve"> </w:t>
      </w:r>
    </w:p>
    <w:p w14:paraId="24D1FA6D" w14:textId="77777777" w:rsidR="008512BA" w:rsidRPr="00E64420" w:rsidRDefault="008512BA" w:rsidP="008512BA">
      <w:pPr>
        <w:pStyle w:val="Textoindependiente"/>
        <w:tabs>
          <w:tab w:val="left" w:pos="1999"/>
        </w:tabs>
        <w:spacing w:before="3" w:line="254" w:lineRule="auto"/>
        <w:ind w:left="510" w:right="397"/>
      </w:pPr>
      <w:r w:rsidRPr="00E64420">
        <w:rPr>
          <w:rFonts w:ascii="Arial Black" w:hAnsi="Arial Black"/>
          <w:color w:val="231F20"/>
        </w:rPr>
        <w:t>ASCENSIÓN</w:t>
      </w:r>
      <w:r w:rsidRPr="00ED3A83">
        <w:rPr>
          <w:color w:val="231F20"/>
        </w:rPr>
        <w:tab/>
      </w:r>
      <w:r w:rsidRPr="00ED3A83">
        <w:rPr>
          <w:color w:val="231F20"/>
        </w:rPr>
        <w:tab/>
      </w:r>
      <w:r w:rsidRPr="00ED3A83">
        <w:rPr>
          <w:color w:val="231F20"/>
        </w:rPr>
        <w:tab/>
        <w:t>Vive para gobernar todas las cosas por la Iglesia.</w:t>
      </w:r>
    </w:p>
    <w:p w14:paraId="2680F11B" w14:textId="77777777" w:rsidR="008512BA" w:rsidRPr="00E64420" w:rsidRDefault="008512BA" w:rsidP="008512BA">
      <w:pPr>
        <w:pStyle w:val="Textoindependiente"/>
        <w:tabs>
          <w:tab w:val="left" w:pos="1999"/>
        </w:tabs>
        <w:spacing w:before="4"/>
        <w:ind w:left="510" w:right="397"/>
      </w:pPr>
      <w:r w:rsidRPr="00E64420">
        <w:rPr>
          <w:rFonts w:ascii="Arial Black" w:hAnsi="Arial Black"/>
          <w:color w:val="231F20"/>
        </w:rPr>
        <w:t>PASCUA 7</w:t>
      </w:r>
      <w:r w:rsidRPr="00ED3A83">
        <w:rPr>
          <w:color w:val="231F20"/>
        </w:rPr>
        <w:tab/>
      </w:r>
      <w:r w:rsidRPr="00ED3A83">
        <w:rPr>
          <w:color w:val="231F20"/>
        </w:rPr>
        <w:tab/>
      </w:r>
      <w:r w:rsidRPr="00ED3A83">
        <w:rPr>
          <w:color w:val="231F20"/>
        </w:rPr>
        <w:tab/>
        <w:t>Vive para darme ansiosa expectación de gloria.</w:t>
      </w:r>
    </w:p>
    <w:p w14:paraId="30016384" w14:textId="3819276B" w:rsidR="00D3458B" w:rsidRPr="00403240" w:rsidRDefault="008512BA" w:rsidP="00403240">
      <w:pPr>
        <w:tabs>
          <w:tab w:val="left" w:pos="2079"/>
        </w:tabs>
        <w:ind w:left="510" w:right="397"/>
        <w:rPr>
          <w:sz w:val="17"/>
        </w:rPr>
      </w:pPr>
      <w:r w:rsidRPr="00403240">
        <w:rPr>
          <w:rFonts w:ascii="Arial Black" w:hAnsi="Arial Black"/>
          <w:color w:val="231F20"/>
          <w:sz w:val="19"/>
          <w:szCs w:val="19"/>
        </w:rPr>
        <w:t>PENTECOSTÉS</w:t>
      </w:r>
      <w:r w:rsidRPr="00E64420">
        <w:rPr>
          <w:color w:val="231F20"/>
        </w:rPr>
        <w:tab/>
      </w:r>
      <w:r>
        <w:rPr>
          <w:color w:val="231F20"/>
        </w:rPr>
        <w:tab/>
      </w:r>
      <w:r>
        <w:rPr>
          <w:color w:val="231F20"/>
        </w:rPr>
        <w:tab/>
      </w:r>
      <w:r w:rsidRPr="00DA7026">
        <w:rPr>
          <w:color w:val="231F20"/>
          <w:sz w:val="19"/>
          <w:szCs w:val="19"/>
        </w:rPr>
        <w:t>Vive para derramar su Espíritu.</w:t>
      </w:r>
    </w:p>
    <w:p w14:paraId="40537C3F" w14:textId="77777777" w:rsidR="00B73866" w:rsidRPr="00403240" w:rsidRDefault="00B73866" w:rsidP="00403240">
      <w:pPr>
        <w:ind w:left="510" w:right="397"/>
        <w:rPr>
          <w:sz w:val="17"/>
        </w:rPr>
        <w:sectPr w:rsidR="00B73866" w:rsidRPr="00403240" w:rsidSect="00403240">
          <w:footerReference w:type="even" r:id="rId102"/>
          <w:footerReference w:type="default" r:id="rId103"/>
          <w:pgSz w:w="9000" w:h="13320"/>
          <w:pgMar w:top="658" w:right="820" w:bottom="900" w:left="740" w:header="0" w:footer="705" w:gutter="0"/>
          <w:pgNumType w:start="175"/>
          <w:cols w:space="720"/>
        </w:sectPr>
      </w:pPr>
    </w:p>
    <w:p w14:paraId="5DD246B1" w14:textId="70D47DCB" w:rsidR="00D3458B" w:rsidRPr="00403240" w:rsidRDefault="00EF7617" w:rsidP="00403240">
      <w:pPr>
        <w:pStyle w:val="Ttulo5"/>
        <w:spacing w:before="97"/>
        <w:ind w:left="510" w:right="397"/>
      </w:pPr>
      <w:r>
        <w:rPr>
          <w:color w:val="231F20"/>
          <w:w w:val="90"/>
        </w:rPr>
        <w:lastRenderedPageBreak/>
        <w:t>PROPIO DEL DÍA</w:t>
      </w:r>
    </w:p>
    <w:p w14:paraId="66EECAEA"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030016" behindDoc="1" locked="0" layoutInCell="1" allowOverlap="1" wp14:anchorId="4E97F1E6" wp14:editId="4DEBB283">
                <wp:simplePos x="0" y="0"/>
                <wp:positionH relativeFrom="page">
                  <wp:posOffset>800100</wp:posOffset>
                </wp:positionH>
                <wp:positionV relativeFrom="paragraph">
                  <wp:posOffset>60047</wp:posOffset>
                </wp:positionV>
                <wp:extent cx="4133850" cy="6350"/>
                <wp:effectExtent l="0" t="0" r="0" b="0"/>
                <wp:wrapTopAndBottom/>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00" name="Graphic 400"/>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01" name="Graphic 401"/>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02" name="Graphic 40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2C577F3" id="Group 399" o:spid="_x0000_s1026" style="position:absolute;margin-left:63pt;margin-top:4.75pt;width:325.5pt;height:.5pt;z-index:-25228646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CQcg8fkAgAAVgsAAA4AAAAAAAAA&#10;AAAAAAAALgIAAGRycy9lMm9Eb2MueG1sUEsBAi0AFAAGAAgAAAAhAArq6ZXeAAAACAEAAA8AAAAA&#10;AAAAAAAAAAAAPgUAAGRycy9kb3ducmV2LnhtbFBLBQYAAAAABAAEAPMAAABJBgAAAAA=&#10;">
                <v:shape id="Graphic 400"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" path="m,l1470609,e" filled="f" strokecolor="#939598" strokeweight=".5pt">
                  <v:path arrowok="t"/>
                </v:shape>
                <v:shape id="Graphic 401"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" path="m,l1672640,e" filled="f" strokecolor="#939598" strokeweight=".5pt">
                  <v:path arrowok="t"/>
                </v:shape>
                <v:shape id="Graphic 402"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" path="m,l990600,e" filled="f" strokecolor="#939598" strokeweight=".5pt">
                  <v:path arrowok="t"/>
                </v:shape>
                <w10:wrap type="topAndBottom" anchorx="page"/>
              </v:group>
            </w:pict>
          </mc:Fallback>
        </mc:AlternateContent>
      </w:r>
    </w:p>
    <w:p w14:paraId="7A4C5261" w14:textId="2052D526" w:rsidR="00F562DB" w:rsidRPr="00DA7026" w:rsidRDefault="002E2926" w:rsidP="00403240">
      <w:pPr>
        <w:tabs>
          <w:tab w:val="left" w:pos="2079"/>
        </w:tabs>
        <w:spacing w:before="29" w:line="321" w:lineRule="auto"/>
        <w:ind w:left="510" w:right="397"/>
        <w:jc w:val="both"/>
        <w:rPr>
          <w:color w:val="231F20"/>
          <w:sz w:val="19"/>
          <w:szCs w:val="19"/>
        </w:rPr>
      </w:pPr>
      <w:r>
        <w:rPr>
          <w:rFonts w:ascii="Arial Black"/>
          <w:color w:val="231F20"/>
          <w:sz w:val="18"/>
        </w:rPr>
        <w:t>EVANGELIO</w:t>
      </w:r>
      <w:r w:rsidR="0081534D" w:rsidRPr="00403240">
        <w:rPr>
          <w:rFonts w:ascii="Arial Black"/>
          <w:color w:val="231F20"/>
          <w:sz w:val="18"/>
        </w:rPr>
        <w:tab/>
      </w:r>
      <w:r w:rsidR="00A75229">
        <w:rPr>
          <w:rFonts w:ascii="Arial Black"/>
          <w:color w:val="231F20"/>
          <w:sz w:val="18"/>
        </w:rPr>
        <w:tab/>
      </w:r>
      <w:r w:rsidR="00A75229">
        <w:rPr>
          <w:rFonts w:ascii="Arial Black"/>
          <w:color w:val="231F20"/>
          <w:sz w:val="18"/>
        </w:rPr>
        <w:tab/>
      </w:r>
      <w:r w:rsidR="00A75229">
        <w:rPr>
          <w:rFonts w:ascii="Arial Black"/>
          <w:color w:val="231F20"/>
          <w:sz w:val="18"/>
        </w:rPr>
        <w:tab/>
      </w:r>
      <w:r w:rsidR="0081534D" w:rsidRPr="00DA7026">
        <w:rPr>
          <w:color w:val="231F20"/>
          <w:sz w:val="19"/>
          <w:szCs w:val="19"/>
        </w:rPr>
        <w:t xml:space="preserve">Juan 14:15-21 </w:t>
      </w:r>
    </w:p>
    <w:p w14:paraId="354A73D7" w14:textId="24C7E142" w:rsidR="00F562DB" w:rsidRPr="00DA7026" w:rsidRDefault="00A75229" w:rsidP="00403240">
      <w:pPr>
        <w:tabs>
          <w:tab w:val="left" w:pos="2079"/>
        </w:tabs>
        <w:spacing w:before="29" w:line="321" w:lineRule="auto"/>
        <w:ind w:left="510" w:right="397"/>
        <w:jc w:val="both"/>
        <w:rPr>
          <w:color w:val="231F20"/>
          <w:sz w:val="19"/>
          <w:szCs w:val="19"/>
        </w:rPr>
      </w:pPr>
      <w:r w:rsidRPr="00F562DB">
        <w:rPr>
          <w:rFonts w:ascii="Arial Black"/>
          <w:color w:val="231F20"/>
          <w:sz w:val="18"/>
        </w:rPr>
        <w:t>PRIMERA LECTURA</w:t>
      </w:r>
      <w:r w:rsidR="00F562DB">
        <w:rPr>
          <w:rFonts w:ascii="Arial Black"/>
          <w:color w:val="231F20"/>
          <w:sz w:val="18"/>
        </w:rPr>
        <w:tab/>
      </w:r>
      <w:r>
        <w:rPr>
          <w:rFonts w:ascii="Arial Black"/>
          <w:color w:val="231F20"/>
          <w:sz w:val="18"/>
        </w:rPr>
        <w:tab/>
      </w:r>
      <w:r w:rsidR="0081534D" w:rsidRPr="00DA7026">
        <w:rPr>
          <w:color w:val="231F20"/>
          <w:sz w:val="19"/>
          <w:szCs w:val="19"/>
        </w:rPr>
        <w:t xml:space="preserve">Hechos 17:22-31 </w:t>
      </w:r>
    </w:p>
    <w:p w14:paraId="71EB724F" w14:textId="23195B46" w:rsidR="00D3458B" w:rsidRPr="00403240" w:rsidRDefault="00A75229" w:rsidP="00403240">
      <w:pPr>
        <w:tabs>
          <w:tab w:val="left" w:pos="2079"/>
        </w:tabs>
        <w:spacing w:before="29" w:line="321" w:lineRule="auto"/>
        <w:ind w:left="510" w:right="397"/>
        <w:jc w:val="both"/>
        <w:rPr>
          <w:sz w:val="17"/>
        </w:rPr>
      </w:pPr>
      <w:r w:rsidRPr="00F562DB">
        <w:rPr>
          <w:rFonts w:ascii="Arial Black"/>
          <w:color w:val="231F20"/>
          <w:sz w:val="18"/>
        </w:rPr>
        <w:t>SEGUNDA LECTURA</w:t>
      </w:r>
      <w:r>
        <w:rPr>
          <w:rFonts w:ascii="Arial Black"/>
          <w:color w:val="231F20"/>
          <w:sz w:val="18"/>
        </w:rPr>
        <w:tab/>
      </w:r>
      <w:r w:rsidR="00F562DB">
        <w:rPr>
          <w:rFonts w:ascii="Arial Black"/>
          <w:color w:val="231F20"/>
          <w:sz w:val="18"/>
        </w:rPr>
        <w:tab/>
      </w:r>
      <w:r w:rsidR="0081534D" w:rsidRPr="00DA7026">
        <w:rPr>
          <w:color w:val="231F20"/>
          <w:sz w:val="19"/>
          <w:szCs w:val="19"/>
        </w:rPr>
        <w:t>1 Pedro 3:13-22</w:t>
      </w:r>
    </w:p>
    <w:p w14:paraId="708D31D7" w14:textId="61CFA483" w:rsidR="00D3458B" w:rsidRPr="00403240" w:rsidRDefault="00A75229" w:rsidP="00403240">
      <w:pPr>
        <w:tabs>
          <w:tab w:val="right" w:pos="2268"/>
        </w:tabs>
        <w:spacing w:before="3"/>
        <w:ind w:left="510" w:right="397"/>
        <w:jc w:val="both"/>
        <w:rPr>
          <w:sz w:val="17"/>
        </w:rPr>
      </w:pPr>
      <w:r w:rsidRPr="00F562DB">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66</w:t>
      </w:r>
    </w:p>
    <w:p w14:paraId="73BDE9BB" w14:textId="11A52401" w:rsidR="00D3458B" w:rsidRPr="00403240" w:rsidRDefault="008D2F9A" w:rsidP="00403240">
      <w:pPr>
        <w:spacing w:before="92"/>
        <w:ind w:left="510" w:right="397"/>
        <w:jc w:val="both"/>
        <w:rPr>
          <w:sz w:val="17"/>
        </w:rPr>
      </w:pPr>
      <w:r>
        <w:rPr>
          <w:rFonts w:ascii="Arial Black"/>
          <w:color w:val="231F20"/>
          <w:sz w:val="18"/>
        </w:rPr>
        <w:t xml:space="preserve">ACLAM. </w:t>
      </w:r>
      <w:r w:rsidR="002E2926">
        <w:rPr>
          <w:rFonts w:ascii="Arial Black"/>
          <w:color w:val="231F20"/>
          <w:sz w:val="18"/>
        </w:rPr>
        <w:t>EVANGELIO</w:t>
      </w:r>
      <w:r w:rsidR="00A75229">
        <w:rPr>
          <w:rFonts w:ascii="Arial Black"/>
          <w:color w:val="231F20"/>
          <w:sz w:val="18"/>
        </w:rPr>
        <w:tab/>
      </w:r>
      <w:r w:rsidR="00F562DB">
        <w:rPr>
          <w:rFonts w:ascii="Arial Black"/>
          <w:color w:val="231F20"/>
          <w:sz w:val="18"/>
        </w:rPr>
        <w:tab/>
      </w:r>
      <w:r w:rsidR="0081534D" w:rsidRPr="00DA7026">
        <w:rPr>
          <w:color w:val="231F20"/>
          <w:sz w:val="19"/>
          <w:szCs w:val="19"/>
        </w:rPr>
        <w:t>Juan 14:15,16</w:t>
      </w:r>
    </w:p>
    <w:p w14:paraId="57BCA909" w14:textId="683FA704" w:rsidR="00D3458B" w:rsidRPr="00403240" w:rsidRDefault="00A75229" w:rsidP="00403240">
      <w:pPr>
        <w:tabs>
          <w:tab w:val="left" w:pos="2079"/>
        </w:tabs>
        <w:spacing w:before="92"/>
        <w:ind w:left="510" w:right="397"/>
        <w:jc w:val="both"/>
        <w:rPr>
          <w:sz w:val="17"/>
        </w:rPr>
      </w:pPr>
      <w:r w:rsidRPr="00F562DB">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Blanco</w:t>
      </w:r>
    </w:p>
    <w:p w14:paraId="7BADB314" w14:textId="77777777" w:rsidR="00D3458B" w:rsidRPr="00403240" w:rsidRDefault="00D3458B" w:rsidP="00403240">
      <w:pPr>
        <w:pStyle w:val="Textoindependiente"/>
        <w:spacing w:before="199"/>
        <w:ind w:left="510" w:right="397"/>
        <w:rPr>
          <w:sz w:val="17"/>
        </w:rPr>
      </w:pPr>
    </w:p>
    <w:p w14:paraId="51BC0D49"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36568FA6" w14:textId="77777777" w:rsidR="00D3458B" w:rsidRPr="00ED3A83" w:rsidRDefault="0081534D" w:rsidP="00403240">
      <w:pPr>
        <w:pStyle w:val="Textoindependiente"/>
        <w:spacing w:before="148" w:line="230" w:lineRule="auto"/>
        <w:ind w:left="510" w:right="397"/>
      </w:pPr>
      <w:r w:rsidRPr="00ED3A83">
        <w:rPr>
          <w:color w:val="231F20"/>
        </w:rPr>
        <w:t>Oh Dios, tú eres el dador de todo bien. Inspíranos a nosotros, tus humildes siervos, a anhelar lo que es justo y, por tu bondadosa guía, cumplirlo para tu gloria; por tu Hijo, Jesucristo nuestro Señor, que vive y reina contigo y el Espíritu Santo, un solo Dios, ahora y siempre.</w:t>
      </w:r>
    </w:p>
    <w:p w14:paraId="31D19CE3" w14:textId="0D061CE3" w:rsidR="00D3458B" w:rsidRPr="00F9311D" w:rsidRDefault="0081534D" w:rsidP="00403240">
      <w:pPr>
        <w:spacing w:before="157" w:line="256" w:lineRule="auto"/>
        <w:ind w:left="510" w:right="397"/>
        <w:rPr>
          <w:i/>
          <w:sz w:val="18"/>
          <w:szCs w:val="18"/>
        </w:rPr>
      </w:pPr>
      <w:r w:rsidRPr="00492305">
        <w:rPr>
          <w:i/>
          <w:color w:val="231F20"/>
          <w:sz w:val="17"/>
          <w:szCs w:val="17"/>
        </w:rPr>
        <w:t>Confiados en la promesa de Jesús de darnos todo lo que pidamos en su nombre (Juan 16:23), pedimos a Dios que nos dé corazones que anhelen lo que es justo. Esta oración procede del Sacramentario Gelasiano (</w:t>
      </w:r>
      <w:r w:rsidR="005B3E34" w:rsidRPr="00492305">
        <w:rPr>
          <w:i/>
          <w:color w:val="231F20"/>
          <w:sz w:val="17"/>
          <w:szCs w:val="17"/>
        </w:rPr>
        <w:t>hacia</w:t>
      </w:r>
      <w:r w:rsidRPr="00492305">
        <w:rPr>
          <w:i/>
          <w:color w:val="231F20"/>
          <w:sz w:val="17"/>
          <w:szCs w:val="17"/>
        </w:rPr>
        <w:t xml:space="preserve"> </w:t>
      </w:r>
      <w:r w:rsidR="005B3E34" w:rsidRPr="00492305">
        <w:rPr>
          <w:i/>
          <w:color w:val="231F20"/>
          <w:sz w:val="17"/>
          <w:szCs w:val="17"/>
        </w:rPr>
        <w:t xml:space="preserve">750 </w:t>
      </w:r>
      <w:r w:rsidR="009A3EAC" w:rsidRPr="00492305">
        <w:rPr>
          <w:i/>
          <w:color w:val="231F20"/>
          <w:sz w:val="17"/>
          <w:szCs w:val="17"/>
        </w:rPr>
        <w:t>d.C.</w:t>
      </w:r>
      <w:r w:rsidRPr="00492305">
        <w:rPr>
          <w:i/>
          <w:color w:val="231F20"/>
          <w:sz w:val="17"/>
          <w:szCs w:val="17"/>
        </w:rPr>
        <w:t xml:space="preserve">) y está señalada para el Sexto Domingo de Pascua en los tres años del leccionario </w:t>
      </w:r>
      <w:r w:rsidRPr="00F9264C">
        <w:rPr>
          <w:color w:val="231F20"/>
          <w:sz w:val="17"/>
          <w:szCs w:val="17"/>
        </w:rPr>
        <w:t>del Culto Cristiano</w:t>
      </w:r>
      <w:r w:rsidRPr="00492305">
        <w:rPr>
          <w:i/>
          <w:color w:val="231F20"/>
          <w:sz w:val="17"/>
          <w:szCs w:val="17"/>
        </w:rPr>
        <w:t>.</w:t>
      </w:r>
    </w:p>
    <w:p w14:paraId="517C722D" w14:textId="77777777" w:rsidR="00D3458B" w:rsidRPr="00403240" w:rsidRDefault="00D3458B" w:rsidP="00403240">
      <w:pPr>
        <w:pStyle w:val="Textoindependiente"/>
        <w:spacing w:before="60"/>
        <w:ind w:left="510" w:right="397"/>
        <w:rPr>
          <w:i/>
          <w:sz w:val="17"/>
        </w:rPr>
      </w:pPr>
    </w:p>
    <w:p w14:paraId="2E350DA7" w14:textId="77777777" w:rsidR="00D3458B" w:rsidRPr="00403240" w:rsidRDefault="0081534D" w:rsidP="00403240">
      <w:pPr>
        <w:pStyle w:val="Ttulo3"/>
        <w:ind w:left="510" w:right="397"/>
      </w:pPr>
      <w:r w:rsidRPr="00403240">
        <w:rPr>
          <w:color w:val="231F20"/>
          <w:w w:val="75"/>
        </w:rPr>
        <w:t>Evangelio: Juan 14:</w:t>
      </w:r>
      <w:r w:rsidRPr="00403240">
        <w:rPr>
          <w:color w:val="231F20"/>
          <w:spacing w:val="-5"/>
          <w:w w:val="75"/>
        </w:rPr>
        <w:t>15-21</w:t>
      </w:r>
    </w:p>
    <w:p w14:paraId="44598953" w14:textId="08A93ECC" w:rsidR="00D3458B" w:rsidRPr="00403240" w:rsidRDefault="0081534D" w:rsidP="00403240">
      <w:pPr>
        <w:pStyle w:val="Textoindependiente"/>
        <w:spacing w:before="158" w:line="230" w:lineRule="auto"/>
        <w:ind w:left="510" w:right="397"/>
      </w:pPr>
      <w:r w:rsidRPr="00ED3A83">
        <w:rPr>
          <w:color w:val="231F20"/>
        </w:rPr>
        <w:t xml:space="preserve">Porque yo vivo, ¡tú también vivirás! Jesús promete a sus discípulos algo más que la resurrección de entre los muertos. Fíjate en los tiempos del versículo 19: ante su propia muerte, Jesús no prometió que volvería a la vida, sino que está vivo en sentido soteriológico. El versículo 6 decía: </w:t>
      </w:r>
      <w:r w:rsidR="00592BD2" w:rsidRPr="00ED3A83">
        <w:rPr>
          <w:color w:val="231F20"/>
        </w:rPr>
        <w:t>«</w:t>
      </w:r>
      <w:r w:rsidRPr="004937D5">
        <w:rPr>
          <w:rFonts w:ascii="SBL Greek" w:hAnsi="SBL Greek"/>
          <w:color w:val="231F20"/>
          <w:sz w:val="22"/>
          <w:szCs w:val="22"/>
        </w:rPr>
        <w:t>ἐγώ εἰμι ἡ ζω</w:t>
      </w:r>
      <w:r w:rsidRPr="00ED3A83">
        <w:rPr>
          <w:color w:val="231F20"/>
        </w:rPr>
        <w:t>ή</w:t>
      </w:r>
      <w:r w:rsidR="00592BD2" w:rsidRPr="00ED3A83">
        <w:rPr>
          <w:color w:val="231F20"/>
        </w:rPr>
        <w:t>»</w:t>
      </w:r>
      <w:r w:rsidRPr="00ED3A83">
        <w:rPr>
          <w:color w:val="231F20"/>
        </w:rPr>
        <w:t xml:space="preserve">, </w:t>
      </w:r>
      <w:r w:rsidR="00592BD2" w:rsidRPr="00ED3A83">
        <w:rPr>
          <w:color w:val="231F20"/>
        </w:rPr>
        <w:t>«</w:t>
      </w:r>
      <w:r w:rsidRPr="00ED3A83">
        <w:rPr>
          <w:color w:val="231F20"/>
        </w:rPr>
        <w:t>yo soy la vida</w:t>
      </w:r>
      <w:r w:rsidR="00592BD2" w:rsidRPr="00ED3A83">
        <w:rPr>
          <w:color w:val="231F20"/>
        </w:rPr>
        <w:t>»</w:t>
      </w:r>
      <w:r w:rsidRPr="00ED3A83">
        <w:rPr>
          <w:color w:val="231F20"/>
        </w:rPr>
        <w:t>. Jesús es la vida, ese estado de bendita santidad y perfecta justicia y comunión con Dios.</w:t>
      </w:r>
    </w:p>
    <w:p w14:paraId="2D17B590" w14:textId="5FDADADE" w:rsidR="00D3458B" w:rsidRPr="00ED3A83" w:rsidRDefault="0081534D" w:rsidP="00403240">
      <w:pPr>
        <w:pStyle w:val="Textoindependiente"/>
        <w:spacing w:before="136" w:line="230" w:lineRule="auto"/>
        <w:ind w:left="510" w:right="397"/>
      </w:pPr>
      <w:r w:rsidRPr="00ED3A83">
        <w:rPr>
          <w:color w:val="231F20"/>
        </w:rPr>
        <w:t>El hombre había perdido esa vida en la caída de Adán, y el pecado y la muerte se precipitaron en el vacío dejado. El Hijo de Dios, la vida, vino a devolverla.</w:t>
      </w:r>
      <w:r w:rsidR="00C91C59" w:rsidRPr="00ED3A83">
        <w:rPr>
          <w:color w:val="231F20"/>
        </w:rPr>
        <w:t xml:space="preserve"> </w:t>
      </w:r>
      <w:r w:rsidRPr="00ED3A83">
        <w:rPr>
          <w:color w:val="231F20"/>
        </w:rPr>
        <w:t>Porque él está vivo, nosotros también viviremos en bendición y santidad para siempre. Somos hijos que nunca quedaremos huérfanos, sino que seremos consolados, aconsejados y guardados para siempre. ¿Cuál es nuestra respuesta? Vivir como Dios manda: una vida que atesora a nuestro Señor, su Palabra y la obediencia a ambos.</w:t>
      </w:r>
    </w:p>
    <w:p w14:paraId="019D1F59" w14:textId="77777777" w:rsidR="00D3458B" w:rsidRPr="00403240" w:rsidRDefault="00D3458B" w:rsidP="00403240">
      <w:pPr>
        <w:pStyle w:val="Textoindependiente"/>
        <w:spacing w:before="49"/>
        <w:ind w:left="510" w:right="397"/>
      </w:pPr>
    </w:p>
    <w:p w14:paraId="03C83822" w14:textId="6A0B70C8" w:rsidR="00D3458B" w:rsidRPr="00403240" w:rsidRDefault="0081534D" w:rsidP="00403240">
      <w:pPr>
        <w:pStyle w:val="Ttulo3"/>
        <w:ind w:left="510" w:right="397"/>
      </w:pPr>
      <w:r w:rsidRPr="00403240">
        <w:rPr>
          <w:color w:val="231F20"/>
          <w:w w:val="75"/>
        </w:rPr>
        <w:t>Primera lectura: H</w:t>
      </w:r>
      <w:r w:rsidR="00660B3B">
        <w:rPr>
          <w:color w:val="231F20"/>
          <w:w w:val="75"/>
        </w:rPr>
        <w:t>e</w:t>
      </w:r>
      <w:r w:rsidRPr="00403240">
        <w:rPr>
          <w:color w:val="231F20"/>
          <w:w w:val="75"/>
        </w:rPr>
        <w:t>ch</w:t>
      </w:r>
      <w:r w:rsidR="00660B3B">
        <w:rPr>
          <w:color w:val="231F20"/>
          <w:w w:val="75"/>
        </w:rPr>
        <w:t>os</w:t>
      </w:r>
      <w:r w:rsidRPr="00403240">
        <w:rPr>
          <w:color w:val="231F20"/>
          <w:w w:val="75"/>
        </w:rPr>
        <w:t xml:space="preserve"> 17</w:t>
      </w:r>
      <w:r w:rsidR="00660B3B">
        <w:rPr>
          <w:color w:val="231F20"/>
          <w:w w:val="75"/>
        </w:rPr>
        <w:t>:</w:t>
      </w:r>
      <w:r w:rsidRPr="00403240">
        <w:rPr>
          <w:color w:val="231F20"/>
          <w:spacing w:val="-5"/>
          <w:w w:val="75"/>
        </w:rPr>
        <w:t>22-31</w:t>
      </w:r>
    </w:p>
    <w:p w14:paraId="331E1691" w14:textId="53F28557" w:rsidR="00D3458B" w:rsidRPr="00ED3A83" w:rsidRDefault="0081534D" w:rsidP="00403240">
      <w:pPr>
        <w:pStyle w:val="Textoindependiente"/>
        <w:spacing w:before="148" w:line="230" w:lineRule="auto"/>
        <w:ind w:left="510" w:right="397"/>
      </w:pPr>
      <w:r w:rsidRPr="00ED3A83">
        <w:rPr>
          <w:color w:val="231F20"/>
        </w:rPr>
        <w:t xml:space="preserve">¿Podría ser más oportuna esta lectura? Pablo predicó a un pueblo enamorado de la espiritualidad pero ignorante del Dios verdadero. A un pueblo que </w:t>
      </w:r>
    </w:p>
    <w:p w14:paraId="24549014"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B2809D2" w14:textId="19F24EE6" w:rsidR="00D3458B" w:rsidRPr="00ED3A83" w:rsidRDefault="00425577" w:rsidP="00403240">
      <w:pPr>
        <w:pStyle w:val="Textoindependiente"/>
        <w:spacing w:before="91" w:line="230" w:lineRule="auto"/>
        <w:ind w:left="510" w:right="397"/>
      </w:pPr>
      <w:r w:rsidRPr="00ED3A83">
        <w:rPr>
          <w:color w:val="231F20"/>
        </w:rPr>
        <w:lastRenderedPageBreak/>
        <w:t xml:space="preserve">creía tener </w:t>
      </w:r>
      <w:r w:rsidR="0081534D" w:rsidRPr="00ED3A83">
        <w:rPr>
          <w:color w:val="231F20"/>
        </w:rPr>
        <w:t>todas las respuestas, Pablo ofrece un conocimiento real del Dios verdadero que les era desconocido. Imagina la escena en la colina de Marte. Por encima de ellos se alzaba la Acrópolis, y en su cima dominaba el horizonte el Partenón. Este tesoro intemporal de la arquitectura marcaba el punto culminante del arte y la cultura griegos y servía de templo a la diosa patrona de la ciudad, Atenea. Dentro del Partenón había una enorme estatua dorada de la diosa.</w:t>
      </w:r>
    </w:p>
    <w:p w14:paraId="2A0DA87A" w14:textId="2F11E98E" w:rsidR="00D3458B" w:rsidRPr="00ED3A83" w:rsidRDefault="0081534D" w:rsidP="00403240">
      <w:pPr>
        <w:pStyle w:val="Textoindependiente"/>
        <w:spacing w:before="147" w:line="230" w:lineRule="auto"/>
        <w:ind w:left="510" w:right="397"/>
      </w:pPr>
      <w:r w:rsidRPr="00ED3A83">
        <w:rPr>
          <w:color w:val="231F20"/>
        </w:rPr>
        <w:t xml:space="preserve">Predicando allí, en la colina de Marte, con esta belleza sobrecogedora como telón de fondo, Pablo dice: </w:t>
      </w:r>
      <w:r w:rsidR="003342CC" w:rsidRPr="00ED3A83">
        <w:rPr>
          <w:color w:val="231F20"/>
        </w:rPr>
        <w:t>«</w:t>
      </w:r>
      <w:r w:rsidRPr="00ED3A83">
        <w:rPr>
          <w:color w:val="231F20"/>
        </w:rPr>
        <w:t xml:space="preserve">Dios... no vive en templos construidos </w:t>
      </w:r>
      <w:r w:rsidR="00AF7D6D" w:rsidRPr="00ED3A83">
        <w:rPr>
          <w:color w:val="231F20"/>
        </w:rPr>
        <w:t>por hombres</w:t>
      </w:r>
      <w:r w:rsidR="003342CC" w:rsidRPr="00ED3A83">
        <w:rPr>
          <w:color w:val="231F20"/>
        </w:rPr>
        <w:t>»</w:t>
      </w:r>
      <w:r w:rsidRPr="00ED3A83">
        <w:rPr>
          <w:color w:val="231F20"/>
        </w:rPr>
        <w:t>. No, este Dios desconocido se dio a conocer viviendo con nosotros y luego viviendo en nosotros. El amor a este Señor resucitado conduce a una vida llena de obediencia amorosa (cf. la cita del poeta griego Epiménides, versículo 28). Vivir como descendientes de Dios significa vivir una vida de arrepentimiento y obediencia (versículo 30) con la mirada puesta en el juicio venidero.</w:t>
      </w:r>
    </w:p>
    <w:p w14:paraId="690510C2" w14:textId="77777777" w:rsidR="00D3458B" w:rsidRPr="00403240" w:rsidRDefault="00D3458B" w:rsidP="00403240">
      <w:pPr>
        <w:pStyle w:val="Textoindependiente"/>
        <w:ind w:left="510" w:right="397"/>
      </w:pPr>
    </w:p>
    <w:p w14:paraId="0260C469" w14:textId="0A28302C" w:rsidR="00D3458B" w:rsidRPr="00403240" w:rsidRDefault="0081534D" w:rsidP="00403240">
      <w:pPr>
        <w:pStyle w:val="Ttulo3"/>
        <w:ind w:left="510" w:right="397"/>
      </w:pPr>
      <w:r w:rsidRPr="00403240">
        <w:rPr>
          <w:color w:val="231F20"/>
          <w:w w:val="75"/>
        </w:rPr>
        <w:t xml:space="preserve">Segunda lectura: 1 </w:t>
      </w:r>
      <w:r w:rsidR="00660B3B" w:rsidRPr="00660B3B">
        <w:rPr>
          <w:color w:val="231F20"/>
          <w:w w:val="75"/>
        </w:rPr>
        <w:t xml:space="preserve">Pedro </w:t>
      </w:r>
      <w:r w:rsidRPr="00403240">
        <w:rPr>
          <w:color w:val="231F20"/>
          <w:w w:val="75"/>
        </w:rPr>
        <w:t>3</w:t>
      </w:r>
      <w:r w:rsidR="00660B3B">
        <w:rPr>
          <w:color w:val="231F20"/>
          <w:w w:val="75"/>
        </w:rPr>
        <w:t>:</w:t>
      </w:r>
      <w:r w:rsidRPr="00403240">
        <w:rPr>
          <w:color w:val="231F20"/>
          <w:spacing w:val="-5"/>
          <w:w w:val="75"/>
        </w:rPr>
        <w:t>13-22</w:t>
      </w:r>
    </w:p>
    <w:p w14:paraId="555BB321" w14:textId="77777777" w:rsidR="00D3458B" w:rsidRPr="00ED3A83" w:rsidRDefault="0081534D" w:rsidP="00403240">
      <w:pPr>
        <w:pStyle w:val="Textoindependiente"/>
        <w:spacing w:before="178" w:line="230" w:lineRule="auto"/>
        <w:ind w:left="510" w:right="397"/>
      </w:pPr>
      <w:r w:rsidRPr="00ED3A83">
        <w:rPr>
          <w:color w:val="231F20"/>
        </w:rPr>
        <w:t>Esta es la quinta lectura de 1 Pedro durante el tiempo de Pascua. La semana pasada, Pedro declaró lo que somos en Cristo: un pueblo elegido, un sacerdocio real, un pueblo que pertenece a Dios. En esta lectura detalla lo que eso significa para nuestras vidas: Apartar a Cristo como Señor. Nos llama a vivir para él, con nuestras palabras y nuestras obras.</w:t>
      </w:r>
    </w:p>
    <w:p w14:paraId="39F3E1AB" w14:textId="77777777" w:rsidR="00D3458B" w:rsidRPr="00ED3A83" w:rsidRDefault="0081534D" w:rsidP="00403240">
      <w:pPr>
        <w:pStyle w:val="Textoindependiente"/>
        <w:spacing w:before="145" w:line="230" w:lineRule="auto"/>
        <w:ind w:left="510" w:right="397"/>
      </w:pPr>
      <w:r w:rsidRPr="00ED3A83">
        <w:rPr>
          <w:color w:val="231F20"/>
        </w:rPr>
        <w:t>El amor a nuestro Señor significa obediencia a sus mandatos, aunque esa obediencia implique sufrimiento. Los cristianos pueden ofrecer obediencia voluntaria ante el sufrimiento porque Cristo manda y el Santo Bautismo garantiza nuestra conexión con Él. La resurrección de Jesús significó la victoria anunciada en los pasillos del infierno. Significó majestad proclamada ante el trono por ángeles, autoridades y poderes. Significa la salvación asegurada por las promesas bautismales a toda la descendencia de Dios.</w:t>
      </w:r>
    </w:p>
    <w:p w14:paraId="16FFF7FA" w14:textId="324E1DFF" w:rsidR="00D3458B" w:rsidRPr="00403240" w:rsidRDefault="0081534D" w:rsidP="00403240">
      <w:pPr>
        <w:spacing w:before="159" w:line="256" w:lineRule="auto"/>
        <w:ind w:left="510" w:right="397"/>
        <w:rPr>
          <w:i/>
          <w:sz w:val="17"/>
        </w:rPr>
      </w:pPr>
      <w:r w:rsidRPr="00492305">
        <w:rPr>
          <w:i/>
          <w:color w:val="231F20"/>
          <w:sz w:val="17"/>
          <w:szCs w:val="17"/>
        </w:rPr>
        <w:t>El versículo 21 comenta sobre este bautismo que ahora nos salva. La N</w:t>
      </w:r>
      <w:r w:rsidR="00876375" w:rsidRPr="00492305">
        <w:rPr>
          <w:i/>
          <w:color w:val="231F20"/>
          <w:sz w:val="17"/>
          <w:szCs w:val="17"/>
        </w:rPr>
        <w:t>I</w:t>
      </w:r>
      <w:r w:rsidRPr="00492305">
        <w:rPr>
          <w:i/>
          <w:color w:val="231F20"/>
          <w:sz w:val="17"/>
          <w:szCs w:val="17"/>
        </w:rPr>
        <w:t xml:space="preserve">V dice que el bautismo es </w:t>
      </w:r>
      <w:r w:rsidR="00C074CE" w:rsidRPr="00492305">
        <w:rPr>
          <w:i/>
          <w:color w:val="231F20"/>
          <w:sz w:val="17"/>
          <w:szCs w:val="17"/>
        </w:rPr>
        <w:t>«</w:t>
      </w:r>
      <w:r w:rsidRPr="00492305">
        <w:rPr>
          <w:i/>
          <w:color w:val="231F20"/>
          <w:sz w:val="17"/>
          <w:szCs w:val="17"/>
        </w:rPr>
        <w:t>la prenda de una buena conciencia para con Dios</w:t>
      </w:r>
      <w:r w:rsidR="00C074CE" w:rsidRPr="00492305">
        <w:rPr>
          <w:i/>
          <w:color w:val="231F20"/>
          <w:sz w:val="17"/>
          <w:szCs w:val="17"/>
        </w:rPr>
        <w:t>»</w:t>
      </w:r>
      <w:r w:rsidRPr="00492305">
        <w:rPr>
          <w:i/>
          <w:color w:val="231F20"/>
          <w:sz w:val="17"/>
          <w:szCs w:val="17"/>
        </w:rPr>
        <w:t xml:space="preserve">. </w:t>
      </w:r>
      <w:r w:rsidR="00C074CE" w:rsidRPr="00492305">
        <w:rPr>
          <w:i/>
          <w:color w:val="231F20"/>
          <w:sz w:val="17"/>
          <w:szCs w:val="17"/>
        </w:rPr>
        <w:t>«</w:t>
      </w:r>
      <w:r w:rsidRPr="00492305">
        <w:rPr>
          <w:i/>
          <w:color w:val="231F20"/>
          <w:sz w:val="17"/>
          <w:szCs w:val="17"/>
        </w:rPr>
        <w:t>Prenda</w:t>
      </w:r>
      <w:r w:rsidR="00C074CE" w:rsidRPr="00492305">
        <w:rPr>
          <w:i/>
          <w:color w:val="231F20"/>
          <w:sz w:val="17"/>
          <w:szCs w:val="17"/>
        </w:rPr>
        <w:t>»</w:t>
      </w:r>
      <w:r w:rsidRPr="00492305">
        <w:rPr>
          <w:i/>
          <w:color w:val="231F20"/>
          <w:sz w:val="17"/>
          <w:szCs w:val="17"/>
        </w:rPr>
        <w:t xml:space="preserve"> podría entenderse correctamente pero sólo si entendemos a Dios como el que hace la prenda, no nosotros. La palabra</w:t>
      </w:r>
      <w:r w:rsidR="00691239" w:rsidRPr="00403240">
        <w:rPr>
          <w:color w:val="231F20"/>
          <w:w w:val="105"/>
          <w:sz w:val="19"/>
        </w:rPr>
        <w:t xml:space="preserve"> </w:t>
      </w:r>
      <w:r w:rsidRPr="00403240">
        <w:rPr>
          <w:rFonts w:ascii="SBL Greek" w:hAnsi="SBL Greek"/>
          <w:color w:val="231F20"/>
          <w:w w:val="105"/>
          <w:sz w:val="20"/>
          <w:szCs w:val="20"/>
        </w:rPr>
        <w:t>ἐπερώτημα</w:t>
      </w:r>
      <w:r w:rsidRPr="00403240">
        <w:rPr>
          <w:color w:val="231F20"/>
          <w:w w:val="105"/>
          <w:sz w:val="19"/>
        </w:rPr>
        <w:t xml:space="preserve"> </w:t>
      </w:r>
      <w:r w:rsidRPr="00492305">
        <w:rPr>
          <w:i/>
          <w:color w:val="231F20"/>
          <w:sz w:val="17"/>
          <w:szCs w:val="17"/>
        </w:rPr>
        <w:t xml:space="preserve">puede significar </w:t>
      </w:r>
      <w:r w:rsidR="00C074CE" w:rsidRPr="00492305">
        <w:rPr>
          <w:i/>
          <w:color w:val="231F20"/>
          <w:sz w:val="17"/>
          <w:szCs w:val="17"/>
        </w:rPr>
        <w:t>«</w:t>
      </w:r>
      <w:r w:rsidRPr="00492305">
        <w:rPr>
          <w:i/>
          <w:color w:val="231F20"/>
          <w:sz w:val="17"/>
          <w:szCs w:val="17"/>
        </w:rPr>
        <w:t>respuesta</w:t>
      </w:r>
      <w:r w:rsidR="00C074CE" w:rsidRPr="00492305">
        <w:rPr>
          <w:i/>
          <w:color w:val="231F20"/>
          <w:sz w:val="17"/>
          <w:szCs w:val="17"/>
        </w:rPr>
        <w:t>»</w:t>
      </w:r>
      <w:r w:rsidRPr="00492305">
        <w:rPr>
          <w:i/>
          <w:color w:val="231F20"/>
          <w:sz w:val="17"/>
          <w:szCs w:val="17"/>
        </w:rPr>
        <w:t xml:space="preserve"> en un sentido legal, por lo que una mejor traducción podría ser </w:t>
      </w:r>
      <w:r w:rsidR="00C074CE" w:rsidRPr="00492305">
        <w:rPr>
          <w:i/>
          <w:color w:val="231F20"/>
          <w:sz w:val="17"/>
          <w:szCs w:val="17"/>
        </w:rPr>
        <w:t>«</w:t>
      </w:r>
      <w:r w:rsidRPr="00492305">
        <w:rPr>
          <w:i/>
          <w:color w:val="231F20"/>
          <w:sz w:val="17"/>
          <w:szCs w:val="17"/>
        </w:rPr>
        <w:t>la reclamación legal de una buena conciencia hacia Dios.</w:t>
      </w:r>
      <w:r w:rsidR="00C074CE" w:rsidRPr="00492305">
        <w:rPr>
          <w:i/>
          <w:color w:val="231F20"/>
          <w:sz w:val="17"/>
          <w:szCs w:val="17"/>
        </w:rPr>
        <w:t>»</w:t>
      </w:r>
    </w:p>
    <w:p w14:paraId="74D8FE52" w14:textId="77777777" w:rsidR="00D3458B" w:rsidRPr="00403240" w:rsidRDefault="00D3458B" w:rsidP="00403240">
      <w:pPr>
        <w:pStyle w:val="Textoindependiente"/>
        <w:ind w:left="510" w:right="397"/>
        <w:rPr>
          <w:i/>
          <w:sz w:val="17"/>
        </w:rPr>
      </w:pPr>
    </w:p>
    <w:p w14:paraId="43A17B16"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5"/>
        </w:rPr>
        <w:t>66</w:t>
      </w:r>
    </w:p>
    <w:p w14:paraId="6CC1B9CE" w14:textId="072747B7" w:rsidR="00D3458B" w:rsidRPr="00ED3A83" w:rsidRDefault="0081534D" w:rsidP="00403240">
      <w:pPr>
        <w:pStyle w:val="Textoindependiente"/>
        <w:spacing w:before="178" w:line="230" w:lineRule="auto"/>
        <w:ind w:left="510" w:right="397"/>
      </w:pPr>
      <w:r w:rsidRPr="00ED3A83">
        <w:rPr>
          <w:color w:val="231F20"/>
        </w:rPr>
        <w:t>La Iglesia canta el Salmo 66 en los servicios que incluyen alabanzas gozosas a Dios por su asombrosa actividad salvadora. A veces el salmo se dirige a Dios, y a veces se dirige al pueblo que alaba a Dios. Martín Lutero dijo,</w:t>
      </w:r>
      <w:r w:rsidR="00660B3B" w:rsidRPr="00ED3A83">
        <w:rPr>
          <w:color w:val="231F20"/>
        </w:rPr>
        <w:t xml:space="preserve"> </w:t>
      </w:r>
      <w:r w:rsidR="0089371F" w:rsidRPr="00ED3A83">
        <w:rPr>
          <w:color w:val="231F20"/>
        </w:rPr>
        <w:t>«</w:t>
      </w:r>
      <w:r w:rsidRPr="00ED3A83">
        <w:rPr>
          <w:color w:val="231F20"/>
        </w:rPr>
        <w:t>El Salmo 66 es un salmo de acción de gracias por las bendiciones comunes que Dios a menudo</w:t>
      </w:r>
    </w:p>
    <w:p w14:paraId="5F0212FD" w14:textId="77777777" w:rsidR="00B73866" w:rsidRPr="00403240" w:rsidRDefault="00B73866" w:rsidP="00403240">
      <w:pPr>
        <w:spacing w:line="264" w:lineRule="exact"/>
        <w:ind w:left="510" w:right="397"/>
        <w:sectPr w:rsidR="00B73866" w:rsidRPr="00403240" w:rsidSect="00403240">
          <w:pgSz w:w="9000" w:h="13320"/>
          <w:pgMar w:top="658" w:right="820" w:bottom="900" w:left="740" w:header="0" w:footer="705" w:gutter="0"/>
          <w:cols w:space="720"/>
        </w:sectPr>
      </w:pPr>
    </w:p>
    <w:p w14:paraId="6D9F5730" w14:textId="08F6FB98" w:rsidR="00D3458B" w:rsidRPr="00ED3A83" w:rsidRDefault="0081534D" w:rsidP="00403240">
      <w:pPr>
        <w:pStyle w:val="Textoindependiente"/>
        <w:spacing w:before="91" w:line="230" w:lineRule="auto"/>
        <w:ind w:left="510" w:right="397"/>
      </w:pPr>
      <w:r w:rsidRPr="00ED3A83">
        <w:rPr>
          <w:color w:val="231F20"/>
        </w:rPr>
        <w:lastRenderedPageBreak/>
        <w:t>nos da. Cada día libera y protege a su pueblo de sus enemigos, como hizo en el Mar Rojo. Al enumerar estas bendiciones, la Iglesia de Cristo convoca a todos los hombres a la fe</w:t>
      </w:r>
      <w:r w:rsidR="0089371F" w:rsidRPr="00ED3A83">
        <w:rPr>
          <w:color w:val="231F20"/>
        </w:rPr>
        <w:t>»</w:t>
      </w:r>
      <w:r w:rsidRPr="00ED3A83">
        <w:rPr>
          <w:color w:val="231F20"/>
        </w:rPr>
        <w:t>.</w:t>
      </w:r>
    </w:p>
    <w:p w14:paraId="14E0C021" w14:textId="77777777" w:rsidR="00D3458B" w:rsidRPr="00403240" w:rsidRDefault="00D3458B" w:rsidP="00403240">
      <w:pPr>
        <w:pStyle w:val="Textoindependiente"/>
        <w:spacing w:before="48"/>
        <w:ind w:left="510" w:right="397"/>
      </w:pPr>
    </w:p>
    <w:p w14:paraId="0D3776DA" w14:textId="77777777"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2"/>
          <w:w w:val="75"/>
        </w:rPr>
        <w:t>14:15,16</w:t>
      </w:r>
    </w:p>
    <w:p w14:paraId="23D739E7" w14:textId="6AABC766" w:rsidR="00D3458B" w:rsidRPr="00ED3A83" w:rsidRDefault="002E74DD" w:rsidP="00403240">
      <w:pPr>
        <w:pStyle w:val="Textoindependiente"/>
        <w:spacing w:before="178" w:line="230" w:lineRule="auto"/>
        <w:ind w:left="510" w:right="397"/>
      </w:pPr>
      <w:r w:rsidRPr="00ED3A83">
        <w:rPr>
          <w:color w:val="231F20"/>
        </w:rPr>
        <w:t>Si ustedes me aman, obedecerán mis mandamientos.</w:t>
      </w:r>
      <w:r w:rsidRPr="00ED3A83" w:rsidDel="002E74DD">
        <w:rPr>
          <w:color w:val="231F20"/>
        </w:rPr>
        <w:t xml:space="preserve"> </w:t>
      </w:r>
      <w:r w:rsidRPr="00ED3A83">
        <w:rPr>
          <w:color w:val="231F20"/>
        </w:rPr>
        <w:t>Y yo le pediré al Padre, y él les dará otro Consolador para que los acompañe siempre</w:t>
      </w:r>
      <w:r w:rsidR="0081534D" w:rsidRPr="00ED3A83">
        <w:rPr>
          <w:color w:val="231F20"/>
        </w:rPr>
        <w:t>.</w:t>
      </w:r>
    </w:p>
    <w:p w14:paraId="12D508F2" w14:textId="77777777" w:rsidR="00D3458B" w:rsidRPr="00403240" w:rsidRDefault="00D3458B" w:rsidP="00403240">
      <w:pPr>
        <w:pStyle w:val="Textoindependiente"/>
        <w:spacing w:before="48"/>
        <w:ind w:left="510" w:right="397"/>
      </w:pPr>
    </w:p>
    <w:p w14:paraId="11C4DDF8"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8843375" w14:textId="77777777" w:rsidR="00D3458B" w:rsidRPr="00403240" w:rsidRDefault="0081534D" w:rsidP="00403240">
      <w:pPr>
        <w:pStyle w:val="Textoindependiente"/>
        <w:spacing w:before="169"/>
        <w:ind w:left="510" w:right="397"/>
      </w:pPr>
      <w:r w:rsidRPr="00403240">
        <w:rPr>
          <w:rFonts w:ascii="Arial Black"/>
          <w:color w:val="231F20"/>
          <w:spacing w:val="-4"/>
          <w:sz w:val="18"/>
        </w:rPr>
        <w:t xml:space="preserve">557 </w:t>
      </w:r>
      <w:r w:rsidRPr="00ED3A83">
        <w:rPr>
          <w:color w:val="231F20"/>
        </w:rPr>
        <w:t>Queridos cristianos, todos y cada uno, alegraos</w:t>
      </w:r>
    </w:p>
    <w:p w14:paraId="12B6EA78"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0E4DC4B4" w14:textId="77777777" w:rsidR="00D3458B" w:rsidRPr="00403240" w:rsidRDefault="0081534D" w:rsidP="00403240">
      <w:pPr>
        <w:pStyle w:val="Ttulo1"/>
        <w:ind w:left="510" w:right="397"/>
      </w:pPr>
      <w:r w:rsidRPr="00403240">
        <w:rPr>
          <w:color w:val="231F20"/>
          <w:spacing w:val="-2"/>
        </w:rPr>
        <w:lastRenderedPageBreak/>
        <w:t xml:space="preserve">Ascensión de Nuestro </w:t>
      </w:r>
      <w:r w:rsidRPr="00403240">
        <w:rPr>
          <w:color w:val="231F20"/>
          <w:spacing w:val="-4"/>
        </w:rPr>
        <w:t>Señor</w:t>
      </w:r>
    </w:p>
    <w:p w14:paraId="587FEF54" w14:textId="77777777" w:rsidR="00D3458B" w:rsidRPr="00403240" w:rsidRDefault="0081534D" w:rsidP="00403240">
      <w:pPr>
        <w:pStyle w:val="Ttulo4"/>
        <w:spacing w:before="259"/>
        <w:ind w:left="510" w:right="397"/>
        <w:rPr>
          <w:rFonts w:ascii="Arial"/>
        </w:rPr>
      </w:pPr>
      <w:r w:rsidRPr="00403240">
        <w:rPr>
          <w:rFonts w:ascii="Arial"/>
          <w:color w:val="231F20"/>
        </w:rPr>
        <w:t xml:space="preserve">Vive para gobernar todas las cosas en favor de la </w:t>
      </w:r>
      <w:r w:rsidRPr="00403240">
        <w:rPr>
          <w:rFonts w:ascii="Arial"/>
          <w:color w:val="231F20"/>
          <w:spacing w:val="-2"/>
        </w:rPr>
        <w:t>Iglesia.</w:t>
      </w:r>
    </w:p>
    <w:p w14:paraId="3F0D3D5C" w14:textId="77777777" w:rsidR="00D3458B" w:rsidRPr="00403240" w:rsidRDefault="00D3458B" w:rsidP="00403240">
      <w:pPr>
        <w:pStyle w:val="Textoindependiente"/>
        <w:ind w:left="510" w:right="397"/>
        <w:rPr>
          <w:rFonts w:ascii="Arial"/>
          <w:i/>
          <w:sz w:val="25"/>
        </w:rPr>
      </w:pPr>
    </w:p>
    <w:p w14:paraId="79F7D613" w14:textId="77777777" w:rsidR="00D3458B" w:rsidRPr="00403240" w:rsidRDefault="00D3458B" w:rsidP="00403240">
      <w:pPr>
        <w:pStyle w:val="Textoindependiente"/>
        <w:spacing w:before="205"/>
        <w:ind w:left="510" w:right="397"/>
        <w:rPr>
          <w:rFonts w:ascii="Arial"/>
          <w:i/>
          <w:sz w:val="25"/>
        </w:rPr>
      </w:pPr>
    </w:p>
    <w:p w14:paraId="2E36943C" w14:textId="5B0D77A2" w:rsidR="00D3458B" w:rsidRPr="00ED3A83" w:rsidRDefault="0081534D" w:rsidP="00403240">
      <w:pPr>
        <w:pStyle w:val="Textoindependiente"/>
        <w:spacing w:line="230" w:lineRule="auto"/>
        <w:ind w:left="510" w:right="397"/>
      </w:pPr>
      <w:r w:rsidRPr="00ED3A83">
        <w:rPr>
          <w:color w:val="231F20"/>
        </w:rPr>
        <w:t>Hoy celebramos la entronización de Jesús, Hijo de María, nuestro hermano. Cuando el Hijo de Dios descendió para vivir entre nosotros, se hizo verdaderamente humano. A lo largo del evangelio de Mateo, en el Año A, vemos a Jesús como representante de Israel y, de hecho, de toda la humanidad. Es la humanidad reducida a uno. En este día en que Jesús se sentó en el trono del cielo y comenzó a reinar,</w:t>
      </w:r>
      <w:r w:rsidR="00A73F73" w:rsidRPr="00ED3A83">
        <w:rPr>
          <w:color w:val="231F20"/>
        </w:rPr>
        <w:t xml:space="preserve"> </w:t>
      </w:r>
      <w:r w:rsidRPr="00ED3A83">
        <w:rPr>
          <w:color w:val="231F20"/>
        </w:rPr>
        <w:t>se llevó consigo nuestra naturaleza humana. Un ser humano, nuestro hermano, está sentado en el trono del cielo. En este acto Dios nos eleva con él (Efesios 2:6).</w:t>
      </w:r>
    </w:p>
    <w:p w14:paraId="015963B0" w14:textId="77777777" w:rsidR="00A73F73" w:rsidRPr="00852F54" w:rsidRDefault="0081534D" w:rsidP="00403240">
      <w:pPr>
        <w:pStyle w:val="Textoindependiente"/>
        <w:spacing w:before="142" w:line="230" w:lineRule="auto"/>
        <w:ind w:left="1021" w:right="397"/>
        <w:rPr>
          <w:color w:val="231F20"/>
        </w:rPr>
      </w:pPr>
      <w:r w:rsidRPr="00852F54">
        <w:rPr>
          <w:color w:val="231F20"/>
        </w:rPr>
        <w:t xml:space="preserve">Has elevado nuestra naturaleza humana </w:t>
      </w:r>
    </w:p>
    <w:p w14:paraId="7EE17B57" w14:textId="05D617BD" w:rsidR="00D3458B" w:rsidRPr="00ED3A83" w:rsidRDefault="0081534D" w:rsidP="00403240">
      <w:pPr>
        <w:pStyle w:val="Textoindependiente"/>
        <w:spacing w:line="230" w:lineRule="auto"/>
        <w:ind w:left="1021" w:right="397"/>
      </w:pPr>
      <w:r w:rsidRPr="00ED3A83">
        <w:rPr>
          <w:color w:val="231F20"/>
        </w:rPr>
        <w:t>Sobre las nubes a la diestra de Dios:</w:t>
      </w:r>
    </w:p>
    <w:p w14:paraId="43C3E8D6" w14:textId="77777777" w:rsidR="00A73F73" w:rsidRPr="00852F54" w:rsidRDefault="0081534D" w:rsidP="00403240">
      <w:pPr>
        <w:pStyle w:val="Textoindependiente"/>
        <w:spacing w:before="2" w:line="230" w:lineRule="auto"/>
        <w:ind w:left="1021" w:right="397"/>
        <w:rPr>
          <w:color w:val="231F20"/>
        </w:rPr>
      </w:pPr>
      <w:r w:rsidRPr="00852F54">
        <w:rPr>
          <w:color w:val="231F20"/>
        </w:rPr>
        <w:t xml:space="preserve">Allí nos sentamos en los lugares celestiales, </w:t>
      </w:r>
    </w:p>
    <w:p w14:paraId="105805F8" w14:textId="77777777" w:rsidR="00A73F73" w:rsidRPr="00852F54" w:rsidRDefault="0081534D" w:rsidP="00403240">
      <w:pPr>
        <w:pStyle w:val="Textoindependiente"/>
        <w:spacing w:before="2" w:line="230" w:lineRule="auto"/>
        <w:ind w:left="1021" w:right="397"/>
        <w:rPr>
          <w:color w:val="231F20"/>
        </w:rPr>
      </w:pPr>
      <w:r w:rsidRPr="00852F54">
        <w:rPr>
          <w:color w:val="231F20"/>
        </w:rPr>
        <w:t xml:space="preserve">Allí contigo en la gloria estamos. </w:t>
      </w:r>
    </w:p>
    <w:p w14:paraId="402693BA" w14:textId="77777777" w:rsidR="00A73F73" w:rsidRPr="00852F54" w:rsidRDefault="0081534D" w:rsidP="00403240">
      <w:pPr>
        <w:pStyle w:val="Textoindependiente"/>
        <w:spacing w:before="2" w:line="230" w:lineRule="auto"/>
        <w:ind w:left="1021" w:right="397"/>
        <w:rPr>
          <w:color w:val="231F20"/>
        </w:rPr>
      </w:pPr>
      <w:r w:rsidRPr="00852F54">
        <w:rPr>
          <w:color w:val="231F20"/>
        </w:rPr>
        <w:t xml:space="preserve">Jesús reina, adorado por los ángeles; </w:t>
      </w:r>
    </w:p>
    <w:p w14:paraId="55A88ECC" w14:textId="77777777" w:rsidR="00A73F73" w:rsidRPr="00852F54" w:rsidRDefault="0081534D" w:rsidP="00403240">
      <w:pPr>
        <w:pStyle w:val="Textoindependiente"/>
        <w:spacing w:before="2" w:line="230" w:lineRule="auto"/>
        <w:ind w:left="1021" w:right="397"/>
        <w:rPr>
          <w:color w:val="231F20"/>
        </w:rPr>
      </w:pPr>
      <w:r w:rsidRPr="00852F54">
        <w:rPr>
          <w:color w:val="231F20"/>
        </w:rPr>
        <w:t xml:space="preserve">Hombre con Dios está en el trono; </w:t>
      </w:r>
    </w:p>
    <w:p w14:paraId="499A9652" w14:textId="77777777" w:rsidR="00A73F73" w:rsidRPr="00852F54" w:rsidRDefault="0081534D" w:rsidP="00403240">
      <w:pPr>
        <w:pStyle w:val="Textoindependiente"/>
        <w:spacing w:before="2" w:line="230" w:lineRule="auto"/>
        <w:ind w:left="1021" w:right="397"/>
        <w:rPr>
          <w:color w:val="231F20"/>
        </w:rPr>
      </w:pPr>
      <w:r w:rsidRPr="00852F54">
        <w:rPr>
          <w:color w:val="231F20"/>
        </w:rPr>
        <w:t xml:space="preserve">Poderoso Señor, en tu ascensión, </w:t>
      </w:r>
    </w:p>
    <w:p w14:paraId="2B45A5A1" w14:textId="4C67EA76" w:rsidR="00D3458B" w:rsidRPr="00ED3A83" w:rsidRDefault="0081534D" w:rsidP="00403240">
      <w:pPr>
        <w:pStyle w:val="Textoindependiente"/>
        <w:spacing w:before="2" w:line="230" w:lineRule="auto"/>
        <w:ind w:left="1021" w:right="397"/>
      </w:pPr>
      <w:r w:rsidRPr="00ED3A83">
        <w:rPr>
          <w:color w:val="231F20"/>
        </w:rPr>
        <w:t>Nosotros por la fe contemplamos la nuestra.</w:t>
      </w:r>
    </w:p>
    <w:p w14:paraId="29EFD00E" w14:textId="2EB36B0D" w:rsidR="00D3458B" w:rsidRPr="00ED3A83" w:rsidRDefault="00E67AA4" w:rsidP="00403240">
      <w:pPr>
        <w:pStyle w:val="Textoindependiente"/>
        <w:spacing w:before="137"/>
        <w:ind w:left="1021" w:right="397"/>
      </w:pPr>
      <w:r w:rsidRPr="00ED3A83">
        <w:rPr>
          <w:color w:val="231F20"/>
        </w:rPr>
        <w:t>—</w:t>
      </w:r>
      <w:r w:rsidR="0081534D" w:rsidRPr="00ED3A83">
        <w:rPr>
          <w:color w:val="231F20"/>
        </w:rPr>
        <w:t>Christopher Wordsworth</w:t>
      </w:r>
    </w:p>
    <w:p w14:paraId="700D7642" w14:textId="77777777" w:rsidR="00D3458B" w:rsidRPr="00403240" w:rsidRDefault="0081534D" w:rsidP="00403240">
      <w:pPr>
        <w:pStyle w:val="Textoindependiente"/>
        <w:spacing w:before="139" w:line="230" w:lineRule="auto"/>
        <w:ind w:left="510" w:right="397"/>
      </w:pPr>
      <w:r w:rsidRPr="00ED3A83">
        <w:rPr>
          <w:color w:val="231F20"/>
        </w:rPr>
        <w:t xml:space="preserve">Aunque este día marca la conclusión de la misión terrenal de Jesús, no significa el final de su obra. Encomendó a su Iglesia que fuera testigo de su resurrección y embajadora de su gracia en todo el mundo. Sin embargo, les recordó que su confianza y consuelo vendrían del hecho de que toda autoridad en el cielo y en la tierra le había sido dada a él. Somos enviados a su misión sabiendo que él empleará su poder y autoridad ilimitados </w:t>
      </w:r>
      <w:r w:rsidRPr="00E14972">
        <w:rPr>
          <w:i/>
          <w:color w:val="231F20"/>
        </w:rPr>
        <w:t xml:space="preserve">en favor de la Iglesia </w:t>
      </w:r>
      <w:r w:rsidRPr="00ED3A83">
        <w:rPr>
          <w:color w:val="231F20"/>
        </w:rPr>
        <w:t>(Segunda Lectura). Así capacitados, nos alegramos y llevamos a cabo su ministerio sabiendo que el que ascendió volverá de nuevo, no con humildad, sino con la gloria del cielo (Primera Lectura). Vive para gobernar todas las cosas en favor de su Iglesia.</w:t>
      </w:r>
    </w:p>
    <w:p w14:paraId="4D706A82" w14:textId="0DEF67B1" w:rsidR="00D3458B" w:rsidRPr="00DE3D46" w:rsidRDefault="00004F81" w:rsidP="00403240">
      <w:pPr>
        <w:spacing w:before="162" w:line="256" w:lineRule="auto"/>
        <w:ind w:left="510" w:right="397"/>
        <w:rPr>
          <w:i/>
          <w:sz w:val="18"/>
          <w:szCs w:val="18"/>
        </w:rPr>
      </w:pPr>
      <w:r w:rsidRPr="00492305">
        <w:rPr>
          <w:i/>
          <w:color w:val="231F20"/>
          <w:sz w:val="17"/>
          <w:szCs w:val="17"/>
        </w:rPr>
        <w:t>«</w:t>
      </w:r>
      <w:r w:rsidR="0081534D" w:rsidRPr="00492305">
        <w:rPr>
          <w:i/>
          <w:color w:val="231F20"/>
          <w:sz w:val="17"/>
          <w:szCs w:val="17"/>
        </w:rPr>
        <w:t xml:space="preserve">La fiesta de la Ascensión de Nuestro Señor tiene un origen muy antiguo. Su primera mención es de un escritor del siglo IV, pero de tal </w:t>
      </w:r>
      <w:r w:rsidR="0081534D" w:rsidRPr="00F9264C">
        <w:rPr>
          <w:color w:val="231F20"/>
          <w:sz w:val="17"/>
          <w:szCs w:val="17"/>
        </w:rPr>
        <w:t xml:space="preserve">manera </w:t>
      </w:r>
      <w:r w:rsidR="0081534D" w:rsidRPr="00492305">
        <w:rPr>
          <w:i/>
          <w:color w:val="231F20"/>
          <w:sz w:val="17"/>
          <w:szCs w:val="17"/>
        </w:rPr>
        <w:t xml:space="preserve">que permite pensar que ya estaba establecida y era ampliamente observada. Se menciona en las </w:t>
      </w:r>
      <w:r w:rsidR="0081534D" w:rsidRPr="00F9264C">
        <w:rPr>
          <w:color w:val="231F20"/>
          <w:sz w:val="17"/>
          <w:szCs w:val="17"/>
        </w:rPr>
        <w:t>Constituciones Apostólicas</w:t>
      </w:r>
      <w:r w:rsidR="0081534D" w:rsidRPr="00492305">
        <w:rPr>
          <w:i/>
          <w:color w:val="231F20"/>
          <w:sz w:val="17"/>
          <w:szCs w:val="17"/>
        </w:rPr>
        <w:t xml:space="preserve">. Existen sermones de los santos Agustín y Crisóstomo y de otros padres primitivos, que fueron pronunciados este día. Siempre se consideró </w:t>
      </w:r>
      <w:r w:rsidR="0081534D" w:rsidRPr="00F9264C">
        <w:rPr>
          <w:color w:val="231F20"/>
          <w:sz w:val="17"/>
          <w:szCs w:val="17"/>
        </w:rPr>
        <w:t xml:space="preserve">una de las </w:t>
      </w:r>
      <w:r w:rsidR="0081534D" w:rsidRPr="00492305">
        <w:rPr>
          <w:i/>
          <w:color w:val="231F20"/>
          <w:sz w:val="17"/>
          <w:szCs w:val="17"/>
        </w:rPr>
        <w:t>Grandes Fiestas y una de las más santas alegrías, ya que marca la culminación de la obra redentora de nuestro Señor</w:t>
      </w:r>
      <w:r w:rsidR="002023F6" w:rsidRPr="00492305">
        <w:rPr>
          <w:i/>
          <w:color w:val="231F20"/>
          <w:sz w:val="17"/>
          <w:szCs w:val="17"/>
        </w:rPr>
        <w:t>,</w:t>
      </w:r>
      <w:r w:rsidR="0081534D" w:rsidRPr="00492305">
        <w:rPr>
          <w:i/>
          <w:color w:val="231F20"/>
          <w:sz w:val="17"/>
          <w:szCs w:val="17"/>
        </w:rPr>
        <w:t xml:space="preserve"> de este modo, el Año eclesiástico marca la vida terrena completa y acabada de Nuestro Señor</w:t>
      </w:r>
      <w:r w:rsidR="00F72597" w:rsidRPr="00492305">
        <w:rPr>
          <w:i/>
          <w:color w:val="231F20"/>
          <w:sz w:val="17"/>
          <w:szCs w:val="17"/>
        </w:rPr>
        <w:t>»</w:t>
      </w:r>
      <w:r w:rsidR="0081534D" w:rsidRPr="00492305">
        <w:rPr>
          <w:i/>
          <w:color w:val="231F20"/>
          <w:sz w:val="17"/>
          <w:szCs w:val="17"/>
        </w:rPr>
        <w:t xml:space="preserve"> (Strodach, 169).</w:t>
      </w:r>
    </w:p>
    <w:p w14:paraId="6CB2DFD4" w14:textId="77777777" w:rsidR="00B73866" w:rsidRPr="00403240" w:rsidRDefault="00B73866" w:rsidP="00403240">
      <w:pPr>
        <w:spacing w:line="256" w:lineRule="auto"/>
        <w:ind w:left="510" w:right="397"/>
        <w:rPr>
          <w:sz w:val="17"/>
        </w:rPr>
        <w:sectPr w:rsidR="00B73866" w:rsidRPr="00403240" w:rsidSect="00403240">
          <w:footerReference w:type="even" r:id="rId104"/>
          <w:footerReference w:type="default" r:id="rId105"/>
          <w:pgSz w:w="9000" w:h="13320"/>
          <w:pgMar w:top="658" w:right="820" w:bottom="900" w:left="740" w:header="0" w:footer="705" w:gutter="0"/>
          <w:pgNumType w:start="179"/>
          <w:cols w:space="720"/>
        </w:sectPr>
      </w:pPr>
    </w:p>
    <w:p w14:paraId="2541C9B8" w14:textId="77777777" w:rsidR="00D3458B" w:rsidRPr="00492305" w:rsidRDefault="0081534D" w:rsidP="00403240">
      <w:pPr>
        <w:spacing w:before="88" w:line="256" w:lineRule="auto"/>
        <w:ind w:left="510" w:right="397"/>
        <w:jc w:val="both"/>
        <w:rPr>
          <w:i/>
          <w:sz w:val="17"/>
          <w:szCs w:val="17"/>
        </w:rPr>
      </w:pPr>
      <w:r w:rsidRPr="00492305">
        <w:rPr>
          <w:i/>
          <w:color w:val="231F20"/>
          <w:sz w:val="17"/>
          <w:szCs w:val="17"/>
        </w:rPr>
        <w:lastRenderedPageBreak/>
        <w:t>Las lecturas de este día muestran la culminación de la obra de Jesús como Salvador. Si una congregación no se reúne para el culto el jueves 40 días después de Pascua, el organizador del culto puede considerar la celebración de la Ascensión en lugar del 7 de Pascua.</w:t>
      </w:r>
    </w:p>
    <w:p w14:paraId="67E45B80" w14:textId="54FFCB29" w:rsidR="00D3458B" w:rsidRPr="00403240" w:rsidRDefault="007F1B7C" w:rsidP="00403240">
      <w:pPr>
        <w:pStyle w:val="Ttulo5"/>
        <w:spacing w:before="191"/>
        <w:ind w:left="510" w:right="397"/>
      </w:pPr>
      <w:r>
        <w:rPr>
          <w:color w:val="231F20"/>
          <w:w w:val="85"/>
        </w:rPr>
        <w:t>CONTEXTO DEL AÑO ECLESIÁSTICO</w:t>
      </w:r>
    </w:p>
    <w:p w14:paraId="3E973E87"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331072" behindDoc="1" locked="0" layoutInCell="1" allowOverlap="1" wp14:anchorId="3146C8FA" wp14:editId="2B53BE78">
                <wp:simplePos x="0" y="0"/>
                <wp:positionH relativeFrom="page">
                  <wp:posOffset>800100</wp:posOffset>
                </wp:positionH>
                <wp:positionV relativeFrom="paragraph">
                  <wp:posOffset>60565</wp:posOffset>
                </wp:positionV>
                <wp:extent cx="4133850" cy="6350"/>
                <wp:effectExtent l="0" t="0" r="0" b="0"/>
                <wp:wrapTopAndBottom/>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08" name="Graphic 40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409" name="Graphic 409"/>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E2DDC32" id="Group 407" o:spid="_x0000_s1026" style="position:absolute;margin-left:63pt;margin-top:4.75pt;width:325.5pt;height:.5pt;z-index:-25198540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ERh2Qq0CAABzCAAADgAAAAAA&#10;AAAAAAAAAAAuAgAAZHJzL2Uyb0RvYy54bWxQSwECLQAUAAYACAAAACEACurpld4AAAAIAQAADwAA&#10;AAAAAAAAAAAAAAAHBQAAZHJzL2Rvd25yZXYueG1sUEsFBgAAAAAEAAQA8wAAABIGAAAAAA==&#10;">
                <v:shape id="Graphic 408"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" path="m,l990600,e" filled="f" strokecolor="#939598" strokeweight=".5pt">
                  <v:path arrowok="t"/>
                </v:shape>
                <v:shape id="Graphic 409"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" path="m,l3143250,e" filled="f" strokecolor="#939598" strokeweight=".5pt">
                  <v:path arrowok="t"/>
                </v:shape>
                <w10:wrap type="topAndBottom" anchorx="page"/>
              </v:group>
            </w:pict>
          </mc:Fallback>
        </mc:AlternateContent>
      </w:r>
    </w:p>
    <w:p w14:paraId="3958FE53" w14:textId="77777777" w:rsidR="00492B91" w:rsidRPr="00492B91" w:rsidRDefault="00492B91" w:rsidP="00492B91">
      <w:pPr>
        <w:tabs>
          <w:tab w:val="left" w:pos="1999"/>
        </w:tabs>
        <w:spacing w:before="112"/>
        <w:ind w:left="510" w:right="397"/>
        <w:rPr>
          <w:sz w:val="19"/>
          <w:szCs w:val="19"/>
        </w:rPr>
      </w:pPr>
      <w:r w:rsidRPr="00492B91">
        <w:rPr>
          <w:rFonts w:ascii="Arial Black" w:hAnsi="Arial Black"/>
          <w:color w:val="231F20"/>
          <w:w w:val="80"/>
          <w:sz w:val="19"/>
          <w:szCs w:val="19"/>
        </w:rPr>
        <w:t>AMANECER DE PASCUA</w:t>
      </w:r>
      <w:r w:rsidRPr="00DA7026">
        <w:rPr>
          <w:color w:val="231F20"/>
          <w:sz w:val="19"/>
          <w:szCs w:val="19"/>
        </w:rPr>
        <w:tab/>
        <w:t>Vive para secar mis lágrimas y alejar mis miedos.</w:t>
      </w:r>
    </w:p>
    <w:p w14:paraId="26217671" w14:textId="77777777" w:rsidR="00492B91" w:rsidRPr="00DA7026" w:rsidRDefault="00492B91" w:rsidP="00492B91">
      <w:pPr>
        <w:tabs>
          <w:tab w:val="left" w:pos="1999"/>
        </w:tabs>
        <w:spacing w:before="18" w:line="254" w:lineRule="auto"/>
        <w:ind w:left="510" w:right="397"/>
        <w:rPr>
          <w:color w:val="231F20"/>
          <w:sz w:val="19"/>
          <w:szCs w:val="19"/>
        </w:rPr>
      </w:pPr>
      <w:r w:rsidRPr="00492B91">
        <w:rPr>
          <w:rFonts w:ascii="Arial Black" w:hAnsi="Arial Black"/>
          <w:color w:val="231F20"/>
          <w:sz w:val="19"/>
          <w:szCs w:val="19"/>
        </w:rPr>
        <w:t>PASCUA 1</w:t>
      </w:r>
      <w:r w:rsidRPr="00DA7026">
        <w:rPr>
          <w:color w:val="231F20"/>
          <w:sz w:val="19"/>
          <w:szCs w:val="19"/>
        </w:rPr>
        <w:tab/>
      </w:r>
      <w:r w:rsidRPr="00DA7026">
        <w:rPr>
          <w:color w:val="231F20"/>
          <w:sz w:val="19"/>
          <w:szCs w:val="19"/>
        </w:rPr>
        <w:tab/>
      </w:r>
      <w:r w:rsidRPr="00DA7026">
        <w:rPr>
          <w:color w:val="231F20"/>
          <w:sz w:val="19"/>
          <w:szCs w:val="19"/>
        </w:rPr>
        <w:tab/>
        <w:t xml:space="preserve">Vive para llevarme de la muerte a la vida. </w:t>
      </w:r>
    </w:p>
    <w:p w14:paraId="6CC9A10B" w14:textId="77777777" w:rsidR="00492B91" w:rsidRPr="00DA7026" w:rsidRDefault="00492B91" w:rsidP="00492B91">
      <w:pPr>
        <w:tabs>
          <w:tab w:val="left" w:pos="1999"/>
        </w:tabs>
        <w:spacing w:before="18" w:line="254" w:lineRule="auto"/>
        <w:ind w:left="510" w:right="397"/>
        <w:rPr>
          <w:color w:val="231F20"/>
          <w:sz w:val="19"/>
          <w:szCs w:val="19"/>
        </w:rPr>
      </w:pPr>
      <w:r w:rsidRPr="00492B91">
        <w:rPr>
          <w:rFonts w:ascii="Arial Black" w:hAnsi="Arial Black"/>
          <w:color w:val="231F20"/>
          <w:sz w:val="19"/>
          <w:szCs w:val="19"/>
        </w:rPr>
        <w:t>PASCUA 2</w:t>
      </w:r>
      <w:r w:rsidRPr="00DA7026">
        <w:rPr>
          <w:color w:val="231F20"/>
          <w:sz w:val="19"/>
          <w:szCs w:val="19"/>
        </w:rPr>
        <w:tab/>
      </w:r>
      <w:r w:rsidRPr="00DA7026">
        <w:rPr>
          <w:color w:val="231F20"/>
          <w:sz w:val="19"/>
          <w:szCs w:val="19"/>
        </w:rPr>
        <w:tab/>
      </w:r>
      <w:r w:rsidRPr="00DA7026">
        <w:rPr>
          <w:color w:val="231F20"/>
          <w:sz w:val="19"/>
          <w:szCs w:val="19"/>
        </w:rPr>
        <w:tab/>
        <w:t xml:space="preserve">Vive para darme pruebas y paz. </w:t>
      </w:r>
    </w:p>
    <w:p w14:paraId="0E341497" w14:textId="77777777" w:rsidR="00492B91" w:rsidRPr="00492B91" w:rsidRDefault="00492B91" w:rsidP="00492B91">
      <w:pPr>
        <w:tabs>
          <w:tab w:val="left" w:pos="1999"/>
        </w:tabs>
        <w:spacing w:before="18" w:line="254" w:lineRule="auto"/>
        <w:ind w:left="510" w:right="397"/>
        <w:rPr>
          <w:sz w:val="19"/>
          <w:szCs w:val="19"/>
        </w:rPr>
      </w:pPr>
      <w:r w:rsidRPr="00492B91">
        <w:rPr>
          <w:rFonts w:ascii="Arial Black" w:hAnsi="Arial Black"/>
          <w:color w:val="231F20"/>
          <w:sz w:val="19"/>
          <w:szCs w:val="19"/>
        </w:rPr>
        <w:t>PASCUA 3</w:t>
      </w:r>
      <w:r w:rsidRPr="00DA7026">
        <w:rPr>
          <w:color w:val="231F20"/>
          <w:sz w:val="19"/>
          <w:szCs w:val="19"/>
        </w:rPr>
        <w:tab/>
      </w:r>
      <w:r w:rsidRPr="00DA7026">
        <w:rPr>
          <w:color w:val="231F20"/>
          <w:sz w:val="19"/>
          <w:szCs w:val="19"/>
        </w:rPr>
        <w:tab/>
      </w:r>
      <w:r w:rsidRPr="00DA7026">
        <w:rPr>
          <w:color w:val="231F20"/>
          <w:sz w:val="19"/>
          <w:szCs w:val="19"/>
        </w:rPr>
        <w:tab/>
        <w:t>Vive para devolverme la esperanza.</w:t>
      </w:r>
    </w:p>
    <w:p w14:paraId="7F06A66A" w14:textId="77777777" w:rsidR="00492B91" w:rsidRPr="00DA7026" w:rsidRDefault="00492B91" w:rsidP="00492B91">
      <w:pPr>
        <w:tabs>
          <w:tab w:val="left" w:pos="1999"/>
        </w:tabs>
        <w:spacing w:before="3" w:line="254" w:lineRule="auto"/>
        <w:ind w:left="510" w:right="397"/>
        <w:rPr>
          <w:color w:val="231F20"/>
          <w:sz w:val="19"/>
          <w:szCs w:val="19"/>
        </w:rPr>
      </w:pPr>
      <w:r w:rsidRPr="00492B91">
        <w:rPr>
          <w:rFonts w:ascii="Arial Black" w:hAnsi="Arial Black"/>
          <w:color w:val="231F20"/>
          <w:sz w:val="19"/>
          <w:szCs w:val="19"/>
        </w:rPr>
        <w:t>PASCUA 4</w:t>
      </w:r>
      <w:r w:rsidRPr="00DA7026">
        <w:rPr>
          <w:color w:val="231F20"/>
          <w:sz w:val="19"/>
          <w:szCs w:val="19"/>
        </w:rPr>
        <w:tab/>
      </w:r>
      <w:r w:rsidRPr="00DA7026">
        <w:rPr>
          <w:color w:val="231F20"/>
          <w:sz w:val="19"/>
          <w:szCs w:val="19"/>
        </w:rPr>
        <w:tab/>
      </w:r>
      <w:r w:rsidRPr="00DA7026">
        <w:rPr>
          <w:color w:val="231F20"/>
          <w:sz w:val="19"/>
          <w:szCs w:val="19"/>
        </w:rPr>
        <w:tab/>
        <w:t xml:space="preserve">Vive para ser mi Buen Pastor. </w:t>
      </w:r>
    </w:p>
    <w:p w14:paraId="3D2B2E3D" w14:textId="77777777" w:rsidR="00492B91" w:rsidRPr="00DA7026" w:rsidRDefault="00492B91" w:rsidP="00492B91">
      <w:pPr>
        <w:tabs>
          <w:tab w:val="left" w:pos="1999"/>
        </w:tabs>
        <w:spacing w:before="3" w:line="254" w:lineRule="auto"/>
        <w:ind w:left="510" w:right="397"/>
        <w:rPr>
          <w:color w:val="231F20"/>
          <w:sz w:val="19"/>
          <w:szCs w:val="19"/>
        </w:rPr>
      </w:pPr>
      <w:r w:rsidRPr="00492B91">
        <w:rPr>
          <w:rFonts w:ascii="Arial Black" w:hAnsi="Arial Black"/>
          <w:color w:val="231F20"/>
          <w:sz w:val="19"/>
          <w:szCs w:val="19"/>
        </w:rPr>
        <w:t>PASCUA 5</w:t>
      </w:r>
      <w:r w:rsidRPr="00DA7026">
        <w:rPr>
          <w:color w:val="231F20"/>
          <w:sz w:val="19"/>
          <w:szCs w:val="19"/>
        </w:rPr>
        <w:tab/>
      </w:r>
      <w:r w:rsidRPr="00DA7026">
        <w:rPr>
          <w:color w:val="231F20"/>
          <w:sz w:val="19"/>
          <w:szCs w:val="19"/>
        </w:rPr>
        <w:tab/>
      </w:r>
      <w:r w:rsidRPr="00DA7026">
        <w:rPr>
          <w:color w:val="231F20"/>
          <w:sz w:val="19"/>
          <w:szCs w:val="19"/>
        </w:rPr>
        <w:tab/>
        <w:t xml:space="preserve">Vive para ser el único camino al cielo. </w:t>
      </w:r>
    </w:p>
    <w:p w14:paraId="3C99AC35" w14:textId="77777777" w:rsidR="00492B91" w:rsidRPr="00DA7026" w:rsidRDefault="00492B91" w:rsidP="00492B91">
      <w:pPr>
        <w:tabs>
          <w:tab w:val="left" w:pos="1999"/>
        </w:tabs>
        <w:spacing w:before="3" w:line="254" w:lineRule="auto"/>
        <w:ind w:left="510" w:right="397"/>
        <w:rPr>
          <w:color w:val="231F20"/>
          <w:sz w:val="19"/>
          <w:szCs w:val="19"/>
        </w:rPr>
      </w:pPr>
      <w:r w:rsidRPr="00492B91">
        <w:rPr>
          <w:rFonts w:ascii="Arial Black" w:hAnsi="Arial Black"/>
          <w:color w:val="231F20"/>
          <w:sz w:val="19"/>
          <w:szCs w:val="19"/>
        </w:rPr>
        <w:t>PASCUA 6</w:t>
      </w:r>
      <w:r w:rsidRPr="00DA7026">
        <w:rPr>
          <w:color w:val="231F20"/>
          <w:sz w:val="19"/>
          <w:szCs w:val="19"/>
        </w:rPr>
        <w:tab/>
      </w:r>
      <w:r w:rsidRPr="00DA7026">
        <w:rPr>
          <w:color w:val="231F20"/>
          <w:sz w:val="19"/>
          <w:szCs w:val="19"/>
        </w:rPr>
        <w:tab/>
      </w:r>
      <w:r w:rsidRPr="00DA7026">
        <w:rPr>
          <w:color w:val="231F20"/>
          <w:sz w:val="19"/>
          <w:szCs w:val="19"/>
        </w:rPr>
        <w:tab/>
        <w:t xml:space="preserve">Vive para llamarme a vivir para él. </w:t>
      </w:r>
    </w:p>
    <w:p w14:paraId="6E70431F" w14:textId="77777777" w:rsidR="00492B91" w:rsidRPr="00492B91" w:rsidRDefault="00492B91" w:rsidP="00492B91">
      <w:pPr>
        <w:tabs>
          <w:tab w:val="left" w:pos="1999"/>
        </w:tabs>
        <w:spacing w:before="3" w:line="254" w:lineRule="auto"/>
        <w:ind w:left="510" w:right="397"/>
        <w:rPr>
          <w:sz w:val="19"/>
          <w:szCs w:val="19"/>
        </w:rPr>
      </w:pPr>
      <w:r w:rsidRPr="00492B91">
        <w:rPr>
          <w:rFonts w:ascii="Arial Black" w:hAnsi="Arial Black"/>
          <w:color w:val="231F20"/>
          <w:sz w:val="19"/>
          <w:szCs w:val="19"/>
        </w:rPr>
        <w:t>ASCENSIÓN</w:t>
      </w:r>
      <w:r w:rsidRPr="00DA7026">
        <w:rPr>
          <w:color w:val="231F20"/>
          <w:sz w:val="19"/>
          <w:szCs w:val="19"/>
        </w:rPr>
        <w:tab/>
      </w:r>
      <w:r w:rsidRPr="00DA7026">
        <w:rPr>
          <w:color w:val="231F20"/>
          <w:sz w:val="19"/>
          <w:szCs w:val="19"/>
        </w:rPr>
        <w:tab/>
      </w:r>
      <w:r w:rsidRPr="00DA7026">
        <w:rPr>
          <w:color w:val="231F20"/>
          <w:sz w:val="19"/>
          <w:szCs w:val="19"/>
        </w:rPr>
        <w:tab/>
      </w:r>
      <w:r w:rsidRPr="00C12DD4">
        <w:rPr>
          <w:b/>
          <w:bCs/>
          <w:color w:val="231F20"/>
          <w:sz w:val="19"/>
          <w:szCs w:val="19"/>
        </w:rPr>
        <w:t>Vive para gobernar todas las cosas por la Iglesia.</w:t>
      </w:r>
    </w:p>
    <w:p w14:paraId="63CBDC3E" w14:textId="77777777" w:rsidR="00492B91" w:rsidRPr="00492B91" w:rsidRDefault="00492B91" w:rsidP="00492B91">
      <w:pPr>
        <w:tabs>
          <w:tab w:val="left" w:pos="1999"/>
        </w:tabs>
        <w:spacing w:before="4"/>
        <w:ind w:left="510" w:right="397"/>
        <w:rPr>
          <w:sz w:val="19"/>
          <w:szCs w:val="19"/>
        </w:rPr>
      </w:pPr>
      <w:r w:rsidRPr="00492B91">
        <w:rPr>
          <w:rFonts w:ascii="Arial Black" w:hAnsi="Arial Black"/>
          <w:color w:val="231F20"/>
          <w:sz w:val="19"/>
          <w:szCs w:val="19"/>
        </w:rPr>
        <w:t>PASCUA 7</w:t>
      </w:r>
      <w:r w:rsidRPr="00DA7026">
        <w:rPr>
          <w:color w:val="231F20"/>
          <w:sz w:val="19"/>
          <w:szCs w:val="19"/>
        </w:rPr>
        <w:tab/>
      </w:r>
      <w:r w:rsidRPr="00DA7026">
        <w:rPr>
          <w:color w:val="231F20"/>
          <w:sz w:val="19"/>
          <w:szCs w:val="19"/>
        </w:rPr>
        <w:tab/>
      </w:r>
      <w:r w:rsidRPr="00DA7026">
        <w:rPr>
          <w:color w:val="231F20"/>
          <w:sz w:val="19"/>
          <w:szCs w:val="19"/>
        </w:rPr>
        <w:tab/>
        <w:t>Vive para darme ansiosa expectación de gloria.</w:t>
      </w:r>
    </w:p>
    <w:p w14:paraId="6C91B051" w14:textId="77777777" w:rsidR="00492B91" w:rsidRPr="00E64420" w:rsidRDefault="00492B91" w:rsidP="00492B91">
      <w:pPr>
        <w:pStyle w:val="Textoindependiente"/>
        <w:tabs>
          <w:tab w:val="left" w:pos="1999"/>
        </w:tabs>
        <w:spacing w:before="18"/>
        <w:ind w:left="510" w:right="397"/>
      </w:pPr>
      <w:r w:rsidRPr="00E64420">
        <w:rPr>
          <w:rFonts w:ascii="Arial Black" w:hAnsi="Arial Black"/>
          <w:color w:val="231F20"/>
        </w:rPr>
        <w:t>PENTECOSTÉS</w:t>
      </w:r>
      <w:r w:rsidRPr="00ED3A83">
        <w:rPr>
          <w:color w:val="231F20"/>
        </w:rPr>
        <w:tab/>
      </w:r>
      <w:r w:rsidRPr="00ED3A83">
        <w:rPr>
          <w:color w:val="231F20"/>
        </w:rPr>
        <w:tab/>
        <w:t>Vive para derramar su Espíritu.</w:t>
      </w:r>
    </w:p>
    <w:p w14:paraId="4D0A5BC9" w14:textId="4F1602B5" w:rsidR="00D3458B" w:rsidRPr="00403240" w:rsidRDefault="00D3458B" w:rsidP="00403240">
      <w:pPr>
        <w:tabs>
          <w:tab w:val="left" w:pos="2079"/>
        </w:tabs>
        <w:spacing w:before="80"/>
        <w:ind w:left="510" w:right="397"/>
        <w:rPr>
          <w:sz w:val="18"/>
          <w:szCs w:val="18"/>
        </w:rPr>
      </w:pPr>
    </w:p>
    <w:p w14:paraId="2170047D" w14:textId="3EE78E4D" w:rsidR="00D3458B" w:rsidRPr="00403240" w:rsidRDefault="00EF7617" w:rsidP="00403240">
      <w:pPr>
        <w:pStyle w:val="Ttulo5"/>
        <w:spacing w:before="220"/>
        <w:ind w:left="510" w:right="397"/>
      </w:pPr>
      <w:r>
        <w:rPr>
          <w:color w:val="231F20"/>
          <w:w w:val="90"/>
        </w:rPr>
        <w:t>PROPIO DEL DÍA</w:t>
      </w:r>
    </w:p>
    <w:p w14:paraId="34B0E379" w14:textId="20E80B86" w:rsidR="00991B51" w:rsidRPr="00DA7026" w:rsidRDefault="0081534D" w:rsidP="00403240">
      <w:pPr>
        <w:tabs>
          <w:tab w:val="left" w:pos="2079"/>
          <w:tab w:val="right" w:pos="2258"/>
        </w:tabs>
        <w:spacing w:before="120"/>
        <w:ind w:left="510" w:right="397"/>
        <w:rPr>
          <w:color w:val="231F20"/>
          <w:sz w:val="19"/>
          <w:szCs w:val="19"/>
        </w:rPr>
      </w:pPr>
      <w:r w:rsidRPr="00403240">
        <w:rPr>
          <w:noProof/>
        </w:rPr>
        <mc:AlternateContent>
          <mc:Choice Requires="wpg">
            <w:drawing>
              <wp:anchor distT="0" distB="0" distL="0" distR="0" simplePos="0" relativeHeight="250028544" behindDoc="0" locked="0" layoutInCell="1" allowOverlap="1" wp14:anchorId="1F4314AA" wp14:editId="27811909">
                <wp:simplePos x="0" y="0"/>
                <wp:positionH relativeFrom="page">
                  <wp:posOffset>800100</wp:posOffset>
                </wp:positionH>
                <wp:positionV relativeFrom="paragraph">
                  <wp:posOffset>60273</wp:posOffset>
                </wp:positionV>
                <wp:extent cx="4133850" cy="635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11" name="Graphic 411"/>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12" name="Graphic 412"/>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13" name="Graphic 41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C7B3557" id="Group 410" o:spid="_x0000_s1026" style="position:absolute;margin-left:63pt;margin-top:4.75pt;width:325.5pt;height:.5pt;z-index:25002854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Ox3+8DkAgAAVgsAAA4AAAAAAAAA&#10;AAAAAAAALgIAAGRycy9lMm9Eb2MueG1sUEsBAi0AFAAGAAgAAAAhAArq6ZXeAAAACAEAAA8AAAAA&#10;AAAAAAAAAAAAPgUAAGRycy9kb3ducmV2LnhtbFBLBQYAAAAABAAEAPMAAABJBgAAAAA=&#10;">
                <v:shape id="Graphic 411"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" path="m,l1470609,e" filled="f" strokecolor="#939598" strokeweight=".5pt">
                  <v:path arrowok="t"/>
                </v:shape>
                <v:shape id="Graphic 412"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" path="m,l1672640,e" filled="f" strokecolor="#939598" strokeweight=".5pt">
                  <v:path arrowok="t"/>
                </v:shape>
                <v:shape id="Graphic 413"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" path="m,l990600,e" filled="f" strokecolor="#939598" strokeweight=".5pt">
                  <v:path arrowok="t"/>
                </v:shape>
                <w10:wrap anchorx="page"/>
              </v:group>
            </w:pict>
          </mc:Fallback>
        </mc:AlternateContent>
      </w:r>
      <w:r w:rsidR="002E2926">
        <w:rPr>
          <w:rFonts w:ascii="Arial Black"/>
          <w:color w:val="231F20"/>
          <w:sz w:val="18"/>
        </w:rPr>
        <w:t>EVANGELIO</w:t>
      </w:r>
      <w:r w:rsidRPr="00403240">
        <w:rPr>
          <w:rFonts w:ascii="Arial Black"/>
          <w:color w:val="231F20"/>
          <w:sz w:val="18"/>
        </w:rPr>
        <w:tab/>
      </w:r>
      <w:r w:rsidR="00901998">
        <w:rPr>
          <w:rFonts w:ascii="Arial Black"/>
          <w:color w:val="231F20"/>
          <w:sz w:val="18"/>
        </w:rPr>
        <w:tab/>
      </w:r>
      <w:r w:rsidR="00B96434">
        <w:rPr>
          <w:rFonts w:ascii="Arial Black"/>
          <w:color w:val="231F20"/>
          <w:sz w:val="18"/>
        </w:rPr>
        <w:tab/>
      </w:r>
      <w:r w:rsidR="00B96434">
        <w:rPr>
          <w:rFonts w:ascii="Arial Black"/>
          <w:color w:val="231F20"/>
          <w:sz w:val="18"/>
        </w:rPr>
        <w:tab/>
      </w:r>
      <w:r w:rsidR="00901998">
        <w:rPr>
          <w:rFonts w:ascii="Arial Black"/>
          <w:color w:val="231F20"/>
          <w:sz w:val="18"/>
        </w:rPr>
        <w:tab/>
      </w:r>
      <w:r w:rsidRPr="00DA7026">
        <w:rPr>
          <w:color w:val="231F20"/>
          <w:sz w:val="19"/>
          <w:szCs w:val="19"/>
        </w:rPr>
        <w:t xml:space="preserve">Lucas 24:44-53 </w:t>
      </w:r>
    </w:p>
    <w:p w14:paraId="3CCDCF42" w14:textId="33B264E3" w:rsidR="00991B51" w:rsidRPr="00DA7026" w:rsidRDefault="00564325" w:rsidP="00403240">
      <w:pPr>
        <w:tabs>
          <w:tab w:val="left" w:pos="2079"/>
          <w:tab w:val="right" w:pos="2258"/>
        </w:tabs>
        <w:spacing w:before="80"/>
        <w:ind w:left="510" w:right="397"/>
        <w:rPr>
          <w:color w:val="231F20"/>
          <w:sz w:val="19"/>
          <w:szCs w:val="19"/>
        </w:rPr>
      </w:pPr>
      <w:r>
        <w:rPr>
          <w:rFonts w:ascii="Arial Black"/>
          <w:color w:val="231F20"/>
          <w:sz w:val="18"/>
        </w:rPr>
        <w:t>PRIMERA LECTURA</w:t>
      </w:r>
      <w:r w:rsidR="00901998">
        <w:rPr>
          <w:rFonts w:ascii="Arial Black"/>
          <w:color w:val="231F20"/>
          <w:sz w:val="18"/>
        </w:rPr>
        <w:tab/>
      </w:r>
      <w:r w:rsidR="00901998">
        <w:rPr>
          <w:rFonts w:ascii="Arial Black"/>
          <w:color w:val="231F20"/>
          <w:sz w:val="18"/>
        </w:rPr>
        <w:tab/>
      </w:r>
      <w:r w:rsidR="0081534D" w:rsidRPr="00DA7026">
        <w:rPr>
          <w:color w:val="231F20"/>
          <w:sz w:val="19"/>
          <w:szCs w:val="19"/>
        </w:rPr>
        <w:t xml:space="preserve">Hechos 1:1-11 </w:t>
      </w:r>
    </w:p>
    <w:p w14:paraId="37AD1CBD" w14:textId="5DD52D5C" w:rsidR="00991B51" w:rsidRPr="00DA7026" w:rsidRDefault="00492B91" w:rsidP="00403240">
      <w:pPr>
        <w:tabs>
          <w:tab w:val="left" w:pos="2079"/>
          <w:tab w:val="right" w:pos="2258"/>
        </w:tabs>
        <w:spacing w:before="80"/>
        <w:ind w:left="510" w:right="397"/>
        <w:rPr>
          <w:color w:val="231F20"/>
          <w:sz w:val="19"/>
          <w:szCs w:val="19"/>
        </w:rPr>
      </w:pPr>
      <w:r w:rsidRPr="004A42FD">
        <w:rPr>
          <w:rFonts w:ascii="Arial Black"/>
          <w:color w:val="231F20"/>
          <w:sz w:val="18"/>
        </w:rPr>
        <w:t>SEGUNDA LECTURA</w:t>
      </w:r>
      <w:r w:rsidR="00901998">
        <w:rPr>
          <w:rFonts w:ascii="Arial Black"/>
          <w:color w:val="231F20"/>
          <w:sz w:val="18"/>
        </w:rPr>
        <w:tab/>
      </w:r>
      <w:r w:rsidR="00991B51" w:rsidRPr="000E52C3">
        <w:rPr>
          <w:rFonts w:ascii="Arial Black"/>
          <w:color w:val="231F20"/>
          <w:sz w:val="18"/>
        </w:rPr>
        <w:tab/>
      </w:r>
      <w:r w:rsidR="0081534D" w:rsidRPr="00DA7026">
        <w:rPr>
          <w:color w:val="231F20"/>
          <w:sz w:val="19"/>
          <w:szCs w:val="19"/>
        </w:rPr>
        <w:t xml:space="preserve">Efesios 1:15-23 </w:t>
      </w:r>
    </w:p>
    <w:p w14:paraId="6168FA69" w14:textId="72473CFB" w:rsidR="00D3458B" w:rsidRPr="00403240" w:rsidRDefault="00446B53" w:rsidP="00403240">
      <w:pPr>
        <w:tabs>
          <w:tab w:val="left" w:pos="2079"/>
          <w:tab w:val="right" w:pos="2258"/>
        </w:tabs>
        <w:spacing w:before="80"/>
        <w:ind w:left="510" w:right="397"/>
        <w:rPr>
          <w:sz w:val="17"/>
        </w:rPr>
      </w:pPr>
      <w:r w:rsidRPr="004A42FD">
        <w:rPr>
          <w:rFonts w:ascii="Arial Black"/>
          <w:color w:val="231F20"/>
          <w:sz w:val="18"/>
        </w:rPr>
        <w:t>SALMO</w:t>
      </w:r>
      <w:r w:rsidR="0081534D" w:rsidRPr="00403240">
        <w:rPr>
          <w:rFonts w:ascii="Arial Black"/>
          <w:color w:val="231F20"/>
          <w:sz w:val="18"/>
        </w:rPr>
        <w:tab/>
      </w:r>
      <w:r w:rsidR="00901998">
        <w:rPr>
          <w:rFonts w:ascii="Arial Black"/>
          <w:color w:val="231F20"/>
          <w:sz w:val="18"/>
        </w:rPr>
        <w:tab/>
      </w:r>
      <w:r w:rsidR="00B96434">
        <w:rPr>
          <w:rFonts w:ascii="Arial Black"/>
          <w:color w:val="231F20"/>
          <w:sz w:val="18"/>
        </w:rPr>
        <w:tab/>
      </w:r>
      <w:r w:rsidR="00B96434">
        <w:rPr>
          <w:rFonts w:ascii="Arial Black"/>
          <w:color w:val="231F20"/>
          <w:sz w:val="18"/>
        </w:rPr>
        <w:tab/>
      </w:r>
      <w:r w:rsidR="0081534D" w:rsidRPr="00403240">
        <w:rPr>
          <w:rFonts w:ascii="Arial Black"/>
          <w:color w:val="231F20"/>
          <w:sz w:val="18"/>
        </w:rPr>
        <w:tab/>
      </w:r>
      <w:r w:rsidR="0081534D" w:rsidRPr="00DA7026">
        <w:rPr>
          <w:color w:val="231F20"/>
          <w:sz w:val="19"/>
          <w:szCs w:val="19"/>
        </w:rPr>
        <w:t>47</w:t>
      </w:r>
    </w:p>
    <w:p w14:paraId="135B8788" w14:textId="0A209172"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2E2926">
        <w:rPr>
          <w:rFonts w:ascii="Arial Black"/>
          <w:color w:val="231F20"/>
          <w:sz w:val="18"/>
        </w:rPr>
        <w:t>EVANGELIO</w:t>
      </w:r>
      <w:r w:rsidR="0081534D" w:rsidRPr="00403240">
        <w:rPr>
          <w:rFonts w:ascii="Arial Black"/>
          <w:color w:val="231F20"/>
          <w:sz w:val="18"/>
        </w:rPr>
        <w:tab/>
      </w:r>
      <w:r w:rsidR="00B96434">
        <w:rPr>
          <w:rFonts w:ascii="Arial Black"/>
          <w:color w:val="231F20"/>
          <w:sz w:val="18"/>
        </w:rPr>
        <w:tab/>
      </w:r>
      <w:r w:rsidR="0081534D" w:rsidRPr="00DA7026">
        <w:rPr>
          <w:color w:val="231F20"/>
          <w:sz w:val="19"/>
          <w:szCs w:val="19"/>
        </w:rPr>
        <w:t>Mateo 28:20</w:t>
      </w:r>
    </w:p>
    <w:p w14:paraId="396B29C6" w14:textId="74EB9D22" w:rsidR="00D3458B" w:rsidRPr="00403240" w:rsidRDefault="00446B53" w:rsidP="00403240">
      <w:pPr>
        <w:tabs>
          <w:tab w:val="left" w:pos="2079"/>
        </w:tabs>
        <w:spacing w:before="80"/>
        <w:ind w:left="510" w:right="397"/>
        <w:rPr>
          <w:sz w:val="17"/>
        </w:rPr>
      </w:pPr>
      <w:r w:rsidRPr="004A42FD">
        <w:rPr>
          <w:rFonts w:ascii="Arial Black"/>
          <w:color w:val="231F20"/>
          <w:sz w:val="18"/>
        </w:rPr>
        <w:t>COLOR</w:t>
      </w:r>
      <w:r w:rsidR="0081534D" w:rsidRPr="00403240">
        <w:rPr>
          <w:rFonts w:ascii="Arial Black"/>
          <w:color w:val="231F20"/>
          <w:sz w:val="18"/>
        </w:rPr>
        <w:tab/>
      </w:r>
      <w:r w:rsidR="00796697">
        <w:rPr>
          <w:rFonts w:ascii="Arial Black"/>
          <w:color w:val="231F20"/>
          <w:sz w:val="18"/>
        </w:rPr>
        <w:tab/>
      </w:r>
      <w:r w:rsidR="00796697">
        <w:rPr>
          <w:rFonts w:ascii="Arial Black"/>
          <w:color w:val="231F20"/>
          <w:sz w:val="18"/>
        </w:rPr>
        <w:tab/>
      </w:r>
      <w:r w:rsidR="00B96434">
        <w:rPr>
          <w:rFonts w:ascii="Arial Black"/>
          <w:color w:val="231F20"/>
          <w:sz w:val="18"/>
        </w:rPr>
        <w:tab/>
      </w:r>
      <w:r w:rsidR="0081534D" w:rsidRPr="00DA7026">
        <w:rPr>
          <w:color w:val="231F20"/>
          <w:sz w:val="19"/>
          <w:szCs w:val="19"/>
        </w:rPr>
        <w:t>Blanco</w:t>
      </w:r>
    </w:p>
    <w:p w14:paraId="5F2E61B3" w14:textId="77777777" w:rsidR="00D3458B" w:rsidRPr="00403240" w:rsidRDefault="00D3458B" w:rsidP="00403240">
      <w:pPr>
        <w:pStyle w:val="Textoindependiente"/>
        <w:spacing w:before="199"/>
        <w:ind w:left="510" w:right="397"/>
        <w:rPr>
          <w:sz w:val="17"/>
        </w:rPr>
      </w:pPr>
    </w:p>
    <w:p w14:paraId="116708E4"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38CCC5C8" w14:textId="77777777" w:rsidR="00D3458B" w:rsidRPr="00ED3A83" w:rsidRDefault="0081534D" w:rsidP="00403240">
      <w:pPr>
        <w:pStyle w:val="Textoindependiente"/>
        <w:spacing w:before="178" w:line="230" w:lineRule="auto"/>
        <w:ind w:left="510" w:right="397"/>
        <w:jc w:val="both"/>
      </w:pPr>
      <w:r w:rsidRPr="00ED3A83">
        <w:rPr>
          <w:color w:val="231F20"/>
        </w:rPr>
        <w:t>Señor Jesús, Rey de gloria, en este día subiste a lo alto de los cielos, y a la diestra de Dios gobiernas las naciones. No nos dejes solos, te rogamos, sino concédenos el Espíritu de la verdad para que, por tu mandato y por tu poder, seamos tus testigos en todo el mundo; porque tú vives y reinas con el Padre y el Espíritu Santo, un solo Dios, ahora y siempre.</w:t>
      </w:r>
    </w:p>
    <w:p w14:paraId="22CC50EA" w14:textId="77777777" w:rsidR="00D3458B" w:rsidRPr="00492305" w:rsidRDefault="0081534D" w:rsidP="00403240">
      <w:pPr>
        <w:spacing w:before="158" w:line="256" w:lineRule="auto"/>
        <w:ind w:left="510" w:right="397"/>
        <w:rPr>
          <w:i/>
          <w:sz w:val="17"/>
          <w:szCs w:val="17"/>
        </w:rPr>
      </w:pPr>
      <w:r w:rsidRPr="00492305">
        <w:rPr>
          <w:i/>
          <w:color w:val="231F20"/>
          <w:sz w:val="17"/>
          <w:szCs w:val="17"/>
        </w:rPr>
        <w:t>A principios del siglo VII d.C. vivió un eclesiástico inglés conocido en la historia como Beda el Venerable. Fue el gran maestro de la Edad Media, el hombre que dividió la historia en a.C. y d.C., el primer gran historiador de la lengua inglesa y un devoto hombre de Dios. El 25 de mayo de 735 d.C., en la gran Vigilia de la Ascensión, Beda terminó</w:t>
      </w:r>
    </w:p>
    <w:p w14:paraId="1348F0E2"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704DD9B4" w14:textId="77777777" w:rsidR="00D3458B" w:rsidRPr="00403240" w:rsidRDefault="0081534D" w:rsidP="00403240">
      <w:pPr>
        <w:spacing w:before="88" w:line="256" w:lineRule="auto"/>
        <w:ind w:left="510" w:right="397"/>
        <w:rPr>
          <w:i/>
          <w:sz w:val="17"/>
        </w:rPr>
      </w:pPr>
      <w:r w:rsidRPr="00492305">
        <w:rPr>
          <w:i/>
          <w:color w:val="231F20"/>
          <w:sz w:val="17"/>
          <w:szCs w:val="17"/>
        </w:rPr>
        <w:lastRenderedPageBreak/>
        <w:t xml:space="preserve">su traducción del Evangelio de San Juan al inglés antiguo. Luego, el día de la Ascensión, murió. Desde su lecho de muerte, el maestro de la Edad Media pronunció las palabras que se han convertido en la Oración del Día de la Ascensión. Esta hermosa </w:t>
      </w:r>
      <w:r w:rsidRPr="00403240">
        <w:rPr>
          <w:i/>
          <w:color w:val="231F20"/>
          <w:spacing w:val="-8"/>
          <w:w w:val="105"/>
          <w:sz w:val="17"/>
        </w:rPr>
        <w:t xml:space="preserve">oración </w:t>
      </w:r>
      <w:r w:rsidRPr="00492305">
        <w:rPr>
          <w:i/>
          <w:color w:val="231F20"/>
          <w:sz w:val="17"/>
          <w:szCs w:val="17"/>
        </w:rPr>
        <w:t>marca el tono del día, comenzando con una nota de triunfo y terminando con una súplica por el Espíritu y su obra.</w:t>
      </w:r>
    </w:p>
    <w:p w14:paraId="75A5B2CB" w14:textId="77777777" w:rsidR="00D3458B" w:rsidRPr="00403240" w:rsidRDefault="00D3458B" w:rsidP="00403240">
      <w:pPr>
        <w:pStyle w:val="Textoindependiente"/>
        <w:spacing w:before="61"/>
        <w:ind w:left="510" w:right="397"/>
        <w:rPr>
          <w:i/>
          <w:sz w:val="17"/>
        </w:rPr>
      </w:pPr>
    </w:p>
    <w:p w14:paraId="70C8FEDE" w14:textId="77777777" w:rsidR="00D3458B" w:rsidRPr="00403240" w:rsidRDefault="0081534D" w:rsidP="00403240">
      <w:pPr>
        <w:pStyle w:val="Ttulo3"/>
        <w:ind w:left="510" w:right="397"/>
      </w:pPr>
      <w:r w:rsidRPr="00403240">
        <w:rPr>
          <w:color w:val="231F20"/>
          <w:w w:val="80"/>
        </w:rPr>
        <w:t>Evangelio: Lucas 24:</w:t>
      </w:r>
      <w:r w:rsidRPr="00403240">
        <w:rPr>
          <w:color w:val="231F20"/>
          <w:spacing w:val="-5"/>
          <w:w w:val="80"/>
        </w:rPr>
        <w:t>44-53</w:t>
      </w:r>
    </w:p>
    <w:p w14:paraId="4B83A94A" w14:textId="591E8A6E" w:rsidR="00D3458B" w:rsidRPr="00403240" w:rsidRDefault="0081534D" w:rsidP="00403240">
      <w:pPr>
        <w:pStyle w:val="Textoindependiente"/>
        <w:spacing w:before="178" w:line="230" w:lineRule="auto"/>
        <w:ind w:left="510" w:right="397"/>
      </w:pPr>
      <w:r w:rsidRPr="00ED3A83">
        <w:rPr>
          <w:color w:val="231F20"/>
        </w:rPr>
        <w:t xml:space="preserve">La fiesta de la Ascensión marca la coronación de nuestro Profeta-Sacerdote como Rey. Hoy vemos su entronización en gloria y poder para gobernar todas las cosas en favor de la Iglesia. Incluso en esta fecha tan tardía, los discípulos no lograron comprender la misión de Jesús. Así que Cristo abrió las Escrituras para mostrarles una vez más que éste era el Cristo profetizado. Les dijo: </w:t>
      </w:r>
      <w:r w:rsidR="00F72597" w:rsidRPr="00ED3A83">
        <w:rPr>
          <w:color w:val="231F20"/>
        </w:rPr>
        <w:t>«</w:t>
      </w:r>
      <w:r w:rsidRPr="00ED3A83">
        <w:rPr>
          <w:color w:val="231F20"/>
        </w:rPr>
        <w:t>¡Así tenía que ser! Y vosotros, ahora sois testigos bien informados de que yo soy el Señor y el Cristo</w:t>
      </w:r>
      <w:r w:rsidR="00F72597" w:rsidRPr="00ED3A83">
        <w:rPr>
          <w:color w:val="231F20"/>
        </w:rPr>
        <w:t>»</w:t>
      </w:r>
      <w:r w:rsidRPr="00ED3A83">
        <w:rPr>
          <w:color w:val="231F20"/>
        </w:rPr>
        <w:t xml:space="preserve">. Por fin, sus discípulos comprendieron: </w:t>
      </w:r>
      <w:r w:rsidRPr="00E14972">
        <w:rPr>
          <w:i/>
          <w:color w:val="231F20"/>
        </w:rPr>
        <w:t>Christus est Deus</w:t>
      </w:r>
      <w:r w:rsidRPr="00ED3A83">
        <w:rPr>
          <w:color w:val="231F20"/>
        </w:rPr>
        <w:t>. Se acabaron las dudas, los temores y las preocupaciones.</w:t>
      </w:r>
      <w:r w:rsidR="00F72597" w:rsidRPr="00ED3A83">
        <w:rPr>
          <w:color w:val="231F20"/>
        </w:rPr>
        <w:t xml:space="preserve"> </w:t>
      </w:r>
      <w:r w:rsidRPr="00ED3A83">
        <w:rPr>
          <w:color w:val="231F20"/>
        </w:rPr>
        <w:t>Cristo es Dios. Adoraron al Dios-hombre y le vieron partir con las manos levantadas en bendición sin fin.</w:t>
      </w:r>
    </w:p>
    <w:p w14:paraId="15024CA9" w14:textId="77777777" w:rsidR="00D3458B" w:rsidRPr="00403240" w:rsidRDefault="0081534D" w:rsidP="00403240">
      <w:pPr>
        <w:pStyle w:val="Textoindependiente"/>
        <w:spacing w:before="141" w:line="230" w:lineRule="auto"/>
        <w:ind w:left="510" w:right="397"/>
      </w:pPr>
      <w:r w:rsidRPr="00ED3A83">
        <w:rPr>
          <w:color w:val="231F20"/>
        </w:rPr>
        <w:t xml:space="preserve">No es de extrañar que volvieran a casa regocijados. Ya no se esconderían tras puertas cerradas; ya no se acobardarían; ya no temerían al Sanedrín. En lugar de eso, llenarían el templo de alabanzas públicas, ¡porque </w:t>
      </w:r>
      <w:r w:rsidRPr="00E14972">
        <w:rPr>
          <w:i/>
          <w:color w:val="231F20"/>
        </w:rPr>
        <w:t xml:space="preserve">Christus est Deus! </w:t>
      </w:r>
      <w:r w:rsidRPr="00ED3A83">
        <w:rPr>
          <w:color w:val="231F20"/>
        </w:rPr>
        <w:t>Su rabino, su amigo, su hermano... era Dios y gobernaba todas las cosas para su Iglesia.</w:t>
      </w:r>
    </w:p>
    <w:p w14:paraId="14439B88" w14:textId="77777777" w:rsidR="00D3458B" w:rsidRPr="00403240" w:rsidRDefault="00D3458B" w:rsidP="00403240">
      <w:pPr>
        <w:pStyle w:val="Textoindependiente"/>
        <w:spacing w:before="51"/>
        <w:ind w:left="510" w:right="397"/>
      </w:pPr>
    </w:p>
    <w:p w14:paraId="00B2635D" w14:textId="03B17A20" w:rsidR="00D3458B" w:rsidRPr="00403240" w:rsidRDefault="0081534D" w:rsidP="00403240">
      <w:pPr>
        <w:pStyle w:val="Ttulo3"/>
        <w:ind w:left="510" w:right="397"/>
      </w:pPr>
      <w:r w:rsidRPr="00403240">
        <w:rPr>
          <w:color w:val="231F20"/>
          <w:w w:val="75"/>
        </w:rPr>
        <w:t>Primera lectura: H</w:t>
      </w:r>
      <w:r w:rsidR="0041127D">
        <w:rPr>
          <w:color w:val="231F20"/>
          <w:w w:val="75"/>
        </w:rPr>
        <w:t>e</w:t>
      </w:r>
      <w:r w:rsidRPr="00403240">
        <w:rPr>
          <w:color w:val="231F20"/>
          <w:w w:val="75"/>
        </w:rPr>
        <w:t>ch</w:t>
      </w:r>
      <w:r w:rsidR="0041127D">
        <w:rPr>
          <w:color w:val="231F20"/>
          <w:w w:val="75"/>
        </w:rPr>
        <w:t>os</w:t>
      </w:r>
      <w:r w:rsidRPr="00403240">
        <w:rPr>
          <w:color w:val="231F20"/>
          <w:w w:val="75"/>
        </w:rPr>
        <w:t xml:space="preserve"> 1</w:t>
      </w:r>
      <w:r w:rsidR="0041127D">
        <w:rPr>
          <w:color w:val="231F20"/>
          <w:w w:val="75"/>
        </w:rPr>
        <w:t>:</w:t>
      </w:r>
      <w:r w:rsidRPr="00403240">
        <w:rPr>
          <w:color w:val="231F20"/>
          <w:spacing w:val="-5"/>
          <w:w w:val="75"/>
        </w:rPr>
        <w:t>1-11</w:t>
      </w:r>
    </w:p>
    <w:p w14:paraId="569A87AD" w14:textId="5473C2E4" w:rsidR="00D3458B" w:rsidRPr="00403240" w:rsidRDefault="0081534D" w:rsidP="00403240">
      <w:pPr>
        <w:pStyle w:val="Textoindependiente"/>
        <w:spacing w:before="178" w:line="230" w:lineRule="auto"/>
        <w:ind w:left="510" w:right="397"/>
      </w:pPr>
      <w:r w:rsidRPr="00ED3A83">
        <w:rPr>
          <w:color w:val="231F20"/>
        </w:rPr>
        <w:t>Las semanas posteriores a la Pascua habían estado llenas de una alegría sin aliento ante la presencia de su Salvador vivo. Durante 40 días, los discípulos escucharon a Cristo hablar del reino de Dios. Toda esa charla sobre el reino les abrió el apetito de poder y autoridad. Habían visto sufrir a su Salvador; ahora estaban dispuestos a verlo vencer. Jesús les ofreció la tentadora promesa de algo más grande que el bautismo de Juan, a quien había llamado el hombre más grande jamás nacido. ¿Qué podría ser? ¿Qué c</w:t>
      </w:r>
      <w:r w:rsidR="00EF32F5" w:rsidRPr="00ED3A83">
        <w:rPr>
          <w:color w:val="231F20"/>
        </w:rPr>
        <w:t>u</w:t>
      </w:r>
      <w:r w:rsidRPr="00ED3A83">
        <w:rPr>
          <w:color w:val="231F20"/>
        </w:rPr>
        <w:t>otas de poder y autoridad aguardaban ahora que Jesús reinaba como Dios y Señor? Y así,</w:t>
      </w:r>
      <w:r w:rsidRPr="004937D5">
        <w:rPr>
          <w:rFonts w:ascii="SBL Greek" w:hAnsi="SBL Greek"/>
          <w:color w:val="231F20"/>
          <w:sz w:val="22"/>
          <w:szCs w:val="22"/>
        </w:rPr>
        <w:t xml:space="preserve"> </w:t>
      </w:r>
      <w:r w:rsidRPr="00403240">
        <w:rPr>
          <w:rFonts w:ascii="SBL Greek" w:hAnsi="SBL Greek"/>
          <w:color w:val="231F20"/>
          <w:sz w:val="22"/>
          <w:szCs w:val="22"/>
        </w:rPr>
        <w:t>οὖν</w:t>
      </w:r>
      <w:r w:rsidRPr="004937D5">
        <w:rPr>
          <w:rFonts w:ascii="SBL Greek" w:hAnsi="SBL Greek"/>
          <w:color w:val="231F20"/>
          <w:sz w:val="22"/>
          <w:szCs w:val="22"/>
        </w:rPr>
        <w:t xml:space="preserve"> </w:t>
      </w:r>
      <w:r w:rsidRPr="00ED3A83">
        <w:rPr>
          <w:color w:val="231F20"/>
        </w:rPr>
        <w:t>(por eso), le hicieron una pregunta que nos maravilla.</w:t>
      </w:r>
    </w:p>
    <w:p w14:paraId="0BE19910" w14:textId="7F17C870" w:rsidR="00D3458B" w:rsidRPr="00ED3A83" w:rsidRDefault="0081534D" w:rsidP="00403240">
      <w:pPr>
        <w:pStyle w:val="Textoindependiente"/>
        <w:spacing w:before="138" w:line="230" w:lineRule="auto"/>
        <w:ind w:left="510" w:right="397"/>
      </w:pPr>
      <w:r w:rsidRPr="00ED3A83">
        <w:rPr>
          <w:color w:val="231F20"/>
        </w:rPr>
        <w:t>El versículo 6 muestra la profundidad de su malentendido culturalmente arraigado sobre el Mesías: ciertamente tenían esperanzas espirituales en Jesús, pero ni siquiera ahora podían divorciarlas de sus expectativas de un reino terrenal.</w:t>
      </w:r>
      <w:r w:rsidR="009A23A5" w:rsidRPr="00ED3A83">
        <w:rPr>
          <w:color w:val="231F20"/>
        </w:rPr>
        <w:t xml:space="preserve"> </w:t>
      </w:r>
      <w:r w:rsidRPr="00ED3A83">
        <w:rPr>
          <w:color w:val="231F20"/>
        </w:rPr>
        <w:t xml:space="preserve">La respuesta de Cristo da dirección para la iglesia de todos los tiempos. Recibirían poder, pero no para un reino terrenal. Más bien, recibirían el poder del Espíritu para ser heraldos del inminente reino de los cielos. </w:t>
      </w:r>
    </w:p>
    <w:p w14:paraId="68B9B0D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6C1E5A9" w14:textId="7104AC92" w:rsidR="00D3458B" w:rsidRPr="00ED3A83" w:rsidRDefault="00A42A8E" w:rsidP="00403240">
      <w:pPr>
        <w:pStyle w:val="Textoindependiente"/>
        <w:spacing w:before="91" w:line="230" w:lineRule="auto"/>
        <w:ind w:left="510" w:right="397"/>
      </w:pPr>
      <w:r w:rsidRPr="00ED3A83">
        <w:rPr>
          <w:color w:val="231F20"/>
        </w:rPr>
        <w:lastRenderedPageBreak/>
        <w:t xml:space="preserve">Sus </w:t>
      </w:r>
      <w:r w:rsidR="0081534D" w:rsidRPr="00ED3A83">
        <w:rPr>
          <w:color w:val="231F20"/>
        </w:rPr>
        <w:t xml:space="preserve">órdenes </w:t>
      </w:r>
      <w:r w:rsidRPr="00ED3A83">
        <w:rPr>
          <w:color w:val="231F20"/>
        </w:rPr>
        <w:t xml:space="preserve">de marcha </w:t>
      </w:r>
      <w:r w:rsidR="0081534D" w:rsidRPr="00ED3A83">
        <w:rPr>
          <w:color w:val="231F20"/>
        </w:rPr>
        <w:t xml:space="preserve">eran lo bastante específicas como para empezar en sus casas y lo bastante amplias como para abarcar toda la tierra. No es de extrañar que los ángeles </w:t>
      </w:r>
      <w:r w:rsidR="00B60E79" w:rsidRPr="00ED3A83">
        <w:rPr>
          <w:color w:val="231F20"/>
        </w:rPr>
        <w:t>los</w:t>
      </w:r>
      <w:r w:rsidR="0081534D" w:rsidRPr="00ED3A83">
        <w:rPr>
          <w:color w:val="231F20"/>
        </w:rPr>
        <w:t xml:space="preserve"> animaran a dejar de quedarse parados. Jesús volvería, y había un mundo expectante que necesitaba su testimonio.</w:t>
      </w:r>
    </w:p>
    <w:p w14:paraId="4794535E" w14:textId="77777777" w:rsidR="00D3458B" w:rsidRPr="00403240" w:rsidRDefault="00D3458B" w:rsidP="00403240">
      <w:pPr>
        <w:pStyle w:val="Textoindependiente"/>
        <w:spacing w:before="49"/>
        <w:ind w:left="510" w:right="397"/>
      </w:pPr>
    </w:p>
    <w:p w14:paraId="204F2839" w14:textId="5B5D63C2" w:rsidR="00D3458B" w:rsidRPr="00403240" w:rsidRDefault="0081534D" w:rsidP="00403240">
      <w:pPr>
        <w:pStyle w:val="Ttulo3"/>
        <w:ind w:left="510" w:right="397"/>
      </w:pPr>
      <w:r w:rsidRPr="00403240">
        <w:rPr>
          <w:color w:val="231F20"/>
          <w:w w:val="75"/>
        </w:rPr>
        <w:t>Segunda lectura: Efesios 1</w:t>
      </w:r>
      <w:r w:rsidR="0041127D">
        <w:rPr>
          <w:color w:val="231F20"/>
          <w:w w:val="75"/>
        </w:rPr>
        <w:t>:</w:t>
      </w:r>
      <w:r w:rsidRPr="00403240">
        <w:rPr>
          <w:color w:val="231F20"/>
          <w:spacing w:val="-5"/>
          <w:w w:val="75"/>
        </w:rPr>
        <w:t>15-23</w:t>
      </w:r>
    </w:p>
    <w:p w14:paraId="17C6DBD7" w14:textId="77777777" w:rsidR="00D3458B" w:rsidRPr="00ED3A83" w:rsidRDefault="0081534D" w:rsidP="00403240">
      <w:pPr>
        <w:pStyle w:val="Textoindependiente"/>
        <w:spacing w:before="178" w:line="230" w:lineRule="auto"/>
        <w:ind w:left="510" w:right="397"/>
      </w:pPr>
      <w:r w:rsidRPr="00ED3A83">
        <w:rPr>
          <w:color w:val="231F20"/>
        </w:rPr>
        <w:t>Los discípulos posteriores a la Ascensión ya no tenían a su maestro con ellos recorriendo los caminos de Israel como antes. Nosotros, los discípulos del final de los tiempos, tampoco tenemos la presencia visible de Jesús con nosotros. Sin embargo, no hay tristeza por la ascensión, porque la Iglesia sabe exactamente dónde está Cristo. Ha tomado su poder y ha comenzado a reinar con un poder y una presencia que no conocen límites y una gloria que no conoce fronteras. Con una cabeza así, ¿qué enemigo tenemos que temer?</w:t>
      </w:r>
    </w:p>
    <w:p w14:paraId="42EC855F" w14:textId="77777777" w:rsidR="00D3458B" w:rsidRPr="00ED3A83" w:rsidRDefault="0081534D" w:rsidP="00403240">
      <w:pPr>
        <w:pStyle w:val="Textoindependiente"/>
        <w:spacing w:before="147" w:line="230" w:lineRule="auto"/>
        <w:ind w:left="510" w:right="397"/>
      </w:pPr>
      <w:r w:rsidRPr="00ED3A83">
        <w:rPr>
          <w:color w:val="231F20"/>
        </w:rPr>
        <w:t>Mientras Jesús retira su presencia visible de nuestra vista, nosotros nos gloriamos en la alucinante verdad que declara Pablo: Él lo llena todo en todos los sentidos. Chad Bird lo llamó ascender hacia abajo; la entronización de Cristo como Rey de reyes es su culminante descenso regio. Jesús subió en su ascensión al trono del cielo para poder bajar y llenar toda la creación con su presencia, gobernando un mundo en el que nada queda fuera de su influencia.</w:t>
      </w:r>
    </w:p>
    <w:p w14:paraId="5DC75D1E" w14:textId="261331D3" w:rsidR="00D3458B" w:rsidRPr="00403240" w:rsidRDefault="0081534D" w:rsidP="00403240">
      <w:pPr>
        <w:pStyle w:val="Textoindependiente"/>
        <w:spacing w:before="146" w:line="230" w:lineRule="auto"/>
        <w:ind w:left="510" w:right="397"/>
        <w:rPr>
          <w:i/>
        </w:rPr>
      </w:pPr>
      <w:r w:rsidRPr="00ED3A83">
        <w:rPr>
          <w:color w:val="231F20"/>
        </w:rPr>
        <w:t xml:space="preserve">Bird dice: </w:t>
      </w:r>
      <w:r w:rsidR="00B75113" w:rsidRPr="00ED3A83">
        <w:rPr>
          <w:color w:val="231F20"/>
        </w:rPr>
        <w:t>«</w:t>
      </w:r>
      <w:r w:rsidRPr="00ED3A83">
        <w:rPr>
          <w:color w:val="231F20"/>
        </w:rPr>
        <w:t xml:space="preserve">Precisamente porque Jesús está sentado a la derecha del Padre, está sentado a la derecha del padre que sostiene la diminuta mano de su niña en la </w:t>
      </w:r>
      <w:r w:rsidRPr="007D4B3C">
        <w:rPr>
          <w:i/>
          <w:iCs/>
          <w:color w:val="231F20"/>
        </w:rPr>
        <w:t>U</w:t>
      </w:r>
      <w:r w:rsidR="00862935" w:rsidRPr="007D4B3C">
        <w:rPr>
          <w:i/>
          <w:iCs/>
          <w:color w:val="231F20"/>
        </w:rPr>
        <w:t xml:space="preserve">nidad de </w:t>
      </w:r>
      <w:r w:rsidRPr="007D4B3C">
        <w:rPr>
          <w:i/>
          <w:iCs/>
          <w:color w:val="231F20"/>
        </w:rPr>
        <w:t>C</w:t>
      </w:r>
      <w:r w:rsidR="00862935" w:rsidRPr="007D4B3C">
        <w:rPr>
          <w:i/>
          <w:iCs/>
          <w:color w:val="231F20"/>
        </w:rPr>
        <w:t xml:space="preserve">uidados </w:t>
      </w:r>
      <w:r w:rsidRPr="007D4B3C">
        <w:rPr>
          <w:i/>
          <w:iCs/>
          <w:color w:val="231F20"/>
        </w:rPr>
        <w:t>I</w:t>
      </w:r>
      <w:r w:rsidR="00862935" w:rsidRPr="007D4B3C">
        <w:rPr>
          <w:i/>
          <w:iCs/>
          <w:color w:val="231F20"/>
        </w:rPr>
        <w:t xml:space="preserve">ntensivos </w:t>
      </w:r>
      <w:r w:rsidRPr="007D4B3C">
        <w:rPr>
          <w:i/>
          <w:iCs/>
          <w:color w:val="231F20"/>
        </w:rPr>
        <w:t>N</w:t>
      </w:r>
      <w:r w:rsidR="00862935" w:rsidRPr="007D4B3C">
        <w:rPr>
          <w:i/>
          <w:iCs/>
          <w:color w:val="231F20"/>
        </w:rPr>
        <w:t>eonatales</w:t>
      </w:r>
      <w:r w:rsidRPr="00ED3A83">
        <w:rPr>
          <w:color w:val="231F20"/>
        </w:rPr>
        <w:t>. La ascensión es el descenso definitivo de Dios.</w:t>
      </w:r>
      <w:r w:rsidR="0041127D" w:rsidRPr="00ED3A83">
        <w:rPr>
          <w:color w:val="231F20"/>
        </w:rPr>
        <w:t xml:space="preserve"> </w:t>
      </w:r>
      <w:r w:rsidRPr="00ED3A83">
        <w:rPr>
          <w:color w:val="231F20"/>
        </w:rPr>
        <w:t>Baja a nuestro mundo, al océano de nuestras lágrimas, a la cloaca de nuestra vergüenza, a los escombros de nuestros sueños rotos, para curarnos con su toque misericordioso</w:t>
      </w:r>
      <w:r w:rsidR="00B75113" w:rsidRPr="00ED3A83">
        <w:rPr>
          <w:color w:val="231F20"/>
        </w:rPr>
        <w:t>»</w:t>
      </w:r>
      <w:r w:rsidRPr="00ED3A83">
        <w:rPr>
          <w:color w:val="231F20"/>
        </w:rPr>
        <w:t xml:space="preserve">. Esta es la esperanza a la que te llama. Ésta es la herencia que comparte con sus hermanos y hermanas. Este es el incomparable gran poder que inconcebiblemente es </w:t>
      </w:r>
      <w:r w:rsidRPr="00E14972">
        <w:rPr>
          <w:i/>
          <w:color w:val="231F20"/>
        </w:rPr>
        <w:t>para nosotros.</w:t>
      </w:r>
    </w:p>
    <w:p w14:paraId="444C25B5" w14:textId="77777777" w:rsidR="00D3458B" w:rsidRPr="00403240" w:rsidRDefault="00D3458B" w:rsidP="00403240">
      <w:pPr>
        <w:pStyle w:val="Textoindependiente"/>
        <w:spacing w:before="50"/>
        <w:ind w:left="510" w:right="397"/>
        <w:rPr>
          <w:i/>
        </w:rPr>
      </w:pPr>
    </w:p>
    <w:p w14:paraId="384F7A7B"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47</w:t>
      </w:r>
    </w:p>
    <w:p w14:paraId="7F992709" w14:textId="2DDC3A1D" w:rsidR="00D3458B" w:rsidRPr="00ED3A83" w:rsidRDefault="0081534D" w:rsidP="00403240">
      <w:pPr>
        <w:pStyle w:val="Textoindependiente"/>
        <w:spacing w:before="178" w:line="230" w:lineRule="auto"/>
        <w:ind w:left="510" w:right="397"/>
      </w:pPr>
      <w:r w:rsidRPr="00ED3A83">
        <w:rPr>
          <w:color w:val="231F20"/>
        </w:rPr>
        <w:t xml:space="preserve">La Iglesia canta el Salmo 47 en los servicios que conmemoran la ascensión de Nuestro Señor Jesús al cielo. El salmo subraya la totalidad del imperio de Dios. Martín Lutero dijo: </w:t>
      </w:r>
      <w:r w:rsidR="00B75113" w:rsidRPr="00ED3A83">
        <w:rPr>
          <w:color w:val="231F20"/>
        </w:rPr>
        <w:t>«</w:t>
      </w:r>
      <w:r w:rsidRPr="00ED3A83">
        <w:rPr>
          <w:color w:val="231F20"/>
        </w:rPr>
        <w:t>El Salmo 47 es una profecía de Cristo. En él se</w:t>
      </w:r>
      <w:r w:rsidR="005324D6" w:rsidRPr="00ED3A83">
        <w:rPr>
          <w:color w:val="231F20"/>
        </w:rPr>
        <w:t xml:space="preserve"> </w:t>
      </w:r>
      <w:r w:rsidRPr="00ED3A83">
        <w:rPr>
          <w:color w:val="231F20"/>
        </w:rPr>
        <w:t>predijo cómo ascendería y se convertiría en rey sobre todo el mundo, no con golpes de espada, sino simplemente con gritos, cánticos y toques de trompeta, es decir, con la alegre predicación del Evangelio</w:t>
      </w:r>
      <w:r w:rsidR="00B75113" w:rsidRPr="00ED3A83">
        <w:rPr>
          <w:color w:val="231F20"/>
        </w:rPr>
        <w:t>»</w:t>
      </w:r>
      <w:r w:rsidRPr="00ED3A83">
        <w:rPr>
          <w:color w:val="231F20"/>
        </w:rPr>
        <w:t>.</w:t>
      </w:r>
    </w:p>
    <w:p w14:paraId="317B7B8E" w14:textId="77777777" w:rsidR="00D3458B" w:rsidRPr="00403240" w:rsidRDefault="00D3458B" w:rsidP="00403240">
      <w:pPr>
        <w:pStyle w:val="Textoindependiente"/>
        <w:spacing w:before="48"/>
        <w:ind w:left="510" w:right="397"/>
      </w:pPr>
    </w:p>
    <w:p w14:paraId="693FD704"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2"/>
          <w:w w:val="75"/>
        </w:rPr>
        <w:t>28:20</w:t>
      </w:r>
    </w:p>
    <w:p w14:paraId="5128ABE3" w14:textId="74AE2AAC" w:rsidR="00D3458B" w:rsidRPr="00ED3A83" w:rsidRDefault="006955E5" w:rsidP="00403240">
      <w:pPr>
        <w:pStyle w:val="Textoindependiente"/>
        <w:spacing w:before="170"/>
        <w:ind w:left="510" w:right="397"/>
        <w:jc w:val="both"/>
      </w:pPr>
      <w:r w:rsidRPr="00ED3A83">
        <w:rPr>
          <w:color w:val="231F20"/>
        </w:rPr>
        <w:t>Les aseguro que estaré con ustedes siempre</w:t>
      </w:r>
      <w:r w:rsidR="0081534D" w:rsidRPr="00ED3A83">
        <w:rPr>
          <w:color w:val="231F20"/>
        </w:rPr>
        <w:t>, hasta el fin del mundo.</w:t>
      </w:r>
    </w:p>
    <w:p w14:paraId="205711D6" w14:textId="77777777" w:rsidR="00B73866" w:rsidRPr="00403240" w:rsidRDefault="00B73866" w:rsidP="00403240">
      <w:pPr>
        <w:ind w:left="510" w:right="397"/>
        <w:jc w:val="both"/>
        <w:sectPr w:rsidR="00B73866" w:rsidRPr="00403240" w:rsidSect="00403240">
          <w:pgSz w:w="9000" w:h="13320"/>
          <w:pgMar w:top="658" w:right="820" w:bottom="900" w:left="740" w:header="0" w:footer="705" w:gutter="0"/>
          <w:cols w:space="720"/>
        </w:sectPr>
      </w:pPr>
    </w:p>
    <w:p w14:paraId="47540793" w14:textId="77777777" w:rsidR="00D3458B" w:rsidRPr="00403240" w:rsidRDefault="0081534D" w:rsidP="00403240">
      <w:pPr>
        <w:pStyle w:val="Ttulo3"/>
        <w:spacing w:before="90"/>
        <w:ind w:left="510" w:right="397"/>
      </w:pPr>
      <w:r w:rsidRPr="00403240">
        <w:rPr>
          <w:color w:val="231F20"/>
          <w:w w:val="80"/>
        </w:rPr>
        <w:lastRenderedPageBreak/>
        <w:t xml:space="preserve">Himno del </w:t>
      </w:r>
      <w:r w:rsidRPr="00403240">
        <w:rPr>
          <w:color w:val="231F20"/>
          <w:spacing w:val="-5"/>
          <w:w w:val="80"/>
        </w:rPr>
        <w:t>día</w:t>
      </w:r>
    </w:p>
    <w:p w14:paraId="7DB35B27" w14:textId="77777777" w:rsidR="00D3458B" w:rsidRPr="00403240" w:rsidRDefault="0081534D" w:rsidP="00403240">
      <w:pPr>
        <w:pStyle w:val="Textoindependiente"/>
        <w:spacing w:before="169"/>
        <w:ind w:left="510" w:right="397"/>
      </w:pPr>
      <w:r w:rsidRPr="00403240">
        <w:rPr>
          <w:rFonts w:ascii="Arial Black"/>
          <w:color w:val="231F20"/>
          <w:w w:val="90"/>
          <w:sz w:val="18"/>
        </w:rPr>
        <w:t xml:space="preserve">472 </w:t>
      </w:r>
      <w:r w:rsidRPr="00ED3A83">
        <w:rPr>
          <w:color w:val="231F20"/>
        </w:rPr>
        <w:t>Cantemos un himno de gloria</w:t>
      </w:r>
    </w:p>
    <w:p w14:paraId="64BCF5AE"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402A00A2" w14:textId="77777777" w:rsidR="00D3458B" w:rsidRPr="00403240" w:rsidRDefault="0081534D" w:rsidP="00403240">
      <w:pPr>
        <w:pStyle w:val="Ttulo1"/>
        <w:ind w:left="510" w:right="397"/>
      </w:pPr>
      <w:r w:rsidRPr="00403240">
        <w:rPr>
          <w:color w:val="231F20"/>
          <w:spacing w:val="-2"/>
        </w:rPr>
        <w:lastRenderedPageBreak/>
        <w:t>Séptimo domingo de Pascua</w:t>
      </w:r>
    </w:p>
    <w:p w14:paraId="26671A53" w14:textId="77777777" w:rsidR="00D3458B" w:rsidRPr="00403240" w:rsidRDefault="0081534D" w:rsidP="00403240">
      <w:pPr>
        <w:pStyle w:val="Ttulo4"/>
        <w:spacing w:before="259"/>
        <w:ind w:left="510" w:right="397"/>
        <w:rPr>
          <w:rFonts w:ascii="Arial"/>
        </w:rPr>
      </w:pPr>
      <w:r w:rsidRPr="00403240">
        <w:rPr>
          <w:rFonts w:ascii="Arial"/>
          <w:color w:val="231F20"/>
          <w:spacing w:val="-6"/>
        </w:rPr>
        <w:t>Vive para darme ansiosas esperanzas de gloria.</w:t>
      </w:r>
    </w:p>
    <w:p w14:paraId="5C69A2F7" w14:textId="77777777" w:rsidR="00D3458B" w:rsidRPr="00403240" w:rsidRDefault="00D3458B" w:rsidP="00403240">
      <w:pPr>
        <w:pStyle w:val="Textoindependiente"/>
        <w:ind w:left="510" w:right="397"/>
        <w:rPr>
          <w:rFonts w:ascii="Arial"/>
          <w:i/>
          <w:sz w:val="25"/>
        </w:rPr>
      </w:pPr>
    </w:p>
    <w:p w14:paraId="5B9DBC24" w14:textId="77777777" w:rsidR="00D3458B" w:rsidRPr="00403240" w:rsidRDefault="00D3458B" w:rsidP="00403240">
      <w:pPr>
        <w:pStyle w:val="Textoindependiente"/>
        <w:spacing w:before="205"/>
        <w:ind w:left="510" w:right="397"/>
        <w:rPr>
          <w:rFonts w:ascii="Arial"/>
          <w:i/>
          <w:sz w:val="25"/>
        </w:rPr>
      </w:pPr>
    </w:p>
    <w:p w14:paraId="4D4785D2" w14:textId="77777777" w:rsidR="00D3458B" w:rsidRPr="00ED3A83" w:rsidRDefault="0081534D" w:rsidP="00403240">
      <w:pPr>
        <w:pStyle w:val="Textoindependiente"/>
        <w:spacing w:line="230" w:lineRule="auto"/>
        <w:ind w:left="510" w:right="397"/>
      </w:pPr>
      <w:r w:rsidRPr="00ED3A83">
        <w:rPr>
          <w:color w:val="231F20"/>
        </w:rPr>
        <w:t>Este es el Domingo de la Espera. La iglesia de Jerusalén esperó durante diez días entre la Ascensión y Pentecostés. La iglesia de hoy espera durante milenios entre Pentecostés y la segunda venida. El Domingo de la Espera es un tiempo de oración por los planes de Dios y de ansiosa expectación por los dones que Jesús prometió. Vivimos a la espera de la gloria. Esa gloria no se ve oscurecida por el sufrimiento terrenal. Al contrario, el sufrimiento nos recuerda la gloria que nos espera. Primero la cruz, luego la corona. Nuestros ligeros y momentáneos problemas no pueden apagar la alegría de vivir en la ansiosa espera de la gloria. La Oración del día y la Aclamación del Evangelio señalan la inminencia de nuestra partida y del regreso de Cristo.</w:t>
      </w:r>
    </w:p>
    <w:p w14:paraId="4BE5B3D6" w14:textId="3E6B3BD4" w:rsidR="00D3458B" w:rsidRPr="00ED3A83" w:rsidRDefault="0081534D" w:rsidP="00403240">
      <w:pPr>
        <w:pStyle w:val="Textoindependiente"/>
        <w:spacing w:before="150" w:line="230" w:lineRule="auto"/>
        <w:ind w:left="510" w:right="397"/>
      </w:pPr>
      <w:r w:rsidRPr="00ED3A83">
        <w:rPr>
          <w:color w:val="231F20"/>
        </w:rPr>
        <w:t xml:space="preserve">El Evangelio de hoy ocurrió cronológicamente el Jueves Santo, pero comenta muy bien lo que puede esperar la Iglesia mientras espera que se revele la gloria de Dios. Jesús dijo: </w:t>
      </w:r>
      <w:r w:rsidR="003A7392" w:rsidRPr="00ED3A83">
        <w:rPr>
          <w:color w:val="231F20"/>
        </w:rPr>
        <w:t>«</w:t>
      </w:r>
      <w:r w:rsidRPr="00ED3A83">
        <w:rPr>
          <w:color w:val="231F20"/>
        </w:rPr>
        <w:t>Ha llegado la hora</w:t>
      </w:r>
      <w:r w:rsidR="003A7392" w:rsidRPr="00ED3A83">
        <w:rPr>
          <w:color w:val="231F20"/>
        </w:rPr>
        <w:t>»</w:t>
      </w:r>
      <w:r w:rsidRPr="00ED3A83">
        <w:rPr>
          <w:color w:val="231F20"/>
        </w:rPr>
        <w:t>. La hora más grande del mundo llegaría con el siguiente amanecer. Ahora era el momento de que Dios glorificara a su Hijo, pero sucedería paradójicamente. Cristo sería glorificado a través de la humildad y la degradación de la cruz.</w:t>
      </w:r>
    </w:p>
    <w:p w14:paraId="4630FDD2" w14:textId="48E29B66" w:rsidR="00D3458B" w:rsidRPr="00ED3A83" w:rsidRDefault="0081534D" w:rsidP="00403240">
      <w:pPr>
        <w:pStyle w:val="Textoindependiente"/>
        <w:spacing w:before="146" w:line="230" w:lineRule="auto"/>
        <w:ind w:left="510" w:right="397"/>
      </w:pPr>
      <w:r w:rsidRPr="00ED3A83">
        <w:rPr>
          <w:color w:val="231F20"/>
        </w:rPr>
        <w:t xml:space="preserve">Para nosotros, la Iglesia que espera, la gloria de Cristo a través del sufrimiento es paradigmática. Mientras esperamos en el tiempo entre la ascensión y el regreso de Cristo, vivimos sabiendo que sufriremos persecución por nuestra fe en Cristo, pero Dios la obrará para gloria. En el Evangelio, Cristo </w:t>
      </w:r>
      <w:r w:rsidR="005810B6" w:rsidRPr="00ED3A83">
        <w:rPr>
          <w:color w:val="231F20"/>
        </w:rPr>
        <w:t xml:space="preserve">ora </w:t>
      </w:r>
      <w:r w:rsidRPr="00ED3A83">
        <w:rPr>
          <w:color w:val="231F20"/>
        </w:rPr>
        <w:t>por su Iglesia que espera, una oración no por todos los pueblos del mundo, sino por su pueblo. No  para que nos alejemos del mundo, sino para que seamos protegidos del maligno. Porque es aquí donde Cristo nos quiere: en el mundo, sufriendo por nuestra fe, esperando ansiosamente la gloria.</w:t>
      </w:r>
    </w:p>
    <w:p w14:paraId="60863C66" w14:textId="77777777" w:rsidR="00D3458B" w:rsidRPr="00403240" w:rsidRDefault="00D3458B" w:rsidP="00403240">
      <w:pPr>
        <w:pStyle w:val="Textoindependiente"/>
        <w:spacing w:before="62"/>
        <w:ind w:left="510" w:right="397"/>
        <w:rPr>
          <w:sz w:val="23"/>
        </w:rPr>
      </w:pPr>
    </w:p>
    <w:p w14:paraId="18C81077" w14:textId="4C191803" w:rsidR="00D3458B" w:rsidRPr="00403240" w:rsidRDefault="007F1B7C" w:rsidP="00403240">
      <w:pPr>
        <w:pStyle w:val="Ttulo5"/>
        <w:ind w:left="510" w:right="397"/>
      </w:pPr>
      <w:r>
        <w:rPr>
          <w:color w:val="231F20"/>
          <w:w w:val="85"/>
        </w:rPr>
        <w:t>CONTEXTO DEL AÑO ECLESIÁSTICO</w:t>
      </w:r>
    </w:p>
    <w:p w14:paraId="4E2C5EE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116032" behindDoc="1" locked="0" layoutInCell="1" allowOverlap="1" wp14:anchorId="20197C15" wp14:editId="4BC26533">
                <wp:simplePos x="0" y="0"/>
                <wp:positionH relativeFrom="page">
                  <wp:posOffset>800100</wp:posOffset>
                </wp:positionH>
                <wp:positionV relativeFrom="paragraph">
                  <wp:posOffset>60300</wp:posOffset>
                </wp:positionV>
                <wp:extent cx="4133850" cy="6350"/>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15" name="Graphic 41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416" name="Graphic 416"/>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4D03D0B" id="Group 414" o:spid="_x0000_s1026" style="position:absolute;margin-left:63pt;margin-top:4.75pt;width:325.5pt;height:.5pt;z-index:-25220044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D1vElIrAIAAHMIAAAOAAAAAAAA&#10;AAAAAAAAAC4CAABkcnMvZTJvRG9jLnhtbFBLAQItABQABgAIAAAAIQAK6umV3gAAAAgBAAAPAAAA&#10;AAAAAAAAAAAAAAYFAABkcnMvZG93bnJldi54bWxQSwUGAAAAAAQABADzAAAAEQYAAAAA&#10;">
                <v:shape id="Graphic 415"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" path="m,l990600,e" filled="f" strokecolor="#939598" strokeweight=".5pt">
                  <v:path arrowok="t"/>
                </v:shape>
                <v:shape id="Graphic 416"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" path="m,l3143250,e" filled="f" strokecolor="#939598" strokeweight=".5pt">
                  <v:path arrowok="t"/>
                </v:shape>
                <w10:wrap type="topAndBottom" anchorx="page"/>
              </v:group>
            </w:pict>
          </mc:Fallback>
        </mc:AlternateContent>
      </w:r>
    </w:p>
    <w:p w14:paraId="42375852" w14:textId="77777777" w:rsidR="00603E38" w:rsidRPr="00E64420" w:rsidRDefault="00603E38" w:rsidP="00603E38">
      <w:pPr>
        <w:pStyle w:val="Textoindependiente"/>
        <w:tabs>
          <w:tab w:val="left" w:pos="1999"/>
        </w:tabs>
        <w:spacing w:before="112"/>
        <w:ind w:left="510" w:right="397"/>
      </w:pPr>
      <w:r w:rsidRPr="00E64420">
        <w:rPr>
          <w:rFonts w:ascii="Arial Black" w:hAnsi="Arial Black"/>
          <w:color w:val="231F20"/>
          <w:w w:val="80"/>
        </w:rPr>
        <w:t>AMANECER DE PASCUA</w:t>
      </w:r>
      <w:r w:rsidRPr="00ED3A83">
        <w:rPr>
          <w:color w:val="231F20"/>
        </w:rPr>
        <w:tab/>
        <w:t>Vive para secar mis lágrimas y alejar mis miedos.</w:t>
      </w:r>
    </w:p>
    <w:p w14:paraId="604409F2" w14:textId="77777777" w:rsidR="00603E38" w:rsidRPr="00ED3A83" w:rsidRDefault="00603E38" w:rsidP="00603E38">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t xml:space="preserve">Vive para llevarme de la muerte a la vida. </w:t>
      </w:r>
    </w:p>
    <w:p w14:paraId="2D3E5FAF" w14:textId="77777777" w:rsidR="00603E38" w:rsidRPr="00ED3A83" w:rsidRDefault="00603E38" w:rsidP="00603E38">
      <w:pPr>
        <w:pStyle w:val="Textoindependiente"/>
        <w:tabs>
          <w:tab w:val="left" w:pos="1999"/>
        </w:tabs>
        <w:spacing w:before="18" w:line="254" w:lineRule="auto"/>
        <w:ind w:left="510" w:right="397"/>
        <w:rPr>
          <w:color w:val="231F20"/>
        </w:rPr>
      </w:pPr>
      <w:r w:rsidRPr="00E64420">
        <w:rPr>
          <w:rFonts w:ascii="Arial Black" w:hAnsi="Arial Black"/>
          <w:color w:val="231F20"/>
        </w:rPr>
        <w:t>PASCUA 2</w:t>
      </w:r>
      <w:r w:rsidRPr="00ED3A83">
        <w:rPr>
          <w:color w:val="231F20"/>
        </w:rPr>
        <w:tab/>
      </w:r>
      <w:r w:rsidRPr="00ED3A83">
        <w:rPr>
          <w:color w:val="231F20"/>
        </w:rPr>
        <w:tab/>
      </w:r>
      <w:r w:rsidRPr="00ED3A83">
        <w:rPr>
          <w:color w:val="231F20"/>
        </w:rPr>
        <w:tab/>
        <w:t xml:space="preserve">Vive para darme pruebas y paz. </w:t>
      </w:r>
    </w:p>
    <w:p w14:paraId="4CE97D16" w14:textId="77777777" w:rsidR="00603E38" w:rsidRPr="00E64420" w:rsidRDefault="00603E38" w:rsidP="00603E38">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t>Vive para devolverme la esperanza.</w:t>
      </w:r>
    </w:p>
    <w:p w14:paraId="34709DE5" w14:textId="77777777" w:rsidR="00603E38" w:rsidRPr="00ED3A83" w:rsidRDefault="00603E38" w:rsidP="00603E38">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t xml:space="preserve">Vive para ser mi Buen Pastor. </w:t>
      </w:r>
    </w:p>
    <w:p w14:paraId="2D455FF7" w14:textId="09AECDD5" w:rsidR="00D3458B" w:rsidRPr="00403240" w:rsidRDefault="00D3458B" w:rsidP="00403240">
      <w:pPr>
        <w:tabs>
          <w:tab w:val="left" w:pos="2079"/>
        </w:tabs>
        <w:spacing w:before="80"/>
        <w:ind w:left="510" w:right="397"/>
        <w:rPr>
          <w:sz w:val="18"/>
          <w:szCs w:val="18"/>
        </w:rPr>
      </w:pPr>
    </w:p>
    <w:p w14:paraId="597F612B"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1E05736E" w14:textId="77777777" w:rsidR="009C4166" w:rsidRPr="00ED3A83" w:rsidRDefault="009C4166" w:rsidP="009C4166">
      <w:pPr>
        <w:pStyle w:val="Textoindependiente"/>
        <w:tabs>
          <w:tab w:val="left" w:pos="1999"/>
        </w:tabs>
        <w:spacing w:before="3" w:line="254" w:lineRule="auto"/>
        <w:ind w:left="510" w:right="397"/>
        <w:rPr>
          <w:color w:val="231F20"/>
        </w:rPr>
      </w:pPr>
      <w:r w:rsidRPr="00E64420">
        <w:rPr>
          <w:rFonts w:ascii="Arial Black" w:hAnsi="Arial Black"/>
          <w:color w:val="231F20"/>
        </w:rPr>
        <w:lastRenderedPageBreak/>
        <w:t>PASCUA 5</w:t>
      </w:r>
      <w:r w:rsidRPr="00ED3A83">
        <w:rPr>
          <w:color w:val="231F20"/>
        </w:rPr>
        <w:tab/>
      </w:r>
      <w:r w:rsidRPr="00ED3A83">
        <w:rPr>
          <w:color w:val="231F20"/>
        </w:rPr>
        <w:tab/>
      </w:r>
      <w:r w:rsidRPr="00ED3A83">
        <w:rPr>
          <w:color w:val="231F20"/>
        </w:rPr>
        <w:tab/>
        <w:t xml:space="preserve">Vive para ser el único camino al cielo. </w:t>
      </w:r>
    </w:p>
    <w:p w14:paraId="5229F7EF" w14:textId="77777777" w:rsidR="009C4166" w:rsidRPr="00ED3A83" w:rsidRDefault="009C4166" w:rsidP="009C4166">
      <w:pPr>
        <w:pStyle w:val="Textoindependiente"/>
        <w:tabs>
          <w:tab w:val="left" w:pos="1999"/>
        </w:tabs>
        <w:spacing w:before="3" w:line="254" w:lineRule="auto"/>
        <w:ind w:left="510" w:right="397"/>
        <w:rPr>
          <w:color w:val="231F20"/>
        </w:rPr>
      </w:pPr>
      <w:r w:rsidRPr="00E64420">
        <w:rPr>
          <w:rFonts w:ascii="Arial Black" w:hAnsi="Arial Black"/>
          <w:color w:val="231F20"/>
        </w:rPr>
        <w:t>PASCUA 6</w:t>
      </w:r>
      <w:r w:rsidRPr="00ED3A83">
        <w:rPr>
          <w:color w:val="231F20"/>
        </w:rPr>
        <w:tab/>
      </w:r>
      <w:r w:rsidRPr="00ED3A83">
        <w:rPr>
          <w:color w:val="231F20"/>
        </w:rPr>
        <w:tab/>
      </w:r>
      <w:r w:rsidRPr="00ED3A83">
        <w:rPr>
          <w:color w:val="231F20"/>
        </w:rPr>
        <w:tab/>
        <w:t xml:space="preserve">Vive para llamarme a vivir para él. </w:t>
      </w:r>
    </w:p>
    <w:p w14:paraId="2F1975C6" w14:textId="77777777" w:rsidR="009C4166" w:rsidRPr="00E64420" w:rsidRDefault="009C4166" w:rsidP="009C4166">
      <w:pPr>
        <w:pStyle w:val="Textoindependiente"/>
        <w:tabs>
          <w:tab w:val="left" w:pos="1999"/>
        </w:tabs>
        <w:spacing w:before="3" w:line="254" w:lineRule="auto"/>
        <w:ind w:left="510" w:right="397"/>
      </w:pPr>
      <w:r w:rsidRPr="00E64420">
        <w:rPr>
          <w:rFonts w:ascii="Arial Black" w:hAnsi="Arial Black"/>
          <w:color w:val="231F20"/>
        </w:rPr>
        <w:t>ASCENSIÓN</w:t>
      </w:r>
      <w:r w:rsidRPr="00ED3A83">
        <w:rPr>
          <w:color w:val="231F20"/>
        </w:rPr>
        <w:tab/>
      </w:r>
      <w:r w:rsidRPr="00ED3A83">
        <w:rPr>
          <w:color w:val="231F20"/>
        </w:rPr>
        <w:tab/>
      </w:r>
      <w:r w:rsidRPr="00ED3A83">
        <w:rPr>
          <w:color w:val="231F20"/>
        </w:rPr>
        <w:tab/>
        <w:t>Vive para gobernar todas las cosas por la Iglesia.</w:t>
      </w:r>
    </w:p>
    <w:p w14:paraId="7EC8009F" w14:textId="77777777" w:rsidR="009C4166" w:rsidRPr="00E64420" w:rsidRDefault="009C4166" w:rsidP="009C4166">
      <w:pPr>
        <w:pStyle w:val="Textoindependiente"/>
        <w:tabs>
          <w:tab w:val="left" w:pos="1999"/>
        </w:tabs>
        <w:spacing w:before="4"/>
        <w:ind w:left="510" w:right="397"/>
      </w:pPr>
      <w:r w:rsidRPr="00E64420">
        <w:rPr>
          <w:rFonts w:ascii="Arial Black" w:hAnsi="Arial Black"/>
          <w:color w:val="231F20"/>
        </w:rPr>
        <w:t>PASCUA 7</w:t>
      </w:r>
      <w:r w:rsidRPr="00ED3A83">
        <w:rPr>
          <w:color w:val="231F20"/>
        </w:rPr>
        <w:tab/>
      </w:r>
      <w:r w:rsidRPr="00ED3A83">
        <w:rPr>
          <w:color w:val="231F20"/>
        </w:rPr>
        <w:tab/>
      </w:r>
      <w:r w:rsidRPr="00ED3A83">
        <w:rPr>
          <w:color w:val="231F20"/>
        </w:rPr>
        <w:tab/>
      </w:r>
      <w:r w:rsidRPr="00FB0985">
        <w:rPr>
          <w:b/>
          <w:bCs/>
          <w:color w:val="231F20"/>
        </w:rPr>
        <w:t>Vive para darme ansiosa expectación de gloria</w:t>
      </w:r>
      <w:r w:rsidRPr="00ED3A83">
        <w:rPr>
          <w:color w:val="231F20"/>
        </w:rPr>
        <w:t>.</w:t>
      </w:r>
    </w:p>
    <w:p w14:paraId="59CCCFD7" w14:textId="77777777" w:rsidR="009C4166" w:rsidRPr="00E64420" w:rsidRDefault="009C4166" w:rsidP="009C4166">
      <w:pPr>
        <w:pStyle w:val="Textoindependiente"/>
        <w:tabs>
          <w:tab w:val="left" w:pos="1999"/>
        </w:tabs>
        <w:spacing w:before="18"/>
        <w:ind w:left="510" w:right="397"/>
      </w:pPr>
      <w:r w:rsidRPr="00E64420">
        <w:rPr>
          <w:rFonts w:ascii="Arial Black" w:hAnsi="Arial Black"/>
          <w:color w:val="231F20"/>
        </w:rPr>
        <w:t>PENTECOSTÉS</w:t>
      </w:r>
      <w:r w:rsidRPr="00ED3A83">
        <w:rPr>
          <w:color w:val="231F20"/>
        </w:rPr>
        <w:tab/>
      </w:r>
      <w:r w:rsidRPr="00ED3A83">
        <w:rPr>
          <w:color w:val="231F20"/>
        </w:rPr>
        <w:tab/>
        <w:t>Vive para derramar su Espíritu.</w:t>
      </w:r>
    </w:p>
    <w:p w14:paraId="31739ED9" w14:textId="77777777" w:rsidR="00D3458B" w:rsidRPr="00403240" w:rsidRDefault="00D3458B" w:rsidP="00403240">
      <w:pPr>
        <w:pStyle w:val="Textoindependiente"/>
        <w:spacing w:before="86"/>
        <w:ind w:left="510" w:right="397"/>
        <w:rPr>
          <w:sz w:val="17"/>
        </w:rPr>
      </w:pPr>
    </w:p>
    <w:p w14:paraId="3BA1AB6C" w14:textId="16F47770" w:rsidR="00D3458B" w:rsidRPr="00403240" w:rsidRDefault="00EF7617" w:rsidP="00403240">
      <w:pPr>
        <w:pStyle w:val="Ttulo5"/>
        <w:ind w:left="510" w:right="397"/>
      </w:pPr>
      <w:r>
        <w:rPr>
          <w:color w:val="231F20"/>
          <w:w w:val="90"/>
        </w:rPr>
        <w:t>PROPIO DEL DÍA</w:t>
      </w:r>
    </w:p>
    <w:p w14:paraId="443A17B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193856" behindDoc="1" locked="0" layoutInCell="1" allowOverlap="1" wp14:anchorId="566E2240" wp14:editId="7EFDFD7C">
                <wp:simplePos x="0" y="0"/>
                <wp:positionH relativeFrom="page">
                  <wp:posOffset>800100</wp:posOffset>
                </wp:positionH>
                <wp:positionV relativeFrom="paragraph">
                  <wp:posOffset>60516</wp:posOffset>
                </wp:positionV>
                <wp:extent cx="4133850" cy="6350"/>
                <wp:effectExtent l="0" t="0" r="0" b="0"/>
                <wp:wrapTopAndBottom/>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22" name="Graphic 422"/>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23" name="Graphic 423"/>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24" name="Graphic 42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0D427B5" id="Group 421" o:spid="_x0000_s1026" style="position:absolute;margin-left:63pt;margin-top:4.75pt;width:325.5pt;height:.5pt;z-index:-25212262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tluby5QIAAFYLAAAOAAAAAAAA&#10;AAAAAAAAAC4CAABkcnMvZTJvRG9jLnhtbFBLAQItABQABgAIAAAAIQAK6umV3gAAAAgBAAAPAAAA&#10;AAAAAAAAAAAAAD8FAABkcnMvZG93bnJldi54bWxQSwUGAAAAAAQABADzAAAASgYAAAAA&#10;">
                <v:shape id="Graphic 422"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" path="m,l1470609,e" filled="f" strokecolor="#939598" strokeweight=".5pt">
                  <v:path arrowok="t"/>
                </v:shape>
                <v:shape id="Graphic 423"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" path="m,l1672640,e" filled="f" strokecolor="#939598" strokeweight=".5pt">
                  <v:path arrowok="t"/>
                </v:shape>
                <v:shape id="Graphic 424"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" path="m,l990600,e" filled="f" strokecolor="#939598" strokeweight=".5pt">
                  <v:path arrowok="t"/>
                </v:shape>
                <w10:wrap type="topAndBottom" anchorx="page"/>
              </v:group>
            </w:pict>
          </mc:Fallback>
        </mc:AlternateContent>
      </w:r>
    </w:p>
    <w:p w14:paraId="03AD8EC5" w14:textId="285D42F4" w:rsidR="00D3458B" w:rsidRPr="00403240" w:rsidRDefault="002E2926"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sidR="00F0489C">
        <w:rPr>
          <w:rFonts w:ascii="Arial Black"/>
          <w:color w:val="231F20"/>
          <w:sz w:val="18"/>
        </w:rPr>
        <w:tab/>
      </w:r>
      <w:r w:rsidR="00F0489C">
        <w:rPr>
          <w:rFonts w:ascii="Arial Black"/>
          <w:color w:val="231F20"/>
          <w:sz w:val="18"/>
        </w:rPr>
        <w:tab/>
      </w:r>
      <w:r w:rsidR="00997A4D">
        <w:rPr>
          <w:rFonts w:ascii="Arial Black"/>
          <w:color w:val="231F20"/>
          <w:sz w:val="18"/>
        </w:rPr>
        <w:tab/>
      </w:r>
      <w:r w:rsidR="0081534D" w:rsidRPr="00DA7026">
        <w:rPr>
          <w:color w:val="231F20"/>
          <w:sz w:val="19"/>
          <w:szCs w:val="19"/>
        </w:rPr>
        <w:t>Juan 17:1-11a</w:t>
      </w:r>
    </w:p>
    <w:p w14:paraId="344ADEA1" w14:textId="44767346" w:rsidR="00D3458B" w:rsidRPr="00403240" w:rsidRDefault="00564325" w:rsidP="00403240">
      <w:pPr>
        <w:tabs>
          <w:tab w:val="left" w:pos="2079"/>
        </w:tabs>
        <w:spacing w:before="92"/>
        <w:ind w:left="510" w:right="397"/>
        <w:rPr>
          <w:sz w:val="17"/>
        </w:rPr>
      </w:pPr>
      <w:r>
        <w:rPr>
          <w:rFonts w:ascii="Arial Black"/>
          <w:color w:val="231F20"/>
          <w:sz w:val="18"/>
        </w:rPr>
        <w:t>PRIMERA LECTURA</w:t>
      </w:r>
      <w:r w:rsidR="00F0489C">
        <w:rPr>
          <w:rFonts w:ascii="Arial Black"/>
          <w:color w:val="231F20"/>
          <w:sz w:val="18"/>
        </w:rPr>
        <w:tab/>
      </w:r>
      <w:r w:rsidR="00F0489C">
        <w:rPr>
          <w:rFonts w:ascii="Arial Black"/>
          <w:color w:val="231F20"/>
          <w:sz w:val="18"/>
        </w:rPr>
        <w:tab/>
      </w:r>
      <w:r w:rsidR="0081534D" w:rsidRPr="00DA7026">
        <w:rPr>
          <w:color w:val="231F20"/>
          <w:sz w:val="19"/>
          <w:szCs w:val="19"/>
        </w:rPr>
        <w:t>H</w:t>
      </w:r>
      <w:r w:rsidR="003025D3" w:rsidRPr="00DA7026">
        <w:rPr>
          <w:color w:val="231F20"/>
          <w:sz w:val="19"/>
          <w:szCs w:val="19"/>
        </w:rPr>
        <w:t>e</w:t>
      </w:r>
      <w:r w:rsidR="0081534D" w:rsidRPr="00DA7026">
        <w:rPr>
          <w:color w:val="231F20"/>
          <w:sz w:val="19"/>
          <w:szCs w:val="19"/>
        </w:rPr>
        <w:t>ch</w:t>
      </w:r>
      <w:r w:rsidR="003025D3" w:rsidRPr="00DA7026">
        <w:rPr>
          <w:color w:val="231F20"/>
          <w:sz w:val="19"/>
          <w:szCs w:val="19"/>
        </w:rPr>
        <w:t>os</w:t>
      </w:r>
      <w:r w:rsidR="0081534D" w:rsidRPr="00DA7026">
        <w:rPr>
          <w:color w:val="231F20"/>
          <w:sz w:val="19"/>
          <w:szCs w:val="19"/>
        </w:rPr>
        <w:t xml:space="preserve"> 1</w:t>
      </w:r>
      <w:r w:rsidR="003025D3" w:rsidRPr="00DA7026">
        <w:rPr>
          <w:color w:val="231F20"/>
          <w:sz w:val="19"/>
          <w:szCs w:val="19"/>
        </w:rPr>
        <w:t>:</w:t>
      </w:r>
      <w:r w:rsidR="0081534D" w:rsidRPr="00DA7026">
        <w:rPr>
          <w:color w:val="231F20"/>
          <w:sz w:val="19"/>
          <w:szCs w:val="19"/>
        </w:rPr>
        <w:t>12-26</w:t>
      </w:r>
    </w:p>
    <w:p w14:paraId="374B8FC5" w14:textId="129A6AC2" w:rsidR="00D3458B" w:rsidRPr="00403240" w:rsidRDefault="009C4166" w:rsidP="00403240">
      <w:pPr>
        <w:spacing w:before="92"/>
        <w:ind w:left="510" w:right="397"/>
        <w:rPr>
          <w:sz w:val="17"/>
        </w:rPr>
      </w:pPr>
      <w:r w:rsidRPr="003025D3">
        <w:rPr>
          <w:rFonts w:ascii="Arial Black"/>
          <w:color w:val="231F20"/>
          <w:sz w:val="18"/>
        </w:rPr>
        <w:t>SEGUNDA LECTURA</w:t>
      </w:r>
      <w:r w:rsidR="003025D3">
        <w:rPr>
          <w:rFonts w:ascii="Arial Black"/>
          <w:color w:val="231F20"/>
          <w:sz w:val="18"/>
        </w:rPr>
        <w:tab/>
      </w:r>
      <w:r w:rsidR="00F0489C">
        <w:rPr>
          <w:rFonts w:ascii="Arial Black"/>
          <w:color w:val="231F20"/>
          <w:sz w:val="18"/>
        </w:rPr>
        <w:tab/>
      </w:r>
      <w:r w:rsidR="0081534D" w:rsidRPr="00DA7026">
        <w:rPr>
          <w:color w:val="231F20"/>
          <w:sz w:val="19"/>
          <w:szCs w:val="19"/>
        </w:rPr>
        <w:t>1 Pe</w:t>
      </w:r>
      <w:r w:rsidR="003025D3" w:rsidRPr="00DA7026">
        <w:rPr>
          <w:color w:val="231F20"/>
          <w:sz w:val="19"/>
          <w:szCs w:val="19"/>
        </w:rPr>
        <w:t>dro</w:t>
      </w:r>
      <w:r w:rsidR="0081534D" w:rsidRPr="00DA7026">
        <w:rPr>
          <w:color w:val="231F20"/>
          <w:sz w:val="19"/>
          <w:szCs w:val="19"/>
        </w:rPr>
        <w:t xml:space="preserve"> 4</w:t>
      </w:r>
      <w:r w:rsidR="003025D3" w:rsidRPr="00DA7026">
        <w:rPr>
          <w:color w:val="231F20"/>
          <w:sz w:val="19"/>
          <w:szCs w:val="19"/>
        </w:rPr>
        <w:t>:</w:t>
      </w:r>
      <w:r w:rsidR="0081534D" w:rsidRPr="00DA7026">
        <w:rPr>
          <w:color w:val="231F20"/>
          <w:sz w:val="19"/>
          <w:szCs w:val="19"/>
        </w:rPr>
        <w:t>12-17; 5</w:t>
      </w:r>
      <w:r w:rsidR="003025D3" w:rsidRPr="00DA7026">
        <w:rPr>
          <w:color w:val="231F20"/>
          <w:sz w:val="19"/>
          <w:szCs w:val="19"/>
        </w:rPr>
        <w:t>:</w:t>
      </w:r>
      <w:r w:rsidR="0081534D" w:rsidRPr="00DA7026">
        <w:rPr>
          <w:color w:val="231F20"/>
          <w:sz w:val="19"/>
          <w:szCs w:val="19"/>
        </w:rPr>
        <w:t>6-11</w:t>
      </w:r>
    </w:p>
    <w:p w14:paraId="68D744C4" w14:textId="64C2D108" w:rsidR="00D3458B" w:rsidRPr="00403240" w:rsidRDefault="009C4166" w:rsidP="00403240">
      <w:pPr>
        <w:tabs>
          <w:tab w:val="right" w:pos="2330"/>
        </w:tabs>
        <w:spacing w:before="92"/>
        <w:ind w:left="510" w:right="397"/>
        <w:rPr>
          <w:sz w:val="17"/>
        </w:rPr>
      </w:pPr>
      <w:r w:rsidRPr="003025D3">
        <w:rPr>
          <w:rFonts w:ascii="Arial Black"/>
          <w:color w:val="231F20"/>
          <w:sz w:val="18"/>
        </w:rPr>
        <w:t>SALMO</w:t>
      </w:r>
      <w:r w:rsidR="0081534D" w:rsidRPr="00403240">
        <w:rPr>
          <w:rFonts w:ascii="Arial Black"/>
          <w:color w:val="231F20"/>
          <w:sz w:val="18"/>
        </w:rPr>
        <w:tab/>
      </w:r>
      <w:r w:rsidR="00F0489C">
        <w:rPr>
          <w:rFonts w:ascii="Arial Black"/>
          <w:color w:val="231F20"/>
          <w:sz w:val="18"/>
        </w:rPr>
        <w:tab/>
      </w:r>
      <w:r w:rsidR="00997A4D">
        <w:rPr>
          <w:rFonts w:ascii="Arial Black"/>
          <w:color w:val="231F20"/>
          <w:sz w:val="18"/>
        </w:rPr>
        <w:tab/>
      </w:r>
      <w:r w:rsidR="0081534D" w:rsidRPr="00DA7026">
        <w:rPr>
          <w:color w:val="231F20"/>
          <w:sz w:val="19"/>
          <w:szCs w:val="19"/>
        </w:rPr>
        <w:t>124</w:t>
      </w:r>
    </w:p>
    <w:p w14:paraId="257608FE" w14:textId="61290A22"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2E2926">
        <w:rPr>
          <w:rFonts w:ascii="Arial Black"/>
          <w:color w:val="231F20"/>
          <w:sz w:val="18"/>
        </w:rPr>
        <w:t>EVANGELIO</w:t>
      </w:r>
      <w:r w:rsidR="00997A4D">
        <w:rPr>
          <w:rFonts w:ascii="Arial Black"/>
          <w:color w:val="231F20"/>
          <w:sz w:val="18"/>
        </w:rPr>
        <w:tab/>
      </w:r>
      <w:r w:rsidR="0081534D" w:rsidRPr="00403240">
        <w:rPr>
          <w:rFonts w:ascii="Arial Black"/>
          <w:color w:val="231F20"/>
          <w:sz w:val="18"/>
        </w:rPr>
        <w:tab/>
      </w:r>
      <w:r w:rsidR="0081534D" w:rsidRPr="00DA7026">
        <w:rPr>
          <w:color w:val="231F20"/>
          <w:sz w:val="19"/>
          <w:szCs w:val="19"/>
        </w:rPr>
        <w:t>Juan 14:18</w:t>
      </w:r>
    </w:p>
    <w:p w14:paraId="3C43C06E" w14:textId="4B69C665" w:rsidR="00D3458B" w:rsidRPr="00403240" w:rsidRDefault="009C4166" w:rsidP="00403240">
      <w:pPr>
        <w:tabs>
          <w:tab w:val="left" w:pos="2079"/>
        </w:tabs>
        <w:spacing w:before="92"/>
        <w:ind w:left="510" w:right="397"/>
        <w:rPr>
          <w:sz w:val="17"/>
        </w:rPr>
      </w:pPr>
      <w:r w:rsidRPr="003025D3">
        <w:rPr>
          <w:rFonts w:ascii="Arial Black"/>
          <w:color w:val="231F20"/>
          <w:sz w:val="18"/>
        </w:rPr>
        <w:t>COLOR</w:t>
      </w:r>
      <w:r w:rsidR="0081534D" w:rsidRPr="00403240">
        <w:rPr>
          <w:rFonts w:ascii="Arial Black"/>
          <w:color w:val="231F20"/>
          <w:sz w:val="18"/>
        </w:rPr>
        <w:tab/>
      </w:r>
      <w:r w:rsidR="00F0489C">
        <w:rPr>
          <w:rFonts w:ascii="Arial Black"/>
          <w:color w:val="231F20"/>
          <w:sz w:val="18"/>
        </w:rPr>
        <w:tab/>
      </w:r>
      <w:r w:rsidR="00F0489C">
        <w:rPr>
          <w:rFonts w:ascii="Arial Black"/>
          <w:color w:val="231F20"/>
          <w:sz w:val="18"/>
        </w:rPr>
        <w:tab/>
      </w:r>
      <w:r w:rsidR="00997A4D">
        <w:rPr>
          <w:rFonts w:ascii="Arial Black"/>
          <w:color w:val="231F20"/>
          <w:sz w:val="18"/>
        </w:rPr>
        <w:tab/>
      </w:r>
      <w:r w:rsidR="0081534D" w:rsidRPr="00DA7026">
        <w:rPr>
          <w:color w:val="231F20"/>
          <w:sz w:val="19"/>
          <w:szCs w:val="19"/>
        </w:rPr>
        <w:t>Blanco</w:t>
      </w:r>
    </w:p>
    <w:p w14:paraId="0E3A12BB" w14:textId="77777777" w:rsidR="00D3458B" w:rsidRPr="00403240" w:rsidRDefault="00D3458B" w:rsidP="00403240">
      <w:pPr>
        <w:pStyle w:val="Textoindependiente"/>
        <w:spacing w:before="199"/>
        <w:ind w:left="510" w:right="397"/>
        <w:rPr>
          <w:sz w:val="17"/>
        </w:rPr>
      </w:pPr>
    </w:p>
    <w:p w14:paraId="64ED5072" w14:textId="77777777" w:rsidR="00D3458B" w:rsidRPr="00403240" w:rsidRDefault="0081534D" w:rsidP="00403240">
      <w:pPr>
        <w:pStyle w:val="Ttulo3"/>
        <w:spacing w:before="1"/>
        <w:ind w:left="510" w:right="397"/>
      </w:pPr>
      <w:r w:rsidRPr="00403240">
        <w:rPr>
          <w:color w:val="231F20"/>
          <w:spacing w:val="-2"/>
          <w:w w:val="80"/>
        </w:rPr>
        <w:t xml:space="preserve">Oración del </w:t>
      </w:r>
      <w:r w:rsidRPr="00403240">
        <w:rPr>
          <w:color w:val="231F20"/>
          <w:spacing w:val="-5"/>
          <w:w w:val="80"/>
        </w:rPr>
        <w:t>día</w:t>
      </w:r>
    </w:p>
    <w:p w14:paraId="7F340E4F" w14:textId="77777777" w:rsidR="00D3458B" w:rsidRPr="00ED3A83" w:rsidRDefault="0081534D" w:rsidP="00403240">
      <w:pPr>
        <w:pStyle w:val="Textoindependiente"/>
        <w:spacing w:before="178" w:line="230" w:lineRule="auto"/>
        <w:ind w:left="510" w:right="397"/>
      </w:pPr>
      <w:r w:rsidRPr="00ED3A83">
        <w:rPr>
          <w:color w:val="231F20"/>
        </w:rPr>
        <w:t>Dios todopoderoso, tu Hijo nuestro Salvador fue elevado a la gloria e intercede por nosotros a tu derecha. Por tu Palabra viva y permanente, danos corazón para conocerle y fe para seguirle adonde él ha ido; que vive y reina contigo y el Espíritu Santo, un solo Dios, ahora y siempre.</w:t>
      </w:r>
    </w:p>
    <w:p w14:paraId="0B15F84B" w14:textId="761AD872" w:rsidR="00D3458B" w:rsidRPr="00492305" w:rsidRDefault="0081534D" w:rsidP="00403240">
      <w:pPr>
        <w:spacing w:before="156" w:line="256" w:lineRule="auto"/>
        <w:ind w:left="510" w:right="397"/>
        <w:rPr>
          <w:i/>
          <w:sz w:val="17"/>
          <w:szCs w:val="17"/>
        </w:rPr>
      </w:pPr>
      <w:r w:rsidRPr="00492305">
        <w:rPr>
          <w:i/>
          <w:color w:val="231F20"/>
          <w:sz w:val="17"/>
          <w:szCs w:val="17"/>
        </w:rPr>
        <w:t>Así como Jesús intercedió por nosotros la noche antes de morir, así también intercede por nosotros en la gloria. Esta oración procede del Sacramentario Gelasiano (</w:t>
      </w:r>
      <w:r w:rsidR="00DA52DD" w:rsidRPr="00492305">
        <w:rPr>
          <w:i/>
          <w:color w:val="231F20"/>
          <w:sz w:val="17"/>
          <w:szCs w:val="17"/>
        </w:rPr>
        <w:t>hacia 750</w:t>
      </w:r>
      <w:r w:rsidR="009A3EAC" w:rsidRPr="00492305">
        <w:rPr>
          <w:i/>
          <w:color w:val="231F20"/>
          <w:sz w:val="17"/>
          <w:szCs w:val="17"/>
        </w:rPr>
        <w:t>d.C.</w:t>
      </w:r>
      <w:r w:rsidRPr="00492305">
        <w:rPr>
          <w:i/>
          <w:color w:val="231F20"/>
          <w:sz w:val="17"/>
          <w:szCs w:val="17"/>
        </w:rPr>
        <w:t>).</w:t>
      </w:r>
    </w:p>
    <w:p w14:paraId="64E31801" w14:textId="77777777" w:rsidR="00D3458B" w:rsidRPr="00403240" w:rsidRDefault="00D3458B" w:rsidP="00403240">
      <w:pPr>
        <w:pStyle w:val="Textoindependiente"/>
        <w:spacing w:before="60"/>
        <w:ind w:left="510" w:right="397"/>
        <w:rPr>
          <w:i/>
          <w:sz w:val="17"/>
        </w:rPr>
      </w:pPr>
    </w:p>
    <w:p w14:paraId="771CD87E" w14:textId="77777777" w:rsidR="00D3458B" w:rsidRPr="00403240" w:rsidRDefault="0081534D" w:rsidP="00403240">
      <w:pPr>
        <w:pStyle w:val="Ttulo3"/>
        <w:ind w:left="510" w:right="397"/>
      </w:pPr>
      <w:r w:rsidRPr="00403240">
        <w:rPr>
          <w:color w:val="231F20"/>
          <w:w w:val="75"/>
        </w:rPr>
        <w:t>Evangelio: Juan 17:</w:t>
      </w:r>
      <w:r w:rsidRPr="00403240">
        <w:rPr>
          <w:color w:val="231F20"/>
          <w:spacing w:val="-5"/>
          <w:w w:val="75"/>
        </w:rPr>
        <w:t>1-11a</w:t>
      </w:r>
    </w:p>
    <w:p w14:paraId="2AB7D8A8" w14:textId="7EEE7915" w:rsidR="00D3458B" w:rsidRPr="00ED3A83" w:rsidRDefault="0081534D" w:rsidP="00403240">
      <w:pPr>
        <w:pStyle w:val="Textoindependiente"/>
        <w:spacing w:before="178" w:line="230" w:lineRule="auto"/>
        <w:ind w:left="510" w:right="397"/>
      </w:pPr>
      <w:r w:rsidRPr="00ED3A83">
        <w:rPr>
          <w:color w:val="231F20"/>
        </w:rPr>
        <w:t>¿Oyes la seguridad en la voz de Cristo? ¿Puedes sentir la autoridad que resuena en su discurso? Detente un momento y maravíllate ante las palabras que pronuncia Cristo, incluso cuando sus enemigos se preparan para arrestarle, torturarle y matarle. Cristo entra en su pasión como vencedor. La hora de gloria del Padre</w:t>
      </w:r>
      <w:r w:rsidR="00044C9C" w:rsidRPr="00ED3A83">
        <w:rPr>
          <w:color w:val="231F20"/>
        </w:rPr>
        <w:t xml:space="preserve"> </w:t>
      </w:r>
      <w:r w:rsidRPr="00ED3A83">
        <w:rPr>
          <w:color w:val="231F20"/>
        </w:rPr>
        <w:t>e Hijo habían llegado (versículo 1). Pero conocemos el final de la historia. Tenemos la perspectiva de saber que la cruz, el sufrimiento y la muerte formaron el camino de Cristo hacia la gloria. Pero, ¿qué pensarían los discípulos dentro de poco, mientras caían los golpes, el látigo mordía, los clavos atravesaban y la sangre fluía? ¿Esto es la gloria?</w:t>
      </w:r>
    </w:p>
    <w:p w14:paraId="69FF5BE0" w14:textId="683CB5AD" w:rsidR="00D3458B" w:rsidRPr="00ED3A83" w:rsidRDefault="0081534D" w:rsidP="00403240">
      <w:pPr>
        <w:pStyle w:val="Textoindependiente"/>
        <w:tabs>
          <w:tab w:val="left" w:leader="dot" w:pos="6148"/>
        </w:tabs>
        <w:spacing w:before="145" w:line="230" w:lineRule="auto"/>
        <w:ind w:left="510" w:right="397"/>
      </w:pPr>
      <w:r w:rsidRPr="00ED3A83">
        <w:rPr>
          <w:color w:val="231F20"/>
        </w:rPr>
        <w:t xml:space="preserve">Las palabras de Jesús están destinadas a guiarlos a través de las próximas horas desgarradoras. Sólo esperen </w:t>
      </w:r>
      <w:r w:rsidR="00044C9C" w:rsidRPr="00ED3A83">
        <w:rPr>
          <w:color w:val="231F20"/>
        </w:rPr>
        <w:t xml:space="preserve">… </w:t>
      </w:r>
      <w:r w:rsidRPr="00ED3A83">
        <w:rPr>
          <w:color w:val="231F20"/>
        </w:rPr>
        <w:t>estos sufrimientos no durarían. Esperad</w:t>
      </w:r>
      <w:r w:rsidR="00044C9C" w:rsidRPr="00ED3A83">
        <w:rPr>
          <w:color w:val="231F20"/>
        </w:rPr>
        <w:t xml:space="preserve"> </w:t>
      </w:r>
      <w:r w:rsidRPr="00ED3A83">
        <w:rPr>
          <w:color w:val="231F20"/>
        </w:rPr>
        <w:t xml:space="preserve">la gloria </w:t>
      </w:r>
    </w:p>
    <w:p w14:paraId="04749F15" w14:textId="77777777" w:rsidR="00B73866" w:rsidRPr="00403240" w:rsidRDefault="00B73866" w:rsidP="00403240">
      <w:pPr>
        <w:spacing w:line="230" w:lineRule="auto"/>
        <w:ind w:left="510" w:right="397"/>
        <w:sectPr w:rsidR="00B73866" w:rsidRPr="00403240" w:rsidSect="00403240">
          <w:footerReference w:type="even" r:id="rId106"/>
          <w:footerReference w:type="default" r:id="rId107"/>
          <w:pgSz w:w="9000" w:h="13320"/>
          <w:pgMar w:top="658" w:right="820" w:bottom="900" w:left="740" w:header="0" w:footer="705" w:gutter="0"/>
          <w:pgNumType w:start="185"/>
          <w:cols w:space="720"/>
        </w:sectPr>
      </w:pPr>
    </w:p>
    <w:p w14:paraId="0907A207" w14:textId="7C12A37B" w:rsidR="00D3458B" w:rsidRPr="00ED3A83" w:rsidRDefault="004B0AB6" w:rsidP="00403240">
      <w:pPr>
        <w:pStyle w:val="Textoindependiente"/>
        <w:spacing w:before="91" w:line="230" w:lineRule="auto"/>
        <w:ind w:left="510" w:right="397"/>
      </w:pPr>
      <w:r w:rsidRPr="00ED3A83">
        <w:rPr>
          <w:color w:val="231F20"/>
        </w:rPr>
        <w:lastRenderedPageBreak/>
        <w:t>está viniendo</w:t>
      </w:r>
      <w:r w:rsidR="0081534D" w:rsidRPr="00ED3A83">
        <w:rPr>
          <w:color w:val="231F20"/>
        </w:rPr>
        <w:t>. Fíjate en la promesa de Jesús: se le ha concedido toda autoridad, pero la usa para dar, no para quitar. Nos da la vida eterna, ganada por la gloria de su obra cumplida. En este domingo posterior a la Ascensión, la promesa de Cristo de volver a su Padre se ha hecho realidad. ¡Qué consuelo, pues, su oración prometida para los que quedamos atrás! Estamos en el mundo, pero no como huérfanos, y por eso soportamos nuestros sufrimientos esperando con impaciencia la gloria venidera.</w:t>
      </w:r>
    </w:p>
    <w:p w14:paraId="04DF9F45" w14:textId="77777777" w:rsidR="00D3458B" w:rsidRPr="00403240" w:rsidRDefault="00D3458B" w:rsidP="00403240">
      <w:pPr>
        <w:pStyle w:val="Textoindependiente"/>
        <w:spacing w:before="52"/>
        <w:ind w:left="510" w:right="397"/>
      </w:pPr>
    </w:p>
    <w:p w14:paraId="11EDBA70" w14:textId="7216ACA0" w:rsidR="00D3458B" w:rsidRPr="00403240" w:rsidRDefault="0081534D" w:rsidP="00403240">
      <w:pPr>
        <w:pStyle w:val="Ttulo3"/>
        <w:ind w:left="510" w:right="397"/>
      </w:pPr>
      <w:r w:rsidRPr="00403240">
        <w:rPr>
          <w:color w:val="231F20"/>
          <w:w w:val="75"/>
        </w:rPr>
        <w:t>Primera lectura: H</w:t>
      </w:r>
      <w:r w:rsidR="00044C9C">
        <w:rPr>
          <w:color w:val="231F20"/>
          <w:w w:val="75"/>
        </w:rPr>
        <w:t>e</w:t>
      </w:r>
      <w:r w:rsidRPr="00403240">
        <w:rPr>
          <w:color w:val="231F20"/>
          <w:w w:val="75"/>
        </w:rPr>
        <w:t>ch</w:t>
      </w:r>
      <w:r w:rsidR="00044C9C">
        <w:rPr>
          <w:color w:val="231F20"/>
          <w:w w:val="75"/>
        </w:rPr>
        <w:t>os</w:t>
      </w:r>
      <w:r w:rsidRPr="00403240">
        <w:rPr>
          <w:color w:val="231F20"/>
          <w:w w:val="75"/>
        </w:rPr>
        <w:t xml:space="preserve"> 1</w:t>
      </w:r>
      <w:r w:rsidR="00044C9C">
        <w:rPr>
          <w:color w:val="231F20"/>
          <w:w w:val="75"/>
        </w:rPr>
        <w:t>:</w:t>
      </w:r>
      <w:r w:rsidRPr="00403240">
        <w:rPr>
          <w:color w:val="231F20"/>
          <w:spacing w:val="-5"/>
          <w:w w:val="75"/>
        </w:rPr>
        <w:t>12-26</w:t>
      </w:r>
    </w:p>
    <w:p w14:paraId="68162025" w14:textId="77777777" w:rsidR="00D3458B" w:rsidRPr="00ED3A83" w:rsidRDefault="0081534D" w:rsidP="00403240">
      <w:pPr>
        <w:pStyle w:val="Textoindependiente"/>
        <w:spacing w:before="178" w:line="230" w:lineRule="auto"/>
        <w:ind w:left="510" w:right="397"/>
      </w:pPr>
      <w:r w:rsidRPr="00ED3A83">
        <w:rPr>
          <w:color w:val="231F20"/>
        </w:rPr>
        <w:t>La pequeña iglesia esperó la promesa de Jesús de enviar al Abogado y revestirla con el poder de lo alto. Sus acciones durante los diez días de espera son un ejemplo para la Iglesia de hoy que espera la segunda venida. Se reunieron, expresando el amor y la comunión que pertenecen a la Iglesia.</w:t>
      </w:r>
    </w:p>
    <w:p w14:paraId="33DC13E4" w14:textId="6AE97B92" w:rsidR="00D3458B" w:rsidRPr="00ED3A83" w:rsidRDefault="0081534D" w:rsidP="00403240">
      <w:pPr>
        <w:pStyle w:val="Textoindependiente"/>
        <w:spacing w:before="4" w:line="230" w:lineRule="auto"/>
        <w:ind w:left="510" w:right="397"/>
      </w:pPr>
      <w:r w:rsidRPr="00ED3A83">
        <w:rPr>
          <w:color w:val="231F20"/>
        </w:rPr>
        <w:t xml:space="preserve">al cuerpo de Cristo. </w:t>
      </w:r>
      <w:r w:rsidR="00944698" w:rsidRPr="00ED3A83">
        <w:rPr>
          <w:color w:val="231F20"/>
        </w:rPr>
        <w:t xml:space="preserve">Oraban </w:t>
      </w:r>
      <w:r w:rsidRPr="00ED3A83">
        <w:rPr>
          <w:color w:val="231F20"/>
        </w:rPr>
        <w:t>sabiendo que Jesús, su hermano, estaba sentado en el trono del cielo y les pedía que pidieran en su nombre. Reconocían el pecado y sus consecuencias. El león rugiente (segunda lectura) había devorado incluso a uno que había participado en el ministerio de los apóstoles. Ese mismo león los perseguiría a ellos. Sufrirían, pero esperaron con el valor y la confianza que les infundió Cristo al decirles que no los dejaría huérfanos (Evangelio). Vieron cómo Jesús cumplía su promesa de mantener a su Iglesia, dando a Matías como testigo de la resurrección. Luego esperaron a que Jesús cumpliera su promesa de revestirlos de gloria. Esto es lo que Jesús quiere hoy de su Iglesia en espera. Que esté empapada de las Escrituras, ocupada en la oración, vigilante ante el pecado y Satanás, y centrada en su misión de testimonio. Podemos ser todo eso, porque las promesas de Jesús nos dan una ansiosa expectativa de gloria.</w:t>
      </w:r>
    </w:p>
    <w:p w14:paraId="1CF3F39D" w14:textId="77777777" w:rsidR="00D3458B" w:rsidRPr="00403240" w:rsidRDefault="00D3458B" w:rsidP="00403240">
      <w:pPr>
        <w:pStyle w:val="Textoindependiente"/>
        <w:spacing w:before="58"/>
        <w:ind w:left="510" w:right="397"/>
      </w:pPr>
    </w:p>
    <w:p w14:paraId="55D58315" w14:textId="376E4D1F" w:rsidR="00D3458B" w:rsidRPr="00403240" w:rsidRDefault="0081534D" w:rsidP="00403240">
      <w:pPr>
        <w:pStyle w:val="Ttulo3"/>
        <w:ind w:left="510" w:right="397"/>
      </w:pPr>
      <w:r w:rsidRPr="00403240">
        <w:rPr>
          <w:color w:val="231F20"/>
          <w:w w:val="75"/>
        </w:rPr>
        <w:t>Segunda lectura: 1 Pe</w:t>
      </w:r>
      <w:r w:rsidR="00044C9C">
        <w:rPr>
          <w:color w:val="231F20"/>
          <w:w w:val="75"/>
        </w:rPr>
        <w:t>dr</w:t>
      </w:r>
      <w:r w:rsidR="00F16B51">
        <w:rPr>
          <w:color w:val="231F20"/>
          <w:w w:val="75"/>
        </w:rPr>
        <w:t>o</w:t>
      </w:r>
      <w:r w:rsidRPr="00403240">
        <w:rPr>
          <w:color w:val="231F20"/>
          <w:w w:val="75"/>
        </w:rPr>
        <w:t xml:space="preserve"> 4</w:t>
      </w:r>
      <w:r w:rsidR="00044C9C">
        <w:rPr>
          <w:color w:val="231F20"/>
          <w:w w:val="75"/>
        </w:rPr>
        <w:t>:</w:t>
      </w:r>
      <w:r w:rsidRPr="00403240">
        <w:rPr>
          <w:color w:val="231F20"/>
          <w:w w:val="75"/>
        </w:rPr>
        <w:t>12-17; 5</w:t>
      </w:r>
      <w:r w:rsidR="00044C9C">
        <w:rPr>
          <w:color w:val="231F20"/>
          <w:w w:val="75"/>
        </w:rPr>
        <w:t>:</w:t>
      </w:r>
      <w:r w:rsidRPr="00403240">
        <w:rPr>
          <w:color w:val="231F20"/>
          <w:spacing w:val="-5"/>
          <w:w w:val="75"/>
        </w:rPr>
        <w:t>6-11</w:t>
      </w:r>
    </w:p>
    <w:p w14:paraId="7B12AD8B" w14:textId="77777777" w:rsidR="00D3458B" w:rsidRPr="00403240" w:rsidRDefault="0081534D" w:rsidP="00403240">
      <w:pPr>
        <w:pStyle w:val="Textoindependiente"/>
        <w:spacing w:before="178" w:line="230" w:lineRule="auto"/>
        <w:ind w:left="510" w:right="397"/>
      </w:pPr>
      <w:r w:rsidRPr="00ED3A83">
        <w:rPr>
          <w:color w:val="231F20"/>
        </w:rPr>
        <w:t xml:space="preserve">Esta es la sexta lectura de 1 Pedro durante el tiempo de Pascua. La carta de Pedro iba dirigida a una Iglesia que esperaba ser perseguida por su fe. Pedro escribió en una época en la que Nerón y el Imperio Romano se habían vuelto contra el Camino. Como seguidores de una </w:t>
      </w:r>
      <w:r w:rsidRPr="00E14972">
        <w:rPr>
          <w:i/>
          <w:color w:val="231F20"/>
        </w:rPr>
        <w:t>religio illicita</w:t>
      </w:r>
      <w:r w:rsidRPr="00ED3A83">
        <w:rPr>
          <w:color w:val="231F20"/>
        </w:rPr>
        <w:t>, a los cristianos fieles les esperaba un gran sufrimiento. Se oía el rugido del león acercándose cada vez más al pueblo de Dios.</w:t>
      </w:r>
    </w:p>
    <w:p w14:paraId="1698A370" w14:textId="77777777" w:rsidR="00D3458B" w:rsidRPr="00ED3A83" w:rsidRDefault="0081534D" w:rsidP="00403240">
      <w:pPr>
        <w:pStyle w:val="Textoindependiente"/>
        <w:spacing w:before="146" w:line="230" w:lineRule="auto"/>
        <w:ind w:left="510" w:right="397"/>
      </w:pPr>
      <w:r w:rsidRPr="00ED3A83">
        <w:rPr>
          <w:color w:val="231F20"/>
        </w:rPr>
        <w:t>En esta vida, el sufrimiento vendrá, pero vivimos en ansiosa espera de la gloria. El Dios de toda gracia nos llamó a la gloria futura, y ningún sufrimiento, emperador o imperio puede hacernos perder de vista lo que nos espera. Las preocupaciones que tenemos las echamos sobre Él, sabiendo que cualquier sufrimiento puede soportarse con alegría, con los ojos fijos en la gloria que está por llegar.</w:t>
      </w:r>
    </w:p>
    <w:p w14:paraId="78C2AF90"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FD62A23" w14:textId="77777777" w:rsidR="00D3458B" w:rsidRPr="00403240" w:rsidRDefault="0081534D" w:rsidP="00403240">
      <w:pPr>
        <w:pStyle w:val="Ttulo3"/>
        <w:spacing w:before="90"/>
        <w:ind w:left="510" w:right="397"/>
      </w:pPr>
      <w:r w:rsidRPr="00403240">
        <w:rPr>
          <w:color w:val="231F20"/>
          <w:spacing w:val="-2"/>
          <w:w w:val="80"/>
        </w:rPr>
        <w:lastRenderedPageBreak/>
        <w:t xml:space="preserve">Salmo </w:t>
      </w:r>
      <w:r w:rsidRPr="00403240">
        <w:rPr>
          <w:color w:val="231F20"/>
          <w:spacing w:val="-5"/>
          <w:w w:val="85"/>
        </w:rPr>
        <w:t>124</w:t>
      </w:r>
    </w:p>
    <w:p w14:paraId="361B6040" w14:textId="6D975332" w:rsidR="00D3458B" w:rsidRPr="00ED3A83" w:rsidRDefault="0081534D" w:rsidP="00403240">
      <w:pPr>
        <w:pStyle w:val="Textoindependiente"/>
        <w:spacing w:before="178" w:line="230" w:lineRule="auto"/>
        <w:ind w:left="510" w:right="397"/>
      </w:pPr>
      <w:r w:rsidRPr="00ED3A83">
        <w:rPr>
          <w:color w:val="231F20"/>
        </w:rPr>
        <w:t xml:space="preserve">La Iglesia canta el Salmo 124 en los servicios que piden a Dios que nos proteja del demonio y del mundo. El versículo 8 aparece en muchas liturgias antiguas. Martín Lutero dijo: </w:t>
      </w:r>
      <w:r w:rsidR="003A7392" w:rsidRPr="00ED3A83">
        <w:rPr>
          <w:color w:val="231F20"/>
        </w:rPr>
        <w:t>«</w:t>
      </w:r>
      <w:r w:rsidRPr="00ED3A83">
        <w:rPr>
          <w:color w:val="231F20"/>
        </w:rPr>
        <w:t>El Salmo 124 es un salmo de acción de gracias. Dios protege a su pobre puñado de gente de tiranos orgullosos y los rescata de las trampas de venenosos blasfemos y calumniadores. Los dientes de los malvados pueden estar al descubierto, pero Dios es más grande y les arranca los dientes, como todavía experimentamos a diario.</w:t>
      </w:r>
      <w:r w:rsidR="003A7392" w:rsidRPr="00ED3A83">
        <w:rPr>
          <w:color w:val="231F20"/>
        </w:rPr>
        <w:t>»</w:t>
      </w:r>
    </w:p>
    <w:p w14:paraId="5348416E" w14:textId="77777777" w:rsidR="00D3458B" w:rsidRPr="00403240" w:rsidRDefault="00D3458B" w:rsidP="00403240">
      <w:pPr>
        <w:pStyle w:val="Textoindependiente"/>
        <w:spacing w:before="52"/>
        <w:ind w:left="510" w:right="397"/>
      </w:pPr>
    </w:p>
    <w:p w14:paraId="1602EC0F" w14:textId="77777777"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2"/>
          <w:w w:val="75"/>
        </w:rPr>
        <w:t>14:18</w:t>
      </w:r>
    </w:p>
    <w:p w14:paraId="0926BFCA" w14:textId="2D1B7BB0" w:rsidR="00D3458B" w:rsidRPr="00ED3A83" w:rsidRDefault="008E072C" w:rsidP="00403240">
      <w:pPr>
        <w:pStyle w:val="Textoindependiente"/>
        <w:spacing w:before="169"/>
        <w:ind w:left="510" w:right="397"/>
      </w:pPr>
      <w:r w:rsidRPr="00ED3A83">
        <w:rPr>
          <w:color w:val="231F20"/>
        </w:rPr>
        <w:t>No los voy a dejar huérfanos;  volveré a ustedes.</w:t>
      </w:r>
    </w:p>
    <w:p w14:paraId="2E984EAC" w14:textId="77777777" w:rsidR="00D3458B" w:rsidRPr="00403240" w:rsidRDefault="00D3458B" w:rsidP="00403240">
      <w:pPr>
        <w:pStyle w:val="Textoindependiente"/>
        <w:spacing w:before="44"/>
        <w:ind w:left="510" w:right="397"/>
      </w:pPr>
    </w:p>
    <w:p w14:paraId="240EEF5B"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6C014BD9" w14:textId="77777777" w:rsidR="00D3458B" w:rsidRPr="00403240" w:rsidRDefault="0081534D" w:rsidP="00403240">
      <w:pPr>
        <w:pStyle w:val="Textoindependiente"/>
        <w:spacing w:before="169"/>
        <w:ind w:left="510" w:right="397"/>
      </w:pPr>
      <w:r w:rsidRPr="00403240">
        <w:rPr>
          <w:rFonts w:ascii="Arial Black"/>
          <w:color w:val="231F20"/>
          <w:spacing w:val="-4"/>
          <w:sz w:val="18"/>
        </w:rPr>
        <w:t xml:space="preserve">446 </w:t>
      </w:r>
      <w:r w:rsidRPr="00ED3A83">
        <w:rPr>
          <w:color w:val="231F20"/>
        </w:rPr>
        <w:t>Jesucristo, mi segura defensa</w:t>
      </w:r>
    </w:p>
    <w:p w14:paraId="08C7C337"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7298C05C" w14:textId="77777777" w:rsidR="00D3458B" w:rsidRPr="00403240" w:rsidRDefault="0081534D" w:rsidP="00403240">
      <w:pPr>
        <w:pStyle w:val="Ttulo1"/>
        <w:ind w:left="510" w:right="397"/>
      </w:pPr>
      <w:r w:rsidRPr="00403240">
        <w:rPr>
          <w:color w:val="231F20"/>
          <w:spacing w:val="-8"/>
        </w:rPr>
        <w:lastRenderedPageBreak/>
        <w:t>Día de Pentecostés</w:t>
      </w:r>
    </w:p>
    <w:p w14:paraId="69189024" w14:textId="77777777" w:rsidR="00D3458B" w:rsidRPr="00403240" w:rsidRDefault="0081534D" w:rsidP="00403240">
      <w:pPr>
        <w:pStyle w:val="Ttulo4"/>
        <w:spacing w:before="259"/>
        <w:ind w:left="510" w:right="397"/>
        <w:rPr>
          <w:rFonts w:ascii="Arial"/>
        </w:rPr>
      </w:pPr>
      <w:r w:rsidRPr="00403240">
        <w:rPr>
          <w:rFonts w:ascii="Arial"/>
          <w:color w:val="231F20"/>
          <w:spacing w:val="-2"/>
        </w:rPr>
        <w:t>Vive para derramar su Esp</w:t>
      </w:r>
      <w:r w:rsidRPr="00403240">
        <w:rPr>
          <w:rFonts w:ascii="Arial"/>
          <w:color w:val="231F20"/>
          <w:spacing w:val="-2"/>
        </w:rPr>
        <w:t>í</w:t>
      </w:r>
      <w:r w:rsidRPr="00403240">
        <w:rPr>
          <w:rFonts w:ascii="Arial"/>
          <w:color w:val="231F20"/>
          <w:spacing w:val="-2"/>
        </w:rPr>
        <w:t>ritu.</w:t>
      </w:r>
    </w:p>
    <w:p w14:paraId="6E5EA5B1" w14:textId="77777777" w:rsidR="00D3458B" w:rsidRPr="00403240" w:rsidRDefault="00D3458B" w:rsidP="00403240">
      <w:pPr>
        <w:pStyle w:val="Textoindependiente"/>
        <w:ind w:left="510" w:right="397"/>
        <w:rPr>
          <w:rFonts w:ascii="Arial"/>
          <w:i/>
          <w:sz w:val="25"/>
        </w:rPr>
      </w:pPr>
    </w:p>
    <w:p w14:paraId="400777BA" w14:textId="77777777" w:rsidR="00D3458B" w:rsidRPr="00403240" w:rsidRDefault="00D3458B" w:rsidP="00403240">
      <w:pPr>
        <w:pStyle w:val="Textoindependiente"/>
        <w:spacing w:before="205"/>
        <w:ind w:left="510" w:right="397"/>
        <w:rPr>
          <w:rFonts w:ascii="Arial"/>
          <w:i/>
          <w:sz w:val="25"/>
        </w:rPr>
      </w:pPr>
    </w:p>
    <w:p w14:paraId="7989014B" w14:textId="420125F6" w:rsidR="00D3458B" w:rsidRPr="00ED3A83" w:rsidRDefault="0081534D" w:rsidP="00403240">
      <w:pPr>
        <w:pStyle w:val="Textoindependiente"/>
        <w:spacing w:line="230" w:lineRule="auto"/>
        <w:ind w:left="510" w:right="397"/>
      </w:pPr>
      <w:r w:rsidRPr="00ED3A83">
        <w:rPr>
          <w:color w:val="231F20"/>
        </w:rPr>
        <w:t xml:space="preserve">En los últimos días, Dios dice: </w:t>
      </w:r>
      <w:r w:rsidR="00D01CF9" w:rsidRPr="00ED3A83">
        <w:rPr>
          <w:color w:val="231F20"/>
        </w:rPr>
        <w:t>«</w:t>
      </w:r>
      <w:r w:rsidRPr="00ED3A83">
        <w:rPr>
          <w:color w:val="231F20"/>
        </w:rPr>
        <w:t>Derramaré mi Espíritu sobre todos los pueblos</w:t>
      </w:r>
      <w:r w:rsidR="00D01CF9" w:rsidRPr="00ED3A83">
        <w:rPr>
          <w:color w:val="231F20"/>
        </w:rPr>
        <w:t>»</w:t>
      </w:r>
      <w:r w:rsidRPr="00ED3A83">
        <w:rPr>
          <w:color w:val="231F20"/>
        </w:rPr>
        <w:t>. Sonaba como viento; parecía fuego; fluye como agua; renueva la faz de la tierra.</w:t>
      </w:r>
    </w:p>
    <w:p w14:paraId="5D741DA8" w14:textId="65B1110A" w:rsidR="00D3458B" w:rsidRPr="00403240" w:rsidRDefault="0081534D" w:rsidP="00403240">
      <w:pPr>
        <w:pStyle w:val="Textoindependiente"/>
        <w:spacing w:before="143" w:line="230" w:lineRule="auto"/>
        <w:ind w:left="510" w:right="397"/>
      </w:pPr>
      <w:r w:rsidRPr="00ED3A83">
        <w:rPr>
          <w:color w:val="231F20"/>
        </w:rPr>
        <w:t xml:space="preserve">El pueblo de Dios del Antiguo Testamento celebraba la recolección de la cosecha en la Fiesta de las Semanas. También era la fiesta que marcaba la entrega de la Ley en el monte Sinaí, el inicio de la Iglesia de Israel. Cada año, 50 días después de la Pascua, el pueblo celebraba Pentecostés (en griego </w:t>
      </w:r>
      <w:r w:rsidR="00D01CF9" w:rsidRPr="00ED3A83">
        <w:rPr>
          <w:color w:val="231F20"/>
        </w:rPr>
        <w:t>«</w:t>
      </w:r>
      <w:r w:rsidRPr="00ED3A83">
        <w:rPr>
          <w:color w:val="231F20"/>
        </w:rPr>
        <w:t>cincuenta</w:t>
      </w:r>
      <w:r w:rsidR="00D01CF9" w:rsidRPr="00ED3A83">
        <w:rPr>
          <w:color w:val="231F20"/>
        </w:rPr>
        <w:t>»</w:t>
      </w:r>
      <w:r w:rsidRPr="00ED3A83">
        <w:rPr>
          <w:color w:val="231F20"/>
        </w:rPr>
        <w:t xml:space="preserve"> </w:t>
      </w:r>
      <w:r w:rsidR="008E4B91" w:rsidRPr="00ED3A83">
        <w:rPr>
          <w:color w:val="231F20"/>
        </w:rPr>
        <w:t xml:space="preserve">de la versión </w:t>
      </w:r>
      <w:r w:rsidRPr="00ED3A83">
        <w:rPr>
          <w:color w:val="231F20"/>
        </w:rPr>
        <w:t xml:space="preserve">Septuaginta en Levítico 23:15: </w:t>
      </w:r>
      <w:r w:rsidRPr="00D95875">
        <w:rPr>
          <w:rFonts w:ascii="SBL Greek" w:hAnsi="SBL Greek"/>
          <w:color w:val="231F20"/>
          <w:sz w:val="22"/>
          <w:szCs w:val="22"/>
        </w:rPr>
        <w:t>ἀριθμήσετε πεντήκοντα ἡμέρας</w:t>
      </w:r>
      <w:r w:rsidRPr="00ED3A83">
        <w:rPr>
          <w:color w:val="231F20"/>
        </w:rPr>
        <w:t>). El día 50 después de la Gran Pascua, Dios envió al Consejero prometido y derramó su Espíritu. Este día marcó el cumpleaños de la iglesia del Nuevo Testamento y un pacto con Dios no fundado en el Sinaí sino en el Gólgota. Al derramar su Espíritu, fundó su Iglesia, la dotó de poder con el Espíritu y la envió a recoger la gran cosecha de almas ganadas por el Hijo.</w:t>
      </w:r>
    </w:p>
    <w:p w14:paraId="684EEA86" w14:textId="50D39A49" w:rsidR="00D3458B" w:rsidRPr="00ED3A83" w:rsidRDefault="0081534D" w:rsidP="00403240">
      <w:pPr>
        <w:pStyle w:val="Textoindependiente"/>
        <w:spacing w:before="140" w:line="230" w:lineRule="auto"/>
        <w:ind w:left="510" w:right="397"/>
      </w:pPr>
      <w:r w:rsidRPr="00ED3A83">
        <w:rPr>
          <w:color w:val="231F20"/>
        </w:rPr>
        <w:t>Pentecostés es la tercera gran fiesta de la Iglesia, junto con la Natividad y la Resurrección, y se conmemora al menos desde el año 217 d.C. Los primeros padres de la Iglesia la mencionan con tanta frecuencia que algunos consideran que es un indicio de que se celebraba desde los tiempos apostólicos. Cierra 50 días después de Pascua y pone fin a la mitad festiva del año eclesiástico. La Iglesia se viste de rojo para recordar las lenguas de fuego que marcaron el don del Espíritu y la sangre de los mártires que fue la semilla de la Iglesia.</w:t>
      </w:r>
      <w:r w:rsidR="005B34EC" w:rsidRPr="00ED3A83">
        <w:rPr>
          <w:color w:val="231F20"/>
        </w:rPr>
        <w:t xml:space="preserve"> </w:t>
      </w:r>
      <w:r w:rsidRPr="00ED3A83">
        <w:rPr>
          <w:color w:val="231F20"/>
        </w:rPr>
        <w:t>El tiempo de Pascua culmina en Pentecostés, cuando el Señor resucitado da poder a su pueblo para que sea testigo de la resurrección ante el mundo.</w:t>
      </w:r>
    </w:p>
    <w:p w14:paraId="1A6D559C" w14:textId="1131B458" w:rsidR="00D3458B" w:rsidRPr="00ED3A83" w:rsidRDefault="0081534D" w:rsidP="00403240">
      <w:pPr>
        <w:pStyle w:val="Textoindependiente"/>
        <w:spacing w:before="142" w:line="230" w:lineRule="auto"/>
        <w:ind w:left="510" w:right="397"/>
      </w:pPr>
      <w:r w:rsidRPr="00ED3A83">
        <w:rPr>
          <w:color w:val="231F20"/>
        </w:rPr>
        <w:t>En este día se completó la obra redentora de Dios. Planeada antes de la fundación del mundo, anunciada en el Edén y predicha por los profetas, Dios descendió y se hizo hombre en Belén, consumó la salvación en la cruz y ascendió de nuevo a la gloria para que el hombre pudiera sentarse en el trono de Dios</w:t>
      </w:r>
      <w:r w:rsidR="005B34EC" w:rsidRPr="00ED3A83">
        <w:rPr>
          <w:color w:val="231F20"/>
        </w:rPr>
        <w:t xml:space="preserve">, </w:t>
      </w:r>
      <w:r w:rsidRPr="00ED3A83">
        <w:rPr>
          <w:color w:val="231F20"/>
        </w:rPr>
        <w:t>en el trono del cielo. Ahora, derrama su Espíritu para que podamos llevar el mensaje de la salvación cumplida a un mundo que espera.</w:t>
      </w:r>
    </w:p>
    <w:p w14:paraId="6F79F7FE" w14:textId="77777777" w:rsidR="00D3458B" w:rsidRPr="00403240" w:rsidRDefault="00D3458B" w:rsidP="00403240">
      <w:pPr>
        <w:pStyle w:val="Textoindependiente"/>
        <w:spacing w:before="41"/>
        <w:ind w:left="510" w:right="397"/>
        <w:rPr>
          <w:sz w:val="23"/>
        </w:rPr>
      </w:pPr>
    </w:p>
    <w:p w14:paraId="352BBF90" w14:textId="4B8036CC" w:rsidR="00D3458B" w:rsidRPr="00403240" w:rsidRDefault="007F1B7C" w:rsidP="00403240">
      <w:pPr>
        <w:pStyle w:val="Ttulo5"/>
        <w:spacing w:before="1"/>
        <w:ind w:left="510" w:right="397"/>
      </w:pPr>
      <w:r>
        <w:rPr>
          <w:color w:val="231F20"/>
          <w:w w:val="85"/>
        </w:rPr>
        <w:t>CONTEXTO DEL AÑO ECLESIÁSTICO</w:t>
      </w:r>
    </w:p>
    <w:p w14:paraId="6A60CD8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218432" behindDoc="1" locked="0" layoutInCell="1" allowOverlap="1" wp14:anchorId="51FFF279" wp14:editId="70F26C1D">
                <wp:simplePos x="0" y="0"/>
                <wp:positionH relativeFrom="page">
                  <wp:posOffset>800100</wp:posOffset>
                </wp:positionH>
                <wp:positionV relativeFrom="paragraph">
                  <wp:posOffset>60127</wp:posOffset>
                </wp:positionV>
                <wp:extent cx="4133850" cy="6350"/>
                <wp:effectExtent l="0" t="0" r="0" b="0"/>
                <wp:wrapTopAndBottom/>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26" name="Graphic 42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427" name="Graphic 42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89D7713" id="Group 425" o:spid="_x0000_s1026" style="position:absolute;margin-left:63pt;margin-top:4.75pt;width:325.5pt;height:.5pt;z-index:-25209804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Rw+KO60CAABzCAAADgAAAAAA&#10;AAAAAAAAAAAuAgAAZHJzL2Uyb0RvYy54bWxQSwECLQAUAAYACAAAACEACurpld4AAAAIAQAADwAA&#10;AAAAAAAAAAAAAAAHBQAAZHJzL2Rvd25yZXYueG1sUEsFBgAAAAAEAAQA8wAAABIGAAAAAA==&#10;">
                <v:shape id="Graphic 426"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" path="m,l990600,e" filled="f" strokecolor="#939598" strokeweight=".5pt">
                  <v:path arrowok="t"/>
                </v:shape>
                <v:shape id="Graphic 427"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" path="m,l3143250,e" filled="f" strokecolor="#939598" strokeweight=".5pt">
                  <v:path arrowok="t"/>
                </v:shape>
                <w10:wrap type="topAndBottom" anchorx="page"/>
              </v:group>
            </w:pict>
          </mc:Fallback>
        </mc:AlternateContent>
      </w:r>
    </w:p>
    <w:p w14:paraId="30054A5A" w14:textId="77777777" w:rsidR="002613A9" w:rsidRPr="00E64420" w:rsidRDefault="002613A9" w:rsidP="002613A9">
      <w:pPr>
        <w:pStyle w:val="Textoindependiente"/>
        <w:tabs>
          <w:tab w:val="left" w:pos="1999"/>
        </w:tabs>
        <w:spacing w:before="112"/>
        <w:ind w:left="510" w:right="397"/>
      </w:pPr>
      <w:r w:rsidRPr="00E64420">
        <w:rPr>
          <w:rFonts w:ascii="Arial Black" w:hAnsi="Arial Black"/>
          <w:color w:val="231F20"/>
          <w:w w:val="80"/>
        </w:rPr>
        <w:t>AMANECER DE PASCUA</w:t>
      </w:r>
      <w:r w:rsidRPr="00ED3A83">
        <w:rPr>
          <w:color w:val="231F20"/>
        </w:rPr>
        <w:tab/>
        <w:t>Vive para secar mis lágrimas y alejar mis miedos.</w:t>
      </w:r>
    </w:p>
    <w:p w14:paraId="560226A0" w14:textId="77777777" w:rsidR="002613A9" w:rsidRPr="00ED3A83" w:rsidRDefault="002613A9" w:rsidP="002613A9">
      <w:pPr>
        <w:pStyle w:val="Textoindependiente"/>
        <w:tabs>
          <w:tab w:val="left" w:pos="1999"/>
        </w:tabs>
        <w:spacing w:before="18" w:line="254" w:lineRule="auto"/>
        <w:ind w:left="510" w:right="397"/>
        <w:rPr>
          <w:color w:val="231F20"/>
        </w:rPr>
      </w:pPr>
      <w:r w:rsidRPr="00E64420">
        <w:rPr>
          <w:rFonts w:ascii="Arial Black" w:hAnsi="Arial Black"/>
          <w:color w:val="231F20"/>
        </w:rPr>
        <w:t>PASCUA 1</w:t>
      </w:r>
      <w:r w:rsidRPr="00ED3A83">
        <w:rPr>
          <w:color w:val="231F20"/>
        </w:rPr>
        <w:tab/>
      </w:r>
      <w:r w:rsidRPr="00ED3A83">
        <w:rPr>
          <w:color w:val="231F20"/>
        </w:rPr>
        <w:tab/>
      </w:r>
      <w:r w:rsidRPr="00ED3A83">
        <w:rPr>
          <w:color w:val="231F20"/>
        </w:rPr>
        <w:tab/>
        <w:t xml:space="preserve">Vive para llevarme de la muerte a la vida. </w:t>
      </w:r>
    </w:p>
    <w:p w14:paraId="7827B4BD" w14:textId="2555B6C9" w:rsidR="00D3458B" w:rsidRPr="00403240" w:rsidRDefault="00D3458B" w:rsidP="00403240">
      <w:pPr>
        <w:tabs>
          <w:tab w:val="left" w:pos="2079"/>
        </w:tabs>
        <w:spacing w:before="78"/>
        <w:ind w:left="510" w:right="397"/>
        <w:rPr>
          <w:sz w:val="17"/>
        </w:rPr>
      </w:pPr>
    </w:p>
    <w:p w14:paraId="264DBFA2"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2641E789" w14:textId="77777777" w:rsidR="00044215" w:rsidRPr="00ED3A83" w:rsidRDefault="00044215" w:rsidP="00044215">
      <w:pPr>
        <w:pStyle w:val="Textoindependiente"/>
        <w:tabs>
          <w:tab w:val="left" w:pos="1999"/>
        </w:tabs>
        <w:spacing w:before="18" w:line="254" w:lineRule="auto"/>
        <w:ind w:left="510" w:right="397"/>
        <w:rPr>
          <w:color w:val="231F20"/>
        </w:rPr>
      </w:pPr>
      <w:r w:rsidRPr="00E64420">
        <w:rPr>
          <w:rFonts w:ascii="Arial Black" w:hAnsi="Arial Black"/>
          <w:color w:val="231F20"/>
        </w:rPr>
        <w:lastRenderedPageBreak/>
        <w:t>PASCUA 2</w:t>
      </w:r>
      <w:r w:rsidRPr="00ED3A83">
        <w:rPr>
          <w:color w:val="231F20"/>
        </w:rPr>
        <w:tab/>
      </w:r>
      <w:r w:rsidRPr="00ED3A83">
        <w:rPr>
          <w:color w:val="231F20"/>
        </w:rPr>
        <w:tab/>
      </w:r>
      <w:r w:rsidRPr="00ED3A83">
        <w:rPr>
          <w:color w:val="231F20"/>
        </w:rPr>
        <w:tab/>
        <w:t xml:space="preserve">Vive para darme pruebas y paz. </w:t>
      </w:r>
    </w:p>
    <w:p w14:paraId="495C4737" w14:textId="77777777" w:rsidR="00044215" w:rsidRPr="00E64420" w:rsidRDefault="00044215" w:rsidP="00044215">
      <w:pPr>
        <w:pStyle w:val="Textoindependiente"/>
        <w:tabs>
          <w:tab w:val="left" w:pos="1999"/>
        </w:tabs>
        <w:spacing w:before="18" w:line="254" w:lineRule="auto"/>
        <w:ind w:left="510" w:right="397"/>
      </w:pPr>
      <w:r w:rsidRPr="00E64420">
        <w:rPr>
          <w:rFonts w:ascii="Arial Black" w:hAnsi="Arial Black"/>
          <w:color w:val="231F20"/>
        </w:rPr>
        <w:t>PASCUA 3</w:t>
      </w:r>
      <w:r w:rsidRPr="00ED3A83">
        <w:rPr>
          <w:color w:val="231F20"/>
        </w:rPr>
        <w:tab/>
      </w:r>
      <w:r w:rsidRPr="00ED3A83">
        <w:rPr>
          <w:color w:val="231F20"/>
        </w:rPr>
        <w:tab/>
      </w:r>
      <w:r w:rsidRPr="00ED3A83">
        <w:rPr>
          <w:color w:val="231F20"/>
        </w:rPr>
        <w:tab/>
        <w:t>Vive para devolverme la esperanza.</w:t>
      </w:r>
    </w:p>
    <w:p w14:paraId="7424D7A7" w14:textId="77777777" w:rsidR="00044215" w:rsidRPr="00ED3A83" w:rsidRDefault="00044215" w:rsidP="00044215">
      <w:pPr>
        <w:pStyle w:val="Textoindependiente"/>
        <w:tabs>
          <w:tab w:val="left" w:pos="1999"/>
        </w:tabs>
        <w:spacing w:before="3" w:line="254" w:lineRule="auto"/>
        <w:ind w:left="510" w:right="397"/>
        <w:rPr>
          <w:color w:val="231F20"/>
        </w:rPr>
      </w:pPr>
      <w:r w:rsidRPr="00E64420">
        <w:rPr>
          <w:rFonts w:ascii="Arial Black" w:hAnsi="Arial Black"/>
          <w:color w:val="231F20"/>
        </w:rPr>
        <w:t>PASCUA 4</w:t>
      </w:r>
      <w:r w:rsidRPr="00ED3A83">
        <w:rPr>
          <w:color w:val="231F20"/>
        </w:rPr>
        <w:tab/>
      </w:r>
      <w:r w:rsidRPr="00ED3A83">
        <w:rPr>
          <w:color w:val="231F20"/>
        </w:rPr>
        <w:tab/>
      </w:r>
      <w:r w:rsidRPr="00ED3A83">
        <w:rPr>
          <w:color w:val="231F20"/>
        </w:rPr>
        <w:tab/>
        <w:t xml:space="preserve">Vive para ser mi Buen Pastor. </w:t>
      </w:r>
    </w:p>
    <w:p w14:paraId="4472173B" w14:textId="77777777" w:rsidR="00044215" w:rsidRPr="00ED3A83" w:rsidRDefault="00044215" w:rsidP="00044215">
      <w:pPr>
        <w:pStyle w:val="Textoindependiente"/>
        <w:tabs>
          <w:tab w:val="left" w:pos="1999"/>
        </w:tabs>
        <w:spacing w:before="3" w:line="254" w:lineRule="auto"/>
        <w:ind w:left="510" w:right="397"/>
        <w:rPr>
          <w:color w:val="231F20"/>
        </w:rPr>
      </w:pPr>
      <w:r w:rsidRPr="00E64420">
        <w:rPr>
          <w:rFonts w:ascii="Arial Black" w:hAnsi="Arial Black"/>
          <w:color w:val="231F20"/>
        </w:rPr>
        <w:t>PASCUA 5</w:t>
      </w:r>
      <w:r w:rsidRPr="00ED3A83">
        <w:rPr>
          <w:color w:val="231F20"/>
        </w:rPr>
        <w:tab/>
      </w:r>
      <w:r w:rsidRPr="00ED3A83">
        <w:rPr>
          <w:color w:val="231F20"/>
        </w:rPr>
        <w:tab/>
      </w:r>
      <w:r w:rsidRPr="00ED3A83">
        <w:rPr>
          <w:color w:val="231F20"/>
        </w:rPr>
        <w:tab/>
        <w:t xml:space="preserve">Vive para ser el único camino al cielo. </w:t>
      </w:r>
    </w:p>
    <w:p w14:paraId="67F20C1F" w14:textId="77777777" w:rsidR="00044215" w:rsidRPr="00ED3A83" w:rsidRDefault="00044215" w:rsidP="00044215">
      <w:pPr>
        <w:pStyle w:val="Textoindependiente"/>
        <w:tabs>
          <w:tab w:val="left" w:pos="1999"/>
        </w:tabs>
        <w:spacing w:before="3" w:line="254" w:lineRule="auto"/>
        <w:ind w:left="510" w:right="397"/>
        <w:rPr>
          <w:color w:val="231F20"/>
        </w:rPr>
      </w:pPr>
      <w:r w:rsidRPr="00E64420">
        <w:rPr>
          <w:rFonts w:ascii="Arial Black" w:hAnsi="Arial Black"/>
          <w:color w:val="231F20"/>
        </w:rPr>
        <w:t>PASCUA 6</w:t>
      </w:r>
      <w:r w:rsidRPr="00ED3A83">
        <w:rPr>
          <w:color w:val="231F20"/>
        </w:rPr>
        <w:tab/>
      </w:r>
      <w:r w:rsidRPr="00ED3A83">
        <w:rPr>
          <w:color w:val="231F20"/>
        </w:rPr>
        <w:tab/>
      </w:r>
      <w:r w:rsidRPr="00ED3A83">
        <w:rPr>
          <w:color w:val="231F20"/>
        </w:rPr>
        <w:tab/>
        <w:t xml:space="preserve">Vive para llamarme a vivir para él. </w:t>
      </w:r>
    </w:p>
    <w:p w14:paraId="4BC7EB5C" w14:textId="77777777" w:rsidR="00044215" w:rsidRPr="00E64420" w:rsidRDefault="00044215" w:rsidP="00044215">
      <w:pPr>
        <w:pStyle w:val="Textoindependiente"/>
        <w:tabs>
          <w:tab w:val="left" w:pos="1999"/>
        </w:tabs>
        <w:spacing w:before="3" w:line="254" w:lineRule="auto"/>
        <w:ind w:left="510" w:right="397"/>
      </w:pPr>
      <w:r w:rsidRPr="00E64420">
        <w:rPr>
          <w:rFonts w:ascii="Arial Black" w:hAnsi="Arial Black"/>
          <w:color w:val="231F20"/>
        </w:rPr>
        <w:t>ASCENSIÓN</w:t>
      </w:r>
      <w:r w:rsidRPr="00ED3A83">
        <w:rPr>
          <w:color w:val="231F20"/>
        </w:rPr>
        <w:tab/>
      </w:r>
      <w:r w:rsidRPr="00ED3A83">
        <w:rPr>
          <w:color w:val="231F20"/>
        </w:rPr>
        <w:tab/>
      </w:r>
      <w:r w:rsidRPr="00ED3A83">
        <w:rPr>
          <w:color w:val="231F20"/>
        </w:rPr>
        <w:tab/>
        <w:t>Vive para gobernar todas las cosas por la Iglesia.</w:t>
      </w:r>
    </w:p>
    <w:p w14:paraId="4F9D0A0E" w14:textId="77777777" w:rsidR="00044215" w:rsidRPr="00E64420" w:rsidRDefault="00044215" w:rsidP="00044215">
      <w:pPr>
        <w:pStyle w:val="Textoindependiente"/>
        <w:tabs>
          <w:tab w:val="left" w:pos="1999"/>
        </w:tabs>
        <w:spacing w:before="4"/>
        <w:ind w:left="510" w:right="397"/>
      </w:pPr>
      <w:r w:rsidRPr="00E64420">
        <w:rPr>
          <w:rFonts w:ascii="Arial Black" w:hAnsi="Arial Black"/>
          <w:color w:val="231F20"/>
        </w:rPr>
        <w:t>PASCUA 7</w:t>
      </w:r>
      <w:r w:rsidRPr="00ED3A83">
        <w:rPr>
          <w:color w:val="231F20"/>
        </w:rPr>
        <w:tab/>
      </w:r>
      <w:r w:rsidRPr="00ED3A83">
        <w:rPr>
          <w:color w:val="231F20"/>
        </w:rPr>
        <w:tab/>
      </w:r>
      <w:r w:rsidRPr="00ED3A83">
        <w:rPr>
          <w:color w:val="231F20"/>
        </w:rPr>
        <w:tab/>
        <w:t>Vive para darme ansiosa expectación de gloria.</w:t>
      </w:r>
    </w:p>
    <w:p w14:paraId="638DFF86" w14:textId="5B41823E" w:rsidR="00D3458B" w:rsidRPr="00403240" w:rsidRDefault="00044215" w:rsidP="00403240">
      <w:pPr>
        <w:tabs>
          <w:tab w:val="left" w:pos="2079"/>
        </w:tabs>
        <w:ind w:left="510" w:right="397"/>
        <w:rPr>
          <w:b/>
          <w:sz w:val="19"/>
          <w:szCs w:val="19"/>
        </w:rPr>
      </w:pPr>
      <w:r w:rsidRPr="00403240">
        <w:rPr>
          <w:rFonts w:ascii="Arial Black" w:hAnsi="Arial Black"/>
          <w:color w:val="231F20"/>
          <w:sz w:val="19"/>
          <w:szCs w:val="19"/>
        </w:rPr>
        <w:t>PENTECOSTÉS</w:t>
      </w:r>
      <w:r w:rsidRPr="00DA7026">
        <w:rPr>
          <w:color w:val="231F20"/>
          <w:sz w:val="19"/>
          <w:szCs w:val="19"/>
        </w:rPr>
        <w:tab/>
      </w:r>
      <w:r w:rsidRPr="00DA7026">
        <w:rPr>
          <w:color w:val="231F20"/>
          <w:sz w:val="19"/>
          <w:szCs w:val="19"/>
        </w:rPr>
        <w:tab/>
      </w:r>
      <w:r w:rsidRPr="00DA7026">
        <w:rPr>
          <w:color w:val="231F20"/>
          <w:sz w:val="19"/>
          <w:szCs w:val="19"/>
        </w:rPr>
        <w:tab/>
      </w:r>
      <w:r w:rsidRPr="00C12DD4">
        <w:rPr>
          <w:b/>
          <w:bCs/>
          <w:color w:val="231F20"/>
          <w:sz w:val="19"/>
          <w:szCs w:val="19"/>
        </w:rPr>
        <w:t>Vive para derramar su Espíritu</w:t>
      </w:r>
      <w:r w:rsidR="0081534D" w:rsidRPr="00403240">
        <w:rPr>
          <w:b/>
          <w:color w:val="231F20"/>
          <w:sz w:val="19"/>
          <w:szCs w:val="19"/>
        </w:rPr>
        <w:t>.</w:t>
      </w:r>
    </w:p>
    <w:p w14:paraId="5990AFCA" w14:textId="77777777" w:rsidR="00D3458B" w:rsidRPr="00403240" w:rsidRDefault="00D3458B" w:rsidP="00403240">
      <w:pPr>
        <w:pStyle w:val="Textoindependiente"/>
        <w:spacing w:before="113"/>
        <w:ind w:left="510" w:right="397"/>
        <w:rPr>
          <w:rFonts w:ascii="Cambria"/>
          <w:b/>
          <w:sz w:val="17"/>
        </w:rPr>
      </w:pPr>
    </w:p>
    <w:p w14:paraId="1EB4B8BE" w14:textId="402E41B2" w:rsidR="00D3458B" w:rsidRPr="00403240" w:rsidRDefault="00EF7617" w:rsidP="00403240">
      <w:pPr>
        <w:pStyle w:val="Ttulo5"/>
        <w:ind w:left="510" w:right="397"/>
      </w:pPr>
      <w:r>
        <w:rPr>
          <w:color w:val="231F20"/>
          <w:w w:val="90"/>
        </w:rPr>
        <w:t>PROPIO DEL DÍA</w:t>
      </w:r>
    </w:p>
    <w:p w14:paraId="16201B2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243008" behindDoc="1" locked="0" layoutInCell="1" allowOverlap="1" wp14:anchorId="75AC4500" wp14:editId="1F2A8E4C">
                <wp:simplePos x="0" y="0"/>
                <wp:positionH relativeFrom="page">
                  <wp:posOffset>800100</wp:posOffset>
                </wp:positionH>
                <wp:positionV relativeFrom="paragraph">
                  <wp:posOffset>60473</wp:posOffset>
                </wp:positionV>
                <wp:extent cx="4133850" cy="6350"/>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33" name="Graphic 433"/>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34" name="Graphic 434"/>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35" name="Graphic 43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2666A0E" id="Group 432" o:spid="_x0000_s1026" style="position:absolute;margin-left:63pt;margin-top:4.75pt;width:325.5pt;height:.5pt;z-index:-25207347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AYfo3m6AIAAFYLAAAOAAAA&#10;AAAAAAAAAAAAAC4CAABkcnMvZTJvRG9jLnhtbFBLAQItABQABgAIAAAAIQAK6umV3gAAAAgBAAAP&#10;AAAAAAAAAAAAAAAAAEIFAABkcnMvZG93bnJldi54bWxQSwUGAAAAAAQABADzAAAATQYAAAAA&#10;">
                <v:shape id="Graphic 433"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" path="m,l1470609,e" filled="f" strokecolor="#939598" strokeweight=".5pt">
                  <v:path arrowok="t"/>
                </v:shape>
                <v:shape id="Graphic 434"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" path="m,l1672640,e" filled="f" strokecolor="#939598" strokeweight=".5pt">
                  <v:path arrowok="t"/>
                </v:shape>
                <v:shape id="Graphic 435"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" path="m,l990600,e" filled="f" strokecolor="#939598" strokeweight=".5pt">
                  <v:path arrowok="t"/>
                </v:shape>
                <w10:wrap type="topAndBottom" anchorx="page"/>
              </v:group>
            </w:pict>
          </mc:Fallback>
        </mc:AlternateContent>
      </w:r>
    </w:p>
    <w:p w14:paraId="68BD8D1D" w14:textId="57473256" w:rsidR="00D3458B" w:rsidRPr="00403240" w:rsidRDefault="002E2926"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Pr>
          <w:rFonts w:ascii="Arial Black"/>
          <w:color w:val="231F20"/>
          <w:sz w:val="18"/>
        </w:rPr>
        <w:tab/>
      </w:r>
      <w:r>
        <w:rPr>
          <w:rFonts w:ascii="Arial Black"/>
          <w:color w:val="231F20"/>
          <w:sz w:val="18"/>
        </w:rPr>
        <w:tab/>
      </w:r>
      <w:r w:rsidR="00CF0309">
        <w:rPr>
          <w:rFonts w:ascii="Arial Black"/>
          <w:color w:val="231F20"/>
          <w:sz w:val="18"/>
        </w:rPr>
        <w:tab/>
      </w:r>
      <w:r w:rsidR="0081534D" w:rsidRPr="00DA7026">
        <w:rPr>
          <w:color w:val="231F20"/>
          <w:sz w:val="19"/>
          <w:szCs w:val="19"/>
        </w:rPr>
        <w:t>Juan 7:37-39</w:t>
      </w:r>
    </w:p>
    <w:p w14:paraId="4ADB805B" w14:textId="3DFD87CB" w:rsidR="00D3458B" w:rsidRPr="00403240" w:rsidRDefault="00564325" w:rsidP="00403240">
      <w:pPr>
        <w:tabs>
          <w:tab w:val="left" w:pos="2079"/>
        </w:tabs>
        <w:spacing w:before="92"/>
        <w:ind w:left="510" w:right="397"/>
        <w:rPr>
          <w:sz w:val="17"/>
        </w:rPr>
      </w:pPr>
      <w:r>
        <w:rPr>
          <w:rFonts w:ascii="Arial Black"/>
          <w:color w:val="231F20"/>
          <w:sz w:val="18"/>
        </w:rPr>
        <w:t>PRIMERA LECTURA</w:t>
      </w:r>
      <w:r w:rsidR="0081534D" w:rsidRPr="00403240">
        <w:rPr>
          <w:rFonts w:ascii="Arial Black"/>
          <w:color w:val="231F20"/>
          <w:sz w:val="18"/>
        </w:rPr>
        <w:tab/>
      </w:r>
      <w:r w:rsidR="002E2926">
        <w:rPr>
          <w:rFonts w:ascii="Arial Black"/>
          <w:color w:val="231F20"/>
          <w:sz w:val="18"/>
        </w:rPr>
        <w:tab/>
      </w:r>
      <w:r w:rsidR="0081534D" w:rsidRPr="00DA7026">
        <w:rPr>
          <w:color w:val="231F20"/>
          <w:sz w:val="19"/>
          <w:szCs w:val="19"/>
        </w:rPr>
        <w:t>H</w:t>
      </w:r>
      <w:r w:rsidR="007A5F52" w:rsidRPr="00DA7026">
        <w:rPr>
          <w:color w:val="231F20"/>
          <w:sz w:val="19"/>
          <w:szCs w:val="19"/>
        </w:rPr>
        <w:t>e</w:t>
      </w:r>
      <w:r w:rsidR="0081534D" w:rsidRPr="00DA7026">
        <w:rPr>
          <w:color w:val="231F20"/>
          <w:sz w:val="19"/>
          <w:szCs w:val="19"/>
        </w:rPr>
        <w:t>ch</w:t>
      </w:r>
      <w:r w:rsidR="007A5F52" w:rsidRPr="00DA7026">
        <w:rPr>
          <w:color w:val="231F20"/>
          <w:sz w:val="19"/>
          <w:szCs w:val="19"/>
        </w:rPr>
        <w:t>os</w:t>
      </w:r>
      <w:r w:rsidR="0081534D" w:rsidRPr="00DA7026">
        <w:rPr>
          <w:color w:val="231F20"/>
          <w:sz w:val="19"/>
          <w:szCs w:val="19"/>
        </w:rPr>
        <w:t xml:space="preserve"> 2</w:t>
      </w:r>
      <w:r w:rsidR="007A5F52" w:rsidRPr="00DA7026">
        <w:rPr>
          <w:color w:val="231F20"/>
          <w:sz w:val="19"/>
          <w:szCs w:val="19"/>
        </w:rPr>
        <w:t>:</w:t>
      </w:r>
      <w:r w:rsidR="0081534D" w:rsidRPr="00DA7026">
        <w:rPr>
          <w:color w:val="231F20"/>
          <w:sz w:val="19"/>
          <w:szCs w:val="19"/>
        </w:rPr>
        <w:t>1-21</w:t>
      </w:r>
    </w:p>
    <w:p w14:paraId="61D7EF55" w14:textId="424F3B4E" w:rsidR="00D3458B" w:rsidRPr="00403240" w:rsidRDefault="009644D5" w:rsidP="00403240">
      <w:pPr>
        <w:spacing w:before="92"/>
        <w:ind w:left="510" w:right="397"/>
        <w:rPr>
          <w:sz w:val="17"/>
        </w:rPr>
      </w:pPr>
      <w:r w:rsidRPr="007A5F52">
        <w:rPr>
          <w:rFonts w:ascii="Arial Black"/>
          <w:color w:val="231F20"/>
          <w:sz w:val="18"/>
        </w:rPr>
        <w:t>SEGUNDA LECTURA</w:t>
      </w:r>
      <w:r w:rsidR="002E2926">
        <w:rPr>
          <w:rFonts w:ascii="Arial Black"/>
          <w:color w:val="231F20"/>
          <w:sz w:val="18"/>
        </w:rPr>
        <w:tab/>
      </w:r>
      <w:r w:rsidR="002E2926">
        <w:rPr>
          <w:rFonts w:ascii="Arial Black"/>
          <w:color w:val="231F20"/>
          <w:sz w:val="18"/>
        </w:rPr>
        <w:tab/>
      </w:r>
      <w:r w:rsidR="0081534D" w:rsidRPr="00DA7026">
        <w:rPr>
          <w:color w:val="231F20"/>
          <w:sz w:val="19"/>
          <w:szCs w:val="19"/>
        </w:rPr>
        <w:t>1 Corintios 12:3-11</w:t>
      </w:r>
    </w:p>
    <w:p w14:paraId="34058CA3" w14:textId="74A300E4" w:rsidR="00D3458B" w:rsidRPr="00403240" w:rsidRDefault="009644D5" w:rsidP="00403240">
      <w:pPr>
        <w:tabs>
          <w:tab w:val="right" w:pos="2345"/>
        </w:tabs>
        <w:spacing w:before="92"/>
        <w:ind w:left="510" w:right="397"/>
        <w:rPr>
          <w:sz w:val="17"/>
        </w:rPr>
      </w:pPr>
      <w:r w:rsidRPr="007A5F52">
        <w:rPr>
          <w:rFonts w:ascii="Arial Black"/>
          <w:color w:val="231F20"/>
          <w:sz w:val="18"/>
        </w:rPr>
        <w:t>SALMO</w:t>
      </w:r>
      <w:r w:rsidR="002E2926">
        <w:rPr>
          <w:rFonts w:ascii="Arial Black"/>
          <w:color w:val="231F20"/>
          <w:sz w:val="18"/>
        </w:rPr>
        <w:tab/>
      </w:r>
      <w:r w:rsidR="002E2926">
        <w:rPr>
          <w:rFonts w:ascii="Arial Black"/>
          <w:color w:val="231F20"/>
          <w:sz w:val="18"/>
        </w:rPr>
        <w:tab/>
      </w:r>
      <w:r w:rsidR="00CF0309">
        <w:rPr>
          <w:rFonts w:ascii="Arial Black"/>
          <w:color w:val="231F20"/>
          <w:sz w:val="18"/>
        </w:rPr>
        <w:tab/>
      </w:r>
      <w:r w:rsidR="0081534D" w:rsidRPr="00DA7026">
        <w:rPr>
          <w:color w:val="231F20"/>
          <w:sz w:val="19"/>
          <w:szCs w:val="19"/>
        </w:rPr>
        <w:t>104</w:t>
      </w:r>
    </w:p>
    <w:p w14:paraId="53F10D40" w14:textId="3FD5663C"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273DEB">
        <w:rPr>
          <w:rFonts w:ascii="Arial Black"/>
          <w:color w:val="231F20"/>
          <w:sz w:val="18"/>
        </w:rPr>
        <w:t>EVANGELIO</w:t>
      </w:r>
      <w:r w:rsidR="0081534D" w:rsidRPr="00403240">
        <w:rPr>
          <w:rFonts w:ascii="Arial Black"/>
          <w:color w:val="231F20"/>
          <w:sz w:val="18"/>
        </w:rPr>
        <w:tab/>
      </w:r>
      <w:r w:rsidR="002E2926">
        <w:rPr>
          <w:rFonts w:ascii="Arial Black"/>
          <w:color w:val="231F20"/>
          <w:sz w:val="18"/>
        </w:rPr>
        <w:tab/>
      </w:r>
      <w:r w:rsidR="0081534D" w:rsidRPr="00DA7026">
        <w:rPr>
          <w:color w:val="231F20"/>
          <w:sz w:val="19"/>
          <w:szCs w:val="19"/>
        </w:rPr>
        <w:t>Antífona de Pentecostés</w:t>
      </w:r>
    </w:p>
    <w:p w14:paraId="61962764" w14:textId="6AC0A52B" w:rsidR="00D3458B" w:rsidRPr="00403240" w:rsidRDefault="009644D5" w:rsidP="00403240">
      <w:pPr>
        <w:tabs>
          <w:tab w:val="left" w:pos="2079"/>
        </w:tabs>
        <w:spacing w:before="92"/>
        <w:ind w:left="510" w:right="397"/>
        <w:rPr>
          <w:sz w:val="17"/>
        </w:rPr>
      </w:pPr>
      <w:r w:rsidRPr="007A5F52">
        <w:rPr>
          <w:rFonts w:ascii="Arial Black"/>
          <w:color w:val="231F20"/>
          <w:sz w:val="18"/>
        </w:rPr>
        <w:t>COLOR</w:t>
      </w:r>
      <w:r w:rsidR="0081534D" w:rsidRPr="00403240">
        <w:rPr>
          <w:rFonts w:ascii="Arial Black"/>
          <w:color w:val="231F20"/>
          <w:sz w:val="18"/>
        </w:rPr>
        <w:tab/>
      </w:r>
      <w:r w:rsidR="009C2C66">
        <w:rPr>
          <w:rFonts w:ascii="Arial Black"/>
          <w:color w:val="231F20"/>
          <w:sz w:val="18"/>
        </w:rPr>
        <w:tab/>
      </w:r>
      <w:r w:rsidR="009C2C66">
        <w:rPr>
          <w:rFonts w:ascii="Arial Black"/>
          <w:color w:val="231F20"/>
          <w:sz w:val="18"/>
        </w:rPr>
        <w:tab/>
      </w:r>
      <w:r w:rsidR="00CF0309">
        <w:rPr>
          <w:rFonts w:ascii="Arial Black"/>
          <w:color w:val="231F20"/>
          <w:sz w:val="18"/>
        </w:rPr>
        <w:tab/>
      </w:r>
      <w:r w:rsidR="0081534D" w:rsidRPr="00DA7026">
        <w:rPr>
          <w:color w:val="231F20"/>
          <w:sz w:val="19"/>
          <w:szCs w:val="19"/>
        </w:rPr>
        <w:t>Rojo</w:t>
      </w:r>
    </w:p>
    <w:p w14:paraId="58720AAF" w14:textId="77777777" w:rsidR="00D3458B" w:rsidRPr="00403240" w:rsidRDefault="00D3458B" w:rsidP="00403240">
      <w:pPr>
        <w:pStyle w:val="Textoindependiente"/>
        <w:spacing w:before="186"/>
        <w:ind w:left="510" w:right="397"/>
        <w:rPr>
          <w:sz w:val="18"/>
        </w:rPr>
      </w:pPr>
    </w:p>
    <w:p w14:paraId="2A10AFDF"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5D37BEC0" w14:textId="77777777" w:rsidR="00D3458B" w:rsidRPr="00ED3A83" w:rsidRDefault="0081534D" w:rsidP="00403240">
      <w:pPr>
        <w:pStyle w:val="Textoindependiente"/>
        <w:spacing w:before="178" w:line="230" w:lineRule="auto"/>
        <w:ind w:left="510" w:right="397"/>
      </w:pPr>
      <w:r w:rsidRPr="00ED3A83">
        <w:rPr>
          <w:color w:val="231F20"/>
        </w:rPr>
        <w:t>Espíritu Santo, Dios y Señor, ven a nosotros en este día gozoso con tu don séptuple de gracia. Reaviva en nuestros corazones el fuego sagrado de tu amor para que, con una fe verdadera y viva, podamos contar en el extranjero la gloria de nuestro Salvador, Jesucristo, que vive y reina contigo y con el Padre, un solo Dios, ahora y siempre.</w:t>
      </w:r>
    </w:p>
    <w:p w14:paraId="3E9DA331" w14:textId="77777777" w:rsidR="00D3458B" w:rsidRPr="00492305" w:rsidRDefault="0081534D" w:rsidP="00403240">
      <w:pPr>
        <w:spacing w:before="157" w:line="256" w:lineRule="auto"/>
        <w:ind w:left="510" w:right="397"/>
        <w:rPr>
          <w:i/>
          <w:sz w:val="17"/>
          <w:szCs w:val="17"/>
        </w:rPr>
      </w:pPr>
      <w:r w:rsidRPr="00492305">
        <w:rPr>
          <w:i/>
          <w:color w:val="231F20"/>
          <w:sz w:val="17"/>
          <w:szCs w:val="17"/>
        </w:rPr>
        <w:t>Aunque escrita hace poco, esta oración se hace eco del lenguaje que los cristianos han utilizado durante mucho tiempo para implorar la ayuda y la bendición del Espíritu Santo (véanse la Aclamación del Evangelio y el Himno del Día).</w:t>
      </w:r>
    </w:p>
    <w:p w14:paraId="408A67AB" w14:textId="77777777" w:rsidR="00D3458B" w:rsidRPr="00403240" w:rsidRDefault="00D3458B" w:rsidP="00403240">
      <w:pPr>
        <w:pStyle w:val="Textoindependiente"/>
        <w:spacing w:before="60"/>
        <w:ind w:left="510" w:right="397"/>
        <w:rPr>
          <w:i/>
          <w:sz w:val="17"/>
        </w:rPr>
      </w:pPr>
    </w:p>
    <w:p w14:paraId="18B7CEEF" w14:textId="77777777" w:rsidR="00D3458B" w:rsidRPr="00403240" w:rsidRDefault="0081534D" w:rsidP="00403240">
      <w:pPr>
        <w:pStyle w:val="Ttulo3"/>
        <w:ind w:left="510" w:right="397"/>
      </w:pPr>
      <w:r w:rsidRPr="00403240">
        <w:rPr>
          <w:color w:val="231F20"/>
          <w:w w:val="75"/>
        </w:rPr>
        <w:t>Evangelio: Juan 7:</w:t>
      </w:r>
      <w:r w:rsidRPr="00403240">
        <w:rPr>
          <w:color w:val="231F20"/>
          <w:spacing w:val="-5"/>
          <w:w w:val="75"/>
        </w:rPr>
        <w:t>37-39</w:t>
      </w:r>
    </w:p>
    <w:p w14:paraId="5E8A690F" w14:textId="77777777" w:rsidR="00D3458B" w:rsidRPr="00ED3A83" w:rsidRDefault="0081534D" w:rsidP="00403240">
      <w:pPr>
        <w:pStyle w:val="Textoindependiente"/>
        <w:spacing w:before="178" w:line="230" w:lineRule="auto"/>
        <w:ind w:left="510" w:right="397"/>
      </w:pPr>
      <w:r w:rsidRPr="00ED3A83">
        <w:rPr>
          <w:color w:val="231F20"/>
        </w:rPr>
        <w:t>Muchos discípulos abandonaron a Jesús después de su discurso del Pan de Vida en Juan 6. Se enfrentó a las burlas de sus hermanos al principio del capítulo 7. El resto de Jerusalén no sabía qué hacer con él. El resto de Jerusalén no sabía qué pensar de él. ¿Era un hombre bueno o un impostor? ¿El Mesías o un endemoniado? El problema era que Jesús no cumplía las expectativas mesiánicas de la gente. Ni siquiera cumplía las expectativas rabínicas. Se preguntaban cómo podía tener conocimientos</w:t>
      </w:r>
    </w:p>
    <w:p w14:paraId="7EED542A" w14:textId="77777777" w:rsidR="00B73866" w:rsidRPr="00403240" w:rsidRDefault="00B73866" w:rsidP="00403240">
      <w:pPr>
        <w:spacing w:line="230" w:lineRule="auto"/>
        <w:ind w:left="510" w:right="397"/>
        <w:sectPr w:rsidR="00B73866" w:rsidRPr="00403240" w:rsidSect="00403240">
          <w:footerReference w:type="even" r:id="rId108"/>
          <w:footerReference w:type="default" r:id="rId109"/>
          <w:pgSz w:w="9000" w:h="13320"/>
          <w:pgMar w:top="658" w:right="820" w:bottom="900" w:left="740" w:header="0" w:footer="705" w:gutter="0"/>
          <w:pgNumType w:start="189"/>
          <w:cols w:space="720"/>
        </w:sectPr>
      </w:pPr>
    </w:p>
    <w:p w14:paraId="71C2C8CA" w14:textId="77777777" w:rsidR="00D3458B" w:rsidRPr="00ED3A83" w:rsidRDefault="0081534D" w:rsidP="00403240">
      <w:pPr>
        <w:pStyle w:val="Textoindependiente"/>
        <w:spacing w:before="91" w:line="230" w:lineRule="auto"/>
        <w:ind w:left="510" w:right="397"/>
      </w:pPr>
      <w:r w:rsidRPr="00ED3A83">
        <w:rPr>
          <w:color w:val="231F20"/>
        </w:rPr>
        <w:lastRenderedPageBreak/>
        <w:t>como lo hizo sin un curso normal de estudios. No se sentaba para impartir sus enseñanzas, sino que se levantaba y gritaba. Realizaba milagros pero despertaba el liderazgo. Actuaba como el Profeta, pero procedía del pueblo equivocado. Decía hablar en nombre de Dios, pero se peleaba con la clase dirigente religiosa. Puede que no cumpliera las expectativas de la gente, pero cumplió todas las de las Escrituras.</w:t>
      </w:r>
    </w:p>
    <w:p w14:paraId="3B887E12" w14:textId="0D5F6C5B" w:rsidR="00D3458B" w:rsidRPr="00403240" w:rsidRDefault="0081534D" w:rsidP="00403240">
      <w:pPr>
        <w:pStyle w:val="Textoindependiente"/>
        <w:spacing w:before="136" w:line="230" w:lineRule="auto"/>
        <w:ind w:left="510" w:right="397"/>
      </w:pPr>
      <w:r w:rsidRPr="00ED3A83">
        <w:rPr>
          <w:color w:val="231F20"/>
        </w:rPr>
        <w:t xml:space="preserve">Gritó: </w:t>
      </w:r>
      <w:r w:rsidR="000E191E" w:rsidRPr="00ED3A83">
        <w:rPr>
          <w:color w:val="231F20"/>
        </w:rPr>
        <w:t>«</w:t>
      </w:r>
      <w:r w:rsidR="008D6982" w:rsidRPr="00ED3A83">
        <w:rPr>
          <w:color w:val="231F20"/>
        </w:rPr>
        <w:t>¡Si alguno tiene sed,  que venga a mí y beba!</w:t>
      </w:r>
      <w:r w:rsidR="000E191E" w:rsidRPr="00ED3A83">
        <w:rPr>
          <w:color w:val="231F20"/>
        </w:rPr>
        <w:t>»</w:t>
      </w:r>
      <w:r w:rsidRPr="00ED3A83">
        <w:rPr>
          <w:color w:val="231F20"/>
        </w:rPr>
        <w:t xml:space="preserve"> (versículo 37). Durante la Fiesta de los Tabernáculos, </w:t>
      </w:r>
      <w:r w:rsidR="000E191E" w:rsidRPr="00ED3A83">
        <w:rPr>
          <w:color w:val="231F20"/>
        </w:rPr>
        <w:t>«</w:t>
      </w:r>
      <w:r w:rsidRPr="00ED3A83">
        <w:rPr>
          <w:color w:val="231F20"/>
        </w:rPr>
        <w:t>el sacerdote tomaba una vasija de oro... y la llenaba de agua de la fuente de Siloé, en el valle del Cedrón, mezclaba el agua con el vino de la libación y la vertía en dos copas de plata perforadas, situadas al oeste del altar para el holocausto, mientras sonaban las trompetas y se cantaban alabanzas. El pueblo entonaba Is.</w:t>
      </w:r>
      <w:r w:rsidR="00FD725E" w:rsidRPr="00ED3A83">
        <w:rPr>
          <w:color w:val="231F20"/>
        </w:rPr>
        <w:t xml:space="preserve"> </w:t>
      </w:r>
      <w:r w:rsidRPr="00ED3A83">
        <w:rPr>
          <w:color w:val="231F20"/>
        </w:rPr>
        <w:t>12:3 '</w:t>
      </w:r>
      <w:r w:rsidR="008D6982" w:rsidRPr="00ED3A83">
        <w:rPr>
          <w:color w:val="231F20"/>
        </w:rPr>
        <w:t xml:space="preserve">Con alegría sacarán ustedes agua de las fuentes de la salvación. </w:t>
      </w:r>
      <w:r w:rsidRPr="00ED3A83">
        <w:rPr>
          <w:color w:val="231F20"/>
        </w:rPr>
        <w:t>'</w:t>
      </w:r>
      <w:r w:rsidR="000E191E" w:rsidRPr="00ED3A83">
        <w:rPr>
          <w:color w:val="231F20"/>
        </w:rPr>
        <w:t>»</w:t>
      </w:r>
      <w:r w:rsidRPr="00ED3A83">
        <w:rPr>
          <w:color w:val="231F20"/>
        </w:rPr>
        <w:t xml:space="preserve"> (Joh. Ylvisaker, </w:t>
      </w:r>
      <w:r w:rsidRPr="00E14972">
        <w:rPr>
          <w:i/>
          <w:color w:val="231F20"/>
        </w:rPr>
        <w:t>The Gospels</w:t>
      </w:r>
      <w:r w:rsidRPr="00ED3A83">
        <w:rPr>
          <w:color w:val="231F20"/>
        </w:rPr>
        <w:t>, 377). Jesús declaró que esto se cumplía en él. Él era la culminación del Antiguo Testamento. Él era la fuente de la salvación y de la alegría que la acompaña.</w:t>
      </w:r>
    </w:p>
    <w:p w14:paraId="7E594A82" w14:textId="77777777" w:rsidR="00D3458B" w:rsidRPr="00ED3A83" w:rsidRDefault="0081534D" w:rsidP="00403240">
      <w:pPr>
        <w:pStyle w:val="Textoindependiente"/>
        <w:spacing w:before="129" w:line="230" w:lineRule="auto"/>
        <w:ind w:left="510" w:right="397"/>
      </w:pPr>
      <w:r w:rsidRPr="00ED3A83">
        <w:rPr>
          <w:color w:val="231F20"/>
        </w:rPr>
        <w:t>Su promesa de ríos de agua viva tuvo que esperar a otra fiesta de la cosecha, la que siguió a su muerte, resurrección y entronización. Pero cuando llegara, derramaría su espíritu para una cosecha de almas.</w:t>
      </w:r>
    </w:p>
    <w:p w14:paraId="428C527D" w14:textId="77777777" w:rsidR="00D3458B" w:rsidRPr="00403240" w:rsidRDefault="00D3458B" w:rsidP="00403240">
      <w:pPr>
        <w:pStyle w:val="Textoindependiente"/>
        <w:spacing w:before="47"/>
        <w:ind w:left="510" w:right="397"/>
      </w:pPr>
    </w:p>
    <w:p w14:paraId="1C456997" w14:textId="20CCA6FE" w:rsidR="00D3458B" w:rsidRPr="00403240" w:rsidRDefault="0081534D" w:rsidP="00403240">
      <w:pPr>
        <w:pStyle w:val="Ttulo3"/>
        <w:ind w:left="510" w:right="397"/>
      </w:pPr>
      <w:r w:rsidRPr="00403240">
        <w:rPr>
          <w:color w:val="231F20"/>
          <w:w w:val="75"/>
        </w:rPr>
        <w:t>Primera lectura: H</w:t>
      </w:r>
      <w:r w:rsidR="007A5F52">
        <w:rPr>
          <w:color w:val="231F20"/>
          <w:w w:val="75"/>
        </w:rPr>
        <w:t>e</w:t>
      </w:r>
      <w:r w:rsidRPr="00403240">
        <w:rPr>
          <w:color w:val="231F20"/>
          <w:w w:val="75"/>
        </w:rPr>
        <w:t>ch</w:t>
      </w:r>
      <w:r w:rsidR="007A5F52">
        <w:rPr>
          <w:color w:val="231F20"/>
          <w:w w:val="75"/>
        </w:rPr>
        <w:t>os</w:t>
      </w:r>
      <w:r w:rsidRPr="00403240">
        <w:rPr>
          <w:color w:val="231F20"/>
          <w:w w:val="75"/>
        </w:rPr>
        <w:t xml:space="preserve"> 2</w:t>
      </w:r>
      <w:r w:rsidR="007A5F52">
        <w:rPr>
          <w:color w:val="231F20"/>
          <w:w w:val="75"/>
        </w:rPr>
        <w:t>:</w:t>
      </w:r>
      <w:r w:rsidRPr="00403240">
        <w:rPr>
          <w:color w:val="231F20"/>
          <w:spacing w:val="-5"/>
          <w:w w:val="75"/>
        </w:rPr>
        <w:t>1-21</w:t>
      </w:r>
    </w:p>
    <w:p w14:paraId="2DF09A14" w14:textId="1A0B475C" w:rsidR="00D3458B" w:rsidRPr="00ED3A83" w:rsidRDefault="0081534D" w:rsidP="00403240">
      <w:pPr>
        <w:pStyle w:val="Textoindependiente"/>
        <w:spacing w:before="178" w:line="230" w:lineRule="auto"/>
        <w:ind w:left="510" w:right="397"/>
      </w:pPr>
      <w:r w:rsidRPr="00ED3A83">
        <w:rPr>
          <w:color w:val="231F20"/>
        </w:rPr>
        <w:t xml:space="preserve">En el Antiguo Testamento, Dios derramó su Espíritu sobre los profetas y así reveló su voluntad a través de visiones y sueños. En Números 11, Dios ungió a los 70 ancianos con su Espíritu para que profetizaran. Cuando el joven ayudante de Moisés se opuso lealmente a que algunos de los ancianos profetizaran en el campamento, Moisés dijo: </w:t>
      </w:r>
      <w:r w:rsidR="00A2002B" w:rsidRPr="00ED3A83">
        <w:rPr>
          <w:color w:val="231F20"/>
        </w:rPr>
        <w:t>«</w:t>
      </w:r>
      <w:r w:rsidR="004D769D" w:rsidRPr="00ED3A83">
        <w:rPr>
          <w:color w:val="231F20"/>
        </w:rPr>
        <w:t>¡Cómo quisiera que todo el pueblo del Señor profetizara,  y que el Señor pusiera su Espíritu en todos ellos!</w:t>
      </w:r>
      <w:r w:rsidR="00A2002B" w:rsidRPr="00ED3A83">
        <w:rPr>
          <w:color w:val="231F20"/>
        </w:rPr>
        <w:t>»</w:t>
      </w:r>
      <w:r w:rsidRPr="00ED3A83">
        <w:rPr>
          <w:color w:val="231F20"/>
        </w:rPr>
        <w:t xml:space="preserve">. (Números 11:29). El profeta Joel dijo que un día se cumpliría el deseo de Moisés. Pero, ¿cuándo? </w:t>
      </w:r>
      <w:r w:rsidR="007E5579" w:rsidRPr="00ED3A83">
        <w:rPr>
          <w:color w:val="231F20"/>
        </w:rPr>
        <w:t>«</w:t>
      </w:r>
      <w:r w:rsidRPr="00ED3A83">
        <w:rPr>
          <w:color w:val="231F20"/>
        </w:rPr>
        <w:t>Después</w:t>
      </w:r>
      <w:r w:rsidR="007E5579" w:rsidRPr="00ED3A83">
        <w:rPr>
          <w:color w:val="231F20"/>
        </w:rPr>
        <w:t>»</w:t>
      </w:r>
      <w:r w:rsidRPr="00ED3A83">
        <w:rPr>
          <w:color w:val="231F20"/>
        </w:rPr>
        <w:t>, en la era mesiánica, en la última era de la tierra que comenzó el día en que Dios cumplió la promesa de Joel y el deseo de Moisés y puso su Espíritu sobre todo su pueblo (Joel 2:28).</w:t>
      </w:r>
    </w:p>
    <w:p w14:paraId="0253AB0A" w14:textId="77777777" w:rsidR="00D3458B" w:rsidRPr="00ED3A83" w:rsidRDefault="0081534D" w:rsidP="00403240">
      <w:pPr>
        <w:pStyle w:val="Textoindependiente"/>
        <w:spacing w:before="129" w:line="230" w:lineRule="auto"/>
        <w:ind w:left="510" w:right="397"/>
      </w:pPr>
      <w:r w:rsidRPr="00ED3A83">
        <w:rPr>
          <w:color w:val="231F20"/>
        </w:rPr>
        <w:t>La Iglesia sigue los pasos de Cristo, que fue preparado para su ministerio por una efusión dramática y visible del Espíritu en su bautismo. Jesús cumplió su promesa de bautizar a la Iglesia con el Espíritu Santo y con fuego. El verdadero milagro de Pentecostés es el don transformador del Espíritu Santo, que toma a los tímidos seguidores de Jesús y los convierte en audaces testigos que llevan el Evangelio al mundo.</w:t>
      </w:r>
    </w:p>
    <w:p w14:paraId="5ED553D5" w14:textId="3DBD5AB5" w:rsidR="00D3458B" w:rsidRPr="00ED3A83" w:rsidRDefault="0081534D" w:rsidP="00403240">
      <w:pPr>
        <w:pStyle w:val="Textoindependiente"/>
        <w:spacing w:before="134" w:line="230" w:lineRule="auto"/>
        <w:ind w:left="510" w:right="397"/>
        <w:jc w:val="both"/>
      </w:pPr>
      <w:r w:rsidRPr="00ED3A83">
        <w:rPr>
          <w:color w:val="231F20"/>
        </w:rPr>
        <w:t xml:space="preserve">El sonido del viento violento sirvió de señal, pero no era el don. Las lenguas de fuego señalaron su llegada, pero no eran el don. Hablar milagrosamente en lenguas extranjeras fue un resultado, pero no era el don. </w:t>
      </w:r>
      <w:r w:rsidR="0087206C" w:rsidRPr="00ED3A83">
        <w:rPr>
          <w:color w:val="231F20"/>
        </w:rPr>
        <w:t>«</w:t>
      </w:r>
      <w:r w:rsidRPr="00ED3A83">
        <w:rPr>
          <w:color w:val="231F20"/>
        </w:rPr>
        <w:t>Todo</w:t>
      </w:r>
      <w:r w:rsidR="0087206C" w:rsidRPr="00ED3A83">
        <w:rPr>
          <w:color w:val="231F20"/>
        </w:rPr>
        <w:t>s</w:t>
      </w:r>
    </w:p>
    <w:p w14:paraId="38FDEADF"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00284B5A" w14:textId="244D93C5" w:rsidR="00D3458B" w:rsidRPr="00403240" w:rsidRDefault="0081534D" w:rsidP="00403240">
      <w:pPr>
        <w:pStyle w:val="Textoindependiente"/>
        <w:spacing w:before="91" w:line="230" w:lineRule="auto"/>
        <w:ind w:left="510" w:right="397"/>
      </w:pPr>
      <w:r w:rsidRPr="00ED3A83">
        <w:rPr>
          <w:color w:val="231F20"/>
        </w:rPr>
        <w:lastRenderedPageBreak/>
        <w:t>fueron llenos del Espíritu Santo</w:t>
      </w:r>
      <w:r w:rsidR="0087206C" w:rsidRPr="00ED3A83">
        <w:rPr>
          <w:color w:val="231F20"/>
        </w:rPr>
        <w:t>»</w:t>
      </w:r>
      <w:r w:rsidRPr="00ED3A83">
        <w:rPr>
          <w:color w:val="231F20"/>
        </w:rPr>
        <w:t xml:space="preserve"> (versículo 4). Ese era el don. Moisés lo deseó; Joel </w:t>
      </w:r>
      <w:r w:rsidRPr="00403240">
        <w:rPr>
          <w:color w:val="231F20"/>
          <w:spacing w:val="-1"/>
        </w:rPr>
        <w:t>lo</w:t>
      </w:r>
      <w:r w:rsidRPr="00ED3A83">
        <w:rPr>
          <w:color w:val="231F20"/>
        </w:rPr>
        <w:t xml:space="preserve"> predijo; los discípulos lo vivieron. El pecado que había dispersado a la humanidad en Babel había sido expiado por la muerte de Jesús. Por tanto, la última edad de la tierra (versículos 19-21) no se caracterizaría por la división de los pueblos, sino por su unión en la Iglesia de Cristo, donde no hay judío ni griego, esclavo ni libre, hombre ni mujer.</w:t>
      </w:r>
    </w:p>
    <w:p w14:paraId="24DF631C" w14:textId="77777777" w:rsidR="00D3458B" w:rsidRPr="00403240" w:rsidRDefault="00D3458B" w:rsidP="00403240">
      <w:pPr>
        <w:pStyle w:val="Textoindependiente"/>
        <w:spacing w:before="51"/>
        <w:ind w:left="510" w:right="397"/>
      </w:pPr>
    </w:p>
    <w:p w14:paraId="28E9F17B" w14:textId="4F2AA104" w:rsidR="00D3458B" w:rsidRPr="00403240" w:rsidRDefault="0081534D" w:rsidP="00403240">
      <w:pPr>
        <w:pStyle w:val="Ttulo3"/>
        <w:ind w:left="510" w:right="397"/>
      </w:pPr>
      <w:r w:rsidRPr="00403240">
        <w:rPr>
          <w:color w:val="231F20"/>
          <w:w w:val="75"/>
        </w:rPr>
        <w:t>Segunda lectura: 1 Corintios 12</w:t>
      </w:r>
      <w:r w:rsidR="007A5F52">
        <w:rPr>
          <w:color w:val="231F20"/>
          <w:w w:val="75"/>
        </w:rPr>
        <w:t>:</w:t>
      </w:r>
      <w:r w:rsidRPr="00403240">
        <w:rPr>
          <w:color w:val="231F20"/>
          <w:spacing w:val="-5"/>
          <w:w w:val="75"/>
        </w:rPr>
        <w:t>3-11</w:t>
      </w:r>
    </w:p>
    <w:p w14:paraId="31E1C869" w14:textId="77777777" w:rsidR="00D3458B" w:rsidRPr="00ED3A83" w:rsidRDefault="0081534D" w:rsidP="00403240">
      <w:pPr>
        <w:pStyle w:val="Textoindependiente"/>
        <w:spacing w:before="178" w:line="230" w:lineRule="auto"/>
        <w:ind w:left="510" w:right="397"/>
      </w:pPr>
      <w:r w:rsidRPr="00ED3A83">
        <w:rPr>
          <w:color w:val="231F20"/>
        </w:rPr>
        <w:t>Cuando Dios derrama su Espíritu, lo hace en beneficio del creyente y de la Iglesia. Prometió no sólo darnos agua viva, sino también que el Espíritu sería ríos de agua que brotarían de nosotros en beneficio de los demás. No sólo saciamos nuestra sed espiritual, sino que podemos compartir este don de agua viva con las personas que nos rodean.</w:t>
      </w:r>
    </w:p>
    <w:p w14:paraId="3DD23DFC" w14:textId="2F3CB517" w:rsidR="00D3458B" w:rsidRPr="00ED3A83" w:rsidRDefault="0081534D" w:rsidP="00403240">
      <w:pPr>
        <w:pStyle w:val="Textoindependiente"/>
        <w:spacing w:before="145" w:line="230" w:lineRule="auto"/>
        <w:ind w:left="510" w:right="397"/>
      </w:pPr>
      <w:r w:rsidRPr="00ED3A83">
        <w:rPr>
          <w:color w:val="231F20"/>
        </w:rPr>
        <w:t xml:space="preserve">Cuando Dios derrama su Espíritu, provoca una unidad de fe en Cristo y una diversidad de dones en su Iglesia. Cada uno de nosotros puede tener dones diferentes, pero es el mismo Espíritu quien los ha dado. Cada uno de nosotros puede usar sus dones de diferentes maneras, pero es al mismo Señor a quien servimos a través de ellos. Cada uno de nosotros puede usar sus dones para diferentes resultados, pero es el mismo Dios quien hace el trabajo. Así que no importa cuán variados o diversos sean los dones del Espíritu, la intención es el bien común de la iglesia. El resultado es una cosecha cada vez mayor de almas que dicen por el Espíritu: </w:t>
      </w:r>
      <w:r w:rsidR="0087206C" w:rsidRPr="00ED3A83">
        <w:rPr>
          <w:color w:val="231F20"/>
        </w:rPr>
        <w:t>«</w:t>
      </w:r>
      <w:r w:rsidRPr="00ED3A83">
        <w:rPr>
          <w:color w:val="231F20"/>
        </w:rPr>
        <w:t>Jesús es el Señor</w:t>
      </w:r>
      <w:r w:rsidR="0087206C" w:rsidRPr="00ED3A83">
        <w:rPr>
          <w:color w:val="231F20"/>
        </w:rPr>
        <w:t>»</w:t>
      </w:r>
      <w:r w:rsidRPr="00ED3A83">
        <w:rPr>
          <w:color w:val="231F20"/>
        </w:rPr>
        <w:t>.</w:t>
      </w:r>
    </w:p>
    <w:p w14:paraId="45A0BE38" w14:textId="77777777" w:rsidR="00D3458B" w:rsidRPr="00403240" w:rsidRDefault="00D3458B" w:rsidP="00403240">
      <w:pPr>
        <w:pStyle w:val="Textoindependiente"/>
        <w:spacing w:before="53"/>
        <w:ind w:left="510" w:right="397"/>
      </w:pPr>
    </w:p>
    <w:p w14:paraId="42AE43BC"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104</w:t>
      </w:r>
    </w:p>
    <w:p w14:paraId="32695186" w14:textId="4D90547A" w:rsidR="00D3458B" w:rsidRPr="00ED3A83" w:rsidRDefault="0081534D" w:rsidP="00403240">
      <w:pPr>
        <w:pStyle w:val="Textoindependiente"/>
        <w:spacing w:before="178" w:line="230" w:lineRule="auto"/>
        <w:ind w:left="510" w:right="397"/>
      </w:pPr>
      <w:r w:rsidRPr="00ED3A83">
        <w:rPr>
          <w:color w:val="231F20"/>
        </w:rPr>
        <w:t xml:space="preserve">La Iglesia canta el Salmo 104 en los servicios que hacen hincapié en la obra del Espíritu Santo. Se centra especialmente en la obra de la creación. Martín Lutero dijo: </w:t>
      </w:r>
      <w:r w:rsidR="00BB2B5C" w:rsidRPr="00ED3A83">
        <w:rPr>
          <w:color w:val="231F20"/>
        </w:rPr>
        <w:t>«</w:t>
      </w:r>
      <w:r w:rsidRPr="00ED3A83">
        <w:rPr>
          <w:color w:val="231F20"/>
        </w:rPr>
        <w:t>El Salmo 104 es un salmo de acción de gracias por las cosas, además de los seres humanos, que Dios ha creado en los cielos y en la tierra. El salmista relata lo deliciosa y ordenada que es toda la creación de Dios, evocando placer y alegría. Pero, ¿quién presta atención o se da cuenta? Sólo la fe y el Espíritu</w:t>
      </w:r>
      <w:r w:rsidR="00BB2B5C" w:rsidRPr="00ED3A83">
        <w:rPr>
          <w:color w:val="231F20"/>
        </w:rPr>
        <w:t>»</w:t>
      </w:r>
      <w:r w:rsidRPr="00ED3A83">
        <w:rPr>
          <w:color w:val="231F20"/>
        </w:rPr>
        <w:t>.</w:t>
      </w:r>
    </w:p>
    <w:p w14:paraId="0D694D70" w14:textId="77777777" w:rsidR="00D3458B" w:rsidRPr="00403240" w:rsidRDefault="00D3458B" w:rsidP="00403240">
      <w:pPr>
        <w:pStyle w:val="Textoindependiente"/>
        <w:spacing w:before="52"/>
        <w:ind w:left="510" w:right="397"/>
      </w:pPr>
    </w:p>
    <w:p w14:paraId="1BCC674E" w14:textId="77777777" w:rsidR="00D3458B" w:rsidRPr="00403240" w:rsidRDefault="0081534D" w:rsidP="00403240">
      <w:pPr>
        <w:pStyle w:val="Ttulo3"/>
        <w:spacing w:before="1"/>
        <w:ind w:left="510" w:right="397"/>
      </w:pPr>
      <w:r w:rsidRPr="00403240">
        <w:rPr>
          <w:color w:val="231F20"/>
          <w:spacing w:val="-2"/>
          <w:w w:val="80"/>
        </w:rPr>
        <w:t>Aclamación del Evangelio: Antífona de Pentecostés</w:t>
      </w:r>
    </w:p>
    <w:p w14:paraId="0BA3D5DC" w14:textId="350598F9" w:rsidR="00D3458B" w:rsidRPr="00ED3A83" w:rsidRDefault="0081534D" w:rsidP="00403240">
      <w:pPr>
        <w:pStyle w:val="Textoindependiente"/>
        <w:spacing w:before="178" w:line="230" w:lineRule="auto"/>
        <w:ind w:left="510" w:right="397"/>
      </w:pPr>
      <w:r w:rsidRPr="00ED3A83">
        <w:rPr>
          <w:color w:val="231F20"/>
        </w:rPr>
        <w:t>Ven, Espíritu Santo, llena los corazones de tu</w:t>
      </w:r>
      <w:r w:rsidR="00B57ED8" w:rsidRPr="00ED3A83">
        <w:rPr>
          <w:color w:val="231F20"/>
        </w:rPr>
        <w:t>s</w:t>
      </w:r>
      <w:r w:rsidRPr="00ED3A83">
        <w:rPr>
          <w:color w:val="231F20"/>
        </w:rPr>
        <w:t xml:space="preserve"> fiel</w:t>
      </w:r>
      <w:r w:rsidR="00B57ED8" w:rsidRPr="00ED3A83">
        <w:rPr>
          <w:color w:val="231F20"/>
        </w:rPr>
        <w:t>es</w:t>
      </w:r>
      <w:r w:rsidRPr="00ED3A83">
        <w:rPr>
          <w:color w:val="231F20"/>
        </w:rPr>
        <w:t>, y enciende en ellos el fuego de tu amor.</w:t>
      </w:r>
    </w:p>
    <w:p w14:paraId="27500714" w14:textId="7C66934D" w:rsidR="00D3458B" w:rsidRPr="00492305" w:rsidRDefault="0081534D" w:rsidP="00403240">
      <w:pPr>
        <w:spacing w:before="154" w:line="256" w:lineRule="auto"/>
        <w:ind w:left="510" w:right="397"/>
        <w:rPr>
          <w:i/>
          <w:sz w:val="17"/>
          <w:szCs w:val="17"/>
        </w:rPr>
      </w:pPr>
      <w:r w:rsidRPr="00492305">
        <w:rPr>
          <w:i/>
          <w:color w:val="231F20"/>
          <w:sz w:val="17"/>
          <w:szCs w:val="17"/>
        </w:rPr>
        <w:t xml:space="preserve">La Aclamación del Evangelio procede de una antífona del siglo XI. El himno </w:t>
      </w:r>
      <w:r w:rsidR="00BB2B5C" w:rsidRPr="00492305">
        <w:rPr>
          <w:i/>
          <w:color w:val="231F20"/>
          <w:sz w:val="17"/>
          <w:szCs w:val="17"/>
        </w:rPr>
        <w:t>«</w:t>
      </w:r>
      <w:r w:rsidRPr="00492305">
        <w:rPr>
          <w:i/>
          <w:color w:val="231F20"/>
          <w:sz w:val="17"/>
          <w:szCs w:val="17"/>
        </w:rPr>
        <w:t>Desciende, oh amor divino</w:t>
      </w:r>
      <w:r w:rsidR="00BB2B5C" w:rsidRPr="00492305">
        <w:rPr>
          <w:i/>
          <w:color w:val="231F20"/>
          <w:sz w:val="17"/>
          <w:szCs w:val="17"/>
        </w:rPr>
        <w:t>»</w:t>
      </w:r>
      <w:r w:rsidRPr="00492305">
        <w:rPr>
          <w:i/>
          <w:color w:val="231F20"/>
          <w:sz w:val="17"/>
          <w:szCs w:val="17"/>
        </w:rPr>
        <w:t xml:space="preserve"> (CW 587) de Bianco de Siena (</w:t>
      </w:r>
      <w:r w:rsidR="007B235E" w:rsidRPr="00492305">
        <w:rPr>
          <w:i/>
          <w:color w:val="231F20"/>
          <w:sz w:val="17"/>
          <w:szCs w:val="17"/>
        </w:rPr>
        <w:t>hacia</w:t>
      </w:r>
      <w:r w:rsidRPr="00492305">
        <w:rPr>
          <w:i/>
          <w:color w:val="231F20"/>
          <w:sz w:val="17"/>
          <w:szCs w:val="17"/>
        </w:rPr>
        <w:t xml:space="preserve"> 1350-1434) se basa en esta antífona, al igual que el himno de Lutero </w:t>
      </w:r>
      <w:r w:rsidR="00A830A8" w:rsidRPr="00492305">
        <w:rPr>
          <w:i/>
          <w:color w:val="231F20"/>
          <w:sz w:val="17"/>
          <w:szCs w:val="17"/>
        </w:rPr>
        <w:t>«</w:t>
      </w:r>
      <w:r w:rsidRPr="00492305">
        <w:rPr>
          <w:i/>
          <w:color w:val="231F20"/>
          <w:sz w:val="17"/>
          <w:szCs w:val="17"/>
        </w:rPr>
        <w:t>Komm, heiliger Geist, Herre Gott</w:t>
      </w:r>
      <w:r w:rsidR="00A830A8" w:rsidRPr="00492305">
        <w:rPr>
          <w:i/>
          <w:color w:val="231F20"/>
          <w:sz w:val="17"/>
          <w:szCs w:val="17"/>
        </w:rPr>
        <w:t>»</w:t>
      </w:r>
      <w:r w:rsidRPr="00492305">
        <w:rPr>
          <w:i/>
          <w:color w:val="231F20"/>
          <w:sz w:val="17"/>
          <w:szCs w:val="17"/>
        </w:rPr>
        <w:t xml:space="preserve"> (</w:t>
      </w:r>
      <w:r w:rsidR="00A830A8" w:rsidRPr="00492305">
        <w:rPr>
          <w:i/>
          <w:color w:val="231F20"/>
          <w:sz w:val="17"/>
          <w:szCs w:val="17"/>
        </w:rPr>
        <w:t>«</w:t>
      </w:r>
      <w:r w:rsidRPr="00492305">
        <w:rPr>
          <w:i/>
          <w:color w:val="231F20"/>
          <w:sz w:val="17"/>
          <w:szCs w:val="17"/>
        </w:rPr>
        <w:t>Ven, Espíritu Santo, Dios y Señor</w:t>
      </w:r>
      <w:r w:rsidR="00A830A8" w:rsidRPr="00492305">
        <w:rPr>
          <w:i/>
          <w:color w:val="231F20"/>
          <w:sz w:val="17"/>
          <w:szCs w:val="17"/>
        </w:rPr>
        <w:t>»</w:t>
      </w:r>
      <w:r w:rsidRPr="00492305">
        <w:rPr>
          <w:i/>
          <w:color w:val="231F20"/>
          <w:sz w:val="17"/>
          <w:szCs w:val="17"/>
        </w:rPr>
        <w:t>, CW 585, Himno del día).</w:t>
      </w:r>
    </w:p>
    <w:p w14:paraId="442C5FE9"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756838B8" w14:textId="77777777" w:rsidR="00D3458B" w:rsidRPr="00403240" w:rsidRDefault="0081534D" w:rsidP="00403240">
      <w:pPr>
        <w:pStyle w:val="Ttulo3"/>
        <w:spacing w:before="90"/>
        <w:ind w:left="510" w:right="397"/>
      </w:pPr>
      <w:r w:rsidRPr="00403240">
        <w:rPr>
          <w:color w:val="231F20"/>
          <w:w w:val="80"/>
        </w:rPr>
        <w:lastRenderedPageBreak/>
        <w:t xml:space="preserve">Himno del </w:t>
      </w:r>
      <w:r w:rsidRPr="00403240">
        <w:rPr>
          <w:color w:val="231F20"/>
          <w:spacing w:val="-5"/>
          <w:w w:val="80"/>
        </w:rPr>
        <w:t>día</w:t>
      </w:r>
    </w:p>
    <w:p w14:paraId="3A54EB32"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585 </w:t>
      </w:r>
      <w:r w:rsidRPr="00ED3A83">
        <w:rPr>
          <w:color w:val="231F20"/>
        </w:rPr>
        <w:t>Ven, Espíritu Santo, Dios y Señor</w:t>
      </w:r>
    </w:p>
    <w:p w14:paraId="66CFBCD8"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4A8CA8F3" w14:textId="77777777" w:rsidR="00D3458B" w:rsidRPr="00403240" w:rsidRDefault="0081534D" w:rsidP="00403240">
      <w:pPr>
        <w:spacing w:before="131"/>
        <w:ind w:left="510" w:right="397"/>
        <w:rPr>
          <w:rFonts w:ascii="Tahoma"/>
          <w:sz w:val="42"/>
        </w:rPr>
      </w:pPr>
      <w:r w:rsidRPr="00403240">
        <w:rPr>
          <w:noProof/>
        </w:rPr>
        <w:lastRenderedPageBreak/>
        <mc:AlternateContent>
          <mc:Choice Requires="wps">
            <w:drawing>
              <wp:anchor distT="0" distB="0" distL="0" distR="0" simplePos="0" relativeHeight="250278400" behindDoc="1" locked="0" layoutInCell="1" allowOverlap="1" wp14:anchorId="6A545165" wp14:editId="1EE3D1E4">
                <wp:simplePos x="0" y="0"/>
                <wp:positionH relativeFrom="page">
                  <wp:posOffset>0</wp:posOffset>
                </wp:positionH>
                <wp:positionV relativeFrom="page">
                  <wp:posOffset>0</wp:posOffset>
                </wp:positionV>
                <wp:extent cx="5715000" cy="845820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458200"/>
                        </a:xfrm>
                        <a:custGeom>
                          <a:avLst/>
                          <a:gdLst/>
                          <a:ahLst/>
                          <a:cxnLst/>
                          <a:rect l="l" t="t" r="r" b="b"/>
                          <a:pathLst>
                            <a:path w="5715000" h="8458200">
                              <a:moveTo>
                                <a:pt x="5715000" y="0"/>
                              </a:moveTo>
                              <a:lnTo>
                                <a:pt x="0" y="0"/>
                              </a:lnTo>
                              <a:lnTo>
                                <a:pt x="0" y="8458200"/>
                              </a:lnTo>
                              <a:lnTo>
                                <a:pt x="5715000" y="8458200"/>
                              </a:lnTo>
                              <a:lnTo>
                                <a:pt x="5715000" y="0"/>
                              </a:lnTo>
                              <a:close/>
                            </a:path>
                          </a:pathLst>
                        </a:custGeom>
                        <a:solidFill>
                          <a:srgbClr val="D35055"/>
                        </a:solidFill>
                      </wps:spPr>
                      <wps:bodyPr wrap="square" lIns="0" tIns="0" rIns="0" bIns="0" rtlCol="0">
                        <a:prstTxWarp prst="textNoShape">
                          <a:avLst/>
                        </a:prstTxWarp>
                        <a:noAutofit/>
                      </wps:bodyPr>
                    </wps:wsp>
                  </a:graphicData>
                </a:graphic>
              </wp:anchor>
            </w:drawing>
          </mc:Choice>
          <mc:Fallback>
            <w:pict>
              <v:shape w14:anchorId="18416850" id="Graphic 436" o:spid="_x0000_s1026" style="position:absolute;margin-left:0;margin-top:0;width:450pt;height:666pt;z-index:-253038080;visibility:visible;mso-wrap-style:square;mso-wrap-distance-left:0;mso-wrap-distance-top:0;mso-wrap-distance-right:0;mso-wrap-distance-bottom:0;mso-position-horizontal:absolute;mso-position-horizontal-relative:page;mso-position-vertical:absolute;mso-position-vertical-relative:page;v-text-anchor:top" coordsize="5715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" path="m5715000,l,,,8458200r5715000,l5715000,xe" fillcolor="#d35055" stroked="f">
                <v:path arrowok="t"/>
                <w10:wrap anchorx="page" anchory="page"/>
              </v:shape>
            </w:pict>
          </mc:Fallback>
        </mc:AlternateContent>
      </w:r>
      <w:r w:rsidRPr="00403240">
        <w:rPr>
          <w:rFonts w:ascii="Tahoma"/>
          <w:color w:val="FFFFFF"/>
          <w:spacing w:val="-4"/>
          <w:sz w:val="42"/>
        </w:rPr>
        <w:t>Tiempo despu</w:t>
      </w:r>
      <w:r w:rsidRPr="00403240">
        <w:rPr>
          <w:rFonts w:ascii="Tahoma"/>
          <w:color w:val="FFFFFF"/>
          <w:spacing w:val="-4"/>
          <w:sz w:val="42"/>
        </w:rPr>
        <w:t>é</w:t>
      </w:r>
      <w:r w:rsidRPr="00403240">
        <w:rPr>
          <w:rFonts w:ascii="Tahoma"/>
          <w:color w:val="FFFFFF"/>
          <w:spacing w:val="-4"/>
          <w:sz w:val="42"/>
        </w:rPr>
        <w:t>s de Pentecost</w:t>
      </w:r>
      <w:r w:rsidRPr="00403240">
        <w:rPr>
          <w:rFonts w:ascii="Tahoma"/>
          <w:color w:val="FFFFFF"/>
          <w:spacing w:val="-4"/>
          <w:sz w:val="42"/>
        </w:rPr>
        <w:t>é</w:t>
      </w:r>
      <w:r w:rsidRPr="00403240">
        <w:rPr>
          <w:rFonts w:ascii="Tahoma"/>
          <w:color w:val="FFFFFF"/>
          <w:spacing w:val="-4"/>
          <w:sz w:val="42"/>
        </w:rPr>
        <w:t>s</w:t>
      </w:r>
    </w:p>
    <w:p w14:paraId="113A3D22" w14:textId="77777777" w:rsidR="00B73866" w:rsidRPr="00403240" w:rsidRDefault="00B73866" w:rsidP="00403240">
      <w:pPr>
        <w:ind w:left="510" w:right="397"/>
        <w:rPr>
          <w:rFonts w:ascii="Tahoma"/>
          <w:sz w:val="42"/>
        </w:rPr>
        <w:sectPr w:rsidR="00B73866" w:rsidRPr="00403240" w:rsidSect="00403240">
          <w:footerReference w:type="default" r:id="rId110"/>
          <w:pgSz w:w="9000" w:h="13320"/>
          <w:pgMar w:top="658" w:right="820" w:bottom="280" w:left="740" w:header="0" w:footer="0" w:gutter="0"/>
          <w:cols w:space="720"/>
        </w:sectPr>
      </w:pPr>
    </w:p>
    <w:p w14:paraId="02480671" w14:textId="77777777" w:rsidR="00D3458B" w:rsidRPr="00403240" w:rsidRDefault="00D3458B" w:rsidP="00403240">
      <w:pPr>
        <w:pStyle w:val="Textoindependiente"/>
        <w:spacing w:before="6"/>
        <w:ind w:left="510" w:right="397"/>
        <w:rPr>
          <w:rFonts w:ascii="Tahoma"/>
          <w:sz w:val="15"/>
        </w:rPr>
      </w:pPr>
    </w:p>
    <w:p w14:paraId="202BBC4C" w14:textId="77777777" w:rsidR="00B73866" w:rsidRPr="00403240" w:rsidRDefault="00B73866" w:rsidP="00403240">
      <w:pPr>
        <w:ind w:left="510" w:right="397"/>
        <w:rPr>
          <w:rFonts w:ascii="Tahoma"/>
          <w:sz w:val="15"/>
        </w:rPr>
        <w:sectPr w:rsidR="00B73866" w:rsidRPr="00403240" w:rsidSect="00403240">
          <w:footerReference w:type="even" r:id="rId111"/>
          <w:pgSz w:w="9000" w:h="13320"/>
          <w:pgMar w:top="658" w:right="820" w:bottom="280" w:left="740" w:header="0" w:footer="0" w:gutter="0"/>
          <w:cols w:space="720"/>
        </w:sectPr>
      </w:pPr>
    </w:p>
    <w:p w14:paraId="48E37FA3" w14:textId="77777777" w:rsidR="00D3458B" w:rsidRPr="00403240" w:rsidRDefault="0081534D" w:rsidP="00403240">
      <w:pPr>
        <w:pStyle w:val="Ttulo1"/>
        <w:spacing w:before="131"/>
        <w:ind w:left="510" w:right="397"/>
        <w:rPr>
          <w:rFonts w:ascii="Tahoma"/>
        </w:rPr>
      </w:pPr>
      <w:r w:rsidRPr="00403240">
        <w:rPr>
          <w:rFonts w:ascii="Tahoma"/>
          <w:color w:val="231F20"/>
          <w:spacing w:val="-4"/>
        </w:rPr>
        <w:lastRenderedPageBreak/>
        <w:t>Tiempo despu</w:t>
      </w:r>
      <w:r w:rsidRPr="00403240">
        <w:rPr>
          <w:rFonts w:ascii="Tahoma"/>
          <w:color w:val="231F20"/>
          <w:spacing w:val="-4"/>
        </w:rPr>
        <w:t>é</w:t>
      </w:r>
      <w:r w:rsidRPr="00403240">
        <w:rPr>
          <w:rFonts w:ascii="Tahoma"/>
          <w:color w:val="231F20"/>
          <w:spacing w:val="-4"/>
        </w:rPr>
        <w:t>s de Pentecost</w:t>
      </w:r>
      <w:r w:rsidRPr="00403240">
        <w:rPr>
          <w:rFonts w:ascii="Tahoma"/>
          <w:color w:val="231F20"/>
          <w:spacing w:val="-4"/>
        </w:rPr>
        <w:t>é</w:t>
      </w:r>
      <w:r w:rsidRPr="00403240">
        <w:rPr>
          <w:rFonts w:ascii="Tahoma"/>
          <w:color w:val="231F20"/>
          <w:spacing w:val="-4"/>
        </w:rPr>
        <w:t>s</w:t>
      </w:r>
    </w:p>
    <w:p w14:paraId="5AA45A64" w14:textId="77777777" w:rsidR="00D3458B" w:rsidRPr="00403240" w:rsidRDefault="0081534D" w:rsidP="00403240">
      <w:pPr>
        <w:pStyle w:val="Ttulo4"/>
        <w:ind w:left="510" w:right="397"/>
      </w:pPr>
      <w:r w:rsidRPr="00403240">
        <w:rPr>
          <w:color w:val="231F20"/>
          <w:w w:val="105"/>
        </w:rPr>
        <w:t xml:space="preserve">La iglesia </w:t>
      </w:r>
      <w:r w:rsidRPr="00403240">
        <w:rPr>
          <w:color w:val="231F20"/>
          <w:spacing w:val="-2"/>
          <w:w w:val="105"/>
        </w:rPr>
        <w:t>crece.</w:t>
      </w:r>
    </w:p>
    <w:p w14:paraId="6E2CA7C9" w14:textId="77777777" w:rsidR="00D3458B" w:rsidRPr="00403240" w:rsidRDefault="00D3458B" w:rsidP="00403240">
      <w:pPr>
        <w:pStyle w:val="Textoindependiente"/>
        <w:ind w:left="510" w:right="397"/>
        <w:rPr>
          <w:rFonts w:ascii="Calibri"/>
          <w:i/>
          <w:sz w:val="25"/>
        </w:rPr>
      </w:pPr>
    </w:p>
    <w:p w14:paraId="422DB4B8" w14:textId="77777777" w:rsidR="00D3458B" w:rsidRPr="00403240" w:rsidRDefault="00D3458B" w:rsidP="00403240">
      <w:pPr>
        <w:pStyle w:val="Textoindependiente"/>
        <w:spacing w:before="145"/>
        <w:ind w:left="510" w:right="397"/>
        <w:rPr>
          <w:rFonts w:ascii="Calibri"/>
          <w:i/>
          <w:sz w:val="25"/>
        </w:rPr>
      </w:pPr>
    </w:p>
    <w:p w14:paraId="6167A325" w14:textId="5415A447" w:rsidR="00D3458B" w:rsidRPr="00ED3A83" w:rsidRDefault="0081534D" w:rsidP="00403240">
      <w:pPr>
        <w:pStyle w:val="Textoindependiente"/>
        <w:spacing w:line="265" w:lineRule="exact"/>
        <w:ind w:left="510" w:right="397"/>
      </w:pPr>
      <w:r w:rsidRPr="00ED3A83">
        <w:rPr>
          <w:color w:val="231F20"/>
        </w:rPr>
        <w:t>Durante medio año, la Iglesia ha observado los grandes acontecimientos de la vida de Cristo</w:t>
      </w:r>
      <w:r w:rsidR="00642DCB" w:rsidRPr="00ED3A83">
        <w:rPr>
          <w:color w:val="231F20"/>
        </w:rPr>
        <w:t>, n</w:t>
      </w:r>
      <w:r w:rsidRPr="00ED3A83">
        <w:rPr>
          <w:color w:val="231F20"/>
        </w:rPr>
        <w:t>os alegramos de su nacimiento, le seguimos en su camino cuaresmal, estuvimos bajo su cruz, nos regocijamos en su tumba, le aclamamos cuando ocupó su trono y recibimos su Espíritu prometido para darnos poder para nuestra misión. La segunda mitad del año eclesiástico es el Tiempo de la Iglesia, y en el Tiempo después de Pentecostés, la Iglesia escucha las grandes enseñanzas de Cristo. En este tiempo</w:t>
      </w:r>
      <w:r w:rsidR="00642DCB" w:rsidRPr="00ED3A83">
        <w:rPr>
          <w:color w:val="231F20"/>
        </w:rPr>
        <w:t xml:space="preserve"> </w:t>
      </w:r>
      <w:r w:rsidRPr="00ED3A83">
        <w:rPr>
          <w:color w:val="231F20"/>
        </w:rPr>
        <w:t>la iglesia crece en su comprensión del reino de Cristo y de la vida en él. La iglesia se viste de verde para recordarnos que el crecimiento es vida y la vida es crecimiento. La temporada comienza con una fiesta que engloba todas las demá</w:t>
      </w:r>
      <w:r w:rsidR="008D6982" w:rsidRPr="00ED3A83">
        <w:rPr>
          <w:color w:val="231F20"/>
        </w:rPr>
        <w:t xml:space="preserve">s </w:t>
      </w:r>
      <w:r w:rsidRPr="00ED3A83">
        <w:rPr>
          <w:color w:val="231F20"/>
        </w:rPr>
        <w:t>se instruye a la Iglesia de que la vida en este reino se vivirá bajo la visión del Padre, la mediación del Hijo y el poder del Espíritu (Santísima Trinidad). El resultado de todo ello puede verse en las lecturas del Propio 3, el primer domingo posible del tiempo. Cuando buscamos primero este reino, no hay razón para preocuparse por nada en esta vida.</w:t>
      </w:r>
    </w:p>
    <w:p w14:paraId="4AD2B5C7" w14:textId="0308BCAA" w:rsidR="00D3458B" w:rsidRPr="00ED3A83" w:rsidRDefault="0081534D" w:rsidP="00403240">
      <w:pPr>
        <w:pStyle w:val="Textoindependiente"/>
        <w:spacing w:before="145" w:line="230" w:lineRule="auto"/>
        <w:ind w:left="510" w:right="397"/>
      </w:pPr>
      <w:r w:rsidRPr="00ED3A83">
        <w:rPr>
          <w:color w:val="231F20"/>
        </w:rPr>
        <w:t>Aunque los Evangelios señalados forman una lectura semicontinua a través de Mateo, desde el Sermón de la Montaña hasta sus capítulos finales, la temporada se agrupa en torno a facetas de la vida en el reino cuya comprensión y aprecio crecen. Jesús nos instruye sobre el ministerio que estableció para declarar la llegada de su reino e invitar a otros a este reino de gracia (Prop</w:t>
      </w:r>
      <w:r w:rsidR="000520C7" w:rsidRPr="00ED3A83">
        <w:rPr>
          <w:color w:val="231F20"/>
        </w:rPr>
        <w:t xml:space="preserve">ios </w:t>
      </w:r>
      <w:r w:rsidRPr="00ED3A83">
        <w:rPr>
          <w:color w:val="231F20"/>
        </w:rPr>
        <w:t>4-7). También nos dice lo que significa</w:t>
      </w:r>
      <w:r w:rsidR="00871CB5" w:rsidRPr="00ED3A83">
        <w:rPr>
          <w:color w:val="231F20"/>
        </w:rPr>
        <w:t xml:space="preserve"> </w:t>
      </w:r>
      <w:r w:rsidRPr="00ED3A83">
        <w:rPr>
          <w:color w:val="231F20"/>
        </w:rPr>
        <w:t>ser ciudadano de su reino, cómo hemos de vivir y las características que mostramos al mundo. Amamos a Dios sobre todas las cosas y, por tanto, eso afecta a nuestra forma de vivir, a lo que valoramos y a cómo buscamos respuestas a nuestras dudas (Prop</w:t>
      </w:r>
      <w:r w:rsidR="000520C7" w:rsidRPr="00ED3A83">
        <w:rPr>
          <w:color w:val="231F20"/>
        </w:rPr>
        <w:t xml:space="preserve">ios </w:t>
      </w:r>
      <w:r w:rsidRPr="00ED3A83">
        <w:rPr>
          <w:color w:val="231F20"/>
        </w:rPr>
        <w:t>8-14).</w:t>
      </w:r>
    </w:p>
    <w:p w14:paraId="2B8FC77B" w14:textId="752E9353" w:rsidR="00D3458B" w:rsidRPr="00ED3A83" w:rsidRDefault="0081534D" w:rsidP="00403240">
      <w:pPr>
        <w:pStyle w:val="Textoindependiente"/>
        <w:spacing w:before="144" w:line="230" w:lineRule="auto"/>
        <w:ind w:left="510" w:right="397"/>
      </w:pPr>
      <w:r w:rsidRPr="00ED3A83">
        <w:rPr>
          <w:color w:val="231F20"/>
        </w:rPr>
        <w:t>La vida en este reino no es una existencia solitaria; Cristo nos ha llamado a la iglesia. Cinco semanas están destinadas a aprender sobre la iglesia: quién es</w:t>
      </w:r>
      <w:r w:rsidR="00395B0A" w:rsidRPr="00ED3A83">
        <w:rPr>
          <w:color w:val="231F20"/>
        </w:rPr>
        <w:t xml:space="preserve"> </w:t>
      </w:r>
      <w:r w:rsidRPr="00ED3A83">
        <w:rPr>
          <w:color w:val="231F20"/>
        </w:rPr>
        <w:t>para qué sirve, cómo desempeña su papel y cómo se modela a sí misma según Dios (Prop</w:t>
      </w:r>
      <w:r w:rsidR="000520C7" w:rsidRPr="00ED3A83">
        <w:rPr>
          <w:color w:val="231F20"/>
        </w:rPr>
        <w:t xml:space="preserve">ios </w:t>
      </w:r>
      <w:r w:rsidRPr="00ED3A83">
        <w:rPr>
          <w:color w:val="231F20"/>
        </w:rPr>
        <w:t>15-19). Luego hay cuatro semanas que nos enseñan sobre nuestro Dios y su interacción con la humanidad. Aprendemos que es misericordioso, pero que busca la verdadera obediencia y los frutos de la fe. Escuchamos su llamada a los pecadores indignos para que participen de sus bendiciones (</w:t>
      </w:r>
      <w:r w:rsidR="003001AF" w:rsidRPr="00ED3A83">
        <w:rPr>
          <w:color w:val="231F20"/>
        </w:rPr>
        <w:t>Prop</w:t>
      </w:r>
      <w:r w:rsidR="000520C7" w:rsidRPr="00ED3A83">
        <w:rPr>
          <w:color w:val="231F20"/>
        </w:rPr>
        <w:t>ios</w:t>
      </w:r>
      <w:r w:rsidR="003001AF" w:rsidRPr="00ED3A83">
        <w:rPr>
          <w:color w:val="231F20"/>
        </w:rPr>
        <w:t xml:space="preserve"> </w:t>
      </w:r>
      <w:r w:rsidRPr="00ED3A83">
        <w:rPr>
          <w:color w:val="231F20"/>
        </w:rPr>
        <w:t>20-23). Jesús aplica este conocimiento a nuestra vida entre la gente que nos rodea. Vivimos como ciudadanos de dos reinos, por lo que la vida cristiana aprecia el gobierno piadoso; cumple la ley en el amor al prójimo y lo hace en actos de humilde servicio (Prop</w:t>
      </w:r>
      <w:r w:rsidR="000520C7" w:rsidRPr="00ED3A83">
        <w:rPr>
          <w:color w:val="231F20"/>
        </w:rPr>
        <w:t xml:space="preserve">ios </w:t>
      </w:r>
      <w:r w:rsidRPr="00ED3A83">
        <w:rPr>
          <w:color w:val="231F20"/>
        </w:rPr>
        <w:t>24-26).</w:t>
      </w:r>
    </w:p>
    <w:p w14:paraId="45E47148" w14:textId="77777777" w:rsidR="00B73866" w:rsidRPr="00403240" w:rsidRDefault="00B73866" w:rsidP="00403240">
      <w:pPr>
        <w:spacing w:line="230" w:lineRule="auto"/>
        <w:ind w:left="510" w:right="397"/>
        <w:sectPr w:rsidR="00B73866" w:rsidRPr="00403240" w:rsidSect="00403240">
          <w:footerReference w:type="even" r:id="rId112"/>
          <w:footerReference w:type="default" r:id="rId113"/>
          <w:pgSz w:w="9000" w:h="13320"/>
          <w:pgMar w:top="658" w:right="820" w:bottom="900" w:left="740" w:header="0" w:footer="705" w:gutter="0"/>
          <w:pgNumType w:start="195"/>
          <w:cols w:space="720"/>
        </w:sectPr>
      </w:pPr>
    </w:p>
    <w:p w14:paraId="67DAA874" w14:textId="77777777" w:rsidR="00D3458B" w:rsidRPr="00403240" w:rsidRDefault="0081534D" w:rsidP="00403240">
      <w:pPr>
        <w:pStyle w:val="Textoindependiente"/>
        <w:spacing w:before="91" w:line="230" w:lineRule="auto"/>
        <w:ind w:left="510" w:right="397"/>
        <w:rPr>
          <w:sz w:val="20"/>
          <w:szCs w:val="20"/>
        </w:rPr>
      </w:pPr>
      <w:r w:rsidRPr="00ED3A83">
        <w:rPr>
          <w:color w:val="231F20"/>
        </w:rPr>
        <w:lastRenderedPageBreak/>
        <w:t xml:space="preserve">Las tres últimas semanas del año eclesiástico se centran en cómo el cristiano espera el final. Anhelamos el regreso del Hijo </w:t>
      </w:r>
      <w:r w:rsidRPr="00403240">
        <w:rPr>
          <w:color w:val="231F20"/>
          <w:spacing w:val="-12"/>
          <w:sz w:val="20"/>
          <w:szCs w:val="20"/>
        </w:rPr>
        <w:t xml:space="preserve">de </w:t>
      </w:r>
      <w:r w:rsidRPr="00ED3A83">
        <w:rPr>
          <w:color w:val="231F20"/>
        </w:rPr>
        <w:t>Dios y tratamos de ser fieles, vigilantes y esperanzados mientras esperamos el Último Día (Propio 27-Último Domingo).</w:t>
      </w:r>
    </w:p>
    <w:p w14:paraId="4A7D470D" w14:textId="77777777" w:rsidR="00D3458B" w:rsidRDefault="00D3458B">
      <w:pPr>
        <w:pStyle w:val="Textoindependiente"/>
        <w:spacing w:before="41"/>
        <w:ind w:left="510" w:right="397"/>
      </w:pPr>
    </w:p>
    <w:p w14:paraId="5ABE6D23" w14:textId="77777777" w:rsidR="00AF482A" w:rsidRPr="00403240" w:rsidRDefault="00AF482A" w:rsidP="00AF482A">
      <w:pPr>
        <w:pStyle w:val="Ttulo3"/>
        <w:rPr>
          <w:w w:val="80"/>
          <w:sz w:val="26"/>
          <w:szCs w:val="26"/>
        </w:rPr>
      </w:pPr>
      <w:r w:rsidRPr="00403240">
        <w:rPr>
          <w:color w:val="231F20"/>
          <w:w w:val="80"/>
          <w:sz w:val="26"/>
          <w:szCs w:val="26"/>
        </w:rPr>
        <w:t>La vida en el Reino</w:t>
      </w:r>
    </w:p>
    <w:tbl>
      <w:tblPr>
        <w:tblStyle w:val="Tablaconcuadrcula"/>
        <w:tblW w:w="6492"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4394"/>
      </w:tblGrid>
      <w:tr w:rsidR="004C22DC" w:rsidRPr="00F46ECB" w14:paraId="0397DCF1" w14:textId="77777777" w:rsidTr="00AF482A">
        <w:tc>
          <w:tcPr>
            <w:tcW w:w="2098" w:type="dxa"/>
          </w:tcPr>
          <w:p w14:paraId="566DCF73" w14:textId="2199BF2A" w:rsidR="00AF482A" w:rsidRPr="00F46ECB" w:rsidRDefault="00AF482A" w:rsidP="00982DDF">
            <w:pPr>
              <w:outlineLvl w:val="2"/>
              <w:rPr>
                <w:rFonts w:ascii="Arial Black" w:eastAsia="Arial Black" w:hAnsi="Arial Black" w:cs="Arial Black"/>
                <w:color w:val="231F20"/>
                <w:sz w:val="20"/>
                <w:szCs w:val="20"/>
                <w:lang w:val="es-ES"/>
              </w:rPr>
            </w:pPr>
            <w:r w:rsidRPr="00F46ECB">
              <w:rPr>
                <w:rFonts w:ascii="Arial Black" w:eastAsia="Arial Black" w:hAnsi="Arial Black" w:cs="Arial Black"/>
                <w:color w:val="231F20"/>
                <w:sz w:val="20"/>
                <w:szCs w:val="20"/>
              </w:rPr>
              <w:t>SANTA TRINIDAD</w:t>
            </w:r>
          </w:p>
        </w:tc>
        <w:tc>
          <w:tcPr>
            <w:tcW w:w="4394" w:type="dxa"/>
          </w:tcPr>
          <w:p w14:paraId="4DBC52A8" w14:textId="77777777" w:rsidR="00AF482A" w:rsidRPr="00A87E30" w:rsidRDefault="00AF482A" w:rsidP="00982DDF">
            <w:pPr>
              <w:outlineLvl w:val="2"/>
              <w:rPr>
                <w:rFonts w:eastAsia="Arial Black" w:cs="Arial Black"/>
                <w:bCs/>
                <w:color w:val="231F20"/>
                <w:sz w:val="19"/>
                <w:szCs w:val="19"/>
                <w:lang w:val="es-ES"/>
              </w:rPr>
            </w:pPr>
            <w:r w:rsidRPr="00A87E30">
              <w:rPr>
                <w:rFonts w:eastAsia="Arial Black" w:cs="Arial Black"/>
                <w:bCs/>
                <w:color w:val="231F20"/>
                <w:sz w:val="19"/>
                <w:szCs w:val="19"/>
              </w:rPr>
              <w:t>Una vida de fe en el Dios trino.</w:t>
            </w:r>
          </w:p>
        </w:tc>
      </w:tr>
      <w:tr w:rsidR="004C22DC" w:rsidRPr="00F46ECB" w14:paraId="6AE2A1B6" w14:textId="77777777" w:rsidTr="00AF482A">
        <w:tc>
          <w:tcPr>
            <w:tcW w:w="2098" w:type="dxa"/>
          </w:tcPr>
          <w:p w14:paraId="5D03A447" w14:textId="1BDCBB64" w:rsidR="00AF482A" w:rsidRPr="00F46ECB" w:rsidRDefault="00AF482A" w:rsidP="00982DDF">
            <w:pPr>
              <w:outlineLvl w:val="2"/>
              <w:rPr>
                <w:rFonts w:ascii="Arial Black" w:eastAsia="Arial Black" w:hAnsi="Arial Black" w:cs="Arial Black"/>
                <w:color w:val="231F20"/>
                <w:sz w:val="20"/>
                <w:szCs w:val="20"/>
                <w:lang w:val="es-ES"/>
              </w:rPr>
            </w:pPr>
            <w:r w:rsidRPr="00F46ECB">
              <w:rPr>
                <w:rFonts w:ascii="Arial Black" w:eastAsia="Arial Black" w:hAnsi="Arial Black" w:cs="Arial Black"/>
                <w:color w:val="231F20"/>
                <w:sz w:val="20"/>
                <w:szCs w:val="20"/>
              </w:rPr>
              <w:t xml:space="preserve">PROPIO </w:t>
            </w:r>
            <w:r w:rsidRPr="00F46ECB">
              <w:rPr>
                <w:rFonts w:ascii="Arial Black" w:eastAsia="Arial Black" w:hAnsi="Arial Black" w:cs="Arial Black"/>
                <w:color w:val="231F20"/>
                <w:sz w:val="20"/>
                <w:szCs w:val="20"/>
                <w:lang w:val="es-ES"/>
              </w:rPr>
              <w:t>3</w:t>
            </w:r>
          </w:p>
          <w:p w14:paraId="6FC211DB" w14:textId="3D0CF9B1" w:rsidR="00AF482A" w:rsidRPr="00F46ECB" w:rsidRDefault="00AF482A" w:rsidP="00982DDF">
            <w:pPr>
              <w:outlineLvl w:val="2"/>
              <w:rPr>
                <w:rFonts w:ascii="Tahoma" w:eastAsia="Arial Black" w:hAnsi="Tahoma" w:cs="Tahoma"/>
                <w:color w:val="231F20"/>
                <w:spacing w:val="-6"/>
                <w:w w:val="75"/>
                <w:sz w:val="20"/>
                <w:szCs w:val="20"/>
                <w:lang w:val="es-ES"/>
              </w:rPr>
            </w:pPr>
            <w:r w:rsidRPr="00F46ECB">
              <w:rPr>
                <w:rFonts w:ascii="Tahoma" w:eastAsia="Arial Black" w:hAnsi="Tahoma" w:cs="Tahoma"/>
                <w:color w:val="231F20"/>
                <w:spacing w:val="-6"/>
                <w:sz w:val="20"/>
                <w:szCs w:val="20"/>
                <w:lang w:val="es-ES"/>
              </w:rPr>
              <w:t>(24-28 de mayo)</w:t>
            </w:r>
          </w:p>
        </w:tc>
        <w:tc>
          <w:tcPr>
            <w:tcW w:w="4394" w:type="dxa"/>
          </w:tcPr>
          <w:p w14:paraId="0333E524" w14:textId="77777777" w:rsidR="00AF482A" w:rsidRPr="00A87E30" w:rsidRDefault="00AF482A" w:rsidP="00982DDF">
            <w:pPr>
              <w:outlineLvl w:val="2"/>
              <w:rPr>
                <w:rFonts w:eastAsia="Arial Black" w:cs="Arial Black"/>
                <w:color w:val="231F20"/>
                <w:sz w:val="19"/>
                <w:szCs w:val="19"/>
                <w:lang w:val="es-ES"/>
              </w:rPr>
            </w:pPr>
            <w:r w:rsidRPr="00A87E30">
              <w:rPr>
                <w:rFonts w:eastAsia="Arial Black" w:cs="Arial Black"/>
                <w:color w:val="231F20"/>
                <w:sz w:val="19"/>
                <w:szCs w:val="19"/>
                <w:lang w:val="es-ES"/>
              </w:rPr>
              <w:t>Una vida sin preocupaciones.</w:t>
            </w:r>
          </w:p>
        </w:tc>
      </w:tr>
    </w:tbl>
    <w:p w14:paraId="4D2BF43F" w14:textId="12DAC5AC" w:rsidR="00AF482A" w:rsidRPr="00403240" w:rsidRDefault="00AF482A" w:rsidP="00AF482A">
      <w:pPr>
        <w:spacing w:before="304"/>
        <w:ind w:left="520"/>
        <w:outlineLvl w:val="4"/>
        <w:rPr>
          <w:rFonts w:ascii="Arial Black" w:eastAsia="Arial Black" w:hAnsi="Arial Black" w:cs="Arial Black"/>
          <w:sz w:val="24"/>
          <w:szCs w:val="24"/>
        </w:rPr>
      </w:pPr>
      <w:r w:rsidRPr="004C22DC">
        <w:rPr>
          <w:rFonts w:ascii="Arial Black" w:eastAsia="Arial Black" w:hAnsi="Arial Black" w:cs="Arial Black"/>
          <w:color w:val="231F20"/>
          <w:spacing w:val="-4"/>
          <w:w w:val="90"/>
          <w:sz w:val="24"/>
          <w:szCs w:val="24"/>
        </w:rPr>
        <w:t>EL SANTO MINISTERIO</w:t>
      </w:r>
    </w:p>
    <w:tbl>
      <w:tblPr>
        <w:tblStyle w:val="Tablaconcuadrcula"/>
        <w:tblW w:w="6492"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4394"/>
      </w:tblGrid>
      <w:tr w:rsidR="00AF482A" w:rsidRPr="00FD4355" w14:paraId="4CB265D2" w14:textId="77777777" w:rsidTr="00403240">
        <w:tc>
          <w:tcPr>
            <w:tcW w:w="2098" w:type="dxa"/>
          </w:tcPr>
          <w:p w14:paraId="2A45E908" w14:textId="479E13A4" w:rsidR="00AF482A" w:rsidRPr="00FD4355" w:rsidRDefault="00AF482A" w:rsidP="00982DDF">
            <w:pPr>
              <w:rPr>
                <w:rFonts w:ascii="Arial Black" w:eastAsia="Times New Roman" w:hAnsi="Arial Black" w:cs="Times New Roman"/>
                <w:color w:val="231F20"/>
                <w:sz w:val="20"/>
                <w:szCs w:val="20"/>
                <w:lang w:val="es-ES"/>
              </w:rPr>
            </w:pPr>
            <w:r w:rsidRPr="00FD4355">
              <w:rPr>
                <w:rFonts w:ascii="Arial Black"/>
                <w:color w:val="231F20"/>
                <w:w w:val="90"/>
                <w:sz w:val="20"/>
                <w:szCs w:val="20"/>
              </w:rPr>
              <w:t>PROPIO</w:t>
            </w:r>
            <w:r w:rsidRPr="00FD4355">
              <w:rPr>
                <w:rFonts w:ascii="Arial Black" w:eastAsia="Times New Roman" w:hAnsi="Arial Black" w:cs="Times New Roman"/>
                <w:color w:val="231F20"/>
                <w:sz w:val="20"/>
                <w:szCs w:val="20"/>
                <w:lang w:val="es-ES"/>
              </w:rPr>
              <w:t xml:space="preserve"> 4</w:t>
            </w:r>
          </w:p>
          <w:p w14:paraId="5709B112" w14:textId="5B12C817" w:rsidR="00AF482A" w:rsidRPr="00403240" w:rsidRDefault="00AF482A" w:rsidP="00403240">
            <w:pPr>
              <w:spacing w:after="120"/>
              <w:rPr>
                <w:rFonts w:ascii="Tahoma" w:eastAsia="Times New Roman" w:hAnsi="Tahoma" w:cs="Tahoma"/>
                <w:color w:val="231F20"/>
                <w:spacing w:val="-6"/>
                <w:w w:val="90"/>
                <w:sz w:val="20"/>
                <w:szCs w:val="20"/>
                <w:lang w:val="es-ES"/>
              </w:rPr>
            </w:pPr>
            <w:r w:rsidRPr="00403240">
              <w:rPr>
                <w:rFonts w:ascii="Tahoma" w:eastAsia="Times New Roman" w:hAnsi="Tahoma" w:cs="Tahoma"/>
                <w:color w:val="231F20"/>
                <w:spacing w:val="-6"/>
                <w:w w:val="90"/>
                <w:sz w:val="20"/>
                <w:szCs w:val="20"/>
                <w:lang w:val="es-ES"/>
              </w:rPr>
              <w:t>(29 de mayo-4 de junio)</w:t>
            </w:r>
          </w:p>
        </w:tc>
        <w:tc>
          <w:tcPr>
            <w:tcW w:w="4394" w:type="dxa"/>
          </w:tcPr>
          <w:p w14:paraId="29DADF39" w14:textId="77777777" w:rsidR="00AF482A" w:rsidRPr="006651A2" w:rsidRDefault="00AF482A" w:rsidP="00982DDF">
            <w:pPr>
              <w:rPr>
                <w:rFonts w:eastAsia="Times New Roman" w:cs="Times New Roman"/>
                <w:sz w:val="19"/>
                <w:szCs w:val="19"/>
                <w:lang w:val="es-ES"/>
              </w:rPr>
            </w:pPr>
            <w:r w:rsidRPr="006651A2">
              <w:rPr>
                <w:rFonts w:eastAsia="Times New Roman" w:cs="Times New Roman"/>
                <w:color w:val="231F20"/>
                <w:sz w:val="19"/>
                <w:szCs w:val="19"/>
                <w:lang w:val="es-ES"/>
              </w:rPr>
              <w:t>El santo ministerio se apoya en la verdad de la Palabra de Dios sólida como una roca.</w:t>
            </w:r>
          </w:p>
        </w:tc>
      </w:tr>
      <w:tr w:rsidR="00AF482A" w:rsidRPr="00FD4355" w14:paraId="44B69240" w14:textId="77777777" w:rsidTr="00403240">
        <w:tc>
          <w:tcPr>
            <w:tcW w:w="2098" w:type="dxa"/>
          </w:tcPr>
          <w:p w14:paraId="72F91A81" w14:textId="377DB59A" w:rsidR="00AF482A" w:rsidRPr="00FD4355" w:rsidRDefault="00AF482A" w:rsidP="00982DDF">
            <w:pPr>
              <w:rPr>
                <w:rFonts w:ascii="Arial Black" w:eastAsia="Times New Roman" w:hAnsi="Arial Black" w:cs="Times New Roman"/>
                <w:color w:val="231F20"/>
                <w:sz w:val="20"/>
                <w:szCs w:val="20"/>
                <w:lang w:val="es-ES"/>
              </w:rPr>
            </w:pPr>
            <w:r w:rsidRPr="00FD4355">
              <w:rPr>
                <w:rFonts w:ascii="Arial Black"/>
                <w:color w:val="231F20"/>
                <w:w w:val="90"/>
                <w:sz w:val="20"/>
                <w:szCs w:val="20"/>
              </w:rPr>
              <w:t>PROPIO</w:t>
            </w:r>
            <w:r w:rsidRPr="00FD4355">
              <w:rPr>
                <w:rFonts w:ascii="Arial Black" w:eastAsia="Times New Roman" w:hAnsi="Arial Black" w:cs="Times New Roman"/>
                <w:color w:val="231F20"/>
                <w:sz w:val="20"/>
                <w:szCs w:val="20"/>
                <w:lang w:val="es-ES"/>
              </w:rPr>
              <w:t xml:space="preserve"> 5</w:t>
            </w:r>
          </w:p>
          <w:p w14:paraId="597AB24F" w14:textId="3B417634" w:rsidR="00AF482A" w:rsidRPr="00FD4355" w:rsidRDefault="00AF482A" w:rsidP="00403240">
            <w:pPr>
              <w:spacing w:after="120"/>
              <w:rPr>
                <w:rFonts w:ascii="Tahoma" w:eastAsia="Times New Roman" w:hAnsi="Tahoma" w:cs="Tahoma"/>
                <w:color w:val="231F20"/>
                <w:sz w:val="20"/>
                <w:szCs w:val="20"/>
                <w:lang w:val="es-ES"/>
              </w:rPr>
            </w:pPr>
            <w:r w:rsidRPr="00FD4355">
              <w:rPr>
                <w:rFonts w:ascii="Tahoma" w:eastAsia="Times New Roman" w:hAnsi="Tahoma" w:cs="Tahoma"/>
                <w:color w:val="231F20"/>
                <w:sz w:val="20"/>
                <w:szCs w:val="20"/>
                <w:lang w:val="es-ES"/>
              </w:rPr>
              <w:t>(5-11 de junio)</w:t>
            </w:r>
          </w:p>
        </w:tc>
        <w:tc>
          <w:tcPr>
            <w:tcW w:w="4394" w:type="dxa"/>
          </w:tcPr>
          <w:p w14:paraId="53176CD2" w14:textId="77777777" w:rsidR="00AF482A" w:rsidRPr="006651A2" w:rsidRDefault="00AF482A" w:rsidP="00982DDF">
            <w:pPr>
              <w:rPr>
                <w:rFonts w:eastAsia="Times New Roman" w:cs="Times New Roman"/>
                <w:color w:val="231F20"/>
                <w:sz w:val="19"/>
                <w:szCs w:val="19"/>
                <w:lang w:val="es-ES"/>
              </w:rPr>
            </w:pPr>
            <w:r w:rsidRPr="006651A2">
              <w:rPr>
                <w:rFonts w:eastAsia="Times New Roman" w:cs="Times New Roman"/>
                <w:color w:val="231F20"/>
                <w:sz w:val="19"/>
                <w:szCs w:val="19"/>
                <w:lang w:val="es-ES"/>
              </w:rPr>
              <w:t>El santo ministerio está lleno de pecadores llamados por Dios.</w:t>
            </w:r>
          </w:p>
        </w:tc>
      </w:tr>
      <w:tr w:rsidR="00AF482A" w:rsidRPr="00FD4355" w14:paraId="05BBE403" w14:textId="77777777" w:rsidTr="00403240">
        <w:tc>
          <w:tcPr>
            <w:tcW w:w="2098" w:type="dxa"/>
          </w:tcPr>
          <w:p w14:paraId="2B15728C" w14:textId="57B968B0" w:rsidR="00AF482A" w:rsidRPr="00FD4355" w:rsidRDefault="00AF482A" w:rsidP="00982DDF">
            <w:pPr>
              <w:rPr>
                <w:rFonts w:ascii="Arial Black" w:eastAsia="Times New Roman" w:hAnsi="Arial Black" w:cs="Times New Roman"/>
                <w:color w:val="231F20"/>
                <w:sz w:val="20"/>
                <w:szCs w:val="20"/>
                <w:lang w:val="es-ES"/>
              </w:rPr>
            </w:pPr>
            <w:r w:rsidRPr="00FD4355">
              <w:rPr>
                <w:rFonts w:ascii="Arial Black"/>
                <w:color w:val="231F20"/>
                <w:w w:val="90"/>
                <w:sz w:val="20"/>
                <w:szCs w:val="20"/>
              </w:rPr>
              <w:t>PROPIO</w:t>
            </w:r>
            <w:r w:rsidRPr="00FD4355">
              <w:rPr>
                <w:rFonts w:ascii="Arial Black" w:eastAsia="Times New Roman" w:hAnsi="Arial Black" w:cs="Times New Roman"/>
                <w:color w:val="231F20"/>
                <w:sz w:val="20"/>
                <w:szCs w:val="20"/>
                <w:lang w:val="es-ES"/>
              </w:rPr>
              <w:t xml:space="preserve"> 6</w:t>
            </w:r>
          </w:p>
          <w:p w14:paraId="70D841C5" w14:textId="01547C60" w:rsidR="00AF482A" w:rsidRPr="00FD4355" w:rsidRDefault="00AF482A" w:rsidP="00403240">
            <w:pPr>
              <w:spacing w:after="120"/>
              <w:rPr>
                <w:rFonts w:ascii="Tahoma" w:eastAsia="Times New Roman" w:hAnsi="Tahoma" w:cs="Tahoma"/>
                <w:color w:val="231F20"/>
                <w:sz w:val="20"/>
                <w:szCs w:val="20"/>
                <w:lang w:val="es-ES"/>
              </w:rPr>
            </w:pPr>
            <w:r w:rsidRPr="00FD4355">
              <w:rPr>
                <w:rFonts w:ascii="Tahoma" w:eastAsia="Times New Roman" w:hAnsi="Tahoma" w:cs="Tahoma"/>
                <w:color w:val="231F20"/>
                <w:sz w:val="20"/>
                <w:szCs w:val="20"/>
                <w:lang w:val="es-ES"/>
              </w:rPr>
              <w:t>(12-18 de junio)</w:t>
            </w:r>
          </w:p>
        </w:tc>
        <w:tc>
          <w:tcPr>
            <w:tcW w:w="4394" w:type="dxa"/>
          </w:tcPr>
          <w:p w14:paraId="33600566" w14:textId="77777777" w:rsidR="00AF482A" w:rsidRPr="006651A2" w:rsidRDefault="00AF482A" w:rsidP="00982DDF">
            <w:pPr>
              <w:rPr>
                <w:rFonts w:eastAsia="Times New Roman" w:cs="Times New Roman"/>
                <w:color w:val="231F20"/>
                <w:sz w:val="19"/>
                <w:szCs w:val="19"/>
                <w:lang w:val="es-ES"/>
              </w:rPr>
            </w:pPr>
            <w:r w:rsidRPr="006651A2">
              <w:rPr>
                <w:rFonts w:eastAsia="Times New Roman" w:cs="Times New Roman"/>
                <w:color w:val="231F20"/>
                <w:sz w:val="19"/>
                <w:szCs w:val="19"/>
                <w:lang w:val="es-ES"/>
              </w:rPr>
              <w:t xml:space="preserve">El santo ministerio es otorgado por Dios por compasión hacia su pueblo. </w:t>
            </w:r>
          </w:p>
        </w:tc>
      </w:tr>
      <w:tr w:rsidR="00AF482A" w:rsidRPr="00FD4355" w14:paraId="57D5356D" w14:textId="77777777" w:rsidTr="00403240">
        <w:tc>
          <w:tcPr>
            <w:tcW w:w="2098" w:type="dxa"/>
          </w:tcPr>
          <w:p w14:paraId="14270549" w14:textId="4745019D" w:rsidR="00AF482A" w:rsidRPr="00FD4355" w:rsidRDefault="00AF482A" w:rsidP="00982DDF">
            <w:pPr>
              <w:rPr>
                <w:rFonts w:ascii="Arial Black" w:eastAsia="Times New Roman" w:hAnsi="Arial Black" w:cs="Times New Roman"/>
                <w:color w:val="231F20"/>
                <w:sz w:val="20"/>
                <w:szCs w:val="20"/>
                <w:lang w:val="es-ES"/>
              </w:rPr>
            </w:pPr>
            <w:r w:rsidRPr="00FD4355">
              <w:rPr>
                <w:rFonts w:ascii="Arial Black"/>
                <w:color w:val="231F20"/>
                <w:w w:val="90"/>
                <w:sz w:val="20"/>
                <w:szCs w:val="20"/>
              </w:rPr>
              <w:t>PROPIO</w:t>
            </w:r>
            <w:r w:rsidRPr="00FD4355" w:rsidDel="00D4032D">
              <w:rPr>
                <w:rFonts w:ascii="Arial Black" w:eastAsia="Times New Roman" w:hAnsi="Arial Black" w:cs="Times New Roman"/>
                <w:color w:val="231F20"/>
                <w:sz w:val="20"/>
                <w:szCs w:val="20"/>
                <w:lang w:val="es-ES"/>
              </w:rPr>
              <w:t xml:space="preserve"> </w:t>
            </w:r>
            <w:r w:rsidRPr="00FD4355">
              <w:rPr>
                <w:rFonts w:ascii="Arial Black" w:eastAsia="Times New Roman" w:hAnsi="Arial Black" w:cs="Times New Roman"/>
                <w:color w:val="231F20"/>
                <w:sz w:val="20"/>
                <w:szCs w:val="20"/>
                <w:lang w:val="es-ES"/>
              </w:rPr>
              <w:t>7</w:t>
            </w:r>
          </w:p>
          <w:p w14:paraId="38026BDB" w14:textId="71B195E4" w:rsidR="00AF482A" w:rsidRPr="00FD4355" w:rsidRDefault="00AF482A" w:rsidP="00982DDF">
            <w:pPr>
              <w:rPr>
                <w:rFonts w:ascii="Tahoma" w:eastAsia="Times New Roman" w:hAnsi="Tahoma" w:cs="Tahoma"/>
                <w:color w:val="231F20"/>
                <w:sz w:val="20"/>
                <w:szCs w:val="20"/>
                <w:lang w:val="es-ES"/>
              </w:rPr>
            </w:pPr>
            <w:r w:rsidRPr="00FD4355">
              <w:rPr>
                <w:rFonts w:ascii="Tahoma" w:eastAsia="Times New Roman" w:hAnsi="Tahoma" w:cs="Tahoma"/>
                <w:color w:val="231F20"/>
                <w:spacing w:val="-1"/>
                <w:w w:val="105"/>
                <w:sz w:val="20"/>
                <w:szCs w:val="20"/>
                <w:lang w:val="es-ES"/>
              </w:rPr>
              <w:t>(19-25 de junio)</w:t>
            </w:r>
          </w:p>
        </w:tc>
        <w:tc>
          <w:tcPr>
            <w:tcW w:w="4394" w:type="dxa"/>
          </w:tcPr>
          <w:p w14:paraId="4FF07C16" w14:textId="77777777" w:rsidR="00AF482A" w:rsidRPr="006651A2" w:rsidRDefault="00AF482A" w:rsidP="00982DDF">
            <w:pPr>
              <w:rPr>
                <w:rFonts w:eastAsia="Times New Roman" w:cs="Times New Roman"/>
                <w:sz w:val="19"/>
                <w:szCs w:val="19"/>
                <w:lang w:val="es-ES"/>
              </w:rPr>
            </w:pPr>
            <w:r w:rsidRPr="006651A2">
              <w:rPr>
                <w:rFonts w:eastAsia="Times New Roman" w:cs="Times New Roman"/>
                <w:color w:val="231F20"/>
                <w:sz w:val="19"/>
                <w:szCs w:val="19"/>
                <w:lang w:val="es-ES"/>
              </w:rPr>
              <w:t>El santo ministerio predica a Cristo a pesar de la persecución.</w:t>
            </w:r>
          </w:p>
        </w:tc>
      </w:tr>
    </w:tbl>
    <w:p w14:paraId="296F83D8" w14:textId="77777777" w:rsidR="00AF482A" w:rsidRDefault="00AF482A" w:rsidP="00AF482A">
      <w:pPr>
        <w:pStyle w:val="Textoindependiente"/>
        <w:tabs>
          <w:tab w:val="left" w:pos="2319"/>
        </w:tabs>
        <w:spacing w:before="112"/>
        <w:rPr>
          <w:rFonts w:ascii="Arial Black"/>
          <w:color w:val="231F20"/>
          <w:w w:val="90"/>
        </w:rPr>
      </w:pPr>
    </w:p>
    <w:p w14:paraId="3621C8DD" w14:textId="666E3702" w:rsidR="00AF482A" w:rsidRPr="00403240" w:rsidRDefault="00AF482A" w:rsidP="00AF482A">
      <w:pPr>
        <w:pStyle w:val="Ttulo5"/>
        <w:spacing w:before="1"/>
        <w:rPr>
          <w:sz w:val="24"/>
          <w:szCs w:val="24"/>
        </w:rPr>
      </w:pPr>
      <w:r w:rsidRPr="004C22DC">
        <w:rPr>
          <w:color w:val="231F20"/>
          <w:w w:val="85"/>
          <w:sz w:val="24"/>
          <w:szCs w:val="24"/>
        </w:rPr>
        <w:t xml:space="preserve">EL </w:t>
      </w:r>
      <w:r w:rsidRPr="004C22DC">
        <w:rPr>
          <w:color w:val="231F20"/>
          <w:spacing w:val="-2"/>
          <w:w w:val="90"/>
          <w:sz w:val="24"/>
          <w:szCs w:val="24"/>
        </w:rPr>
        <w:t>CRISTIANO</w:t>
      </w:r>
    </w:p>
    <w:tbl>
      <w:tblPr>
        <w:tblStyle w:val="Tablaconcuadrcula"/>
        <w:tblW w:w="6492"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4394"/>
      </w:tblGrid>
      <w:tr w:rsidR="00AF482A" w:rsidRPr="00EB1C38" w14:paraId="2BAEFD9D" w14:textId="77777777" w:rsidTr="00403240">
        <w:tc>
          <w:tcPr>
            <w:tcW w:w="2098" w:type="dxa"/>
          </w:tcPr>
          <w:p w14:paraId="4923A67E" w14:textId="1B5BF310" w:rsidR="00AF482A" w:rsidRPr="00EB1C38" w:rsidRDefault="00AF482A" w:rsidP="00982DDF">
            <w:pPr>
              <w:rPr>
                <w:rFonts w:asciiTheme="majorBidi" w:hAnsiTheme="majorBidi" w:cstheme="majorBidi"/>
                <w:color w:val="231F20"/>
                <w:sz w:val="19"/>
                <w:lang w:val="es-ES"/>
              </w:rPr>
            </w:pPr>
            <w:r w:rsidRPr="00072A1C">
              <w:rPr>
                <w:rFonts w:ascii="Arial Black" w:hAnsi="Arial Black"/>
                <w:color w:val="231F20"/>
                <w:sz w:val="20"/>
                <w:szCs w:val="20"/>
                <w:lang w:val="es-ES"/>
              </w:rPr>
              <w:t>PROPIO 8</w:t>
            </w:r>
          </w:p>
          <w:p w14:paraId="77B7124D" w14:textId="77777777" w:rsidR="00AF482A" w:rsidRPr="00403240" w:rsidRDefault="00AF482A" w:rsidP="00403240">
            <w:pPr>
              <w:spacing w:after="120"/>
              <w:rPr>
                <w:rFonts w:ascii="Tahoma" w:hAnsi="Tahoma" w:cs="Tahoma"/>
                <w:color w:val="231F20"/>
                <w:spacing w:val="-6"/>
                <w:w w:val="90"/>
                <w:sz w:val="20"/>
                <w:szCs w:val="20"/>
                <w:lang w:val="es-ES"/>
              </w:rPr>
            </w:pPr>
            <w:r w:rsidRPr="00403240">
              <w:rPr>
                <w:rFonts w:ascii="Tahoma" w:hAnsi="Tahoma" w:cs="Tahoma"/>
                <w:color w:val="231F20"/>
                <w:spacing w:val="-6"/>
                <w:w w:val="90"/>
                <w:sz w:val="20"/>
                <w:szCs w:val="20"/>
                <w:lang w:val="es-ES"/>
              </w:rPr>
              <w:t>(26 de junio-2 de julio)</w:t>
            </w:r>
          </w:p>
        </w:tc>
        <w:tc>
          <w:tcPr>
            <w:tcW w:w="4394" w:type="dxa"/>
          </w:tcPr>
          <w:p w14:paraId="45460EB5" w14:textId="77777777" w:rsidR="00AF482A" w:rsidRPr="00DA7026" w:rsidRDefault="00AF482A" w:rsidP="00982DDF">
            <w:pPr>
              <w:rPr>
                <w:bCs/>
                <w:color w:val="231F20"/>
                <w:sz w:val="19"/>
                <w:szCs w:val="19"/>
                <w:lang w:val="es-ES"/>
              </w:rPr>
            </w:pPr>
            <w:r w:rsidRPr="00DA7026">
              <w:rPr>
                <w:color w:val="231F20"/>
                <w:sz w:val="19"/>
                <w:szCs w:val="19"/>
              </w:rPr>
              <w:t>El cristiano ama a Dios por encima de todo</w:t>
            </w:r>
          </w:p>
        </w:tc>
      </w:tr>
      <w:tr w:rsidR="00AF482A" w:rsidRPr="00EB1C38" w14:paraId="01BF291B" w14:textId="77777777" w:rsidTr="00403240">
        <w:tc>
          <w:tcPr>
            <w:tcW w:w="2098" w:type="dxa"/>
          </w:tcPr>
          <w:p w14:paraId="73442AED" w14:textId="0F68C5CA" w:rsidR="00AF482A" w:rsidRPr="00EB1C38" w:rsidRDefault="00AF482A" w:rsidP="00982DDF">
            <w:pPr>
              <w:rPr>
                <w:rFonts w:asciiTheme="majorBidi" w:hAnsiTheme="majorBidi" w:cstheme="majorBidi"/>
                <w:color w:val="231F20"/>
                <w:sz w:val="19"/>
                <w:lang w:val="es-ES"/>
              </w:rPr>
            </w:pPr>
            <w:r w:rsidRPr="00072A1C">
              <w:rPr>
                <w:rFonts w:ascii="Arial Black" w:hAnsi="Arial Black"/>
                <w:color w:val="231F20"/>
                <w:sz w:val="20"/>
                <w:szCs w:val="20"/>
                <w:lang w:val="es-ES"/>
              </w:rPr>
              <w:t>PROPIO 9</w:t>
            </w:r>
          </w:p>
          <w:p w14:paraId="192FBD76" w14:textId="77777777" w:rsidR="00AF482A" w:rsidRPr="00072A1C" w:rsidRDefault="00AF482A" w:rsidP="00403240">
            <w:pPr>
              <w:spacing w:after="120"/>
              <w:rPr>
                <w:rFonts w:ascii="Tahoma" w:hAnsi="Tahoma" w:cs="Tahoma"/>
                <w:color w:val="231F20"/>
                <w:sz w:val="19"/>
                <w:lang w:val="es-ES"/>
              </w:rPr>
            </w:pPr>
            <w:r w:rsidRPr="00072A1C">
              <w:rPr>
                <w:rFonts w:ascii="Tahoma" w:hAnsi="Tahoma" w:cs="Tahoma"/>
                <w:color w:val="231F20"/>
                <w:spacing w:val="-1"/>
                <w:w w:val="95"/>
                <w:sz w:val="20"/>
                <w:szCs w:val="20"/>
                <w:lang w:val="es-ES"/>
              </w:rPr>
              <w:t>(3-9 de julio)</w:t>
            </w:r>
          </w:p>
        </w:tc>
        <w:tc>
          <w:tcPr>
            <w:tcW w:w="4394" w:type="dxa"/>
          </w:tcPr>
          <w:p w14:paraId="578418FB" w14:textId="77777777" w:rsidR="00AF482A" w:rsidRPr="00DA7026" w:rsidRDefault="00AF482A" w:rsidP="00982DDF">
            <w:pPr>
              <w:rPr>
                <w:sz w:val="19"/>
                <w:szCs w:val="19"/>
                <w:lang w:val="es-ES"/>
              </w:rPr>
            </w:pPr>
            <w:r w:rsidRPr="00DA7026">
              <w:rPr>
                <w:color w:val="231F20"/>
                <w:sz w:val="19"/>
                <w:szCs w:val="19"/>
                <w:lang w:val="es-ES"/>
              </w:rPr>
              <w:t>El cristiano encuentra descanso en Jesús.</w:t>
            </w:r>
          </w:p>
        </w:tc>
      </w:tr>
      <w:tr w:rsidR="00AF482A" w:rsidRPr="00EB1C38" w14:paraId="64E51EBE" w14:textId="77777777" w:rsidTr="00403240">
        <w:tc>
          <w:tcPr>
            <w:tcW w:w="2098" w:type="dxa"/>
          </w:tcPr>
          <w:p w14:paraId="1D98B512" w14:textId="0964D8B6" w:rsidR="00AF482A" w:rsidRPr="00072A1C" w:rsidRDefault="00AF482A" w:rsidP="00982DDF">
            <w:pPr>
              <w:rPr>
                <w:rFonts w:ascii="Arial Black" w:hAnsi="Arial Black"/>
                <w:color w:val="231F20"/>
                <w:sz w:val="20"/>
                <w:szCs w:val="20"/>
                <w:lang w:val="es-ES"/>
              </w:rPr>
            </w:pPr>
            <w:r w:rsidRPr="00072A1C">
              <w:rPr>
                <w:rFonts w:ascii="Arial Black" w:hAnsi="Arial Black"/>
                <w:color w:val="231F20"/>
                <w:sz w:val="20"/>
                <w:szCs w:val="20"/>
                <w:lang w:val="es-ES"/>
              </w:rPr>
              <w:t>PROPIO 10</w:t>
            </w:r>
          </w:p>
          <w:p w14:paraId="0667393B" w14:textId="77777777" w:rsidR="00AF482A" w:rsidRPr="00072A1C" w:rsidRDefault="00AF482A" w:rsidP="00403240">
            <w:pPr>
              <w:spacing w:after="120"/>
              <w:rPr>
                <w:rFonts w:ascii="Tahoma" w:hAnsi="Tahoma" w:cs="Tahoma"/>
                <w:color w:val="231F20"/>
                <w:sz w:val="19"/>
                <w:lang w:val="es-ES"/>
              </w:rPr>
            </w:pPr>
            <w:r w:rsidRPr="00072A1C">
              <w:rPr>
                <w:rFonts w:ascii="Tahoma" w:hAnsi="Tahoma" w:cs="Tahoma"/>
                <w:color w:val="231F20"/>
                <w:sz w:val="20"/>
                <w:szCs w:val="20"/>
                <w:lang w:val="es-ES"/>
              </w:rPr>
              <w:t>(10-16 de julio)</w:t>
            </w:r>
          </w:p>
        </w:tc>
        <w:tc>
          <w:tcPr>
            <w:tcW w:w="4394" w:type="dxa"/>
          </w:tcPr>
          <w:p w14:paraId="410B2DB4" w14:textId="77777777" w:rsidR="00AF482A" w:rsidRPr="00DA7026" w:rsidRDefault="00AF482A" w:rsidP="00982DDF">
            <w:pPr>
              <w:rPr>
                <w:sz w:val="19"/>
                <w:szCs w:val="19"/>
                <w:lang w:val="es-ES"/>
              </w:rPr>
            </w:pPr>
            <w:r w:rsidRPr="00DA7026">
              <w:rPr>
                <w:color w:val="231F20"/>
                <w:sz w:val="19"/>
                <w:szCs w:val="19"/>
                <w:lang w:val="es-ES"/>
              </w:rPr>
              <w:t>El cristiano es plantado por la Palabra.</w:t>
            </w:r>
          </w:p>
        </w:tc>
      </w:tr>
      <w:tr w:rsidR="00AF482A" w:rsidRPr="00EB1C38" w14:paraId="3801B973" w14:textId="77777777" w:rsidTr="00403240">
        <w:tc>
          <w:tcPr>
            <w:tcW w:w="2098" w:type="dxa"/>
          </w:tcPr>
          <w:p w14:paraId="44D93C62" w14:textId="340CB2F1" w:rsidR="00AF482A" w:rsidRPr="00072A1C" w:rsidRDefault="00AF482A" w:rsidP="00982DDF">
            <w:pPr>
              <w:rPr>
                <w:rFonts w:ascii="Arial Black" w:hAnsi="Arial Black"/>
                <w:color w:val="231F20"/>
                <w:sz w:val="20"/>
                <w:szCs w:val="20"/>
                <w:lang w:val="es-ES"/>
              </w:rPr>
            </w:pPr>
            <w:r w:rsidRPr="00072A1C">
              <w:rPr>
                <w:rFonts w:ascii="Arial Black" w:hAnsi="Arial Black"/>
                <w:color w:val="231F20"/>
                <w:sz w:val="20"/>
                <w:szCs w:val="20"/>
                <w:lang w:val="es-ES"/>
              </w:rPr>
              <w:t>PROPIO 11</w:t>
            </w:r>
          </w:p>
          <w:p w14:paraId="5CEE61E1" w14:textId="77777777" w:rsidR="00AF482A" w:rsidRPr="00072A1C" w:rsidRDefault="00AF482A" w:rsidP="00403240">
            <w:pPr>
              <w:spacing w:after="120"/>
              <w:rPr>
                <w:rFonts w:ascii="Tahoma" w:hAnsi="Tahoma" w:cs="Tahoma"/>
                <w:color w:val="231F20"/>
                <w:sz w:val="19"/>
                <w:lang w:val="es-ES"/>
              </w:rPr>
            </w:pPr>
            <w:r w:rsidRPr="00072A1C">
              <w:rPr>
                <w:rFonts w:ascii="Tahoma" w:hAnsi="Tahoma" w:cs="Tahoma"/>
                <w:color w:val="231F20"/>
                <w:sz w:val="20"/>
                <w:szCs w:val="20"/>
                <w:lang w:val="es-ES"/>
              </w:rPr>
              <w:t>(17-23 de julio)</w:t>
            </w:r>
          </w:p>
        </w:tc>
        <w:tc>
          <w:tcPr>
            <w:tcW w:w="4394" w:type="dxa"/>
          </w:tcPr>
          <w:p w14:paraId="402DCC41" w14:textId="77777777" w:rsidR="00AF482A" w:rsidRPr="00DA7026" w:rsidRDefault="00AF482A" w:rsidP="00982DDF">
            <w:pPr>
              <w:rPr>
                <w:color w:val="231F20"/>
                <w:sz w:val="19"/>
                <w:szCs w:val="19"/>
                <w:lang w:val="es-ES"/>
              </w:rPr>
            </w:pPr>
            <w:r w:rsidRPr="00DA7026">
              <w:rPr>
                <w:color w:val="231F20"/>
                <w:sz w:val="19"/>
                <w:szCs w:val="19"/>
                <w:lang w:val="es-ES"/>
              </w:rPr>
              <w:t>El cristiano vive como el trigo entre la cizaña.</w:t>
            </w:r>
          </w:p>
        </w:tc>
      </w:tr>
      <w:tr w:rsidR="00AF482A" w:rsidRPr="00EB1C38" w14:paraId="23AEC9EC" w14:textId="77777777" w:rsidTr="00403240">
        <w:tc>
          <w:tcPr>
            <w:tcW w:w="2098" w:type="dxa"/>
          </w:tcPr>
          <w:p w14:paraId="35343078" w14:textId="19B6E19B" w:rsidR="00AF482A" w:rsidRPr="00072A1C" w:rsidRDefault="00AF482A" w:rsidP="00982DDF">
            <w:pPr>
              <w:rPr>
                <w:rFonts w:ascii="Arial Black" w:hAnsi="Arial Black"/>
                <w:color w:val="231F20"/>
                <w:sz w:val="20"/>
                <w:szCs w:val="20"/>
                <w:lang w:val="es-ES"/>
              </w:rPr>
            </w:pPr>
            <w:r w:rsidRPr="00072A1C">
              <w:rPr>
                <w:rFonts w:ascii="Arial Black" w:hAnsi="Arial Black"/>
                <w:color w:val="231F20"/>
                <w:sz w:val="20"/>
                <w:szCs w:val="20"/>
                <w:lang w:val="es-ES"/>
              </w:rPr>
              <w:t>PROPIO 12</w:t>
            </w:r>
          </w:p>
          <w:p w14:paraId="2E342E35" w14:textId="77777777" w:rsidR="00AF482A" w:rsidRPr="00072A1C" w:rsidRDefault="00AF482A" w:rsidP="00403240">
            <w:pPr>
              <w:spacing w:after="120"/>
              <w:rPr>
                <w:rFonts w:ascii="Tahoma" w:hAnsi="Tahoma" w:cs="Tahoma"/>
                <w:color w:val="231F20"/>
                <w:sz w:val="19"/>
                <w:szCs w:val="20"/>
                <w:lang w:val="es-ES"/>
              </w:rPr>
            </w:pPr>
            <w:r w:rsidRPr="00072A1C">
              <w:rPr>
                <w:rFonts w:ascii="Tahoma" w:hAnsi="Tahoma" w:cs="Tahoma"/>
                <w:color w:val="231F20"/>
                <w:sz w:val="20"/>
                <w:szCs w:val="20"/>
                <w:lang w:val="es-ES"/>
              </w:rPr>
              <w:t>(24-30 de julio)</w:t>
            </w:r>
            <w:r w:rsidRPr="00072A1C">
              <w:rPr>
                <w:rFonts w:ascii="Tahoma" w:hAnsi="Tahoma" w:cs="Tahoma"/>
                <w:sz w:val="20"/>
                <w:szCs w:val="20"/>
                <w:lang w:val="es-ES"/>
              </w:rPr>
              <w:t xml:space="preserve"> </w:t>
            </w:r>
          </w:p>
        </w:tc>
        <w:tc>
          <w:tcPr>
            <w:tcW w:w="4394" w:type="dxa"/>
          </w:tcPr>
          <w:p w14:paraId="22DD6D17" w14:textId="77777777" w:rsidR="00AF482A" w:rsidRPr="00DA7026" w:rsidRDefault="00AF482A" w:rsidP="00982DDF">
            <w:pPr>
              <w:rPr>
                <w:color w:val="231F20"/>
                <w:sz w:val="19"/>
                <w:szCs w:val="19"/>
                <w:lang w:val="es-ES"/>
              </w:rPr>
            </w:pPr>
            <w:r w:rsidRPr="00DA7026">
              <w:rPr>
                <w:color w:val="231F20"/>
                <w:sz w:val="19"/>
                <w:szCs w:val="19"/>
                <w:lang w:val="es-ES"/>
              </w:rPr>
              <w:t xml:space="preserve">El cristiano busca la riqueza espiritual. </w:t>
            </w:r>
          </w:p>
        </w:tc>
      </w:tr>
      <w:tr w:rsidR="00AF482A" w:rsidRPr="00EB1C38" w14:paraId="22E25035" w14:textId="77777777" w:rsidTr="00403240">
        <w:tc>
          <w:tcPr>
            <w:tcW w:w="2098" w:type="dxa"/>
          </w:tcPr>
          <w:p w14:paraId="03852FEA" w14:textId="328A8071" w:rsidR="00AF482A" w:rsidRPr="00072A1C" w:rsidRDefault="00AF482A" w:rsidP="00982DDF">
            <w:pPr>
              <w:rPr>
                <w:rFonts w:ascii="Arial Black" w:hAnsi="Arial Black"/>
                <w:color w:val="231F20"/>
                <w:sz w:val="20"/>
                <w:szCs w:val="20"/>
                <w:lang w:val="es-ES"/>
              </w:rPr>
            </w:pPr>
            <w:r w:rsidRPr="00072A1C">
              <w:rPr>
                <w:rFonts w:ascii="Arial Black" w:hAnsi="Arial Black"/>
                <w:color w:val="231F20"/>
                <w:sz w:val="20"/>
                <w:szCs w:val="20"/>
                <w:lang w:val="es-ES"/>
              </w:rPr>
              <w:t>PROPIO</w:t>
            </w:r>
            <w:r w:rsidRPr="00072A1C" w:rsidDel="00D4032D">
              <w:rPr>
                <w:rFonts w:ascii="Arial Black" w:hAnsi="Arial Black"/>
                <w:color w:val="231F20"/>
                <w:sz w:val="20"/>
                <w:szCs w:val="20"/>
                <w:lang w:val="es-ES"/>
              </w:rPr>
              <w:t xml:space="preserve"> </w:t>
            </w:r>
            <w:r w:rsidRPr="00072A1C">
              <w:rPr>
                <w:rFonts w:ascii="Arial Black" w:hAnsi="Arial Black"/>
                <w:color w:val="231F20"/>
                <w:sz w:val="20"/>
                <w:szCs w:val="20"/>
                <w:lang w:val="es-ES"/>
              </w:rPr>
              <w:t>13</w:t>
            </w:r>
          </w:p>
          <w:p w14:paraId="278BDAEF" w14:textId="77777777" w:rsidR="00AF482A" w:rsidRPr="00403240" w:rsidRDefault="00AF482A" w:rsidP="00403240">
            <w:pPr>
              <w:spacing w:after="120"/>
              <w:rPr>
                <w:rFonts w:ascii="Tahoma" w:hAnsi="Tahoma" w:cs="Tahoma"/>
                <w:color w:val="231F20"/>
                <w:spacing w:val="-6"/>
                <w:w w:val="90"/>
                <w:sz w:val="20"/>
                <w:szCs w:val="20"/>
                <w:lang w:val="es-ES"/>
              </w:rPr>
            </w:pPr>
            <w:r w:rsidRPr="00403240">
              <w:rPr>
                <w:rFonts w:ascii="Tahoma" w:hAnsi="Tahoma" w:cs="Tahoma"/>
                <w:color w:val="231F20"/>
                <w:spacing w:val="-6"/>
                <w:w w:val="90"/>
                <w:sz w:val="20"/>
                <w:szCs w:val="20"/>
                <w:lang w:val="es-ES"/>
              </w:rPr>
              <w:t>(31 de julio-6 de agosto)</w:t>
            </w:r>
          </w:p>
        </w:tc>
        <w:tc>
          <w:tcPr>
            <w:tcW w:w="4394" w:type="dxa"/>
          </w:tcPr>
          <w:p w14:paraId="3B5ABBC5" w14:textId="77777777" w:rsidR="00AF482A" w:rsidRPr="00DA7026" w:rsidRDefault="00AF482A" w:rsidP="00982DDF">
            <w:pPr>
              <w:rPr>
                <w:sz w:val="19"/>
                <w:szCs w:val="19"/>
                <w:lang w:val="es-ES"/>
              </w:rPr>
            </w:pPr>
            <w:r w:rsidRPr="00DA7026">
              <w:rPr>
                <w:color w:val="231F20"/>
                <w:sz w:val="19"/>
                <w:szCs w:val="19"/>
                <w:lang w:val="es-ES"/>
              </w:rPr>
              <w:t>El cristiano confía en que Dios proveerá.</w:t>
            </w:r>
          </w:p>
        </w:tc>
      </w:tr>
      <w:tr w:rsidR="00AF482A" w:rsidRPr="00072A1C" w14:paraId="56B9310A" w14:textId="77777777" w:rsidTr="00403240">
        <w:tc>
          <w:tcPr>
            <w:tcW w:w="2098" w:type="dxa"/>
          </w:tcPr>
          <w:p w14:paraId="2B98D1E8" w14:textId="5204C3EF" w:rsidR="00AF482A" w:rsidRPr="00EB1C38" w:rsidRDefault="00AF482A" w:rsidP="00982DDF">
            <w:pPr>
              <w:rPr>
                <w:rFonts w:ascii="Arial Black"/>
                <w:color w:val="231F20"/>
                <w:sz w:val="19"/>
                <w:lang w:val="es-ES"/>
              </w:rPr>
            </w:pPr>
            <w:r w:rsidRPr="00072A1C">
              <w:rPr>
                <w:rFonts w:ascii="Arial Black" w:hAnsi="Arial Black"/>
                <w:color w:val="231F20"/>
                <w:sz w:val="20"/>
                <w:szCs w:val="20"/>
                <w:lang w:val="es-ES"/>
              </w:rPr>
              <w:t>PROPIO</w:t>
            </w:r>
            <w:r w:rsidRPr="00072A1C" w:rsidDel="007232A0">
              <w:rPr>
                <w:rFonts w:ascii="Arial Black"/>
                <w:color w:val="231F20"/>
                <w:sz w:val="20"/>
                <w:szCs w:val="20"/>
                <w:lang w:val="es-ES"/>
              </w:rPr>
              <w:t xml:space="preserve"> </w:t>
            </w:r>
            <w:r w:rsidRPr="00EB1C38">
              <w:rPr>
                <w:rFonts w:ascii="Arial Black"/>
                <w:color w:val="231F20"/>
                <w:sz w:val="19"/>
                <w:lang w:val="es-ES"/>
              </w:rPr>
              <w:t>14</w:t>
            </w:r>
          </w:p>
          <w:p w14:paraId="20B98880" w14:textId="77777777" w:rsidR="00AF482A" w:rsidRPr="00072A1C" w:rsidRDefault="00AF482A" w:rsidP="00403240">
            <w:pPr>
              <w:spacing w:after="120"/>
              <w:rPr>
                <w:rFonts w:ascii="Tahoma" w:hAnsi="Tahoma" w:cs="Tahoma"/>
                <w:color w:val="231F20"/>
                <w:sz w:val="20"/>
                <w:szCs w:val="20"/>
                <w:lang w:val="es-ES"/>
              </w:rPr>
            </w:pPr>
            <w:r w:rsidRPr="00072A1C">
              <w:rPr>
                <w:rFonts w:ascii="Tahoma" w:hAnsi="Tahoma" w:cs="Tahoma"/>
                <w:color w:val="231F20"/>
                <w:sz w:val="20"/>
                <w:szCs w:val="20"/>
                <w:lang w:val="es-ES"/>
              </w:rPr>
              <w:t>(7-13 de agosto)</w:t>
            </w:r>
            <w:r w:rsidRPr="00072A1C">
              <w:rPr>
                <w:rFonts w:ascii="Tahoma" w:hAnsi="Tahoma" w:cs="Tahoma"/>
                <w:lang w:val="es-ES"/>
              </w:rPr>
              <w:t xml:space="preserve"> </w:t>
            </w:r>
          </w:p>
        </w:tc>
        <w:tc>
          <w:tcPr>
            <w:tcW w:w="4394" w:type="dxa"/>
          </w:tcPr>
          <w:p w14:paraId="08B65A77" w14:textId="77777777" w:rsidR="00AF482A" w:rsidRPr="00DA7026" w:rsidRDefault="00AF482A" w:rsidP="00982DDF">
            <w:pPr>
              <w:rPr>
                <w:color w:val="231F20"/>
                <w:sz w:val="19"/>
                <w:szCs w:val="19"/>
                <w:lang w:val="es-ES"/>
              </w:rPr>
            </w:pPr>
            <w:r w:rsidRPr="00DA7026">
              <w:rPr>
                <w:color w:val="231F20"/>
                <w:sz w:val="19"/>
                <w:szCs w:val="19"/>
                <w:lang w:val="es-ES"/>
              </w:rPr>
              <w:t>El cristiano responde a la duda con fe.</w:t>
            </w:r>
          </w:p>
        </w:tc>
      </w:tr>
    </w:tbl>
    <w:p w14:paraId="7A5EB647" w14:textId="1E83B9D5" w:rsidR="00DD4823" w:rsidRDefault="00DD4823" w:rsidP="00403240">
      <w:pPr>
        <w:ind w:left="510" w:right="397"/>
        <w:rPr>
          <w:rFonts w:ascii="Arial Black" w:hAnsi="Arial Black"/>
          <w:color w:val="231F20"/>
          <w:sz w:val="24"/>
          <w:szCs w:val="24"/>
        </w:rPr>
      </w:pPr>
      <w:r>
        <w:rPr>
          <w:rFonts w:ascii="Arial Black" w:hAnsi="Arial Black"/>
          <w:color w:val="231F20"/>
          <w:sz w:val="24"/>
          <w:szCs w:val="24"/>
        </w:rPr>
        <w:br w:type="page"/>
      </w:r>
    </w:p>
    <w:p w14:paraId="10BF5B1A" w14:textId="00A3004C" w:rsidR="006967EE" w:rsidRPr="00DD4823" w:rsidRDefault="008927C6" w:rsidP="00403240">
      <w:pPr>
        <w:pStyle w:val="Textoindependiente"/>
        <w:tabs>
          <w:tab w:val="left" w:pos="2319"/>
        </w:tabs>
        <w:spacing w:after="120"/>
        <w:ind w:left="522"/>
        <w:rPr>
          <w:rFonts w:ascii="Arial Black" w:hAnsi="Arial Black"/>
          <w:color w:val="231F20"/>
          <w:sz w:val="24"/>
          <w:szCs w:val="24"/>
        </w:rPr>
      </w:pPr>
      <w:r w:rsidRPr="00DD4823">
        <w:rPr>
          <w:rFonts w:ascii="Arial Black" w:hAnsi="Arial Black"/>
          <w:color w:val="231F20"/>
          <w:sz w:val="24"/>
          <w:szCs w:val="24"/>
        </w:rPr>
        <w:lastRenderedPageBreak/>
        <w:t>LA IGLESIA</w:t>
      </w:r>
    </w:p>
    <w:tbl>
      <w:tblPr>
        <w:tblStyle w:val="Tablaconcuadrcula"/>
        <w:tblW w:w="620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4253"/>
      </w:tblGrid>
      <w:tr w:rsidR="006967EE" w:rsidRPr="00072A1C" w14:paraId="07995B2D" w14:textId="77777777" w:rsidTr="00982DDF">
        <w:tc>
          <w:tcPr>
            <w:tcW w:w="1956" w:type="dxa"/>
          </w:tcPr>
          <w:p w14:paraId="1816BC9B" w14:textId="70C27C94" w:rsidR="006967EE" w:rsidRPr="004C22DC" w:rsidRDefault="008927C6" w:rsidP="00982DDF">
            <w:pPr>
              <w:rPr>
                <w:rFonts w:ascii="Arial Black" w:hAnsi="Arial Black"/>
                <w:color w:val="231F20"/>
                <w:sz w:val="20"/>
                <w:szCs w:val="20"/>
                <w:lang w:val="es-ES"/>
              </w:rPr>
            </w:pPr>
            <w:r w:rsidRPr="004C22DC">
              <w:rPr>
                <w:rFonts w:ascii="Arial Black" w:hAnsi="Arial Black"/>
                <w:color w:val="231F20"/>
                <w:sz w:val="20"/>
                <w:szCs w:val="20"/>
                <w:lang w:val="es-ES"/>
              </w:rPr>
              <w:t xml:space="preserve">PROPIO </w:t>
            </w:r>
            <w:r w:rsidR="006967EE" w:rsidRPr="004C22DC">
              <w:rPr>
                <w:rFonts w:ascii="Arial Black" w:hAnsi="Arial Black"/>
                <w:color w:val="231F20"/>
                <w:sz w:val="20"/>
                <w:szCs w:val="20"/>
                <w:lang w:val="es-ES"/>
              </w:rPr>
              <w:t>15</w:t>
            </w:r>
          </w:p>
          <w:p w14:paraId="3B4E36B6" w14:textId="77777777" w:rsidR="006967EE" w:rsidRPr="00403240" w:rsidRDefault="006967EE" w:rsidP="00403240">
            <w:pPr>
              <w:spacing w:after="80"/>
              <w:rPr>
                <w:rFonts w:ascii="Tahoma" w:hAnsi="Tahoma" w:cs="Tahoma"/>
                <w:color w:val="231F20"/>
                <w:sz w:val="20"/>
                <w:szCs w:val="20"/>
                <w:lang w:val="es-ES"/>
              </w:rPr>
            </w:pPr>
            <w:r w:rsidRPr="004C22DC">
              <w:rPr>
                <w:rFonts w:ascii="Tahoma" w:hAnsi="Tahoma" w:cs="Tahoma"/>
                <w:color w:val="231F20"/>
                <w:sz w:val="20"/>
                <w:szCs w:val="20"/>
                <w:lang w:val="es-ES"/>
              </w:rPr>
              <w:t>(14-20 de agosto)</w:t>
            </w:r>
          </w:p>
        </w:tc>
        <w:tc>
          <w:tcPr>
            <w:tcW w:w="4253" w:type="dxa"/>
          </w:tcPr>
          <w:p w14:paraId="4295CAFE" w14:textId="77777777" w:rsidR="006967EE" w:rsidRPr="00DA7026" w:rsidRDefault="006967EE" w:rsidP="00982DDF">
            <w:pPr>
              <w:rPr>
                <w:color w:val="231F20"/>
                <w:sz w:val="19"/>
                <w:szCs w:val="19"/>
                <w:lang w:val="es-ES"/>
              </w:rPr>
            </w:pPr>
            <w:r w:rsidRPr="00DA7026">
              <w:rPr>
                <w:color w:val="231F20"/>
                <w:sz w:val="19"/>
                <w:szCs w:val="19"/>
                <w:lang w:val="es-ES"/>
              </w:rPr>
              <w:t>La Iglesia está destinada para todas las personas.</w:t>
            </w:r>
          </w:p>
        </w:tc>
      </w:tr>
      <w:tr w:rsidR="006967EE" w:rsidRPr="00EB1C38" w14:paraId="0084368C" w14:textId="77777777" w:rsidTr="00982DDF">
        <w:tc>
          <w:tcPr>
            <w:tcW w:w="1956" w:type="dxa"/>
          </w:tcPr>
          <w:p w14:paraId="214B8C37" w14:textId="2DA137AF" w:rsidR="006967EE" w:rsidRPr="00403240" w:rsidRDefault="008927C6" w:rsidP="00982DDF">
            <w:pPr>
              <w:rPr>
                <w:rFonts w:ascii="Arial Black" w:hAnsi="Arial Black"/>
                <w:b/>
                <w:color w:val="231F20"/>
                <w:sz w:val="20"/>
                <w:szCs w:val="20"/>
                <w:lang w:val="es-ES"/>
              </w:rPr>
            </w:pPr>
            <w:r w:rsidRPr="004C22DC">
              <w:rPr>
                <w:rFonts w:ascii="Arial Black" w:hAnsi="Arial Black"/>
                <w:color w:val="231F20"/>
                <w:sz w:val="20"/>
                <w:szCs w:val="20"/>
                <w:lang w:val="es-ES"/>
              </w:rPr>
              <w:t>PROPIO</w:t>
            </w:r>
            <w:r w:rsidRPr="004C22DC">
              <w:rPr>
                <w:rFonts w:ascii="Arial Black" w:hAnsi="Arial Black"/>
                <w:color w:val="231F20"/>
                <w:spacing w:val="13"/>
                <w:sz w:val="20"/>
                <w:szCs w:val="20"/>
                <w:lang w:val="es-ES"/>
              </w:rPr>
              <w:t xml:space="preserve"> </w:t>
            </w:r>
            <w:r w:rsidRPr="004C22DC">
              <w:rPr>
                <w:rFonts w:ascii="Arial Black" w:hAnsi="Arial Black"/>
                <w:b/>
                <w:color w:val="231F20"/>
                <w:sz w:val="20"/>
                <w:szCs w:val="20"/>
                <w:lang w:val="es-ES"/>
              </w:rPr>
              <w:t>16</w:t>
            </w:r>
          </w:p>
          <w:p w14:paraId="6A4EDCAA" w14:textId="77777777" w:rsidR="006967EE" w:rsidRPr="00403240" w:rsidRDefault="006967EE" w:rsidP="00403240">
            <w:pPr>
              <w:spacing w:after="80"/>
              <w:rPr>
                <w:rFonts w:ascii="Tahoma" w:hAnsi="Tahoma" w:cs="Tahoma"/>
                <w:color w:val="231F20"/>
                <w:sz w:val="20"/>
                <w:szCs w:val="20"/>
                <w:lang w:val="es-ES"/>
              </w:rPr>
            </w:pPr>
            <w:r w:rsidRPr="004C22DC">
              <w:rPr>
                <w:rFonts w:ascii="Tahoma" w:hAnsi="Tahoma" w:cs="Tahoma"/>
                <w:color w:val="231F20"/>
                <w:sz w:val="20"/>
                <w:szCs w:val="20"/>
                <w:lang w:val="es-ES"/>
              </w:rPr>
              <w:t>(21-27 de agosto)</w:t>
            </w:r>
            <w:r w:rsidRPr="004C22DC">
              <w:rPr>
                <w:rFonts w:ascii="Tahoma" w:hAnsi="Tahoma" w:cs="Tahoma"/>
                <w:sz w:val="20"/>
                <w:szCs w:val="20"/>
                <w:lang w:val="es-ES"/>
              </w:rPr>
              <w:t xml:space="preserve"> </w:t>
            </w:r>
          </w:p>
        </w:tc>
        <w:tc>
          <w:tcPr>
            <w:tcW w:w="4253" w:type="dxa"/>
          </w:tcPr>
          <w:p w14:paraId="6E7458EC" w14:textId="77777777" w:rsidR="006967EE" w:rsidRPr="00F335E4" w:rsidRDefault="006967EE" w:rsidP="00982DDF">
            <w:pPr>
              <w:rPr>
                <w:rFonts w:ascii="Cambria" w:hAnsi="Cambria"/>
                <w:bCs/>
                <w:color w:val="231F20"/>
                <w:sz w:val="20"/>
                <w:szCs w:val="20"/>
                <w:lang w:val="es-ES"/>
              </w:rPr>
            </w:pPr>
            <w:r w:rsidRPr="00F335E4">
              <w:rPr>
                <w:rFonts w:ascii="Cambria" w:hAnsi="Cambria"/>
                <w:bCs/>
                <w:color w:val="231F20"/>
                <w:sz w:val="20"/>
                <w:szCs w:val="20"/>
                <w:lang w:val="es-ES"/>
              </w:rPr>
              <w:t>La Iglesia proclama a Jesús como Señor y Salvador.</w:t>
            </w:r>
          </w:p>
        </w:tc>
      </w:tr>
      <w:tr w:rsidR="006967EE" w:rsidRPr="00EB1C38" w14:paraId="296C341D" w14:textId="77777777" w:rsidTr="00982DDF">
        <w:tc>
          <w:tcPr>
            <w:tcW w:w="1956" w:type="dxa"/>
          </w:tcPr>
          <w:p w14:paraId="6B2D400B" w14:textId="761A76C0" w:rsidR="006967EE" w:rsidRPr="004C22DC" w:rsidRDefault="008927C6" w:rsidP="00982DDF">
            <w:pPr>
              <w:rPr>
                <w:rFonts w:ascii="Arial Black" w:hAnsi="Arial Black"/>
                <w:color w:val="231F20"/>
                <w:sz w:val="20"/>
                <w:szCs w:val="20"/>
                <w:lang w:val="es-ES"/>
              </w:rPr>
            </w:pPr>
            <w:r w:rsidRPr="004C22DC">
              <w:rPr>
                <w:rFonts w:ascii="Arial Black" w:hAnsi="Arial Black"/>
                <w:color w:val="231F20"/>
                <w:sz w:val="20"/>
                <w:szCs w:val="20"/>
                <w:lang w:val="es-ES"/>
              </w:rPr>
              <w:t>PROPIO</w:t>
            </w:r>
            <w:r w:rsidRPr="004C22DC" w:rsidDel="009C7801">
              <w:rPr>
                <w:rFonts w:ascii="Arial Black" w:hAnsi="Arial Black"/>
                <w:color w:val="231F20"/>
                <w:sz w:val="20"/>
                <w:szCs w:val="20"/>
                <w:lang w:val="es-ES"/>
              </w:rPr>
              <w:t xml:space="preserve"> </w:t>
            </w:r>
            <w:r w:rsidRPr="004C22DC">
              <w:rPr>
                <w:rFonts w:ascii="Arial Black" w:hAnsi="Arial Black"/>
                <w:color w:val="231F20"/>
                <w:sz w:val="20"/>
                <w:szCs w:val="20"/>
                <w:lang w:val="es-ES"/>
              </w:rPr>
              <w:t>17</w:t>
            </w:r>
          </w:p>
          <w:p w14:paraId="41FEE620" w14:textId="5F6DB4D8" w:rsidR="006967EE" w:rsidRPr="00403240" w:rsidRDefault="006967EE" w:rsidP="00403240">
            <w:pPr>
              <w:spacing w:after="80"/>
              <w:rPr>
                <w:rFonts w:ascii="Tahoma" w:hAnsi="Tahoma" w:cs="Tahoma"/>
                <w:color w:val="231F20"/>
                <w:w w:val="90"/>
                <w:sz w:val="20"/>
                <w:szCs w:val="20"/>
                <w:lang w:val="es-ES"/>
              </w:rPr>
            </w:pPr>
            <w:r w:rsidRPr="00403240">
              <w:rPr>
                <w:rFonts w:ascii="Tahoma" w:hAnsi="Tahoma" w:cs="Tahoma"/>
                <w:color w:val="231F20"/>
                <w:w w:val="90"/>
                <w:sz w:val="20"/>
                <w:szCs w:val="20"/>
                <w:lang w:val="es-ES"/>
              </w:rPr>
              <w:t>(28 de ago</w:t>
            </w:r>
            <w:r w:rsidR="008927C6" w:rsidRPr="00403240">
              <w:rPr>
                <w:rFonts w:ascii="Tahoma" w:hAnsi="Tahoma" w:cs="Tahoma"/>
                <w:color w:val="231F20"/>
                <w:w w:val="90"/>
                <w:sz w:val="20"/>
                <w:szCs w:val="20"/>
                <w:lang w:val="es-ES"/>
              </w:rPr>
              <w:t>-</w:t>
            </w:r>
            <w:r w:rsidRPr="00403240">
              <w:rPr>
                <w:rFonts w:ascii="Tahoma" w:hAnsi="Tahoma" w:cs="Tahoma"/>
                <w:color w:val="231F20"/>
                <w:w w:val="90"/>
                <w:sz w:val="20"/>
                <w:szCs w:val="20"/>
                <w:lang w:val="es-ES"/>
              </w:rPr>
              <w:t>3 de sept)</w:t>
            </w:r>
            <w:r w:rsidRPr="00403240">
              <w:rPr>
                <w:rFonts w:ascii="Tahoma" w:hAnsi="Tahoma" w:cs="Tahoma"/>
                <w:w w:val="90"/>
                <w:sz w:val="20"/>
                <w:szCs w:val="20"/>
                <w:lang w:val="es-ES"/>
              </w:rPr>
              <w:t xml:space="preserve"> </w:t>
            </w:r>
          </w:p>
        </w:tc>
        <w:tc>
          <w:tcPr>
            <w:tcW w:w="4253" w:type="dxa"/>
          </w:tcPr>
          <w:p w14:paraId="6ACF2FDD" w14:textId="77777777" w:rsidR="006967EE" w:rsidRPr="00DA7026" w:rsidRDefault="006967EE" w:rsidP="00982DDF">
            <w:pPr>
              <w:rPr>
                <w:sz w:val="19"/>
                <w:szCs w:val="19"/>
                <w:lang w:val="es-ES"/>
              </w:rPr>
            </w:pPr>
            <w:r w:rsidRPr="00DA7026">
              <w:rPr>
                <w:color w:val="231F20"/>
                <w:sz w:val="19"/>
                <w:szCs w:val="19"/>
                <w:lang w:val="es-ES"/>
              </w:rPr>
              <w:t>La Iglesia es militante: primero la cruz, luego la corona.</w:t>
            </w:r>
          </w:p>
        </w:tc>
      </w:tr>
      <w:tr w:rsidR="006967EE" w:rsidRPr="00EB1C38" w14:paraId="0E481313" w14:textId="77777777" w:rsidTr="00982DDF">
        <w:tc>
          <w:tcPr>
            <w:tcW w:w="1956" w:type="dxa"/>
          </w:tcPr>
          <w:p w14:paraId="3717F5B5" w14:textId="0CDD97E1" w:rsidR="006967EE" w:rsidRPr="00403240" w:rsidRDefault="008927C6" w:rsidP="00982DDF">
            <w:pPr>
              <w:rPr>
                <w:rFonts w:ascii="Arial Black"/>
                <w:color w:val="231F20"/>
                <w:sz w:val="20"/>
                <w:szCs w:val="20"/>
                <w:lang w:val="es-ES"/>
              </w:rPr>
            </w:pPr>
            <w:r w:rsidRPr="004C22DC">
              <w:rPr>
                <w:rFonts w:ascii="Arial Black" w:hAnsi="Arial Black"/>
                <w:color w:val="231F20"/>
                <w:sz w:val="20"/>
                <w:szCs w:val="20"/>
                <w:lang w:val="es-ES"/>
              </w:rPr>
              <w:t>PROPIO</w:t>
            </w:r>
            <w:r w:rsidRPr="004C22DC" w:rsidDel="009C7801">
              <w:rPr>
                <w:rFonts w:ascii="Arial Black"/>
                <w:color w:val="231F20"/>
                <w:sz w:val="20"/>
                <w:szCs w:val="20"/>
                <w:lang w:val="es-ES"/>
              </w:rPr>
              <w:t xml:space="preserve"> </w:t>
            </w:r>
            <w:r w:rsidRPr="004C22DC">
              <w:rPr>
                <w:rFonts w:ascii="Arial Black"/>
                <w:color w:val="231F20"/>
                <w:sz w:val="20"/>
                <w:szCs w:val="20"/>
                <w:lang w:val="es-ES"/>
              </w:rPr>
              <w:t>18</w:t>
            </w:r>
          </w:p>
          <w:p w14:paraId="2D39EAEF" w14:textId="77777777" w:rsidR="006967EE" w:rsidRPr="00403240" w:rsidRDefault="006967EE" w:rsidP="00403240">
            <w:pPr>
              <w:spacing w:after="80"/>
              <w:rPr>
                <w:rFonts w:ascii="Tahoma" w:hAnsi="Tahoma" w:cs="Tahoma"/>
                <w:color w:val="231F20"/>
                <w:w w:val="90"/>
                <w:sz w:val="20"/>
                <w:szCs w:val="20"/>
                <w:lang w:val="es-ES"/>
              </w:rPr>
            </w:pPr>
            <w:r w:rsidRPr="00403240">
              <w:rPr>
                <w:rFonts w:ascii="Tahoma" w:hAnsi="Tahoma" w:cs="Tahoma"/>
                <w:color w:val="231F20"/>
                <w:w w:val="90"/>
                <w:sz w:val="20"/>
                <w:szCs w:val="20"/>
                <w:lang w:val="es-ES"/>
              </w:rPr>
              <w:t>(4-10 de septiembre)</w:t>
            </w:r>
          </w:p>
        </w:tc>
        <w:tc>
          <w:tcPr>
            <w:tcW w:w="4253" w:type="dxa"/>
          </w:tcPr>
          <w:p w14:paraId="21F6A5EC" w14:textId="77777777" w:rsidR="006967EE" w:rsidRPr="00DA7026" w:rsidRDefault="006967EE" w:rsidP="00982DDF">
            <w:pPr>
              <w:rPr>
                <w:sz w:val="19"/>
                <w:szCs w:val="19"/>
                <w:lang w:val="es-ES"/>
              </w:rPr>
            </w:pPr>
            <w:r w:rsidRPr="00DA7026">
              <w:rPr>
                <w:color w:val="231F20"/>
                <w:sz w:val="19"/>
                <w:szCs w:val="19"/>
                <w:lang w:val="es-ES"/>
              </w:rPr>
              <w:t>La Iglesia cumple su papel de guardiana de su hermano.</w:t>
            </w:r>
          </w:p>
        </w:tc>
      </w:tr>
      <w:tr w:rsidR="006967EE" w:rsidRPr="00EB1C38" w14:paraId="0724E08E" w14:textId="77777777" w:rsidTr="00982DDF">
        <w:tc>
          <w:tcPr>
            <w:tcW w:w="1956" w:type="dxa"/>
          </w:tcPr>
          <w:p w14:paraId="7E106630" w14:textId="4D038D51" w:rsidR="006967EE" w:rsidRPr="00403240" w:rsidRDefault="008927C6" w:rsidP="00982DDF">
            <w:pPr>
              <w:rPr>
                <w:rFonts w:ascii="Arial Black"/>
                <w:color w:val="231F20"/>
                <w:sz w:val="20"/>
                <w:szCs w:val="20"/>
                <w:lang w:val="es-ES"/>
              </w:rPr>
            </w:pPr>
            <w:r w:rsidRPr="004C22DC">
              <w:rPr>
                <w:rFonts w:ascii="Arial Black" w:hAnsi="Arial Black"/>
                <w:color w:val="231F20"/>
                <w:sz w:val="20"/>
                <w:szCs w:val="20"/>
                <w:lang w:val="es-ES"/>
              </w:rPr>
              <w:t>PROPIO</w:t>
            </w:r>
            <w:r w:rsidRPr="004C22DC" w:rsidDel="009C7801">
              <w:rPr>
                <w:rFonts w:ascii="Arial Black"/>
                <w:color w:val="231F20"/>
                <w:sz w:val="20"/>
                <w:szCs w:val="20"/>
                <w:lang w:val="es-ES"/>
              </w:rPr>
              <w:t xml:space="preserve"> </w:t>
            </w:r>
            <w:r w:rsidRPr="004C22DC">
              <w:rPr>
                <w:rFonts w:ascii="Arial Black"/>
                <w:color w:val="231F20"/>
                <w:sz w:val="20"/>
                <w:szCs w:val="20"/>
                <w:lang w:val="es-ES"/>
              </w:rPr>
              <w:t>19</w:t>
            </w:r>
          </w:p>
          <w:p w14:paraId="562D38AC" w14:textId="77777777" w:rsidR="006967EE" w:rsidRPr="00403240" w:rsidRDefault="006967EE" w:rsidP="00403240">
            <w:pPr>
              <w:spacing w:after="80"/>
              <w:rPr>
                <w:rFonts w:ascii="Tahoma" w:hAnsi="Tahoma" w:cs="Tahoma"/>
                <w:color w:val="231F20"/>
                <w:spacing w:val="-6"/>
                <w:w w:val="90"/>
                <w:sz w:val="20"/>
                <w:szCs w:val="20"/>
                <w:lang w:val="es-ES"/>
              </w:rPr>
            </w:pPr>
            <w:r w:rsidRPr="00403240">
              <w:rPr>
                <w:rFonts w:ascii="Tahoma" w:hAnsi="Tahoma" w:cs="Tahoma"/>
                <w:color w:val="231F20"/>
                <w:spacing w:val="-6"/>
                <w:w w:val="90"/>
                <w:sz w:val="20"/>
                <w:szCs w:val="20"/>
                <w:lang w:val="es-ES"/>
              </w:rPr>
              <w:t>(11-17 de septiembre)</w:t>
            </w:r>
            <w:r w:rsidRPr="00403240">
              <w:rPr>
                <w:rFonts w:ascii="Tahoma" w:hAnsi="Tahoma" w:cs="Tahoma"/>
                <w:spacing w:val="-6"/>
                <w:w w:val="90"/>
                <w:sz w:val="20"/>
                <w:szCs w:val="20"/>
                <w:lang w:val="es-ES"/>
              </w:rPr>
              <w:t xml:space="preserve"> </w:t>
            </w:r>
          </w:p>
        </w:tc>
        <w:tc>
          <w:tcPr>
            <w:tcW w:w="4253" w:type="dxa"/>
          </w:tcPr>
          <w:p w14:paraId="1FE3F46E" w14:textId="77777777" w:rsidR="006967EE" w:rsidRPr="00DA7026" w:rsidRDefault="006967EE" w:rsidP="00982DDF">
            <w:pPr>
              <w:rPr>
                <w:color w:val="231F20"/>
                <w:sz w:val="19"/>
                <w:szCs w:val="19"/>
                <w:lang w:val="es-ES"/>
              </w:rPr>
            </w:pPr>
            <w:r w:rsidRPr="00DA7026">
              <w:rPr>
                <w:color w:val="231F20"/>
                <w:sz w:val="19"/>
                <w:szCs w:val="19"/>
                <w:lang w:val="es-ES"/>
              </w:rPr>
              <w:t>La Iglesia perdona como Dios perdona.</w:t>
            </w:r>
          </w:p>
        </w:tc>
      </w:tr>
    </w:tbl>
    <w:p w14:paraId="2CC74ABB" w14:textId="77777777" w:rsidR="006967EE" w:rsidRPr="00403240" w:rsidRDefault="006967EE" w:rsidP="00403240">
      <w:pPr>
        <w:pStyle w:val="Textoindependiente"/>
        <w:tabs>
          <w:tab w:val="left" w:pos="2319"/>
        </w:tabs>
        <w:ind w:left="522"/>
        <w:rPr>
          <w:rFonts w:ascii="Arial Black"/>
          <w:color w:val="231F20"/>
          <w:w w:val="90"/>
          <w:sz w:val="16"/>
          <w:szCs w:val="16"/>
        </w:rPr>
      </w:pPr>
    </w:p>
    <w:p w14:paraId="748AA2AD" w14:textId="0F3BE112" w:rsidR="006967EE" w:rsidRPr="00403240" w:rsidRDefault="008927C6" w:rsidP="00403240">
      <w:pPr>
        <w:pStyle w:val="Ttulo5"/>
        <w:spacing w:after="120"/>
        <w:ind w:left="522"/>
        <w:rPr>
          <w:sz w:val="24"/>
          <w:szCs w:val="24"/>
        </w:rPr>
      </w:pPr>
      <w:r w:rsidRPr="004C22DC">
        <w:rPr>
          <w:color w:val="231F20"/>
          <w:sz w:val="24"/>
          <w:szCs w:val="24"/>
        </w:rPr>
        <w:t xml:space="preserve">NUESTRO </w:t>
      </w:r>
      <w:r w:rsidRPr="00E61690">
        <w:rPr>
          <w:color w:val="231F20"/>
          <w:spacing w:val="-5"/>
          <w:sz w:val="24"/>
          <w:szCs w:val="24"/>
        </w:rPr>
        <w:t>DIOS</w:t>
      </w:r>
      <w:r w:rsidRPr="00E61690">
        <w:rPr>
          <w:sz w:val="24"/>
          <w:szCs w:val="24"/>
        </w:rPr>
        <w:t xml:space="preserve"> </w:t>
      </w:r>
    </w:p>
    <w:tbl>
      <w:tblPr>
        <w:tblStyle w:val="Tablaconcuadrcula"/>
        <w:tblW w:w="620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4253"/>
      </w:tblGrid>
      <w:tr w:rsidR="006967EE" w:rsidRPr="001956D7" w14:paraId="74DC7340" w14:textId="77777777" w:rsidTr="00982DDF">
        <w:tc>
          <w:tcPr>
            <w:tcW w:w="1956" w:type="dxa"/>
          </w:tcPr>
          <w:p w14:paraId="058FB047" w14:textId="7423DFB7" w:rsidR="006967EE" w:rsidRPr="00403240" w:rsidRDefault="008927C6" w:rsidP="00982DDF">
            <w:pPr>
              <w:rPr>
                <w:rFonts w:ascii="Arial Black" w:eastAsia="Times New Roman" w:hAnsi="Times New Roman" w:cs="Times New Roman"/>
                <w:color w:val="231F20"/>
                <w:sz w:val="20"/>
                <w:szCs w:val="20"/>
                <w:lang w:val="es-ES"/>
              </w:rPr>
            </w:pPr>
            <w:r w:rsidRPr="004C22DC">
              <w:rPr>
                <w:rFonts w:ascii="Arial Black" w:eastAsia="Times New Roman" w:hAnsi="Times New Roman" w:cs="Times New Roman"/>
                <w:color w:val="231F20"/>
                <w:sz w:val="20"/>
                <w:szCs w:val="20"/>
                <w:lang w:val="es-ES"/>
              </w:rPr>
              <w:t>PROPIO</w:t>
            </w:r>
            <w:r w:rsidRPr="004C22DC">
              <w:rPr>
                <w:rFonts w:ascii="Arial Black" w:eastAsia="Times New Roman" w:hAnsi="Times New Roman" w:cs="Times New Roman"/>
                <w:color w:val="231F20"/>
                <w:spacing w:val="-10"/>
                <w:sz w:val="20"/>
                <w:szCs w:val="20"/>
                <w:lang w:val="es-ES"/>
              </w:rPr>
              <w:t xml:space="preserve"> </w:t>
            </w:r>
            <w:r w:rsidRPr="004C22DC">
              <w:rPr>
                <w:rFonts w:ascii="Arial Black" w:eastAsia="Times New Roman" w:hAnsi="Times New Roman" w:cs="Times New Roman"/>
                <w:color w:val="231F20"/>
                <w:sz w:val="20"/>
                <w:szCs w:val="20"/>
                <w:lang w:val="es-ES"/>
              </w:rPr>
              <w:t>20</w:t>
            </w:r>
          </w:p>
          <w:p w14:paraId="746A36C8" w14:textId="77777777" w:rsidR="006967EE" w:rsidRPr="00403240" w:rsidRDefault="006967EE" w:rsidP="00403240">
            <w:pPr>
              <w:spacing w:after="80"/>
              <w:rPr>
                <w:rFonts w:ascii="Tahoma" w:eastAsia="Times New Roman" w:hAnsi="Tahoma" w:cs="Tahoma"/>
                <w:color w:val="231F20"/>
                <w:spacing w:val="-6"/>
                <w:w w:val="90"/>
                <w:sz w:val="20"/>
                <w:szCs w:val="20"/>
                <w:lang w:val="es-ES"/>
              </w:rPr>
            </w:pPr>
            <w:r w:rsidRPr="00403240">
              <w:rPr>
                <w:rFonts w:ascii="Tahoma" w:eastAsia="Times New Roman" w:hAnsi="Tahoma" w:cs="Tahoma"/>
                <w:color w:val="231F20"/>
                <w:spacing w:val="-6"/>
                <w:w w:val="90"/>
                <w:sz w:val="20"/>
                <w:szCs w:val="20"/>
                <w:lang w:val="es-ES"/>
              </w:rPr>
              <w:t>(18-24 de septiembre)</w:t>
            </w:r>
            <w:r w:rsidRPr="00403240">
              <w:rPr>
                <w:rFonts w:ascii="Tahoma" w:eastAsia="Times New Roman" w:hAnsi="Tahoma" w:cs="Tahoma"/>
                <w:spacing w:val="-6"/>
                <w:w w:val="90"/>
                <w:sz w:val="20"/>
                <w:szCs w:val="20"/>
                <w:lang w:val="es-ES"/>
              </w:rPr>
              <w:t xml:space="preserve"> </w:t>
            </w:r>
          </w:p>
        </w:tc>
        <w:tc>
          <w:tcPr>
            <w:tcW w:w="4253" w:type="dxa"/>
          </w:tcPr>
          <w:p w14:paraId="29C49031" w14:textId="77777777" w:rsidR="006967EE" w:rsidRPr="006651A2" w:rsidRDefault="006967EE" w:rsidP="00982DDF">
            <w:pPr>
              <w:rPr>
                <w:rFonts w:eastAsia="Times New Roman" w:cs="Times New Roman"/>
                <w:color w:val="231F20"/>
                <w:sz w:val="19"/>
                <w:szCs w:val="19"/>
                <w:lang w:val="es-ES"/>
              </w:rPr>
            </w:pPr>
            <w:r w:rsidRPr="006651A2">
              <w:rPr>
                <w:rFonts w:eastAsia="Times New Roman" w:cs="Times New Roman"/>
                <w:color w:val="231F20"/>
                <w:sz w:val="19"/>
                <w:szCs w:val="19"/>
                <w:lang w:val="es-ES"/>
              </w:rPr>
              <w:t xml:space="preserve">Nuestro Dios es incomprensiblemente misericordioso. </w:t>
            </w:r>
          </w:p>
        </w:tc>
      </w:tr>
      <w:tr w:rsidR="006967EE" w:rsidRPr="001956D7" w14:paraId="0AEE6E87" w14:textId="77777777" w:rsidTr="00982DDF">
        <w:tc>
          <w:tcPr>
            <w:tcW w:w="1956" w:type="dxa"/>
          </w:tcPr>
          <w:p w14:paraId="483E5B15" w14:textId="36D17646" w:rsidR="006967EE" w:rsidRPr="00403240" w:rsidRDefault="008927C6" w:rsidP="00982DDF">
            <w:pPr>
              <w:rPr>
                <w:rFonts w:ascii="Arial Black" w:eastAsia="Times New Roman" w:hAnsi="Times New Roman" w:cs="Times New Roman"/>
                <w:color w:val="231F20"/>
                <w:sz w:val="20"/>
                <w:szCs w:val="20"/>
                <w:lang w:val="es-ES"/>
              </w:rPr>
            </w:pPr>
            <w:r w:rsidRPr="004C22DC">
              <w:rPr>
                <w:rFonts w:ascii="Arial Black" w:eastAsia="Times New Roman" w:hAnsi="Times New Roman" w:cs="Times New Roman"/>
                <w:color w:val="231F20"/>
                <w:sz w:val="20"/>
                <w:szCs w:val="20"/>
                <w:lang w:val="es-ES"/>
              </w:rPr>
              <w:t>PROPIO</w:t>
            </w:r>
            <w:r w:rsidRPr="004C22DC">
              <w:rPr>
                <w:rFonts w:ascii="Arial Black" w:eastAsia="Times New Roman" w:hAnsi="Times New Roman" w:cs="Times New Roman"/>
                <w:color w:val="231F20"/>
                <w:spacing w:val="-5"/>
                <w:sz w:val="20"/>
                <w:szCs w:val="20"/>
                <w:lang w:val="es-ES"/>
              </w:rPr>
              <w:t xml:space="preserve"> </w:t>
            </w:r>
            <w:r w:rsidRPr="004C22DC">
              <w:rPr>
                <w:rFonts w:ascii="Arial Black" w:eastAsia="Times New Roman" w:hAnsi="Times New Roman" w:cs="Times New Roman"/>
                <w:color w:val="231F20"/>
                <w:sz w:val="20"/>
                <w:szCs w:val="20"/>
                <w:lang w:val="es-ES"/>
              </w:rPr>
              <w:t>21</w:t>
            </w:r>
          </w:p>
          <w:p w14:paraId="1B38FFC9" w14:textId="77777777" w:rsidR="006967EE" w:rsidRPr="00403240" w:rsidRDefault="006967EE" w:rsidP="00403240">
            <w:pPr>
              <w:spacing w:after="80"/>
              <w:rPr>
                <w:rFonts w:ascii="Tahoma" w:eastAsia="Times New Roman" w:hAnsi="Tahoma" w:cs="Tahoma"/>
                <w:color w:val="231F20"/>
                <w:w w:val="90"/>
                <w:sz w:val="20"/>
                <w:szCs w:val="20"/>
                <w:lang w:val="es-ES"/>
              </w:rPr>
            </w:pPr>
            <w:r w:rsidRPr="00403240">
              <w:rPr>
                <w:rFonts w:ascii="Tahoma" w:eastAsia="Times New Roman" w:hAnsi="Tahoma" w:cs="Tahoma"/>
                <w:color w:val="231F20"/>
                <w:w w:val="90"/>
                <w:sz w:val="20"/>
                <w:szCs w:val="20"/>
                <w:lang w:val="es-ES"/>
              </w:rPr>
              <w:t>(25 de sept-1 de oct)</w:t>
            </w:r>
            <w:r w:rsidRPr="00403240">
              <w:rPr>
                <w:rFonts w:ascii="Tahoma" w:eastAsia="Times New Roman" w:hAnsi="Tahoma" w:cs="Tahoma"/>
                <w:w w:val="90"/>
                <w:sz w:val="20"/>
                <w:szCs w:val="20"/>
                <w:lang w:val="es-ES"/>
              </w:rPr>
              <w:t xml:space="preserve"> </w:t>
            </w:r>
          </w:p>
        </w:tc>
        <w:tc>
          <w:tcPr>
            <w:tcW w:w="4253" w:type="dxa"/>
          </w:tcPr>
          <w:p w14:paraId="74B97C9C" w14:textId="77777777" w:rsidR="006967EE" w:rsidRPr="006651A2" w:rsidRDefault="006967EE" w:rsidP="00982DDF">
            <w:pPr>
              <w:rPr>
                <w:rFonts w:eastAsia="Times New Roman" w:cs="Times New Roman"/>
                <w:sz w:val="19"/>
                <w:szCs w:val="19"/>
                <w:lang w:val="es-ES"/>
              </w:rPr>
            </w:pPr>
            <w:r w:rsidRPr="006651A2">
              <w:rPr>
                <w:rFonts w:eastAsia="Times New Roman" w:cs="Times New Roman"/>
                <w:color w:val="231F20"/>
                <w:sz w:val="19"/>
                <w:szCs w:val="19"/>
                <w:lang w:val="es-ES"/>
              </w:rPr>
              <w:t>Nuestro Dios quiere verdadero arrepentimiento y verdadera obediencia.</w:t>
            </w:r>
          </w:p>
        </w:tc>
      </w:tr>
      <w:tr w:rsidR="006967EE" w:rsidRPr="001956D7" w14:paraId="1BE823E5" w14:textId="77777777" w:rsidTr="00982DDF">
        <w:tc>
          <w:tcPr>
            <w:tcW w:w="1956" w:type="dxa"/>
          </w:tcPr>
          <w:p w14:paraId="7812DC46" w14:textId="272E1C14" w:rsidR="006967EE" w:rsidRPr="00403240" w:rsidRDefault="008927C6" w:rsidP="00982DDF">
            <w:pPr>
              <w:rPr>
                <w:rFonts w:ascii="Arial Black" w:eastAsia="Times New Roman" w:hAnsi="Times New Roman" w:cs="Times New Roman"/>
                <w:color w:val="231F20"/>
                <w:sz w:val="20"/>
                <w:szCs w:val="20"/>
                <w:lang w:val="es-ES"/>
              </w:rPr>
            </w:pPr>
            <w:r w:rsidRPr="004C22DC">
              <w:rPr>
                <w:rFonts w:ascii="Arial Black" w:eastAsia="Times New Roman" w:hAnsi="Times New Roman" w:cs="Times New Roman"/>
                <w:color w:val="231F20"/>
                <w:sz w:val="20"/>
                <w:szCs w:val="20"/>
                <w:lang w:val="es-ES"/>
              </w:rPr>
              <w:t>PROPIO</w:t>
            </w:r>
            <w:r w:rsidRPr="004C22DC">
              <w:rPr>
                <w:rFonts w:ascii="Arial Black" w:eastAsia="Times New Roman" w:hAnsi="Times New Roman" w:cs="Times New Roman"/>
                <w:color w:val="231F20"/>
                <w:spacing w:val="-7"/>
                <w:sz w:val="20"/>
                <w:szCs w:val="20"/>
                <w:lang w:val="es-ES"/>
              </w:rPr>
              <w:t xml:space="preserve"> </w:t>
            </w:r>
            <w:r w:rsidRPr="004C22DC">
              <w:rPr>
                <w:rFonts w:ascii="Arial Black" w:eastAsia="Times New Roman" w:hAnsi="Times New Roman" w:cs="Times New Roman"/>
                <w:color w:val="231F20"/>
                <w:sz w:val="20"/>
                <w:szCs w:val="20"/>
                <w:lang w:val="es-ES"/>
              </w:rPr>
              <w:t>22</w:t>
            </w:r>
          </w:p>
          <w:p w14:paraId="06996238" w14:textId="77777777" w:rsidR="006967EE" w:rsidRPr="004C22DC" w:rsidRDefault="006967EE" w:rsidP="00403240">
            <w:pPr>
              <w:spacing w:after="80"/>
              <w:rPr>
                <w:rFonts w:ascii="Tahoma" w:eastAsia="Times New Roman" w:hAnsi="Tahoma" w:cs="Tahoma"/>
                <w:color w:val="231F20"/>
                <w:sz w:val="20"/>
                <w:szCs w:val="20"/>
                <w:lang w:val="es-ES"/>
              </w:rPr>
            </w:pPr>
            <w:r w:rsidRPr="004C22DC">
              <w:rPr>
                <w:rFonts w:ascii="Tahoma" w:eastAsia="Times New Roman" w:hAnsi="Tahoma" w:cs="Tahoma"/>
                <w:color w:val="231F20"/>
                <w:sz w:val="20"/>
                <w:szCs w:val="20"/>
                <w:lang w:val="es-ES"/>
              </w:rPr>
              <w:t>(2-8 de octubre)</w:t>
            </w:r>
          </w:p>
        </w:tc>
        <w:tc>
          <w:tcPr>
            <w:tcW w:w="4253" w:type="dxa"/>
          </w:tcPr>
          <w:p w14:paraId="4559AA54" w14:textId="77777777" w:rsidR="006967EE" w:rsidRPr="006651A2" w:rsidRDefault="006967EE" w:rsidP="00982DDF">
            <w:pPr>
              <w:rPr>
                <w:rFonts w:eastAsia="Times New Roman" w:cs="Times New Roman"/>
                <w:color w:val="231F20"/>
                <w:sz w:val="19"/>
                <w:szCs w:val="19"/>
                <w:lang w:val="es-ES"/>
              </w:rPr>
            </w:pPr>
            <w:r w:rsidRPr="006651A2">
              <w:rPr>
                <w:rFonts w:eastAsia="Times New Roman" w:cs="Times New Roman"/>
                <w:color w:val="231F20"/>
                <w:sz w:val="19"/>
                <w:szCs w:val="19"/>
                <w:lang w:val="es-ES"/>
              </w:rPr>
              <w:t xml:space="preserve">Nuestro Dios busca pacientemente frutos de fe. </w:t>
            </w:r>
          </w:p>
        </w:tc>
      </w:tr>
      <w:tr w:rsidR="006967EE" w:rsidRPr="001956D7" w14:paraId="56C5A9C6" w14:textId="77777777" w:rsidTr="00982DDF">
        <w:tc>
          <w:tcPr>
            <w:tcW w:w="1956" w:type="dxa"/>
          </w:tcPr>
          <w:p w14:paraId="33B5D7B1" w14:textId="47D0B1E2" w:rsidR="006967EE" w:rsidRPr="004C22DC" w:rsidRDefault="008927C6" w:rsidP="00982DDF">
            <w:pPr>
              <w:rPr>
                <w:rFonts w:ascii="Arial Black" w:eastAsia="Times New Roman" w:hAnsi="Arial Black" w:cs="Times New Roman"/>
                <w:color w:val="231F20"/>
                <w:sz w:val="20"/>
                <w:szCs w:val="20"/>
                <w:lang w:val="es-ES"/>
              </w:rPr>
            </w:pPr>
            <w:r w:rsidRPr="004C22DC">
              <w:rPr>
                <w:rFonts w:ascii="Arial Black" w:eastAsia="Times New Roman" w:hAnsi="Arial Black" w:cs="Times New Roman"/>
                <w:color w:val="231F20"/>
                <w:sz w:val="20"/>
                <w:szCs w:val="20"/>
                <w:lang w:val="es-ES"/>
              </w:rPr>
              <w:t>PROPIO</w:t>
            </w:r>
            <w:r w:rsidRPr="004C22DC">
              <w:rPr>
                <w:rFonts w:ascii="Arial Black" w:eastAsia="Times New Roman" w:hAnsi="Arial Black" w:cs="Times New Roman"/>
                <w:color w:val="231F20"/>
                <w:spacing w:val="8"/>
                <w:sz w:val="20"/>
                <w:szCs w:val="20"/>
                <w:lang w:val="es-ES"/>
              </w:rPr>
              <w:t xml:space="preserve"> </w:t>
            </w:r>
            <w:r w:rsidRPr="004C22DC">
              <w:rPr>
                <w:rFonts w:ascii="Arial Black" w:eastAsia="Times New Roman" w:hAnsi="Arial Black" w:cs="Times New Roman"/>
                <w:color w:val="231F20"/>
                <w:sz w:val="20"/>
                <w:szCs w:val="20"/>
                <w:lang w:val="es-ES"/>
              </w:rPr>
              <w:t>23</w:t>
            </w:r>
          </w:p>
          <w:p w14:paraId="6220706C" w14:textId="77777777" w:rsidR="006967EE" w:rsidRPr="00403240" w:rsidRDefault="006967EE" w:rsidP="00403240">
            <w:pPr>
              <w:spacing w:after="80"/>
              <w:rPr>
                <w:rFonts w:ascii="Tahoma" w:eastAsia="Times New Roman" w:hAnsi="Tahoma" w:cs="Tahoma"/>
                <w:color w:val="231F20"/>
                <w:sz w:val="20"/>
                <w:szCs w:val="20"/>
                <w:lang w:val="es-ES"/>
              </w:rPr>
            </w:pPr>
            <w:r w:rsidRPr="004C22DC">
              <w:rPr>
                <w:rFonts w:ascii="Tahoma" w:eastAsia="Times New Roman" w:hAnsi="Tahoma" w:cs="Tahoma"/>
                <w:color w:val="231F20"/>
                <w:sz w:val="20"/>
                <w:szCs w:val="20"/>
                <w:lang w:val="es-ES"/>
              </w:rPr>
              <w:t>(9-15 de octubre)</w:t>
            </w:r>
            <w:r w:rsidRPr="004C22DC">
              <w:rPr>
                <w:rFonts w:ascii="Tahoma" w:eastAsia="Times New Roman" w:hAnsi="Tahoma" w:cs="Tahoma"/>
                <w:sz w:val="20"/>
                <w:szCs w:val="20"/>
                <w:lang w:val="es-ES"/>
              </w:rPr>
              <w:t xml:space="preserve"> </w:t>
            </w:r>
          </w:p>
        </w:tc>
        <w:tc>
          <w:tcPr>
            <w:tcW w:w="4253" w:type="dxa"/>
          </w:tcPr>
          <w:p w14:paraId="1185D83F" w14:textId="77777777" w:rsidR="006967EE" w:rsidRPr="00D94FA5" w:rsidRDefault="006967EE" w:rsidP="00982DDF">
            <w:pPr>
              <w:rPr>
                <w:rFonts w:ascii="Cambria" w:eastAsia="Times New Roman" w:hAnsi="Cambria" w:cs="Times New Roman"/>
                <w:bCs/>
                <w:color w:val="231F20"/>
                <w:sz w:val="20"/>
                <w:szCs w:val="20"/>
                <w:lang w:val="es-ES"/>
              </w:rPr>
            </w:pPr>
            <w:r w:rsidRPr="00D94FA5">
              <w:rPr>
                <w:rFonts w:ascii="Cambria" w:eastAsia="Times New Roman" w:hAnsi="Cambria" w:cs="Times New Roman"/>
                <w:bCs/>
                <w:color w:val="231F20"/>
                <w:sz w:val="20"/>
                <w:szCs w:val="20"/>
                <w:lang w:val="es-ES"/>
              </w:rPr>
              <w:t>Nuestro Dios invita a los pecadores indignos a participar de sus bendiciones.</w:t>
            </w:r>
          </w:p>
        </w:tc>
      </w:tr>
    </w:tbl>
    <w:p w14:paraId="2394452B" w14:textId="77777777" w:rsidR="008927C6" w:rsidRPr="00982DDF" w:rsidRDefault="008927C6" w:rsidP="008927C6">
      <w:pPr>
        <w:pStyle w:val="Textoindependiente"/>
        <w:tabs>
          <w:tab w:val="left" w:pos="2319"/>
        </w:tabs>
        <w:ind w:left="522"/>
        <w:rPr>
          <w:rFonts w:ascii="Arial Black"/>
          <w:color w:val="231F20"/>
          <w:w w:val="90"/>
          <w:sz w:val="16"/>
          <w:szCs w:val="16"/>
        </w:rPr>
      </w:pPr>
    </w:p>
    <w:p w14:paraId="710C0552" w14:textId="351F2408" w:rsidR="006967EE" w:rsidRPr="00E61690" w:rsidRDefault="008927C6" w:rsidP="00403240">
      <w:pPr>
        <w:pStyle w:val="Textoindependiente"/>
        <w:tabs>
          <w:tab w:val="left" w:pos="2319"/>
        </w:tabs>
        <w:spacing w:after="80"/>
        <w:ind w:left="522"/>
        <w:rPr>
          <w:rFonts w:ascii="Arial Black" w:hAnsi="Arial Black"/>
          <w:color w:val="231F20"/>
          <w:w w:val="90"/>
          <w:sz w:val="24"/>
          <w:szCs w:val="24"/>
        </w:rPr>
      </w:pPr>
      <w:r w:rsidRPr="00E61690">
        <w:rPr>
          <w:rFonts w:ascii="Arial Black" w:hAnsi="Arial Black"/>
          <w:color w:val="231F20"/>
          <w:spacing w:val="-5"/>
          <w:sz w:val="24"/>
          <w:szCs w:val="24"/>
        </w:rPr>
        <w:t>LA VIDA CRISTIANA</w:t>
      </w:r>
    </w:p>
    <w:tbl>
      <w:tblPr>
        <w:tblStyle w:val="Tablaconcuadrcula"/>
        <w:tblW w:w="620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4253"/>
      </w:tblGrid>
      <w:tr w:rsidR="006967EE" w:rsidRPr="00EB1C38" w14:paraId="0A4782BE" w14:textId="77777777" w:rsidTr="00982DDF">
        <w:tc>
          <w:tcPr>
            <w:tcW w:w="1956" w:type="dxa"/>
          </w:tcPr>
          <w:p w14:paraId="753505B5" w14:textId="35ECE7AB" w:rsidR="006967EE" w:rsidRPr="00072A1C" w:rsidRDefault="008927C6" w:rsidP="00982DDF">
            <w:pPr>
              <w:rPr>
                <w:rFonts w:ascii="Arial Black" w:hAnsi="Arial Black"/>
                <w:color w:val="231F20"/>
                <w:sz w:val="20"/>
                <w:szCs w:val="20"/>
                <w:lang w:val="es-ES"/>
              </w:rPr>
            </w:pPr>
            <w:r w:rsidRPr="00072A1C">
              <w:rPr>
                <w:rFonts w:ascii="Arial Black" w:hAnsi="Arial Black"/>
                <w:color w:val="231F20"/>
                <w:sz w:val="20"/>
                <w:szCs w:val="20"/>
                <w:lang w:val="es-ES"/>
              </w:rPr>
              <w:t>PROPIO 24</w:t>
            </w:r>
          </w:p>
          <w:p w14:paraId="0E28F8C1" w14:textId="77777777" w:rsidR="006967EE" w:rsidRPr="00072A1C" w:rsidRDefault="006967EE" w:rsidP="00403240">
            <w:pPr>
              <w:spacing w:after="60"/>
              <w:rPr>
                <w:rFonts w:ascii="Tahoma" w:hAnsi="Tahoma" w:cs="Tahoma"/>
                <w:color w:val="231F20"/>
                <w:sz w:val="20"/>
                <w:szCs w:val="20"/>
                <w:lang w:val="es-ES"/>
              </w:rPr>
            </w:pPr>
            <w:r w:rsidRPr="00072A1C">
              <w:rPr>
                <w:rFonts w:ascii="Tahoma" w:hAnsi="Tahoma" w:cs="Tahoma"/>
                <w:color w:val="231F20"/>
                <w:sz w:val="20"/>
                <w:szCs w:val="20"/>
                <w:lang w:val="es-ES"/>
              </w:rPr>
              <w:t>(16-22 de octubre)</w:t>
            </w:r>
            <w:r w:rsidRPr="00072A1C">
              <w:rPr>
                <w:rFonts w:ascii="Tahoma" w:hAnsi="Tahoma" w:cs="Tahoma"/>
                <w:lang w:val="es-ES"/>
              </w:rPr>
              <w:t xml:space="preserve"> </w:t>
            </w:r>
          </w:p>
        </w:tc>
        <w:tc>
          <w:tcPr>
            <w:tcW w:w="4253" w:type="dxa"/>
          </w:tcPr>
          <w:p w14:paraId="54DBAB4D" w14:textId="77777777" w:rsidR="006967EE" w:rsidRPr="00DA7026" w:rsidRDefault="006967EE" w:rsidP="00982DDF">
            <w:pPr>
              <w:rPr>
                <w:sz w:val="19"/>
                <w:szCs w:val="19"/>
                <w:lang w:val="es-ES"/>
              </w:rPr>
            </w:pPr>
            <w:r w:rsidRPr="00DA7026">
              <w:rPr>
                <w:color w:val="231F20"/>
                <w:sz w:val="19"/>
                <w:szCs w:val="19"/>
                <w:lang w:val="es-ES"/>
              </w:rPr>
              <w:t>La vida cristiana valora el gobierno piadoso.</w:t>
            </w:r>
          </w:p>
        </w:tc>
      </w:tr>
      <w:tr w:rsidR="006967EE" w:rsidRPr="00EB1C38" w14:paraId="05B6F338" w14:textId="77777777" w:rsidTr="00982DDF">
        <w:tc>
          <w:tcPr>
            <w:tcW w:w="1956" w:type="dxa"/>
          </w:tcPr>
          <w:p w14:paraId="746F575C" w14:textId="5C460DAE" w:rsidR="006967EE" w:rsidRPr="00072A1C" w:rsidRDefault="008927C6" w:rsidP="00982DDF">
            <w:pPr>
              <w:rPr>
                <w:rFonts w:ascii="Arial Black" w:hAnsi="Arial Black"/>
                <w:color w:val="231F20"/>
                <w:sz w:val="20"/>
                <w:szCs w:val="20"/>
                <w:lang w:val="es-ES"/>
              </w:rPr>
            </w:pPr>
            <w:r w:rsidRPr="00072A1C">
              <w:rPr>
                <w:rFonts w:ascii="Arial Black" w:hAnsi="Arial Black"/>
                <w:color w:val="231F20"/>
                <w:sz w:val="20"/>
                <w:szCs w:val="20"/>
                <w:lang w:val="es-ES"/>
              </w:rPr>
              <w:t>PROPIO</w:t>
            </w:r>
            <w:r w:rsidRPr="00EB1C38">
              <w:rPr>
                <w:rFonts w:ascii="Arial Black" w:hAnsi="Arial Black"/>
                <w:color w:val="231F20"/>
                <w:spacing w:val="-2"/>
                <w:sz w:val="15"/>
                <w:lang w:val="es-ES"/>
              </w:rPr>
              <w:t xml:space="preserve"> </w:t>
            </w:r>
            <w:r w:rsidRPr="00072A1C">
              <w:rPr>
                <w:rFonts w:ascii="Arial Black" w:hAnsi="Arial Black"/>
                <w:color w:val="231F20"/>
                <w:sz w:val="20"/>
                <w:szCs w:val="20"/>
                <w:lang w:val="es-ES"/>
              </w:rPr>
              <w:t>25</w:t>
            </w:r>
          </w:p>
          <w:p w14:paraId="6E77684B" w14:textId="77777777" w:rsidR="006967EE" w:rsidRPr="00072A1C" w:rsidRDefault="006967EE" w:rsidP="00982DDF">
            <w:pPr>
              <w:rPr>
                <w:rFonts w:ascii="Tahoma" w:hAnsi="Tahoma" w:cs="Tahoma"/>
                <w:color w:val="231F20"/>
                <w:sz w:val="19"/>
                <w:lang w:val="es-ES"/>
              </w:rPr>
            </w:pPr>
            <w:r w:rsidRPr="00072A1C">
              <w:rPr>
                <w:rFonts w:ascii="Tahoma" w:hAnsi="Tahoma" w:cs="Tahoma"/>
                <w:color w:val="231F20"/>
                <w:sz w:val="20"/>
                <w:szCs w:val="20"/>
                <w:lang w:val="es-ES"/>
              </w:rPr>
              <w:t>(23-29 de octubre)</w:t>
            </w:r>
            <w:r w:rsidRPr="00072A1C">
              <w:rPr>
                <w:rFonts w:ascii="Tahoma" w:hAnsi="Tahoma" w:cs="Tahoma"/>
                <w:lang w:val="es-ES"/>
              </w:rPr>
              <w:t xml:space="preserve"> </w:t>
            </w:r>
          </w:p>
        </w:tc>
        <w:tc>
          <w:tcPr>
            <w:tcW w:w="4253" w:type="dxa"/>
          </w:tcPr>
          <w:p w14:paraId="75E8F975" w14:textId="77777777" w:rsidR="006967EE" w:rsidRPr="00DA7026" w:rsidRDefault="006967EE" w:rsidP="00982DDF">
            <w:pPr>
              <w:rPr>
                <w:sz w:val="19"/>
                <w:szCs w:val="19"/>
                <w:lang w:val="es-ES"/>
              </w:rPr>
            </w:pPr>
            <w:r w:rsidRPr="00DA7026">
              <w:rPr>
                <w:color w:val="231F20"/>
                <w:sz w:val="19"/>
                <w:szCs w:val="19"/>
                <w:lang w:val="es-ES"/>
              </w:rPr>
              <w:t>La vida cristiana cumple la ley amando a todos los que nos rodean.</w:t>
            </w:r>
          </w:p>
        </w:tc>
      </w:tr>
      <w:tr w:rsidR="006967EE" w:rsidRPr="00EB1C38" w14:paraId="5743CB16" w14:textId="77777777" w:rsidTr="00982DDF">
        <w:tc>
          <w:tcPr>
            <w:tcW w:w="1956" w:type="dxa"/>
          </w:tcPr>
          <w:p w14:paraId="569D6C9B" w14:textId="6C393DB7" w:rsidR="006967EE" w:rsidRPr="00072A1C" w:rsidRDefault="008927C6" w:rsidP="00982DDF">
            <w:pPr>
              <w:rPr>
                <w:rFonts w:ascii="Arial Black" w:hAnsi="Arial Black"/>
                <w:color w:val="231F20"/>
                <w:sz w:val="20"/>
                <w:szCs w:val="20"/>
                <w:lang w:val="es-ES"/>
              </w:rPr>
            </w:pPr>
            <w:r w:rsidRPr="00072A1C">
              <w:rPr>
                <w:rFonts w:ascii="Arial Black" w:hAnsi="Arial Black"/>
                <w:color w:val="231F20"/>
                <w:sz w:val="20"/>
                <w:szCs w:val="20"/>
                <w:lang w:val="es-ES"/>
              </w:rPr>
              <w:t>PROPIO</w:t>
            </w:r>
            <w:r w:rsidRPr="00EB1C38">
              <w:rPr>
                <w:rFonts w:ascii="Arial Black" w:hAnsi="Arial Black"/>
                <w:color w:val="231F20"/>
                <w:spacing w:val="-2"/>
                <w:sz w:val="15"/>
                <w:lang w:val="es-ES"/>
              </w:rPr>
              <w:t xml:space="preserve"> </w:t>
            </w:r>
            <w:r w:rsidRPr="00072A1C">
              <w:rPr>
                <w:rFonts w:ascii="Arial Black" w:hAnsi="Arial Black"/>
                <w:color w:val="231F20"/>
                <w:sz w:val="20"/>
                <w:szCs w:val="20"/>
                <w:lang w:val="es-ES"/>
              </w:rPr>
              <w:t>26</w:t>
            </w:r>
          </w:p>
          <w:p w14:paraId="705C582A" w14:textId="77777777" w:rsidR="006967EE" w:rsidRPr="00E61690" w:rsidRDefault="006967EE" w:rsidP="00982DDF">
            <w:pPr>
              <w:rPr>
                <w:rFonts w:ascii="Tahoma" w:hAnsi="Tahoma" w:cs="Tahoma"/>
                <w:color w:val="231F20"/>
                <w:sz w:val="18"/>
                <w:szCs w:val="18"/>
                <w:lang w:val="es-ES"/>
              </w:rPr>
            </w:pPr>
            <w:r w:rsidRPr="00E61690">
              <w:rPr>
                <w:rFonts w:ascii="Tahoma" w:hAnsi="Tahoma" w:cs="Tahoma"/>
                <w:color w:val="231F20"/>
                <w:sz w:val="18"/>
                <w:szCs w:val="18"/>
                <w:lang w:val="es-ES"/>
              </w:rPr>
              <w:t>(30 de oct-5 de nov)</w:t>
            </w:r>
            <w:r w:rsidRPr="00E61690">
              <w:rPr>
                <w:rFonts w:ascii="Tahoma" w:hAnsi="Tahoma" w:cs="Tahoma"/>
                <w:sz w:val="18"/>
                <w:szCs w:val="18"/>
                <w:lang w:val="es-ES"/>
              </w:rPr>
              <w:t xml:space="preserve"> </w:t>
            </w:r>
          </w:p>
        </w:tc>
        <w:tc>
          <w:tcPr>
            <w:tcW w:w="4253" w:type="dxa"/>
          </w:tcPr>
          <w:p w14:paraId="21AF25A4" w14:textId="77777777" w:rsidR="006967EE" w:rsidRPr="00DA7026" w:rsidRDefault="006967EE" w:rsidP="00982DDF">
            <w:pPr>
              <w:rPr>
                <w:color w:val="231F20"/>
                <w:sz w:val="19"/>
                <w:szCs w:val="19"/>
                <w:lang w:val="es-ES"/>
              </w:rPr>
            </w:pPr>
            <w:r w:rsidRPr="00DA7026">
              <w:rPr>
                <w:color w:val="231F20"/>
                <w:sz w:val="19"/>
                <w:szCs w:val="19"/>
                <w:lang w:val="es-ES"/>
              </w:rPr>
              <w:t>La vida cristiana significa servir humildemente a los demás.</w:t>
            </w:r>
          </w:p>
        </w:tc>
      </w:tr>
    </w:tbl>
    <w:p w14:paraId="2CDC4111" w14:textId="77777777" w:rsidR="008927C6" w:rsidRPr="00982DDF" w:rsidRDefault="008927C6" w:rsidP="008927C6">
      <w:pPr>
        <w:pStyle w:val="Textoindependiente"/>
        <w:tabs>
          <w:tab w:val="left" w:pos="2319"/>
        </w:tabs>
        <w:ind w:left="522"/>
        <w:rPr>
          <w:rFonts w:ascii="Arial Black"/>
          <w:color w:val="231F20"/>
          <w:w w:val="90"/>
          <w:sz w:val="16"/>
          <w:szCs w:val="16"/>
        </w:rPr>
      </w:pPr>
    </w:p>
    <w:p w14:paraId="5B317618" w14:textId="7164119F" w:rsidR="006967EE" w:rsidRPr="00724B29" w:rsidRDefault="008927C6" w:rsidP="00403240">
      <w:pPr>
        <w:pStyle w:val="Textoindependiente"/>
        <w:tabs>
          <w:tab w:val="left" w:pos="2319"/>
        </w:tabs>
        <w:spacing w:after="80"/>
        <w:ind w:left="522"/>
        <w:rPr>
          <w:rFonts w:ascii="Arial Black"/>
          <w:color w:val="231F20"/>
          <w:w w:val="90"/>
          <w:sz w:val="24"/>
          <w:szCs w:val="24"/>
        </w:rPr>
      </w:pPr>
      <w:r w:rsidRPr="00724B29">
        <w:rPr>
          <w:rFonts w:ascii="Arial Black"/>
          <w:color w:val="231F20"/>
          <w:w w:val="90"/>
          <w:sz w:val="24"/>
          <w:szCs w:val="24"/>
        </w:rPr>
        <w:t>EL CRISTIANO ESPERA</w:t>
      </w:r>
    </w:p>
    <w:tbl>
      <w:tblPr>
        <w:tblStyle w:val="Tablaconcuadrcula"/>
        <w:tblW w:w="620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4253"/>
      </w:tblGrid>
      <w:tr w:rsidR="006967EE" w:rsidRPr="00EB1C38" w14:paraId="1CD808D9" w14:textId="77777777" w:rsidTr="00982DDF">
        <w:tc>
          <w:tcPr>
            <w:tcW w:w="1956" w:type="dxa"/>
          </w:tcPr>
          <w:p w14:paraId="138C5761" w14:textId="61EE67EB" w:rsidR="006967EE" w:rsidRPr="00072A1C" w:rsidRDefault="008927C6" w:rsidP="00982DDF">
            <w:pPr>
              <w:rPr>
                <w:rFonts w:ascii="Arial Black" w:hAnsi="Arial Black"/>
                <w:color w:val="231F20"/>
                <w:sz w:val="20"/>
                <w:szCs w:val="20"/>
                <w:lang w:val="es-ES"/>
              </w:rPr>
            </w:pPr>
            <w:r w:rsidRPr="00072A1C">
              <w:rPr>
                <w:rFonts w:ascii="Arial Black" w:hAnsi="Arial Black"/>
                <w:color w:val="231F20"/>
                <w:sz w:val="20"/>
                <w:szCs w:val="20"/>
                <w:lang w:val="es-ES"/>
              </w:rPr>
              <w:t>PROPIO 27</w:t>
            </w:r>
          </w:p>
          <w:p w14:paraId="0A00E3DB" w14:textId="77777777" w:rsidR="006967EE" w:rsidRPr="00724B29" w:rsidRDefault="006967EE" w:rsidP="00982DDF">
            <w:pPr>
              <w:rPr>
                <w:rFonts w:ascii="Tahoma" w:hAnsi="Tahoma" w:cs="Tahoma"/>
                <w:color w:val="231F20"/>
                <w:sz w:val="18"/>
                <w:szCs w:val="18"/>
                <w:lang w:val="es-ES"/>
              </w:rPr>
            </w:pPr>
            <w:r w:rsidRPr="00724B29">
              <w:rPr>
                <w:rFonts w:ascii="Tahoma" w:hAnsi="Tahoma" w:cs="Tahoma"/>
                <w:color w:val="231F20"/>
                <w:sz w:val="18"/>
                <w:szCs w:val="18"/>
                <w:lang w:val="es-ES"/>
              </w:rPr>
              <w:t>(6-12 de noviembre)</w:t>
            </w:r>
            <w:r w:rsidRPr="00724B29">
              <w:rPr>
                <w:rFonts w:ascii="Tahoma" w:hAnsi="Tahoma" w:cs="Tahoma"/>
                <w:sz w:val="18"/>
                <w:szCs w:val="18"/>
                <w:lang w:val="es-ES"/>
              </w:rPr>
              <w:t xml:space="preserve"> </w:t>
            </w:r>
          </w:p>
        </w:tc>
        <w:tc>
          <w:tcPr>
            <w:tcW w:w="4253" w:type="dxa"/>
          </w:tcPr>
          <w:p w14:paraId="5F320433" w14:textId="77777777" w:rsidR="006967EE" w:rsidRPr="00F335E4" w:rsidRDefault="006967EE" w:rsidP="00982DDF">
            <w:pPr>
              <w:rPr>
                <w:rFonts w:ascii="Cambria" w:hAnsi="Cambria"/>
                <w:bCs/>
                <w:color w:val="231F20"/>
                <w:sz w:val="20"/>
                <w:szCs w:val="20"/>
                <w:lang w:val="es-ES"/>
              </w:rPr>
            </w:pPr>
            <w:r w:rsidRPr="00F335E4">
              <w:rPr>
                <w:rFonts w:ascii="Cambria" w:hAnsi="Cambria"/>
                <w:bCs/>
                <w:color w:val="231F20"/>
                <w:sz w:val="20"/>
                <w:szCs w:val="20"/>
                <w:lang w:val="es-ES"/>
              </w:rPr>
              <w:t>El cristiano espera: Velando por el Esposo.</w:t>
            </w:r>
          </w:p>
        </w:tc>
      </w:tr>
      <w:tr w:rsidR="006967EE" w:rsidRPr="00EB1C38" w14:paraId="1E616224" w14:textId="77777777" w:rsidTr="00982DDF">
        <w:tc>
          <w:tcPr>
            <w:tcW w:w="1956" w:type="dxa"/>
          </w:tcPr>
          <w:p w14:paraId="26D82B06" w14:textId="7900FB2A" w:rsidR="006967EE" w:rsidRPr="00072A1C" w:rsidRDefault="008927C6" w:rsidP="00982DDF">
            <w:pPr>
              <w:rPr>
                <w:rFonts w:ascii="Arial Black" w:hAnsi="Arial Black"/>
                <w:color w:val="231F20"/>
                <w:sz w:val="20"/>
                <w:szCs w:val="20"/>
                <w:lang w:val="es-ES"/>
              </w:rPr>
            </w:pPr>
            <w:r w:rsidRPr="00072A1C">
              <w:rPr>
                <w:rFonts w:ascii="Arial Black" w:hAnsi="Arial Black"/>
                <w:color w:val="231F20"/>
                <w:sz w:val="20"/>
                <w:szCs w:val="20"/>
                <w:lang w:val="es-ES"/>
              </w:rPr>
              <w:t>PROPIO 28</w:t>
            </w:r>
          </w:p>
          <w:p w14:paraId="4DF755E0" w14:textId="77777777" w:rsidR="006967EE" w:rsidRPr="00724B29" w:rsidRDefault="006967EE" w:rsidP="00403240">
            <w:pPr>
              <w:spacing w:after="40"/>
              <w:rPr>
                <w:rFonts w:ascii="Tahoma" w:hAnsi="Tahoma" w:cs="Tahoma"/>
                <w:color w:val="231F20"/>
                <w:sz w:val="18"/>
                <w:szCs w:val="18"/>
                <w:lang w:val="es-ES"/>
              </w:rPr>
            </w:pPr>
            <w:r w:rsidRPr="00724B29">
              <w:rPr>
                <w:rFonts w:ascii="Tahoma" w:hAnsi="Tahoma" w:cs="Tahoma"/>
                <w:color w:val="231F20"/>
                <w:sz w:val="18"/>
                <w:szCs w:val="18"/>
                <w:lang w:val="es-ES"/>
              </w:rPr>
              <w:t>(13-19 de noviembre)</w:t>
            </w:r>
            <w:r w:rsidRPr="00724B29">
              <w:rPr>
                <w:rFonts w:ascii="Tahoma" w:hAnsi="Tahoma" w:cs="Tahoma"/>
                <w:sz w:val="18"/>
                <w:szCs w:val="18"/>
                <w:lang w:val="es-ES"/>
              </w:rPr>
              <w:t xml:space="preserve"> </w:t>
            </w:r>
          </w:p>
        </w:tc>
        <w:tc>
          <w:tcPr>
            <w:tcW w:w="4253" w:type="dxa"/>
          </w:tcPr>
          <w:p w14:paraId="24A66445" w14:textId="77777777" w:rsidR="006967EE" w:rsidRPr="00DA7026" w:rsidRDefault="006967EE" w:rsidP="00982DDF">
            <w:pPr>
              <w:rPr>
                <w:sz w:val="19"/>
                <w:szCs w:val="19"/>
                <w:lang w:val="es-ES"/>
              </w:rPr>
            </w:pPr>
            <w:r w:rsidRPr="00DA7026">
              <w:rPr>
                <w:color w:val="231F20"/>
                <w:sz w:val="19"/>
                <w:szCs w:val="19"/>
                <w:lang w:val="es-ES"/>
              </w:rPr>
              <w:t>El cristiano espera: Fiel por el amo.</w:t>
            </w:r>
          </w:p>
        </w:tc>
      </w:tr>
      <w:tr w:rsidR="006967EE" w:rsidRPr="00EB1C38" w14:paraId="0ED0B60D" w14:textId="77777777" w:rsidTr="00982DDF">
        <w:tc>
          <w:tcPr>
            <w:tcW w:w="1956" w:type="dxa"/>
          </w:tcPr>
          <w:p w14:paraId="18FEC5F7" w14:textId="05DB93EA" w:rsidR="006967EE" w:rsidRPr="00403240" w:rsidRDefault="008927C6" w:rsidP="00982DDF">
            <w:pPr>
              <w:spacing w:line="220" w:lineRule="exact"/>
              <w:rPr>
                <w:rFonts w:ascii="Arial Black" w:hAnsi="Arial Black"/>
                <w:color w:val="231F20"/>
                <w:spacing w:val="-6"/>
                <w:w w:val="80"/>
                <w:sz w:val="18"/>
                <w:szCs w:val="18"/>
                <w:lang w:val="es-ES"/>
              </w:rPr>
            </w:pPr>
            <w:r w:rsidRPr="00403240">
              <w:rPr>
                <w:rFonts w:ascii="Arial Black" w:hAnsi="Arial Black"/>
                <w:color w:val="231F20"/>
                <w:spacing w:val="-6"/>
                <w:w w:val="80"/>
                <w:sz w:val="18"/>
                <w:szCs w:val="18"/>
                <w:lang w:val="es-ES"/>
              </w:rPr>
              <w:t>ÚLT</w:t>
            </w:r>
            <w:r w:rsidR="00F36C38" w:rsidRPr="00F36C38">
              <w:rPr>
                <w:rFonts w:ascii="Arial Black" w:hAnsi="Arial Black"/>
                <w:color w:val="231F20"/>
                <w:spacing w:val="-6"/>
                <w:w w:val="80"/>
                <w:sz w:val="18"/>
                <w:szCs w:val="18"/>
                <w:lang w:val="es-ES"/>
              </w:rPr>
              <w:t>IMO</w:t>
            </w:r>
            <w:r w:rsidRPr="00403240">
              <w:rPr>
                <w:rFonts w:ascii="Arial Black" w:hAnsi="Arial Black"/>
                <w:color w:val="231F20"/>
                <w:spacing w:val="-6"/>
                <w:w w:val="80"/>
                <w:sz w:val="18"/>
                <w:szCs w:val="18"/>
                <w:lang w:val="es-ES"/>
              </w:rPr>
              <w:t xml:space="preserve"> DOMINGO DEL AÑO ECLESIÁSTICO </w:t>
            </w:r>
          </w:p>
        </w:tc>
        <w:tc>
          <w:tcPr>
            <w:tcW w:w="4253" w:type="dxa"/>
          </w:tcPr>
          <w:p w14:paraId="00FD41C4" w14:textId="77777777" w:rsidR="006967EE" w:rsidRPr="00DA7026" w:rsidRDefault="006967EE" w:rsidP="00982DDF">
            <w:pPr>
              <w:rPr>
                <w:sz w:val="19"/>
                <w:szCs w:val="19"/>
                <w:lang w:val="es-ES"/>
              </w:rPr>
            </w:pPr>
            <w:r w:rsidRPr="00DA7026">
              <w:rPr>
                <w:color w:val="231F20"/>
                <w:sz w:val="19"/>
                <w:szCs w:val="19"/>
                <w:lang w:val="es-ES"/>
              </w:rPr>
              <w:t>El cristiano espera: Esperanzado por el juicio venidero.</w:t>
            </w:r>
          </w:p>
        </w:tc>
      </w:tr>
      <w:tr w:rsidR="006967EE" w:rsidRPr="00EB1C38" w14:paraId="37FA776C" w14:textId="77777777" w:rsidTr="00982DDF">
        <w:tc>
          <w:tcPr>
            <w:tcW w:w="1956" w:type="dxa"/>
          </w:tcPr>
          <w:p w14:paraId="77E4CCE3" w14:textId="7A8D4BF4" w:rsidR="006967EE" w:rsidRPr="00403240" w:rsidRDefault="006967EE" w:rsidP="00982DDF">
            <w:pPr>
              <w:rPr>
                <w:rFonts w:ascii="Arial Black" w:hAnsi="Arial Black"/>
                <w:color w:val="231F20"/>
                <w:w w:val="90"/>
                <w:sz w:val="20"/>
                <w:szCs w:val="20"/>
                <w:lang w:val="es-ES"/>
              </w:rPr>
            </w:pPr>
            <w:r w:rsidRPr="00403240">
              <w:rPr>
                <w:rFonts w:ascii="Arial Black" w:hAnsi="Arial Black"/>
                <w:color w:val="231F20"/>
                <w:w w:val="90"/>
                <w:sz w:val="20"/>
                <w:szCs w:val="20"/>
                <w:lang w:val="es-ES"/>
              </w:rPr>
              <w:t xml:space="preserve">o </w:t>
            </w:r>
            <w:r w:rsidR="008927C6" w:rsidRPr="00403240">
              <w:rPr>
                <w:rFonts w:ascii="Arial Black" w:hAnsi="Arial Black"/>
                <w:color w:val="231F20"/>
                <w:w w:val="90"/>
                <w:sz w:val="20"/>
                <w:szCs w:val="20"/>
                <w:lang w:val="es-ES"/>
              </w:rPr>
              <w:t>CRISTO EL REY</w:t>
            </w:r>
          </w:p>
        </w:tc>
        <w:tc>
          <w:tcPr>
            <w:tcW w:w="4253" w:type="dxa"/>
          </w:tcPr>
          <w:p w14:paraId="1F9526B4" w14:textId="77777777" w:rsidR="006967EE" w:rsidRPr="00DA7026" w:rsidRDefault="006967EE" w:rsidP="00982DDF">
            <w:pPr>
              <w:rPr>
                <w:color w:val="231F20"/>
                <w:sz w:val="19"/>
                <w:szCs w:val="19"/>
                <w:lang w:val="es-ES"/>
              </w:rPr>
            </w:pPr>
            <w:r w:rsidRPr="00DA7026">
              <w:rPr>
                <w:color w:val="231F20"/>
                <w:sz w:val="19"/>
                <w:szCs w:val="19"/>
                <w:lang w:val="es-ES"/>
              </w:rPr>
              <w:t>El cristiano espera: Alegre en nuestro Rey.</w:t>
            </w:r>
          </w:p>
        </w:tc>
      </w:tr>
    </w:tbl>
    <w:p w14:paraId="1EC42E46" w14:textId="77777777" w:rsidR="006967EE" w:rsidRDefault="006967EE" w:rsidP="006967EE">
      <w:pPr>
        <w:pStyle w:val="Textoindependiente"/>
        <w:tabs>
          <w:tab w:val="left" w:pos="2319"/>
        </w:tabs>
        <w:spacing w:before="112"/>
        <w:rPr>
          <w:rFonts w:ascii="Arial Black"/>
          <w:color w:val="231F20"/>
          <w:w w:val="90"/>
        </w:rPr>
      </w:pPr>
    </w:p>
    <w:p w14:paraId="0C624F6C" w14:textId="77777777" w:rsidR="00F36C38" w:rsidRDefault="00F36C38" w:rsidP="00F36C38"/>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3544"/>
      </w:tblGrid>
      <w:tr w:rsidR="00F36C38" w:rsidRPr="00EB1C38" w14:paraId="78174A7F" w14:textId="77777777" w:rsidTr="00403240">
        <w:tc>
          <w:tcPr>
            <w:tcW w:w="2665" w:type="dxa"/>
          </w:tcPr>
          <w:p w14:paraId="328D8AB2" w14:textId="5E7832CD" w:rsidR="00F36C38" w:rsidRPr="00072A1C" w:rsidRDefault="00F36C38" w:rsidP="00982DDF">
            <w:pPr>
              <w:rPr>
                <w:rFonts w:ascii="Arial Black" w:hAnsi="Arial Black"/>
                <w:color w:val="231F20"/>
                <w:sz w:val="20"/>
                <w:szCs w:val="20"/>
                <w:lang w:val="es-ES"/>
              </w:rPr>
            </w:pPr>
            <w:r w:rsidRPr="00072A1C">
              <w:rPr>
                <w:rFonts w:ascii="Arial Black" w:hAnsi="Arial Black"/>
                <w:color w:val="231F20"/>
                <w:sz w:val="20"/>
                <w:szCs w:val="20"/>
                <w:lang w:val="es-ES"/>
              </w:rPr>
              <w:t>DÍA DE LA REFORMA</w:t>
            </w:r>
          </w:p>
          <w:p w14:paraId="7B0EABCC" w14:textId="77777777" w:rsidR="00F36C38" w:rsidRPr="00403240" w:rsidRDefault="00F36C38" w:rsidP="00982DDF">
            <w:pPr>
              <w:rPr>
                <w:rFonts w:ascii="Tahoma" w:hAnsi="Tahoma" w:cs="Tahoma"/>
                <w:color w:val="231F20"/>
                <w:spacing w:val="-6"/>
                <w:w w:val="90"/>
                <w:sz w:val="20"/>
                <w:szCs w:val="20"/>
                <w:lang w:val="es-ES"/>
              </w:rPr>
            </w:pPr>
            <w:r w:rsidRPr="00403240">
              <w:rPr>
                <w:rFonts w:ascii="Tahoma" w:hAnsi="Tahoma" w:cs="Tahoma"/>
                <w:color w:val="231F20"/>
                <w:spacing w:val="-6"/>
                <w:w w:val="90"/>
                <w:sz w:val="20"/>
                <w:szCs w:val="20"/>
                <w:lang w:val="es-ES"/>
              </w:rPr>
              <w:t>(Último domingo de octubre)</w:t>
            </w:r>
            <w:r w:rsidRPr="00403240">
              <w:rPr>
                <w:rFonts w:ascii="Tahoma" w:hAnsi="Tahoma" w:cs="Tahoma"/>
                <w:spacing w:val="-6"/>
                <w:w w:val="90"/>
                <w:sz w:val="20"/>
                <w:szCs w:val="20"/>
                <w:lang w:val="es-ES"/>
              </w:rPr>
              <w:t xml:space="preserve"> </w:t>
            </w:r>
          </w:p>
        </w:tc>
        <w:tc>
          <w:tcPr>
            <w:tcW w:w="3544" w:type="dxa"/>
          </w:tcPr>
          <w:p w14:paraId="7CE1A8D7" w14:textId="77777777" w:rsidR="00F36C38" w:rsidRPr="00EB1C38" w:rsidRDefault="00F36C38" w:rsidP="00982DDF">
            <w:pPr>
              <w:rPr>
                <w:bCs/>
                <w:color w:val="231F20"/>
                <w:sz w:val="18"/>
                <w:lang w:val="es-ES"/>
              </w:rPr>
            </w:pPr>
            <w:r w:rsidRPr="00F335E4">
              <w:rPr>
                <w:rFonts w:ascii="Cambria" w:hAnsi="Cambria"/>
                <w:bCs/>
                <w:color w:val="231F20"/>
                <w:sz w:val="20"/>
                <w:szCs w:val="20"/>
                <w:lang w:val="es-ES"/>
              </w:rPr>
              <w:t>El cristiano espera: Firme en la fe</w:t>
            </w:r>
            <w:r w:rsidRPr="00DC67DF">
              <w:rPr>
                <w:bCs/>
                <w:color w:val="231F20"/>
                <w:sz w:val="18"/>
                <w:lang w:val="es-ES"/>
              </w:rPr>
              <w:t>.</w:t>
            </w:r>
          </w:p>
        </w:tc>
      </w:tr>
    </w:tbl>
    <w:p w14:paraId="3091D6DC" w14:textId="77777777" w:rsidR="00F36C38" w:rsidRDefault="00F36C38" w:rsidP="00F36C38"/>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3544"/>
      </w:tblGrid>
      <w:tr w:rsidR="00F36C38" w:rsidRPr="00EB1C38" w14:paraId="5970AF3E" w14:textId="77777777" w:rsidTr="00403240">
        <w:tc>
          <w:tcPr>
            <w:tcW w:w="2665" w:type="dxa"/>
          </w:tcPr>
          <w:p w14:paraId="65EC7EFA" w14:textId="09CCAA37" w:rsidR="00F36C38" w:rsidRPr="00403240" w:rsidRDefault="00F36C38" w:rsidP="00982DDF">
            <w:pPr>
              <w:rPr>
                <w:rFonts w:ascii="Arial" w:hAnsi="Arial" w:cs="Arial"/>
                <w:color w:val="231F20"/>
                <w:spacing w:val="-6"/>
                <w:w w:val="90"/>
                <w:sz w:val="18"/>
                <w:szCs w:val="18"/>
                <w:lang w:val="es-ES"/>
              </w:rPr>
            </w:pPr>
            <w:r w:rsidRPr="00403240">
              <w:rPr>
                <w:rFonts w:ascii="Arial Black" w:hAnsi="Arial Black"/>
                <w:color w:val="231F20"/>
                <w:spacing w:val="-6"/>
                <w:w w:val="90"/>
                <w:sz w:val="18"/>
                <w:szCs w:val="18"/>
              </w:rPr>
              <w:t>DÍA DE TODOS LOS SANTOS</w:t>
            </w:r>
            <w:r w:rsidRPr="00403240">
              <w:rPr>
                <w:rFonts w:ascii="Arial" w:hAnsi="Arial" w:cs="Arial"/>
                <w:color w:val="231F20"/>
                <w:spacing w:val="-6"/>
                <w:w w:val="90"/>
                <w:sz w:val="18"/>
                <w:szCs w:val="18"/>
                <w:lang w:val="es-ES"/>
              </w:rPr>
              <w:t xml:space="preserve"> </w:t>
            </w:r>
          </w:p>
          <w:p w14:paraId="3CD01A7B" w14:textId="77777777" w:rsidR="00F36C38" w:rsidRPr="00EB1C38" w:rsidRDefault="00F36C38" w:rsidP="00982DDF">
            <w:pPr>
              <w:rPr>
                <w:rFonts w:ascii="Arial Black" w:hAnsi="Arial Black"/>
                <w:color w:val="231F20"/>
                <w:sz w:val="16"/>
                <w:szCs w:val="16"/>
                <w:lang w:val="es-ES"/>
              </w:rPr>
            </w:pPr>
            <w:r w:rsidRPr="00403240">
              <w:rPr>
                <w:rFonts w:ascii="Tahoma" w:hAnsi="Tahoma" w:cs="Tahoma"/>
                <w:color w:val="231F20"/>
                <w:spacing w:val="-6"/>
                <w:w w:val="90"/>
                <w:sz w:val="20"/>
                <w:szCs w:val="20"/>
                <w:lang w:val="es-ES"/>
              </w:rPr>
              <w:t>(primer domingo de noviembre)</w:t>
            </w:r>
            <w:r w:rsidRPr="00EB1C38">
              <w:rPr>
                <w:sz w:val="16"/>
                <w:szCs w:val="16"/>
                <w:lang w:val="es-ES"/>
              </w:rPr>
              <w:t xml:space="preserve"> </w:t>
            </w:r>
          </w:p>
        </w:tc>
        <w:tc>
          <w:tcPr>
            <w:tcW w:w="3544" w:type="dxa"/>
          </w:tcPr>
          <w:p w14:paraId="1694BC79" w14:textId="77777777" w:rsidR="00F36C38" w:rsidRPr="00DA7026" w:rsidRDefault="00F36C38" w:rsidP="00982DDF">
            <w:pPr>
              <w:rPr>
                <w:color w:val="231F20"/>
                <w:sz w:val="19"/>
                <w:szCs w:val="19"/>
                <w:lang w:val="es-ES"/>
              </w:rPr>
            </w:pPr>
            <w:r w:rsidRPr="00DA7026">
              <w:rPr>
                <w:color w:val="231F20"/>
                <w:sz w:val="19"/>
                <w:szCs w:val="19"/>
                <w:lang w:val="es-ES"/>
              </w:rPr>
              <w:t xml:space="preserve">El cristiano espera: </w:t>
            </w:r>
          </w:p>
          <w:p w14:paraId="630F34FD" w14:textId="77777777" w:rsidR="00F36C38" w:rsidRPr="00EB1C38" w:rsidRDefault="00F36C38" w:rsidP="00982DDF">
            <w:pPr>
              <w:rPr>
                <w:sz w:val="18"/>
                <w:lang w:val="es-ES"/>
              </w:rPr>
            </w:pPr>
            <w:r w:rsidRPr="00DA7026">
              <w:rPr>
                <w:color w:val="231F20"/>
                <w:sz w:val="19"/>
                <w:szCs w:val="19"/>
                <w:lang w:val="es-ES"/>
              </w:rPr>
              <w:t>Centrado en la gloria futura.</w:t>
            </w:r>
          </w:p>
        </w:tc>
      </w:tr>
    </w:tbl>
    <w:p w14:paraId="37FE0778" w14:textId="77777777" w:rsidR="00F36C38" w:rsidRDefault="00F36C38" w:rsidP="00403240">
      <w:pPr>
        <w:pStyle w:val="Textoindependiente"/>
        <w:ind w:left="510" w:right="397"/>
        <w:rPr>
          <w:rFonts w:ascii="Tahoma"/>
        </w:rPr>
      </w:pPr>
    </w:p>
    <w:p w14:paraId="7FFE7D7C" w14:textId="68DF0689" w:rsidR="00D3458B" w:rsidRPr="00403240" w:rsidRDefault="0081534D" w:rsidP="00403240">
      <w:pPr>
        <w:pStyle w:val="Ttulo3"/>
        <w:ind w:left="510" w:right="397"/>
      </w:pPr>
      <w:r w:rsidRPr="00403240">
        <w:rPr>
          <w:color w:val="231F20"/>
          <w:w w:val="75"/>
        </w:rPr>
        <w:t xml:space="preserve">El </w:t>
      </w:r>
      <w:r w:rsidRPr="00403240">
        <w:rPr>
          <w:color w:val="231F20"/>
          <w:spacing w:val="-2"/>
          <w:w w:val="75"/>
        </w:rPr>
        <w:t xml:space="preserve">Sistema de </w:t>
      </w:r>
      <w:r w:rsidR="000E52C3">
        <w:rPr>
          <w:color w:val="231F20"/>
          <w:spacing w:val="-2"/>
          <w:w w:val="75"/>
        </w:rPr>
        <w:t xml:space="preserve">los </w:t>
      </w:r>
      <w:r w:rsidR="000E52C3" w:rsidRPr="00403240">
        <w:rPr>
          <w:color w:val="231F20"/>
          <w:w w:val="75"/>
        </w:rPr>
        <w:t>Prop</w:t>
      </w:r>
      <w:r w:rsidR="000E52C3">
        <w:rPr>
          <w:color w:val="231F20"/>
          <w:w w:val="75"/>
        </w:rPr>
        <w:t>io</w:t>
      </w:r>
      <w:r w:rsidR="000E52C3" w:rsidRPr="00403240">
        <w:rPr>
          <w:color w:val="231F20"/>
          <w:w w:val="75"/>
        </w:rPr>
        <w:t>s</w:t>
      </w:r>
    </w:p>
    <w:p w14:paraId="61210058" w14:textId="4F0AB778" w:rsidR="00D3458B" w:rsidRPr="00403240" w:rsidRDefault="0081534D" w:rsidP="00403240">
      <w:pPr>
        <w:pStyle w:val="Textoindependiente"/>
        <w:spacing w:before="178" w:line="230" w:lineRule="auto"/>
        <w:ind w:left="510" w:right="397"/>
      </w:pPr>
      <w:r w:rsidRPr="00ED3A83">
        <w:rPr>
          <w:color w:val="231F20"/>
        </w:rPr>
        <w:t xml:space="preserve">El leccionario </w:t>
      </w:r>
      <w:r w:rsidRPr="00E14972">
        <w:rPr>
          <w:i/>
          <w:color w:val="231F20"/>
        </w:rPr>
        <w:t xml:space="preserve">del Culto Cristiano </w:t>
      </w:r>
      <w:r w:rsidRPr="00ED3A83">
        <w:rPr>
          <w:color w:val="231F20"/>
        </w:rPr>
        <w:t xml:space="preserve">supone un cambio importante con respecto al </w:t>
      </w:r>
      <w:r w:rsidRPr="00E14972">
        <w:rPr>
          <w:i/>
          <w:color w:val="231F20"/>
        </w:rPr>
        <w:t>del Culto Cristiano de 1993</w:t>
      </w:r>
      <w:r w:rsidRPr="00ED3A83">
        <w:rPr>
          <w:color w:val="231F20"/>
        </w:rPr>
        <w:t xml:space="preserve">, al utilizar el sistema adecuado para determinar las lecturas de los domingos después de Pentecostés. Las ventajas de utilizar este sistema incluyen los vínculos con el cristianismo más amplio y la facilidad de determinar los </w:t>
      </w:r>
      <w:r w:rsidR="004A5053" w:rsidRPr="00ED3A83">
        <w:rPr>
          <w:color w:val="231F20"/>
        </w:rPr>
        <w:t>propios</w:t>
      </w:r>
      <w:r w:rsidR="004A5053" w:rsidRPr="00ED3A83" w:rsidDel="004A5053">
        <w:rPr>
          <w:color w:val="231F20"/>
        </w:rPr>
        <w:t xml:space="preserve"> </w:t>
      </w:r>
      <w:r w:rsidRPr="00ED3A83">
        <w:rPr>
          <w:color w:val="231F20"/>
        </w:rPr>
        <w:t>para los domingos después de Pentecostés simplemente por su fecha en el calendario.</w:t>
      </w:r>
    </w:p>
    <w:p w14:paraId="75E7E1EE" w14:textId="2BB520A7" w:rsidR="00D3458B" w:rsidRPr="00ED3A83" w:rsidRDefault="0081534D" w:rsidP="00403240">
      <w:pPr>
        <w:pStyle w:val="Textoindependiente"/>
        <w:spacing w:before="145" w:line="230" w:lineRule="auto"/>
        <w:ind w:left="510" w:right="397"/>
      </w:pPr>
      <w:r w:rsidRPr="00ED3A83">
        <w:rPr>
          <w:color w:val="231F20"/>
        </w:rPr>
        <w:t xml:space="preserve">Después del primer domingo después de Pentecostés (Santísima Trinidad), las lecturas asignadas no se determinan por la distancia entre un domingo y Pentecostés, sino por la fecha del calendario en la que cae. El conjunto de </w:t>
      </w:r>
      <w:r w:rsidR="00F66A30" w:rsidRPr="00ED3A83">
        <w:rPr>
          <w:color w:val="231F20"/>
        </w:rPr>
        <w:t xml:space="preserve">propios </w:t>
      </w:r>
      <w:r w:rsidRPr="00ED3A83">
        <w:rPr>
          <w:color w:val="231F20"/>
        </w:rPr>
        <w:t>dominicales va de</w:t>
      </w:r>
      <w:r w:rsidR="004A112D" w:rsidRPr="00ED3A83">
        <w:rPr>
          <w:color w:val="231F20"/>
        </w:rPr>
        <w:t>l</w:t>
      </w:r>
      <w:r w:rsidR="00621FF6" w:rsidRPr="00ED3A83">
        <w:rPr>
          <w:color w:val="231F20"/>
        </w:rPr>
        <w:t xml:space="preserve"> </w:t>
      </w:r>
      <w:r w:rsidRPr="00ED3A83">
        <w:rPr>
          <w:color w:val="231F20"/>
        </w:rPr>
        <w:t>Propio 3 a</w:t>
      </w:r>
      <w:r w:rsidR="004A112D" w:rsidRPr="00ED3A83">
        <w:rPr>
          <w:color w:val="231F20"/>
        </w:rPr>
        <w:t>l</w:t>
      </w:r>
      <w:r w:rsidRPr="00ED3A83">
        <w:rPr>
          <w:color w:val="231F20"/>
        </w:rPr>
        <w:t xml:space="preserve"> Propio 28. Si hay </w:t>
      </w:r>
      <w:r w:rsidR="00F66A30" w:rsidRPr="00ED3A83">
        <w:rPr>
          <w:color w:val="231F20"/>
        </w:rPr>
        <w:t xml:space="preserve">propios </w:t>
      </w:r>
      <w:r w:rsidRPr="00ED3A83">
        <w:rPr>
          <w:color w:val="231F20"/>
        </w:rPr>
        <w:t>que no se usan debido a la fecha de la Pascua, se omiten al principio del tiempo y no al final. A menudo, los Propios 3 y 4 no se utilizarán a menos que la Pascua sea muy temprana.</w:t>
      </w:r>
    </w:p>
    <w:p w14:paraId="57737F8E" w14:textId="113E1CED" w:rsidR="00D3458B" w:rsidRPr="00ED3A83" w:rsidRDefault="0081534D" w:rsidP="00403240">
      <w:pPr>
        <w:pStyle w:val="Textoindependiente"/>
        <w:spacing w:before="144" w:line="230" w:lineRule="auto"/>
        <w:ind w:left="510" w:right="397"/>
      </w:pPr>
      <w:r w:rsidRPr="00ED3A83">
        <w:rPr>
          <w:color w:val="231F20"/>
        </w:rPr>
        <w:t xml:space="preserve">A cada propio se le asigna un intervalo de fechas por el que se empareja con el domingo en el que se utiliza. Por ejemplo, en el año 2023, la fecha de Pentecostés es el 28 de mayo y la de la Santísima Trinidad el 4 de junio, por lo que el domingo siguiente a Pentecostés se celebra el 11 de junio. Esta fecha cae en el rango del </w:t>
      </w:r>
      <w:r w:rsidR="002A31CB" w:rsidRPr="00ED3A83">
        <w:rPr>
          <w:color w:val="231F20"/>
        </w:rPr>
        <w:t>«</w:t>
      </w:r>
      <w:r w:rsidRPr="00ED3A83">
        <w:rPr>
          <w:color w:val="231F20"/>
        </w:rPr>
        <w:t>Propio 5-Domingos del 5 al 11 de junio</w:t>
      </w:r>
      <w:r w:rsidR="002A31CB" w:rsidRPr="00ED3A83">
        <w:rPr>
          <w:color w:val="231F20"/>
        </w:rPr>
        <w:t>»</w:t>
      </w:r>
      <w:r w:rsidRPr="00ED3A83">
        <w:rPr>
          <w:color w:val="231F20"/>
        </w:rPr>
        <w:t xml:space="preserve">. Así que las lecturas del Propio 5 se usarían el 11 de junio y luego las del Propio 6 el 18 de junio, y así sucesivamente. Nota: No llame al domingo </w:t>
      </w:r>
      <w:r w:rsidR="005B58BF" w:rsidRPr="00ED3A83">
        <w:rPr>
          <w:color w:val="231F20"/>
        </w:rPr>
        <w:t>«</w:t>
      </w:r>
      <w:r w:rsidRPr="00ED3A83">
        <w:rPr>
          <w:color w:val="231F20"/>
        </w:rPr>
        <w:t>Propio 5</w:t>
      </w:r>
      <w:r w:rsidR="005B58BF" w:rsidRPr="00ED3A83">
        <w:rPr>
          <w:color w:val="231F20"/>
        </w:rPr>
        <w:t>»</w:t>
      </w:r>
      <w:r w:rsidRPr="00ED3A83">
        <w:rPr>
          <w:color w:val="231F20"/>
        </w:rPr>
        <w:t xml:space="preserve"> en la carpeta de servicio. Eso es sólo</w:t>
      </w:r>
      <w:r w:rsidR="00FA0655" w:rsidRPr="00ED3A83">
        <w:rPr>
          <w:color w:val="231F20"/>
        </w:rPr>
        <w:t xml:space="preserve"> </w:t>
      </w:r>
      <w:r w:rsidRPr="00ED3A83">
        <w:rPr>
          <w:color w:val="231F20"/>
        </w:rPr>
        <w:t>una referencia al conjunto de lecturas. Guarde o archive sus carpetas de servicios y recursos según su referencia adecuada. No se trata del nombre del domingo.</w:t>
      </w:r>
    </w:p>
    <w:p w14:paraId="04F15EE1" w14:textId="6F5FEC1E" w:rsidR="00D3458B" w:rsidRPr="00403240" w:rsidRDefault="0081534D" w:rsidP="00403240">
      <w:pPr>
        <w:spacing w:before="155" w:line="256" w:lineRule="auto"/>
        <w:ind w:left="510" w:right="397"/>
        <w:rPr>
          <w:i/>
          <w:sz w:val="17"/>
        </w:rPr>
      </w:pPr>
      <w:r w:rsidRPr="00492305">
        <w:rPr>
          <w:i/>
          <w:color w:val="231F20"/>
          <w:sz w:val="17"/>
          <w:szCs w:val="17"/>
        </w:rPr>
        <w:t xml:space="preserve">Todos los recursos del leccionario </w:t>
      </w:r>
      <w:r w:rsidRPr="00F9264C">
        <w:rPr>
          <w:color w:val="231F20"/>
          <w:sz w:val="17"/>
          <w:szCs w:val="17"/>
        </w:rPr>
        <w:t xml:space="preserve">del Culto Cristiano </w:t>
      </w:r>
      <w:r w:rsidRPr="00492305">
        <w:rPr>
          <w:i/>
          <w:color w:val="231F20"/>
          <w:sz w:val="17"/>
          <w:szCs w:val="17"/>
        </w:rPr>
        <w:t xml:space="preserve">comienzan con el Propio 3. Los Propios 1 y 2 se utilizan los días laborables después de Pentecostés, cuando la Pascua ocurre muy pronto y hay 28 domingos después de Pentecostés. Sus lecturas se corresponden con las de los días 6 y 7 de Epifanía. El Propio 3 es el primero de los </w:t>
      </w:r>
      <w:r w:rsidR="009351A3" w:rsidRPr="00492305">
        <w:rPr>
          <w:i/>
          <w:color w:val="231F20"/>
          <w:sz w:val="17"/>
          <w:szCs w:val="17"/>
        </w:rPr>
        <w:t xml:space="preserve">propios </w:t>
      </w:r>
      <w:r w:rsidRPr="00492305">
        <w:rPr>
          <w:i/>
          <w:color w:val="231F20"/>
          <w:sz w:val="17"/>
          <w:szCs w:val="17"/>
        </w:rPr>
        <w:t>que puede celebrarse en domingo (del 24 al 28 de mayo) y sus lecturas se corresponden con las de la Epifanía 8, ya que nunca pueden coincidir en el mismo año.</w:t>
      </w:r>
    </w:p>
    <w:p w14:paraId="3AD18D9E"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1432C2DD" w14:textId="77777777" w:rsidR="00D3458B" w:rsidRPr="00403240" w:rsidRDefault="0081534D" w:rsidP="00403240">
      <w:pPr>
        <w:pStyle w:val="Ttulo3"/>
        <w:spacing w:before="90"/>
        <w:ind w:left="510" w:right="397"/>
        <w:jc w:val="both"/>
      </w:pPr>
      <w:r w:rsidRPr="00403240">
        <w:rPr>
          <w:color w:val="231F20"/>
          <w:spacing w:val="-2"/>
          <w:w w:val="90"/>
        </w:rPr>
        <w:lastRenderedPageBreak/>
        <w:t>Fiestas menores</w:t>
      </w:r>
    </w:p>
    <w:p w14:paraId="7A6A514D" w14:textId="49DD29FA" w:rsidR="00D3458B" w:rsidRPr="00403240" w:rsidRDefault="0081534D" w:rsidP="00403240">
      <w:pPr>
        <w:pStyle w:val="Textoindependiente"/>
        <w:spacing w:before="178" w:line="230" w:lineRule="auto"/>
        <w:ind w:left="510" w:right="397"/>
        <w:jc w:val="both"/>
        <w:rPr>
          <w:i/>
        </w:rPr>
      </w:pPr>
      <w:r w:rsidRPr="00ED3A83">
        <w:rPr>
          <w:color w:val="231F20"/>
        </w:rPr>
        <w:t xml:space="preserve">En la mitad no festiva del año eclesiástico, cuando una fiesta menor tiene lugar en domingo, el organizador del culto puede considerar la posibilidad de celebrar esa fiesta. </w:t>
      </w:r>
      <w:r w:rsidR="00B57582" w:rsidRPr="00ED3A83">
        <w:rPr>
          <w:color w:val="231F20"/>
        </w:rPr>
        <w:t xml:space="preserve">Los propios </w:t>
      </w:r>
      <w:r w:rsidRPr="00ED3A83">
        <w:rPr>
          <w:color w:val="231F20"/>
        </w:rPr>
        <w:t xml:space="preserve">para las fiestas menores se pueden encontrar en </w:t>
      </w:r>
      <w:r w:rsidR="006322A9" w:rsidRPr="00E14972">
        <w:rPr>
          <w:i/>
          <w:color w:val="231F20"/>
        </w:rPr>
        <w:t>Culto Cristiano</w:t>
      </w:r>
      <w:r w:rsidRPr="00E14972">
        <w:rPr>
          <w:i/>
          <w:color w:val="231F20"/>
        </w:rPr>
        <w:t>: Libro del altar.</w:t>
      </w:r>
    </w:p>
    <w:p w14:paraId="01C67ED9" w14:textId="77777777" w:rsidR="00FE22C6" w:rsidRDefault="00FE22C6">
      <w:pPr>
        <w:pStyle w:val="Textoindependiente"/>
        <w:tabs>
          <w:tab w:val="left" w:pos="1999"/>
        </w:tabs>
        <w:spacing w:before="60"/>
        <w:ind w:left="510" w:right="397"/>
        <w:rPr>
          <w:color w:val="231F20"/>
        </w:rPr>
      </w:pPr>
    </w:p>
    <w:p w14:paraId="5BBDFFF1" w14:textId="44A02CBE" w:rsidR="00D3458B" w:rsidRPr="00ED3A83" w:rsidRDefault="0081534D" w:rsidP="00403240">
      <w:pPr>
        <w:pStyle w:val="Textoindependiente"/>
        <w:tabs>
          <w:tab w:val="left" w:pos="1999"/>
        </w:tabs>
        <w:spacing w:before="60"/>
        <w:ind w:left="510" w:right="397"/>
      </w:pPr>
      <w:r w:rsidRPr="00ED3A83">
        <w:rPr>
          <w:color w:val="231F20"/>
        </w:rPr>
        <w:t>11 de junio</w:t>
      </w:r>
      <w:r w:rsidR="000E52C3" w:rsidRPr="00ED3A83">
        <w:rPr>
          <w:color w:val="231F20"/>
        </w:rPr>
        <w:tab/>
      </w:r>
      <w:r w:rsidR="007E42D3" w:rsidRPr="00ED3A83">
        <w:rPr>
          <w:color w:val="231F20"/>
        </w:rPr>
        <w:tab/>
      </w:r>
      <w:r w:rsidRPr="00ED3A83">
        <w:rPr>
          <w:color w:val="231F20"/>
        </w:rPr>
        <w:t>San Bernabé, apóstol</w:t>
      </w:r>
    </w:p>
    <w:p w14:paraId="23109BE4" w14:textId="4EB6D724" w:rsidR="00D3458B" w:rsidRPr="00ED3A83" w:rsidRDefault="0081534D" w:rsidP="00403240">
      <w:pPr>
        <w:pStyle w:val="Textoindependiente"/>
        <w:tabs>
          <w:tab w:val="left" w:pos="1999"/>
        </w:tabs>
        <w:spacing w:before="60"/>
        <w:ind w:left="510" w:right="397"/>
      </w:pPr>
      <w:r w:rsidRPr="00ED3A83">
        <w:rPr>
          <w:color w:val="231F20"/>
        </w:rPr>
        <w:t>24 de junio</w:t>
      </w:r>
      <w:r w:rsidRPr="00ED3A83">
        <w:rPr>
          <w:color w:val="231F20"/>
        </w:rPr>
        <w:tab/>
      </w:r>
      <w:r w:rsidR="007E42D3" w:rsidRPr="00ED3A83">
        <w:rPr>
          <w:color w:val="231F20"/>
        </w:rPr>
        <w:tab/>
      </w:r>
      <w:r w:rsidRPr="00ED3A83">
        <w:rPr>
          <w:color w:val="231F20"/>
        </w:rPr>
        <w:t>Natividad de San Juan Bautista</w:t>
      </w:r>
    </w:p>
    <w:p w14:paraId="54F941FC" w14:textId="4FE15575" w:rsidR="000E52C3" w:rsidRPr="00D953A0" w:rsidRDefault="0081534D" w:rsidP="00403240">
      <w:pPr>
        <w:pStyle w:val="Textoindependiente"/>
        <w:tabs>
          <w:tab w:val="left" w:pos="1999"/>
        </w:tabs>
        <w:spacing w:before="60"/>
        <w:ind w:left="510" w:right="397"/>
        <w:rPr>
          <w:rFonts w:ascii="Cambria" w:hAnsi="Cambria"/>
          <w:color w:val="231F20"/>
          <w:sz w:val="20"/>
          <w:szCs w:val="20"/>
        </w:rPr>
      </w:pPr>
      <w:r w:rsidRPr="00D953A0">
        <w:rPr>
          <w:rFonts w:ascii="Cambria" w:hAnsi="Cambria"/>
          <w:color w:val="231F20"/>
          <w:sz w:val="20"/>
          <w:szCs w:val="20"/>
        </w:rPr>
        <w:t>25 de junio</w:t>
      </w:r>
      <w:r w:rsidR="000E52C3" w:rsidRPr="00D953A0">
        <w:rPr>
          <w:rFonts w:ascii="Cambria" w:hAnsi="Cambria"/>
          <w:color w:val="231F20"/>
          <w:sz w:val="20"/>
          <w:szCs w:val="20"/>
        </w:rPr>
        <w:tab/>
      </w:r>
      <w:r w:rsidR="007E42D3" w:rsidRPr="00D953A0">
        <w:rPr>
          <w:rFonts w:ascii="Cambria" w:hAnsi="Cambria"/>
          <w:color w:val="231F20"/>
          <w:sz w:val="20"/>
          <w:szCs w:val="20"/>
        </w:rPr>
        <w:tab/>
      </w:r>
      <w:r w:rsidRPr="00D953A0">
        <w:rPr>
          <w:rFonts w:ascii="Cambria" w:hAnsi="Cambria"/>
          <w:color w:val="231F20"/>
          <w:sz w:val="20"/>
          <w:szCs w:val="20"/>
        </w:rPr>
        <w:t>Presentación de la Confesión de Augsburgo</w:t>
      </w:r>
    </w:p>
    <w:p w14:paraId="4F393D6A" w14:textId="67BD40FF" w:rsidR="00D3458B" w:rsidRPr="00ED3A83" w:rsidRDefault="0081534D" w:rsidP="00403240">
      <w:pPr>
        <w:pStyle w:val="Textoindependiente"/>
        <w:tabs>
          <w:tab w:val="left" w:pos="1999"/>
        </w:tabs>
        <w:spacing w:before="60"/>
        <w:ind w:left="510" w:right="397"/>
      </w:pPr>
      <w:r w:rsidRPr="00ED3A83">
        <w:rPr>
          <w:color w:val="231F20"/>
        </w:rPr>
        <w:t>29 de junio</w:t>
      </w:r>
      <w:r w:rsidRPr="00ED3A83">
        <w:rPr>
          <w:color w:val="231F20"/>
        </w:rPr>
        <w:tab/>
      </w:r>
      <w:r w:rsidR="007E42D3" w:rsidRPr="00ED3A83">
        <w:rPr>
          <w:color w:val="231F20"/>
        </w:rPr>
        <w:tab/>
      </w:r>
      <w:r w:rsidRPr="00ED3A83">
        <w:rPr>
          <w:color w:val="231F20"/>
        </w:rPr>
        <w:t>San Pedro y San Pablo, Apóstoles</w:t>
      </w:r>
    </w:p>
    <w:p w14:paraId="61F5DF33" w14:textId="2C8BF866" w:rsidR="00D3458B" w:rsidRPr="00ED3A83" w:rsidRDefault="0081534D" w:rsidP="00403240">
      <w:pPr>
        <w:pStyle w:val="Textoindependiente"/>
        <w:tabs>
          <w:tab w:val="left" w:pos="1999"/>
        </w:tabs>
        <w:spacing w:before="60"/>
        <w:ind w:left="510" w:right="397"/>
      </w:pPr>
      <w:r w:rsidRPr="00ED3A83">
        <w:rPr>
          <w:color w:val="231F20"/>
        </w:rPr>
        <w:t>22 de julio</w:t>
      </w:r>
      <w:r w:rsidRPr="00ED3A83">
        <w:rPr>
          <w:color w:val="231F20"/>
        </w:rPr>
        <w:tab/>
      </w:r>
      <w:r w:rsidR="007E42D3" w:rsidRPr="00ED3A83">
        <w:rPr>
          <w:color w:val="231F20"/>
        </w:rPr>
        <w:tab/>
      </w:r>
      <w:r w:rsidRPr="00ED3A83">
        <w:rPr>
          <w:color w:val="231F20"/>
        </w:rPr>
        <w:t>Santa María Magdalena</w:t>
      </w:r>
    </w:p>
    <w:p w14:paraId="76160473" w14:textId="750C07C5" w:rsidR="000E52C3" w:rsidRPr="00D953A0" w:rsidRDefault="000E52C3" w:rsidP="00403240">
      <w:pPr>
        <w:pStyle w:val="Textoindependiente"/>
        <w:tabs>
          <w:tab w:val="left" w:pos="1999"/>
        </w:tabs>
        <w:spacing w:before="60"/>
        <w:ind w:left="510" w:right="397"/>
        <w:rPr>
          <w:rFonts w:ascii="Cambria" w:hAnsi="Cambria"/>
          <w:color w:val="231F20"/>
          <w:sz w:val="20"/>
          <w:szCs w:val="20"/>
        </w:rPr>
      </w:pPr>
      <w:r w:rsidRPr="00D953A0">
        <w:rPr>
          <w:rFonts w:ascii="Cambria" w:hAnsi="Cambria"/>
          <w:color w:val="231F20"/>
          <w:sz w:val="20"/>
          <w:szCs w:val="20"/>
        </w:rPr>
        <w:t>25 de julio</w:t>
      </w:r>
      <w:r w:rsidR="0081534D" w:rsidRPr="00D953A0">
        <w:rPr>
          <w:rFonts w:ascii="Cambria" w:hAnsi="Cambria"/>
          <w:color w:val="231F20"/>
          <w:sz w:val="20"/>
          <w:szCs w:val="20"/>
        </w:rPr>
        <w:tab/>
      </w:r>
      <w:r w:rsidR="007E42D3" w:rsidRPr="00D953A0">
        <w:rPr>
          <w:rFonts w:ascii="Cambria" w:hAnsi="Cambria"/>
          <w:color w:val="231F20"/>
          <w:sz w:val="20"/>
          <w:szCs w:val="20"/>
        </w:rPr>
        <w:tab/>
      </w:r>
      <w:r w:rsidR="0081534D" w:rsidRPr="00D953A0">
        <w:rPr>
          <w:rFonts w:ascii="Cambria" w:hAnsi="Cambria"/>
          <w:color w:val="231F20"/>
          <w:sz w:val="20"/>
          <w:szCs w:val="20"/>
        </w:rPr>
        <w:t xml:space="preserve">Santiago el Mayor, Apóstol </w:t>
      </w:r>
    </w:p>
    <w:p w14:paraId="0268FB9C" w14:textId="0FA549C5" w:rsidR="000E52C3" w:rsidRPr="00D953A0" w:rsidRDefault="000E52C3" w:rsidP="00403240">
      <w:pPr>
        <w:pStyle w:val="Textoindependiente"/>
        <w:tabs>
          <w:tab w:val="left" w:pos="1999"/>
        </w:tabs>
        <w:spacing w:before="60"/>
        <w:ind w:left="510" w:right="397"/>
        <w:rPr>
          <w:rFonts w:ascii="Cambria" w:hAnsi="Cambria"/>
          <w:color w:val="231F20"/>
          <w:sz w:val="20"/>
          <w:szCs w:val="20"/>
        </w:rPr>
      </w:pPr>
      <w:r w:rsidRPr="00D953A0">
        <w:rPr>
          <w:rFonts w:ascii="Cambria" w:hAnsi="Cambria"/>
          <w:color w:val="231F20"/>
          <w:sz w:val="20"/>
          <w:szCs w:val="20"/>
        </w:rPr>
        <w:t>15 de a</w:t>
      </w:r>
      <w:r w:rsidR="0081534D" w:rsidRPr="00D953A0">
        <w:rPr>
          <w:rFonts w:ascii="Cambria" w:hAnsi="Cambria"/>
          <w:color w:val="231F20"/>
          <w:sz w:val="20"/>
          <w:szCs w:val="20"/>
        </w:rPr>
        <w:t>gosto</w:t>
      </w:r>
      <w:r w:rsidRPr="00D953A0">
        <w:rPr>
          <w:rFonts w:ascii="Cambria" w:hAnsi="Cambria"/>
          <w:color w:val="231F20"/>
          <w:sz w:val="20"/>
          <w:szCs w:val="20"/>
        </w:rPr>
        <w:tab/>
      </w:r>
      <w:r w:rsidR="007E42D3" w:rsidRPr="00D953A0">
        <w:rPr>
          <w:rFonts w:ascii="Cambria" w:hAnsi="Cambria"/>
          <w:color w:val="231F20"/>
          <w:sz w:val="20"/>
          <w:szCs w:val="20"/>
        </w:rPr>
        <w:tab/>
        <w:t xml:space="preserve">Santa </w:t>
      </w:r>
      <w:r w:rsidR="0081534D" w:rsidRPr="00D953A0">
        <w:rPr>
          <w:rFonts w:ascii="Cambria" w:hAnsi="Cambria"/>
          <w:color w:val="231F20"/>
          <w:sz w:val="20"/>
          <w:szCs w:val="20"/>
        </w:rPr>
        <w:t xml:space="preserve">María, Madre de Nuestro Señor </w:t>
      </w:r>
    </w:p>
    <w:p w14:paraId="3080A39C" w14:textId="530BD39F" w:rsidR="00D3458B" w:rsidRPr="00653775" w:rsidRDefault="0081534D" w:rsidP="00403240">
      <w:pPr>
        <w:pStyle w:val="Textoindependiente"/>
        <w:tabs>
          <w:tab w:val="left" w:pos="1999"/>
        </w:tabs>
        <w:spacing w:before="60"/>
        <w:ind w:left="510" w:right="397"/>
      </w:pPr>
      <w:r w:rsidRPr="00ED3A83">
        <w:rPr>
          <w:color w:val="231F20"/>
        </w:rPr>
        <w:t>24</w:t>
      </w:r>
      <w:r w:rsidR="000E52C3" w:rsidRPr="00653775">
        <w:t xml:space="preserve"> </w:t>
      </w:r>
      <w:r w:rsidR="000E52C3" w:rsidRPr="00ED3A83">
        <w:rPr>
          <w:color w:val="231F20"/>
        </w:rPr>
        <w:t>de agosto</w:t>
      </w:r>
      <w:r w:rsidRPr="00ED3A83">
        <w:rPr>
          <w:color w:val="231F20"/>
        </w:rPr>
        <w:tab/>
      </w:r>
      <w:r w:rsidR="007E42D3" w:rsidRPr="00ED3A83">
        <w:rPr>
          <w:color w:val="231F20"/>
        </w:rPr>
        <w:tab/>
      </w:r>
      <w:r w:rsidRPr="00ED3A83">
        <w:rPr>
          <w:color w:val="231F20"/>
        </w:rPr>
        <w:t>San Bartolomé, Apóstol</w:t>
      </w:r>
    </w:p>
    <w:p w14:paraId="2F9F5C1C" w14:textId="07C2586D" w:rsidR="000E52C3" w:rsidRPr="00ED3A83" w:rsidRDefault="000E52C3" w:rsidP="00403240">
      <w:pPr>
        <w:pStyle w:val="Textoindependiente"/>
        <w:tabs>
          <w:tab w:val="left" w:pos="1999"/>
        </w:tabs>
        <w:spacing w:before="60"/>
        <w:ind w:left="510" w:right="397"/>
        <w:rPr>
          <w:color w:val="231F20"/>
        </w:rPr>
      </w:pPr>
      <w:r w:rsidRPr="00ED3A83">
        <w:rPr>
          <w:color w:val="231F20"/>
        </w:rPr>
        <w:t>29</w:t>
      </w:r>
      <w:r w:rsidRPr="00653775">
        <w:t xml:space="preserve"> </w:t>
      </w:r>
      <w:r w:rsidRPr="00ED3A83">
        <w:rPr>
          <w:color w:val="231F20"/>
        </w:rPr>
        <w:t>de agosto</w:t>
      </w:r>
      <w:r w:rsidRPr="00ED3A83" w:rsidDel="000E52C3">
        <w:rPr>
          <w:color w:val="231F20"/>
        </w:rPr>
        <w:t xml:space="preserve"> </w:t>
      </w:r>
      <w:r w:rsidR="0081534D" w:rsidRPr="00ED3A83">
        <w:rPr>
          <w:color w:val="231F20"/>
        </w:rPr>
        <w:tab/>
      </w:r>
      <w:r w:rsidR="007E42D3" w:rsidRPr="00ED3A83">
        <w:rPr>
          <w:color w:val="231F20"/>
        </w:rPr>
        <w:tab/>
      </w:r>
      <w:r w:rsidR="0081534D" w:rsidRPr="00ED3A83">
        <w:rPr>
          <w:color w:val="231F20"/>
        </w:rPr>
        <w:t xml:space="preserve">Martirio de San Juan Bautista </w:t>
      </w:r>
    </w:p>
    <w:p w14:paraId="0ECD2D39" w14:textId="11528C67" w:rsidR="000E52C3" w:rsidRPr="00D953A0" w:rsidRDefault="000E52C3" w:rsidP="00403240">
      <w:pPr>
        <w:pStyle w:val="Textoindependiente"/>
        <w:tabs>
          <w:tab w:val="left" w:pos="1999"/>
        </w:tabs>
        <w:spacing w:before="60"/>
        <w:ind w:left="510" w:right="397"/>
        <w:rPr>
          <w:rFonts w:ascii="Cambria" w:hAnsi="Cambria"/>
          <w:color w:val="231F20"/>
          <w:sz w:val="20"/>
          <w:szCs w:val="20"/>
        </w:rPr>
      </w:pPr>
      <w:r w:rsidRPr="00D953A0">
        <w:rPr>
          <w:rFonts w:ascii="Cambria" w:hAnsi="Cambria"/>
          <w:color w:val="231F20"/>
          <w:sz w:val="20"/>
          <w:szCs w:val="20"/>
        </w:rPr>
        <w:t>21 de septiembre</w:t>
      </w:r>
      <w:r w:rsidRPr="00D953A0">
        <w:rPr>
          <w:rFonts w:ascii="Cambria" w:hAnsi="Cambria"/>
          <w:color w:val="231F20"/>
          <w:sz w:val="20"/>
          <w:szCs w:val="20"/>
        </w:rPr>
        <w:tab/>
        <w:t xml:space="preserve">San </w:t>
      </w:r>
      <w:r w:rsidR="0081534D" w:rsidRPr="00D953A0">
        <w:rPr>
          <w:rFonts w:ascii="Cambria" w:hAnsi="Cambria"/>
          <w:color w:val="231F20"/>
          <w:sz w:val="20"/>
          <w:szCs w:val="20"/>
        </w:rPr>
        <w:t xml:space="preserve">Mateo, Apóstol y Evangelista </w:t>
      </w:r>
    </w:p>
    <w:p w14:paraId="521169B8" w14:textId="26E0FE99" w:rsidR="00D3458B" w:rsidRPr="00ED3A83" w:rsidRDefault="000E52C3" w:rsidP="00403240">
      <w:pPr>
        <w:pStyle w:val="Textoindependiente"/>
        <w:tabs>
          <w:tab w:val="left" w:pos="1999"/>
        </w:tabs>
        <w:spacing w:before="60"/>
        <w:ind w:left="510" w:right="397"/>
      </w:pPr>
      <w:r w:rsidRPr="00ED3A83">
        <w:rPr>
          <w:color w:val="231F20"/>
        </w:rPr>
        <w:t>29 de s</w:t>
      </w:r>
      <w:r w:rsidR="0081534D" w:rsidRPr="00ED3A83">
        <w:rPr>
          <w:color w:val="231F20"/>
        </w:rPr>
        <w:t>eptiembre</w:t>
      </w:r>
      <w:r w:rsidR="0081534D" w:rsidRPr="00ED3A83">
        <w:rPr>
          <w:color w:val="231F20"/>
        </w:rPr>
        <w:tab/>
        <w:t>San Miguel y Todos los Ángeles</w:t>
      </w:r>
    </w:p>
    <w:p w14:paraId="12D234B1" w14:textId="71F51D0D" w:rsidR="000E52C3" w:rsidRPr="00D953A0" w:rsidRDefault="000E52C3" w:rsidP="00403240">
      <w:pPr>
        <w:pStyle w:val="Textoindependiente"/>
        <w:tabs>
          <w:tab w:val="left" w:pos="1999"/>
        </w:tabs>
        <w:spacing w:before="60"/>
        <w:ind w:left="510" w:right="397"/>
        <w:rPr>
          <w:rFonts w:ascii="Cambria" w:hAnsi="Cambria"/>
          <w:color w:val="231F20"/>
          <w:sz w:val="20"/>
          <w:szCs w:val="20"/>
        </w:rPr>
      </w:pPr>
      <w:r w:rsidRPr="00D953A0">
        <w:rPr>
          <w:rFonts w:ascii="Cambria" w:hAnsi="Cambria"/>
          <w:color w:val="231F20"/>
          <w:sz w:val="20"/>
          <w:szCs w:val="20"/>
        </w:rPr>
        <w:t>18 de o</w:t>
      </w:r>
      <w:r w:rsidR="0081534D" w:rsidRPr="00D953A0">
        <w:rPr>
          <w:rFonts w:ascii="Cambria" w:hAnsi="Cambria"/>
          <w:color w:val="231F20"/>
          <w:sz w:val="20"/>
          <w:szCs w:val="20"/>
        </w:rPr>
        <w:t>ctubre</w:t>
      </w:r>
      <w:r w:rsidR="0081534D" w:rsidRPr="00D953A0">
        <w:rPr>
          <w:rFonts w:ascii="Cambria" w:hAnsi="Cambria"/>
          <w:color w:val="231F20"/>
          <w:sz w:val="20"/>
          <w:szCs w:val="20"/>
        </w:rPr>
        <w:tab/>
      </w:r>
      <w:r w:rsidR="007E42D3" w:rsidRPr="00D953A0">
        <w:rPr>
          <w:rFonts w:ascii="Cambria" w:hAnsi="Cambria"/>
          <w:color w:val="231F20"/>
          <w:sz w:val="20"/>
          <w:szCs w:val="20"/>
        </w:rPr>
        <w:tab/>
      </w:r>
      <w:r w:rsidR="0081534D" w:rsidRPr="00D953A0">
        <w:rPr>
          <w:rFonts w:ascii="Cambria" w:hAnsi="Cambria"/>
          <w:color w:val="231F20"/>
          <w:sz w:val="20"/>
          <w:szCs w:val="20"/>
        </w:rPr>
        <w:t xml:space="preserve">San Lucas, Evangelista </w:t>
      </w:r>
    </w:p>
    <w:p w14:paraId="01118DB7" w14:textId="37508856" w:rsidR="00D3458B" w:rsidRPr="00ED3A83" w:rsidRDefault="000E52C3" w:rsidP="00403240">
      <w:pPr>
        <w:pStyle w:val="Textoindependiente"/>
        <w:tabs>
          <w:tab w:val="left" w:pos="1999"/>
        </w:tabs>
        <w:spacing w:before="60"/>
        <w:ind w:left="510" w:right="397"/>
      </w:pPr>
      <w:r w:rsidRPr="00ED3A83">
        <w:rPr>
          <w:color w:val="231F20"/>
        </w:rPr>
        <w:t>23 de o</w:t>
      </w:r>
      <w:r w:rsidR="0081534D" w:rsidRPr="00ED3A83">
        <w:rPr>
          <w:color w:val="231F20"/>
        </w:rPr>
        <w:t>ctubre</w:t>
      </w:r>
      <w:r w:rsidRPr="00ED3A83">
        <w:rPr>
          <w:color w:val="231F20"/>
        </w:rPr>
        <w:tab/>
      </w:r>
      <w:r w:rsidR="007E42D3" w:rsidRPr="00ED3A83">
        <w:rPr>
          <w:color w:val="231F20"/>
        </w:rPr>
        <w:tab/>
      </w:r>
      <w:r w:rsidR="0081534D" w:rsidRPr="00ED3A83">
        <w:rPr>
          <w:color w:val="231F20"/>
        </w:rPr>
        <w:t>Santiago de Jerusalén</w:t>
      </w:r>
    </w:p>
    <w:p w14:paraId="19765F1A" w14:textId="278B1306" w:rsidR="00D3458B" w:rsidRPr="00ED3A83" w:rsidRDefault="0081534D" w:rsidP="00403240">
      <w:pPr>
        <w:pStyle w:val="Textoindependiente"/>
        <w:tabs>
          <w:tab w:val="left" w:pos="1999"/>
        </w:tabs>
        <w:spacing w:before="60"/>
        <w:ind w:left="510" w:right="397"/>
      </w:pPr>
      <w:r w:rsidRPr="00ED3A83">
        <w:rPr>
          <w:color w:val="231F20"/>
        </w:rPr>
        <w:t>28 de octubre</w:t>
      </w:r>
      <w:r w:rsidR="000E52C3" w:rsidRPr="00ED3A83">
        <w:rPr>
          <w:color w:val="231F20"/>
        </w:rPr>
        <w:tab/>
      </w:r>
      <w:r w:rsidR="007E42D3" w:rsidRPr="00ED3A83">
        <w:rPr>
          <w:color w:val="231F20"/>
        </w:rPr>
        <w:tab/>
      </w:r>
      <w:r w:rsidRPr="00ED3A83">
        <w:rPr>
          <w:color w:val="231F20"/>
        </w:rPr>
        <w:t>San Simón y San Judas, Apóstoles</w:t>
      </w:r>
    </w:p>
    <w:p w14:paraId="6D2B3612"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DC63CC6" w14:textId="77777777" w:rsidR="00D3458B" w:rsidRPr="00403240" w:rsidRDefault="0081534D" w:rsidP="00403240">
      <w:pPr>
        <w:pStyle w:val="Ttulo1"/>
        <w:spacing w:before="131" w:line="244" w:lineRule="auto"/>
        <w:ind w:left="510" w:right="397"/>
        <w:rPr>
          <w:rFonts w:ascii="Tahoma" w:hAnsi="Tahoma"/>
        </w:rPr>
      </w:pPr>
      <w:r w:rsidRPr="00403240">
        <w:rPr>
          <w:rFonts w:ascii="Tahoma" w:hAnsi="Tahoma"/>
          <w:color w:val="231F20"/>
          <w:spacing w:val="-8"/>
        </w:rPr>
        <w:lastRenderedPageBreak/>
        <w:t xml:space="preserve">Santísima Trinidad-Primer domingo </w:t>
      </w:r>
      <w:r w:rsidRPr="00403240">
        <w:rPr>
          <w:rFonts w:ascii="Tahoma" w:hAnsi="Tahoma"/>
          <w:color w:val="231F20"/>
        </w:rPr>
        <w:t>después de Pentecostés</w:t>
      </w:r>
    </w:p>
    <w:p w14:paraId="29164D46" w14:textId="77777777" w:rsidR="00D3458B" w:rsidRPr="00403240" w:rsidRDefault="0081534D" w:rsidP="00403240">
      <w:pPr>
        <w:pStyle w:val="Ttulo4"/>
        <w:spacing w:before="249"/>
        <w:ind w:left="510" w:right="397"/>
      </w:pPr>
      <w:r w:rsidRPr="00403240">
        <w:rPr>
          <w:color w:val="231F20"/>
          <w:w w:val="105"/>
        </w:rPr>
        <w:t xml:space="preserve">Una vida de fe en el </w:t>
      </w:r>
      <w:r w:rsidRPr="00403240">
        <w:rPr>
          <w:color w:val="231F20"/>
          <w:spacing w:val="-4"/>
          <w:w w:val="105"/>
        </w:rPr>
        <w:t xml:space="preserve">Dios </w:t>
      </w:r>
      <w:r w:rsidRPr="00403240">
        <w:rPr>
          <w:color w:val="231F20"/>
          <w:w w:val="105"/>
        </w:rPr>
        <w:t>trino</w:t>
      </w:r>
      <w:r w:rsidRPr="00403240">
        <w:rPr>
          <w:color w:val="231F20"/>
          <w:spacing w:val="-4"/>
          <w:w w:val="105"/>
        </w:rPr>
        <w:t>.</w:t>
      </w:r>
    </w:p>
    <w:p w14:paraId="579F4BFF" w14:textId="77777777" w:rsidR="00D3458B" w:rsidRPr="00403240" w:rsidRDefault="00D3458B" w:rsidP="00403240">
      <w:pPr>
        <w:pStyle w:val="Textoindependiente"/>
        <w:ind w:left="510" w:right="397"/>
        <w:rPr>
          <w:rFonts w:ascii="Calibri"/>
          <w:i/>
          <w:sz w:val="25"/>
        </w:rPr>
      </w:pPr>
    </w:p>
    <w:p w14:paraId="2BE0D964" w14:textId="4254DC25" w:rsidR="00D3458B" w:rsidRPr="00ED3A83" w:rsidRDefault="0081534D" w:rsidP="00403240">
      <w:pPr>
        <w:pStyle w:val="Textoindependiente"/>
        <w:spacing w:line="230" w:lineRule="auto"/>
        <w:ind w:left="510" w:right="397"/>
        <w:jc w:val="both"/>
      </w:pPr>
      <w:r w:rsidRPr="00ED3A83">
        <w:rPr>
          <w:color w:val="231F20"/>
        </w:rPr>
        <w:t xml:space="preserve">Creemos en el Dios trino. </w:t>
      </w:r>
      <w:r w:rsidR="00C12555" w:rsidRPr="00ED3A83">
        <w:rPr>
          <w:color w:val="231F20"/>
        </w:rPr>
        <w:t>«</w:t>
      </w:r>
      <w:r w:rsidRPr="00ED3A83">
        <w:rPr>
          <w:color w:val="231F20"/>
        </w:rPr>
        <w:t>Quien quiera salvarse debe, ante todo, mantener la verdadera fe cristiana. Quien no conserve esta fe pura en todos los puntos, ciertamente perecerá para siempre</w:t>
      </w:r>
      <w:r w:rsidR="00C12555" w:rsidRPr="00ED3A83">
        <w:rPr>
          <w:color w:val="231F20"/>
        </w:rPr>
        <w:t>»</w:t>
      </w:r>
      <w:r w:rsidRPr="00ED3A83">
        <w:rPr>
          <w:color w:val="231F20"/>
        </w:rPr>
        <w:t xml:space="preserve"> (</w:t>
      </w:r>
      <w:r w:rsidR="00F5108A" w:rsidRPr="00ED3A83">
        <w:rPr>
          <w:color w:val="231F20"/>
        </w:rPr>
        <w:t>CW</w:t>
      </w:r>
      <w:r w:rsidRPr="00ED3A83">
        <w:rPr>
          <w:color w:val="231F20"/>
        </w:rPr>
        <w:t>, Credo Atanasiano, 284). El tercero y más largo de los credos ecuménicos subraya la importancia</w:t>
      </w:r>
      <w:r w:rsidR="001A57BB" w:rsidRPr="00ED3A83">
        <w:rPr>
          <w:color w:val="231F20"/>
        </w:rPr>
        <w:t xml:space="preserve"> </w:t>
      </w:r>
      <w:r w:rsidRPr="00ED3A83">
        <w:rPr>
          <w:color w:val="231F20"/>
        </w:rPr>
        <w:t>del mensaje de este domingo. Hay buenas razones para continuar la práctica luterana de utilizar el Credo de Atanasio el Domingo de la Santísima Trinidad. John Henry Newman lo llamó,</w:t>
      </w:r>
    </w:p>
    <w:p w14:paraId="6C00A612" w14:textId="77777777" w:rsidR="00D3458B" w:rsidRPr="00ED3A83" w:rsidRDefault="0081534D" w:rsidP="00403240">
      <w:pPr>
        <w:pStyle w:val="Textoindependiente"/>
        <w:spacing w:before="143" w:line="230" w:lineRule="auto"/>
        <w:ind w:left="1021" w:right="737"/>
        <w:jc w:val="both"/>
      </w:pPr>
      <w:r w:rsidRPr="00ED3A83">
        <w:rPr>
          <w:color w:val="231F20"/>
        </w:rPr>
        <w:t>la canción de guerra de la fe, con la que nos advertimos primero a nosotros mismos, luego unos a otros, y luego a todos los que están a su alcance, y a la escucha de la Verdad, quién es nuestro Dios, y cómo debemos adorarle, y cuán vasta será nuestra responsabilidad, si sabemos qué creer, y sin embargo no creemos... Por mi parte, siempre lo he sentido como el más simple y sublime, el más devocional formulario al que el Cristianismo ha dado nacimiento . . . (Pfatteicher, 292)</w:t>
      </w:r>
    </w:p>
    <w:p w14:paraId="6FEFEB16" w14:textId="77777777" w:rsidR="00D3458B" w:rsidRPr="00ED3A83" w:rsidRDefault="0081534D" w:rsidP="00403240">
      <w:pPr>
        <w:pStyle w:val="Textoindependiente"/>
        <w:spacing w:before="148" w:line="230" w:lineRule="auto"/>
        <w:ind w:left="510" w:right="397"/>
      </w:pPr>
      <w:r w:rsidRPr="00ED3A83">
        <w:rPr>
          <w:color w:val="231F20"/>
        </w:rPr>
        <w:t>La doctrina de la Trinidad no es un ejercicio lógico ni una excursión dogmática. Es fundamental para nuestra salvación. El Dios trino es nuestro Creador, Redentor y Santificador. Si se pierde esta doctrina, como dice el credo, se pierde todo. Un Jesús que es menos que Dios es también menos que Salvador.</w:t>
      </w:r>
    </w:p>
    <w:p w14:paraId="621A9038" w14:textId="77777777" w:rsidR="00D3458B" w:rsidRPr="00ED3A83" w:rsidRDefault="0081534D" w:rsidP="00403240">
      <w:pPr>
        <w:pStyle w:val="Textoindependiente"/>
        <w:spacing w:before="144" w:line="230" w:lineRule="auto"/>
        <w:ind w:left="510" w:right="397"/>
      </w:pPr>
      <w:r w:rsidRPr="00ED3A83">
        <w:rPr>
          <w:color w:val="231F20"/>
        </w:rPr>
        <w:t>La Santísima Trinidad se incorporó relativamente tarde al calendario occidental. No se convirtió oficialmente en fiesta hasta 1334. Aunque todas las fiestas tratan de la doctrina (la encarnación, las dos naturalezas de Cristo, la expiación, la entronización, el poder espiritual, etc.), la Santísima Trinidad es la única fiesta que no se centra en una persona, sino en una doctrina. La Santísima Trinidad es la conclusión de las tres grandes fiestas. La fiesta de Dios Padre es Navidad; la de Dios Hijo, Pascua; la de Dios Espíritu Santo, Pentecostés. Así pues, una fiesta centrada en el misterio de la Santísima Trinidad inicia el Tiempo de la Iglesia ponderando lo que este Dios trino hizo por nuestra salvación. Las lecturas de hoy nos señalan los lugares en los que la Trinidad se encuentra con la humanidad de manera profunda. El celebrante puede evitar la recitación árida de doctrina haciendo hincapié en la diferencia que la Trinidad marca en la historia de la salvación y en nuestras vidas.</w:t>
      </w:r>
    </w:p>
    <w:p w14:paraId="301B9D7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E74D85D" w14:textId="77777777" w:rsidR="00D3458B" w:rsidRPr="00ED3A83" w:rsidRDefault="0081534D" w:rsidP="00403240">
      <w:pPr>
        <w:pStyle w:val="Textoindependiente"/>
        <w:spacing w:before="91" w:line="230" w:lineRule="auto"/>
        <w:ind w:left="510" w:right="397"/>
      </w:pPr>
      <w:r w:rsidRPr="00ED3A83">
        <w:rPr>
          <w:color w:val="231F20"/>
        </w:rPr>
        <w:lastRenderedPageBreak/>
        <w:t>La vida en el Reino se caracteriza por la fe en el Dios trino desde el principio hasta el fin. Nosotros y todo el mundo fuimos creados por la Santísima Trinidad (Primera Lectura). Nosotros y todo el mundo somos bendecidos por la Santísima Trinidad (Segunda lectura). Nosotros y todo el mundo debemos ser bautizados en el nombre de la Santísima Trinidad (Evangelio).</w:t>
      </w:r>
    </w:p>
    <w:p w14:paraId="5358A3E2" w14:textId="0969B8FF" w:rsidR="00D3458B" w:rsidRPr="00403240" w:rsidRDefault="007F1B7C" w:rsidP="002B149D">
      <w:pPr>
        <w:pStyle w:val="Ttulo5"/>
        <w:spacing w:before="120"/>
        <w:ind w:left="510" w:right="397"/>
      </w:pPr>
      <w:r>
        <w:rPr>
          <w:color w:val="231F20"/>
          <w:w w:val="85"/>
        </w:rPr>
        <w:t>CONTEXTO DEL AÑO ECLESIÁSTICO</w:t>
      </w:r>
    </w:p>
    <w:p w14:paraId="0A93EB5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269632" behindDoc="1" locked="0" layoutInCell="1" allowOverlap="1" wp14:anchorId="4A40AF36" wp14:editId="3EA1B388">
                <wp:simplePos x="0" y="0"/>
                <wp:positionH relativeFrom="page">
                  <wp:posOffset>800100</wp:posOffset>
                </wp:positionH>
                <wp:positionV relativeFrom="paragraph">
                  <wp:posOffset>60461</wp:posOffset>
                </wp:positionV>
                <wp:extent cx="4133850" cy="635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46" name="Graphic 44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447" name="Graphic 44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B76E194" id="Group 445" o:spid="_x0000_s1026" style="position:absolute;margin-left:63pt;margin-top:4.75pt;width:325.5pt;height:.5pt;z-index:-25204684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O1chOq0CAABzCAAADgAAAAAA&#10;AAAAAAAAAAAuAgAAZHJzL2Uyb0RvYy54bWxQSwECLQAUAAYACAAAACEACurpld4AAAAIAQAADwAA&#10;AAAAAAAAAAAAAAAHBQAAZHJzL2Rvd25yZXYueG1sUEsFBgAAAAAEAAQA8wAAABIGAAAAAA==&#10;">
                <v:shape id="Graphic 446"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" path="m,l990600,e" filled="f" strokecolor="#939598" strokeweight=".5pt">
                  <v:path arrowok="t"/>
                </v:shape>
                <v:shape id="Graphic 447"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" path="m,l3143250,e" filled="f" strokecolor="#939598" strokeweight=".5pt">
                  <v:path arrowok="t"/>
                </v:shape>
                <w10:wrap type="topAndBottom" anchorx="page"/>
              </v:group>
            </w:pict>
          </mc:Fallback>
        </mc:AlternateContent>
      </w:r>
    </w:p>
    <w:p w14:paraId="67B86B6E" w14:textId="445532EC" w:rsidR="00D3458B" w:rsidRPr="00403240" w:rsidRDefault="00C06D90" w:rsidP="00403240">
      <w:pPr>
        <w:tabs>
          <w:tab w:val="left" w:pos="2079"/>
        </w:tabs>
        <w:spacing w:before="80"/>
        <w:ind w:left="510" w:right="397"/>
        <w:rPr>
          <w:b/>
          <w:sz w:val="18"/>
          <w:szCs w:val="18"/>
        </w:rPr>
      </w:pPr>
      <w:r w:rsidRPr="00403240">
        <w:rPr>
          <w:rFonts w:ascii="Arial Black" w:hAnsi="Arial Black"/>
          <w:color w:val="231F20"/>
          <w:spacing w:val="-6"/>
          <w:w w:val="90"/>
          <w:sz w:val="18"/>
          <w:szCs w:val="18"/>
        </w:rPr>
        <w:t>SANTA TRINIDAD</w:t>
      </w:r>
      <w:r w:rsidR="0081534D" w:rsidRPr="00DA7026">
        <w:rPr>
          <w:color w:val="231F20"/>
          <w:sz w:val="19"/>
          <w:szCs w:val="19"/>
        </w:rPr>
        <w:tab/>
      </w:r>
      <w:r w:rsidR="0081534D" w:rsidRPr="00C31815">
        <w:rPr>
          <w:b/>
          <w:color w:val="231F20"/>
          <w:sz w:val="19"/>
          <w:szCs w:val="19"/>
        </w:rPr>
        <w:t>Una vida de fe en el Dios trino.</w:t>
      </w:r>
    </w:p>
    <w:p w14:paraId="28FE3A59" w14:textId="2F716A7F" w:rsidR="00D3458B" w:rsidRPr="00403240" w:rsidRDefault="00C06D90" w:rsidP="00403240">
      <w:pPr>
        <w:tabs>
          <w:tab w:val="left" w:pos="2079"/>
        </w:tabs>
        <w:spacing w:before="80"/>
        <w:ind w:left="510" w:right="397"/>
        <w:rPr>
          <w:sz w:val="18"/>
          <w:szCs w:val="18"/>
        </w:rPr>
      </w:pPr>
      <w:r w:rsidRPr="004C22DC">
        <w:rPr>
          <w:rFonts w:ascii="Arial Black" w:hAnsi="Arial Black"/>
          <w:color w:val="231F20"/>
          <w:sz w:val="18"/>
          <w:szCs w:val="18"/>
        </w:rPr>
        <w:t>PROPIO 3</w:t>
      </w:r>
      <w:r w:rsidR="0081534D" w:rsidRPr="00DA7026">
        <w:rPr>
          <w:color w:val="231F20"/>
          <w:sz w:val="19"/>
          <w:szCs w:val="19"/>
        </w:rPr>
        <w:tab/>
        <w:t>Una vida sin preocupaciones.</w:t>
      </w:r>
    </w:p>
    <w:p w14:paraId="3C112493" w14:textId="77777777" w:rsidR="00D3458B" w:rsidRPr="00AB070D" w:rsidRDefault="00D3458B" w:rsidP="00403240">
      <w:pPr>
        <w:pStyle w:val="Textoindependiente"/>
        <w:ind w:left="510" w:right="397"/>
        <w:rPr>
          <w:sz w:val="16"/>
          <w:szCs w:val="16"/>
        </w:rPr>
      </w:pPr>
    </w:p>
    <w:p w14:paraId="78B4F6BD" w14:textId="7BCF22A1" w:rsidR="00D3458B" w:rsidRPr="00403240" w:rsidRDefault="00C06D90" w:rsidP="00403240">
      <w:pPr>
        <w:spacing w:before="80"/>
        <w:ind w:left="510" w:right="397"/>
        <w:rPr>
          <w:rFonts w:ascii="Arial Black" w:hAnsi="Arial Black"/>
          <w:sz w:val="18"/>
          <w:szCs w:val="18"/>
        </w:rPr>
      </w:pPr>
      <w:r w:rsidRPr="004C22DC">
        <w:rPr>
          <w:rFonts w:ascii="Arial Black" w:hAnsi="Arial Black"/>
          <w:color w:val="231F20"/>
          <w:sz w:val="18"/>
          <w:szCs w:val="18"/>
        </w:rPr>
        <w:t>EL SANTO MINISTERIO</w:t>
      </w:r>
    </w:p>
    <w:p w14:paraId="516A9A9C" w14:textId="7146BC7E" w:rsidR="00D3458B" w:rsidRPr="00403240" w:rsidRDefault="003341B9" w:rsidP="00403240">
      <w:pPr>
        <w:tabs>
          <w:tab w:val="left" w:pos="2079"/>
        </w:tabs>
        <w:spacing w:before="80"/>
        <w:ind w:left="2098" w:right="397" w:hanging="1588"/>
        <w:rPr>
          <w:sz w:val="18"/>
          <w:szCs w:val="18"/>
        </w:rPr>
      </w:pPr>
      <w:r w:rsidRPr="00403240">
        <w:rPr>
          <w:rFonts w:ascii="Arial Black" w:hAnsi="Arial Black"/>
          <w:color w:val="231F20"/>
          <w:sz w:val="18"/>
          <w:szCs w:val="18"/>
        </w:rPr>
        <w:t>PROPIO</w:t>
      </w:r>
      <w:r w:rsidR="0081534D" w:rsidRPr="00403240">
        <w:rPr>
          <w:rFonts w:ascii="Arial Black" w:hAnsi="Arial Black"/>
          <w:color w:val="231F20"/>
          <w:sz w:val="18"/>
          <w:szCs w:val="18"/>
        </w:rPr>
        <w:t xml:space="preserve"> 4</w:t>
      </w:r>
      <w:r w:rsidR="0081534D" w:rsidRPr="00DA7026">
        <w:rPr>
          <w:color w:val="231F20"/>
          <w:sz w:val="19"/>
          <w:szCs w:val="19"/>
        </w:rPr>
        <w:tab/>
        <w:t>El ministerio santo se apoya en la verdad sólida como una roca de la Palabra de Dios.</w:t>
      </w:r>
    </w:p>
    <w:p w14:paraId="01BA2685" w14:textId="1D211167" w:rsidR="00D3458B" w:rsidRPr="00403240" w:rsidRDefault="003341B9" w:rsidP="00D463A0">
      <w:pPr>
        <w:tabs>
          <w:tab w:val="left" w:pos="2079"/>
        </w:tabs>
        <w:spacing w:before="80"/>
        <w:ind w:left="2098" w:right="397" w:hanging="1588"/>
        <w:rPr>
          <w:sz w:val="18"/>
          <w:szCs w:val="18"/>
        </w:rPr>
      </w:pPr>
      <w:r w:rsidRPr="00403240">
        <w:rPr>
          <w:rFonts w:ascii="Arial Black" w:hAnsi="Arial Black"/>
          <w:color w:val="231F20"/>
          <w:sz w:val="18"/>
          <w:szCs w:val="18"/>
        </w:rPr>
        <w:t>PROPIO</w:t>
      </w:r>
      <w:r w:rsidR="0081534D" w:rsidRPr="00403240">
        <w:rPr>
          <w:rFonts w:ascii="Arial Black" w:hAnsi="Arial Black"/>
          <w:color w:val="231F20"/>
          <w:sz w:val="18"/>
          <w:szCs w:val="18"/>
        </w:rPr>
        <w:t xml:space="preserve"> 5</w:t>
      </w:r>
      <w:r w:rsidR="0081534D" w:rsidRPr="00DA7026">
        <w:rPr>
          <w:color w:val="231F20"/>
          <w:sz w:val="19"/>
          <w:szCs w:val="19"/>
        </w:rPr>
        <w:tab/>
      </w:r>
      <w:r w:rsidR="0081534D" w:rsidRPr="00FC2C84">
        <w:rPr>
          <w:color w:val="231F20"/>
          <w:spacing w:val="-6"/>
          <w:sz w:val="19"/>
          <w:szCs w:val="19"/>
        </w:rPr>
        <w:t>El santo ministerio está lleno de pecadores llamados por Dios.</w:t>
      </w:r>
    </w:p>
    <w:p w14:paraId="5D64799B" w14:textId="1A1EE88C" w:rsidR="00D3458B" w:rsidRPr="00403240" w:rsidRDefault="003341B9" w:rsidP="00403240">
      <w:pPr>
        <w:tabs>
          <w:tab w:val="left" w:pos="2079"/>
        </w:tabs>
        <w:spacing w:before="80"/>
        <w:ind w:left="2098" w:right="397" w:hanging="1588"/>
        <w:rPr>
          <w:sz w:val="18"/>
          <w:szCs w:val="18"/>
        </w:rPr>
      </w:pPr>
      <w:r w:rsidRPr="00403240">
        <w:rPr>
          <w:rFonts w:ascii="Arial Black" w:hAnsi="Arial Black"/>
          <w:color w:val="231F20"/>
          <w:sz w:val="18"/>
          <w:szCs w:val="18"/>
        </w:rPr>
        <w:t xml:space="preserve">PROPIO </w:t>
      </w:r>
      <w:r w:rsidR="0081534D" w:rsidRPr="00403240">
        <w:rPr>
          <w:rFonts w:ascii="Arial Black" w:hAnsi="Arial Black"/>
          <w:color w:val="231F20"/>
          <w:sz w:val="18"/>
          <w:szCs w:val="18"/>
        </w:rPr>
        <w:t>6</w:t>
      </w:r>
      <w:r w:rsidR="00EE6081" w:rsidRPr="00DA7026">
        <w:rPr>
          <w:color w:val="231F20"/>
          <w:sz w:val="19"/>
          <w:szCs w:val="19"/>
        </w:rPr>
        <w:tab/>
      </w:r>
      <w:r w:rsidR="0081534D" w:rsidRPr="00DA7026">
        <w:rPr>
          <w:color w:val="231F20"/>
          <w:sz w:val="19"/>
          <w:szCs w:val="19"/>
        </w:rPr>
        <w:t>El santo ministerio es dado por Dios por compasión hacia su pueblo.</w:t>
      </w:r>
    </w:p>
    <w:p w14:paraId="729A1F7A" w14:textId="28DE0360" w:rsidR="00D3458B" w:rsidRPr="00403240" w:rsidRDefault="003341B9" w:rsidP="00D463A0">
      <w:pPr>
        <w:tabs>
          <w:tab w:val="left" w:pos="2079"/>
        </w:tabs>
        <w:spacing w:before="80"/>
        <w:ind w:left="2098" w:right="397" w:hanging="1588"/>
        <w:rPr>
          <w:sz w:val="17"/>
        </w:rPr>
      </w:pPr>
      <w:r>
        <w:rPr>
          <w:rFonts w:ascii="Arial Black" w:hAnsi="Arial Black"/>
          <w:color w:val="231F20"/>
          <w:sz w:val="18"/>
          <w:szCs w:val="18"/>
        </w:rPr>
        <w:t>P</w:t>
      </w:r>
      <w:r w:rsidRPr="00403240">
        <w:rPr>
          <w:rFonts w:ascii="Arial Black" w:hAnsi="Arial Black"/>
          <w:color w:val="231F20"/>
          <w:sz w:val="18"/>
          <w:szCs w:val="18"/>
        </w:rPr>
        <w:t>ROPIO</w:t>
      </w:r>
      <w:r w:rsidR="000D1E63" w:rsidRPr="00403240">
        <w:rPr>
          <w:rFonts w:ascii="Arial Black" w:hAnsi="Arial Black"/>
          <w:color w:val="231F20"/>
          <w:sz w:val="18"/>
          <w:szCs w:val="18"/>
        </w:rPr>
        <w:t xml:space="preserve"> </w:t>
      </w:r>
      <w:r w:rsidR="0081534D" w:rsidRPr="00403240">
        <w:rPr>
          <w:rFonts w:ascii="Arial Black" w:hAnsi="Arial Black"/>
          <w:color w:val="231F20"/>
          <w:sz w:val="18"/>
          <w:szCs w:val="18"/>
        </w:rPr>
        <w:t>7</w:t>
      </w:r>
      <w:r w:rsidR="0081534D" w:rsidRPr="00DA7026">
        <w:rPr>
          <w:color w:val="231F20"/>
          <w:sz w:val="19"/>
          <w:szCs w:val="19"/>
        </w:rPr>
        <w:tab/>
        <w:t>El ministerio santo predica a Cristo a pesar de la persecución</w:t>
      </w:r>
      <w:r w:rsidR="0081534D" w:rsidRPr="00403240">
        <w:rPr>
          <w:color w:val="231F20"/>
          <w:spacing w:val="-2"/>
          <w:w w:val="95"/>
          <w:position w:val="1"/>
          <w:sz w:val="17"/>
        </w:rPr>
        <w:t>.</w:t>
      </w:r>
    </w:p>
    <w:p w14:paraId="1DB678F1" w14:textId="77777777" w:rsidR="00D3458B" w:rsidRPr="00403240" w:rsidRDefault="00D3458B" w:rsidP="00403240">
      <w:pPr>
        <w:pStyle w:val="Textoindependiente"/>
        <w:ind w:left="510" w:right="397"/>
        <w:rPr>
          <w:sz w:val="17"/>
        </w:rPr>
      </w:pPr>
    </w:p>
    <w:p w14:paraId="7C4A857F" w14:textId="70D78399" w:rsidR="00D3458B" w:rsidRPr="00403240" w:rsidRDefault="00EF7617" w:rsidP="00403240">
      <w:pPr>
        <w:pStyle w:val="Ttulo5"/>
        <w:spacing w:before="1"/>
        <w:ind w:left="510" w:right="397"/>
      </w:pPr>
      <w:r>
        <w:rPr>
          <w:color w:val="231F20"/>
          <w:w w:val="90"/>
        </w:rPr>
        <w:t>PROPIO DEL DÍA</w:t>
      </w:r>
    </w:p>
    <w:p w14:paraId="51F05212"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396608" behindDoc="1" locked="0" layoutInCell="1" allowOverlap="1" wp14:anchorId="2CBB8B55" wp14:editId="50323075">
                <wp:simplePos x="0" y="0"/>
                <wp:positionH relativeFrom="page">
                  <wp:posOffset>800100</wp:posOffset>
                </wp:positionH>
                <wp:positionV relativeFrom="paragraph">
                  <wp:posOffset>60129</wp:posOffset>
                </wp:positionV>
                <wp:extent cx="4133850" cy="6350"/>
                <wp:effectExtent l="0" t="0" r="0" b="0"/>
                <wp:wrapTopAndBottom/>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49" name="Graphic 449"/>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50" name="Graphic 450"/>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51" name="Graphic 45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7671722" id="Group 448" o:spid="_x0000_s1026" style="position:absolute;margin-left:63pt;margin-top:4.75pt;width:325.5pt;height:.5pt;z-index:-25191987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MyHlYOYCAABWCwAADgAAAAAA&#10;AAAAAAAAAAAuAgAAZHJzL2Uyb0RvYy54bWxQSwECLQAUAAYACAAAACEACurpld4AAAAIAQAADwAA&#10;AAAAAAAAAAAAAABABQAAZHJzL2Rvd25yZXYueG1sUEsFBgAAAAAEAAQA8wAAAEsGAAAAAA==&#10;">
                <v:shape id="Graphic 449"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" path="m,l1470609,e" filled="f" strokecolor="#939598" strokeweight=".5pt">
                  <v:path arrowok="t"/>
                </v:shape>
                <v:shape id="Graphic 450"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" path="m,l1672640,e" filled="f" strokecolor="#939598" strokeweight=".5pt">
                  <v:path arrowok="t"/>
                </v:shape>
                <v:shape id="Graphic 451"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" path="m,l990600,e" filled="f" strokecolor="#939598" strokeweight=".5pt">
                  <v:path arrowok="t"/>
                </v:shape>
                <w10:wrap type="topAndBottom" anchorx="page"/>
              </v:group>
            </w:pict>
          </mc:Fallback>
        </mc:AlternateContent>
      </w:r>
    </w:p>
    <w:p w14:paraId="6289EAC1" w14:textId="1BE9741F" w:rsidR="009C0A7E" w:rsidRPr="00DA7026" w:rsidRDefault="00196454" w:rsidP="00403240">
      <w:pPr>
        <w:tabs>
          <w:tab w:val="left" w:pos="2079"/>
        </w:tabs>
        <w:spacing w:before="80"/>
        <w:ind w:left="510" w:right="397"/>
        <w:rPr>
          <w:color w:val="231F20"/>
          <w:sz w:val="19"/>
          <w:szCs w:val="19"/>
        </w:rPr>
      </w:pPr>
      <w:r>
        <w:rPr>
          <w:rFonts w:ascii="Arial Black" w:hAnsi="Arial Black"/>
          <w:color w:val="231F20"/>
          <w:sz w:val="18"/>
        </w:rPr>
        <w:t>EVANGELIO</w:t>
      </w:r>
      <w:r w:rsidR="0081534D" w:rsidRPr="00403240">
        <w:rPr>
          <w:rFonts w:ascii="Arial Black" w:hAnsi="Arial Black"/>
          <w:color w:val="231F20"/>
          <w:sz w:val="18"/>
        </w:rPr>
        <w:tab/>
      </w:r>
      <w:r w:rsidR="00C06D90">
        <w:rPr>
          <w:rFonts w:ascii="Arial Black" w:hAnsi="Arial Black"/>
          <w:color w:val="231F20"/>
          <w:sz w:val="18"/>
        </w:rPr>
        <w:tab/>
      </w:r>
      <w:r w:rsidR="00C06D90">
        <w:rPr>
          <w:rFonts w:ascii="Arial Black" w:hAnsi="Arial Black"/>
          <w:color w:val="231F20"/>
          <w:sz w:val="18"/>
        </w:rPr>
        <w:tab/>
      </w:r>
      <w:r w:rsidR="00F00DE4">
        <w:rPr>
          <w:rFonts w:ascii="Arial Black" w:hAnsi="Arial Black"/>
          <w:color w:val="231F20"/>
          <w:sz w:val="18"/>
        </w:rPr>
        <w:tab/>
      </w:r>
      <w:r w:rsidR="0081534D" w:rsidRPr="00DA7026">
        <w:rPr>
          <w:color w:val="231F20"/>
          <w:sz w:val="19"/>
          <w:szCs w:val="19"/>
        </w:rPr>
        <w:t xml:space="preserve">Mateo 28:16-20 </w:t>
      </w:r>
    </w:p>
    <w:p w14:paraId="3D1EE437" w14:textId="590DDB70" w:rsidR="009C0A7E" w:rsidRPr="00DA7026" w:rsidRDefault="00564325" w:rsidP="00403240">
      <w:pPr>
        <w:tabs>
          <w:tab w:val="left" w:pos="2079"/>
        </w:tabs>
        <w:spacing w:before="80"/>
        <w:ind w:left="510" w:right="397"/>
        <w:rPr>
          <w:color w:val="231F20"/>
          <w:sz w:val="19"/>
          <w:szCs w:val="19"/>
        </w:rPr>
      </w:pPr>
      <w:r>
        <w:rPr>
          <w:rFonts w:ascii="Arial Black" w:hAnsi="Arial Black"/>
          <w:color w:val="231F20"/>
          <w:sz w:val="18"/>
        </w:rPr>
        <w:t>PRIMERA LECTURA</w:t>
      </w:r>
      <w:r w:rsidR="009C0A7E" w:rsidRPr="00DA7026" w:rsidDel="009C0A7E">
        <w:rPr>
          <w:color w:val="231F20"/>
          <w:sz w:val="19"/>
          <w:szCs w:val="19"/>
        </w:rPr>
        <w:t xml:space="preserve"> </w:t>
      </w:r>
      <w:r w:rsidR="009C0A7E" w:rsidRPr="009C0A7E">
        <w:rPr>
          <w:rFonts w:ascii="Arial Black" w:hAnsi="Arial Black"/>
          <w:color w:val="231F20"/>
          <w:sz w:val="18"/>
        </w:rPr>
        <w:tab/>
      </w:r>
      <w:r w:rsidR="00F00DE4">
        <w:rPr>
          <w:rFonts w:ascii="Arial Black" w:hAnsi="Arial Black"/>
          <w:color w:val="231F20"/>
          <w:sz w:val="18"/>
        </w:rPr>
        <w:tab/>
      </w:r>
      <w:r w:rsidR="0081534D" w:rsidRPr="00DA7026">
        <w:rPr>
          <w:color w:val="231F20"/>
          <w:sz w:val="19"/>
          <w:szCs w:val="19"/>
        </w:rPr>
        <w:t xml:space="preserve">Génesis 1:1-2:3 </w:t>
      </w:r>
    </w:p>
    <w:p w14:paraId="0B895CFA" w14:textId="03A8338E" w:rsidR="00D3458B" w:rsidRPr="00403240" w:rsidRDefault="00C06D90" w:rsidP="00403240">
      <w:pPr>
        <w:tabs>
          <w:tab w:val="left" w:pos="2079"/>
        </w:tabs>
        <w:spacing w:before="80"/>
        <w:ind w:left="510" w:right="397"/>
        <w:rPr>
          <w:sz w:val="18"/>
          <w:szCs w:val="18"/>
        </w:rPr>
      </w:pPr>
      <w:r w:rsidRPr="004C22DC">
        <w:rPr>
          <w:rFonts w:ascii="Arial Black" w:hAnsi="Arial Black"/>
          <w:color w:val="231F20"/>
          <w:sz w:val="18"/>
        </w:rPr>
        <w:t>SEGUNDA LECTURA</w:t>
      </w:r>
      <w:r w:rsidR="009C0A7E" w:rsidRPr="009C0A7E">
        <w:rPr>
          <w:rFonts w:ascii="Arial Black" w:hAnsi="Arial Black"/>
          <w:color w:val="231F20"/>
          <w:sz w:val="18"/>
        </w:rPr>
        <w:tab/>
      </w:r>
      <w:r w:rsidR="00F00DE4">
        <w:rPr>
          <w:rFonts w:ascii="Arial Black" w:hAnsi="Arial Black"/>
          <w:color w:val="231F20"/>
          <w:sz w:val="18"/>
        </w:rPr>
        <w:tab/>
      </w:r>
      <w:r w:rsidR="0081534D" w:rsidRPr="00DA7026">
        <w:rPr>
          <w:color w:val="231F20"/>
          <w:sz w:val="19"/>
          <w:szCs w:val="19"/>
        </w:rPr>
        <w:t>2 Corintios 13:11-14</w:t>
      </w:r>
    </w:p>
    <w:p w14:paraId="2FC08D88" w14:textId="58B706B3" w:rsidR="00D3458B" w:rsidRPr="00403240" w:rsidRDefault="00C06D90" w:rsidP="00403240">
      <w:pPr>
        <w:tabs>
          <w:tab w:val="right" w:pos="2176"/>
        </w:tabs>
        <w:spacing w:before="80"/>
        <w:ind w:left="510" w:right="397"/>
        <w:rPr>
          <w:sz w:val="18"/>
          <w:szCs w:val="18"/>
        </w:rPr>
      </w:pPr>
      <w:r w:rsidRPr="004C22DC">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sidR="00F00DE4">
        <w:rPr>
          <w:rFonts w:ascii="Arial Black"/>
          <w:color w:val="231F20"/>
          <w:sz w:val="18"/>
        </w:rPr>
        <w:tab/>
      </w:r>
      <w:r w:rsidR="0081534D" w:rsidRPr="00DA7026">
        <w:rPr>
          <w:color w:val="231F20"/>
          <w:sz w:val="19"/>
          <w:szCs w:val="19"/>
        </w:rPr>
        <w:t>8</w:t>
      </w:r>
    </w:p>
    <w:p w14:paraId="0902626B" w14:textId="199A45EC"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196454">
        <w:rPr>
          <w:rFonts w:ascii="Arial Black"/>
          <w:color w:val="231F20"/>
          <w:sz w:val="18"/>
        </w:rPr>
        <w:t>EVANGELIO</w:t>
      </w:r>
      <w:r w:rsidR="0081534D" w:rsidRPr="00403240">
        <w:rPr>
          <w:rFonts w:ascii="Arial Black"/>
          <w:color w:val="231F20"/>
          <w:sz w:val="18"/>
        </w:rPr>
        <w:tab/>
      </w:r>
      <w:r w:rsidR="00C707BA">
        <w:rPr>
          <w:rFonts w:ascii="Arial Black"/>
          <w:color w:val="231F20"/>
          <w:sz w:val="18"/>
        </w:rPr>
        <w:tab/>
      </w:r>
      <w:r w:rsidR="0081534D" w:rsidRPr="00DA7026">
        <w:rPr>
          <w:color w:val="231F20"/>
          <w:sz w:val="19"/>
          <w:szCs w:val="19"/>
        </w:rPr>
        <w:t>Isaías 6:3</w:t>
      </w:r>
    </w:p>
    <w:p w14:paraId="3B864557" w14:textId="4E7920B6" w:rsidR="00D3458B" w:rsidRPr="00403240" w:rsidRDefault="00C06D90" w:rsidP="00403240">
      <w:pPr>
        <w:tabs>
          <w:tab w:val="left" w:pos="2079"/>
        </w:tabs>
        <w:spacing w:before="80"/>
        <w:ind w:left="510" w:right="397"/>
        <w:rPr>
          <w:sz w:val="18"/>
          <w:szCs w:val="18"/>
        </w:rPr>
      </w:pPr>
      <w:r w:rsidRPr="004C22DC">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sidR="00F00DE4">
        <w:rPr>
          <w:rFonts w:ascii="Arial Black"/>
          <w:color w:val="231F20"/>
          <w:sz w:val="18"/>
        </w:rPr>
        <w:tab/>
      </w:r>
      <w:r w:rsidR="0081534D" w:rsidRPr="00DA7026">
        <w:rPr>
          <w:color w:val="231F20"/>
          <w:sz w:val="19"/>
          <w:szCs w:val="19"/>
        </w:rPr>
        <w:t>Blanco</w:t>
      </w:r>
    </w:p>
    <w:p w14:paraId="291EE35D" w14:textId="77777777" w:rsidR="00D3458B" w:rsidRPr="00AB070D" w:rsidRDefault="00D3458B" w:rsidP="00AB070D">
      <w:pPr>
        <w:pStyle w:val="Textoindependiente"/>
        <w:ind w:left="510" w:right="397"/>
        <w:rPr>
          <w:sz w:val="16"/>
          <w:szCs w:val="16"/>
        </w:rPr>
      </w:pPr>
    </w:p>
    <w:p w14:paraId="21052893"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5DF2554F" w14:textId="77777777" w:rsidR="00D3458B" w:rsidRPr="00ED3A83" w:rsidRDefault="0081534D" w:rsidP="00403240">
      <w:pPr>
        <w:pStyle w:val="Textoindependiente"/>
        <w:spacing w:before="178" w:line="230" w:lineRule="auto"/>
        <w:ind w:left="510" w:right="397"/>
      </w:pPr>
      <w:r w:rsidRPr="00ED3A83">
        <w:rPr>
          <w:color w:val="231F20"/>
        </w:rPr>
        <w:t>Dios y Padre todopoderoso, que habitas en la majestad y el misterio, llenas y renuevas toda la creación por tu Espíritu eterno, y manifiestas tu gracia salvadora por medio de nuestro Señor Jesucristo, limpia con misericordia nuestros corazones y labios para que, libres de dudas y temores, podamos adorarte siempre a ti, único Dios verdadero e inmortal, con tu Hijo y el Espíritu Santo, que vives y reinas, ahora y siempre.</w:t>
      </w:r>
    </w:p>
    <w:p w14:paraId="34BFA399" w14:textId="77777777" w:rsidR="00D3458B" w:rsidRPr="00492305" w:rsidRDefault="0081534D" w:rsidP="00403240">
      <w:pPr>
        <w:spacing w:before="158" w:line="256" w:lineRule="auto"/>
        <w:ind w:left="510" w:right="397"/>
        <w:rPr>
          <w:i/>
          <w:sz w:val="17"/>
          <w:szCs w:val="17"/>
        </w:rPr>
      </w:pPr>
      <w:r w:rsidRPr="00492305">
        <w:rPr>
          <w:i/>
          <w:color w:val="231F20"/>
          <w:sz w:val="17"/>
          <w:szCs w:val="17"/>
        </w:rPr>
        <w:t>Las palabras de esta oración evocan la visión de Isaías en el trono de la Trinidad tres veces santa (Aclamación del Evangelio). Frente a la santidad, sus labios impuros causaron gran temor, pero los amorosos propósitos del Dios trino limpiaron nuestros labios y corazones para que podamos adorar al Dios trino sin temor.</w:t>
      </w:r>
    </w:p>
    <w:p w14:paraId="36F3EDA3" w14:textId="77777777" w:rsidR="00B73866" w:rsidRPr="00403240" w:rsidRDefault="00B73866" w:rsidP="00403240">
      <w:pPr>
        <w:spacing w:line="256" w:lineRule="auto"/>
        <w:ind w:left="510" w:right="397"/>
        <w:rPr>
          <w:sz w:val="17"/>
        </w:rPr>
        <w:sectPr w:rsidR="00B73866" w:rsidRPr="00403240" w:rsidSect="00403240">
          <w:footerReference w:type="even" r:id="rId114"/>
          <w:footerReference w:type="default" r:id="rId115"/>
          <w:pgSz w:w="9000" w:h="13320"/>
          <w:pgMar w:top="658" w:right="820" w:bottom="900" w:left="740" w:header="0" w:footer="705" w:gutter="0"/>
          <w:pgNumType w:start="201"/>
          <w:cols w:space="720"/>
        </w:sectPr>
      </w:pPr>
    </w:p>
    <w:p w14:paraId="46F063E0" w14:textId="77777777" w:rsidR="00D3458B" w:rsidRPr="00403240" w:rsidRDefault="0081534D" w:rsidP="00403240">
      <w:pPr>
        <w:pStyle w:val="Ttulo3"/>
        <w:spacing w:before="90"/>
        <w:ind w:left="510" w:right="397"/>
      </w:pPr>
      <w:r w:rsidRPr="00403240">
        <w:rPr>
          <w:color w:val="231F20"/>
          <w:w w:val="80"/>
        </w:rPr>
        <w:lastRenderedPageBreak/>
        <w:t>Evangelio: Mateo 28:</w:t>
      </w:r>
      <w:r w:rsidRPr="00403240">
        <w:rPr>
          <w:color w:val="231F20"/>
          <w:spacing w:val="-5"/>
          <w:w w:val="80"/>
        </w:rPr>
        <w:t>16-20</w:t>
      </w:r>
    </w:p>
    <w:p w14:paraId="0F34642A" w14:textId="77777777" w:rsidR="00D3458B" w:rsidRPr="00ED3A83" w:rsidRDefault="0081534D" w:rsidP="00403240">
      <w:pPr>
        <w:pStyle w:val="Textoindependiente"/>
        <w:spacing w:before="178" w:line="230" w:lineRule="auto"/>
        <w:ind w:left="510" w:right="397"/>
      </w:pPr>
      <w:r w:rsidRPr="00ED3A83">
        <w:rPr>
          <w:color w:val="231F20"/>
        </w:rPr>
        <w:t>En un monte de Galilea, los discípulos se encontraron con un hombre que había muerto, pero que había vuelto a vivir. Algunos de los discípulos de Jesús dudaron, pero los que creyeron en su palabra doblaron la rodilla y adoraron a este hombre como a Dios. Si lo que este hombre decía era verdad, entonces Dios había muerto por ellos, Dios había resucitado por ellos, y ahora Dios mismo los llamaba a un ministerio para todas las naciones.</w:t>
      </w:r>
    </w:p>
    <w:p w14:paraId="7FA80636" w14:textId="57FC0175" w:rsidR="00D3458B" w:rsidRPr="00ED3A83" w:rsidRDefault="0081534D" w:rsidP="00403240">
      <w:pPr>
        <w:pStyle w:val="Textoindependiente"/>
        <w:spacing w:before="144" w:line="230" w:lineRule="auto"/>
        <w:ind w:left="510" w:right="397"/>
      </w:pPr>
      <w:r w:rsidRPr="00ED3A83">
        <w:rPr>
          <w:color w:val="231F20"/>
        </w:rPr>
        <w:t>Dios se revela como trino: Padre, Hijo y Espíritu Santo. El Dios que nos hizo es el Dios que nos salvó y sigue siendo el Dios que nos distingue. Algunas herejías antiguas querían hacer de Jesús menos que un hombre. La mayoría de las herejías modernas no se molestan en hacer de él algo más que un hombre. Pero la Iglesia enseña a todos los pueblos a obedecer todo lo que Jesús nos encomendó. En la Santísima Trinidad nos deleitamos en el hecho de que este Dios-hombre nos encomienda participar en su misión: la misión de llamar al mundo a la unidad</w:t>
      </w:r>
      <w:r w:rsidR="000D7E47" w:rsidRPr="00ED3A83">
        <w:rPr>
          <w:color w:val="231F20"/>
        </w:rPr>
        <w:t xml:space="preserve">: </w:t>
      </w:r>
      <w:r w:rsidRPr="00ED3A83">
        <w:rPr>
          <w:color w:val="231F20"/>
        </w:rPr>
        <w:t>la fe en el Dios trino mediante el bautismo en el nombre del Padre, del Hijo y del Espíritu Santo.</w:t>
      </w:r>
    </w:p>
    <w:p w14:paraId="6C0343F2" w14:textId="77777777" w:rsidR="00D3458B" w:rsidRPr="00403240" w:rsidRDefault="00D3458B" w:rsidP="00403240">
      <w:pPr>
        <w:pStyle w:val="Textoindependiente"/>
        <w:spacing w:before="47"/>
        <w:ind w:left="510" w:right="397"/>
      </w:pPr>
    </w:p>
    <w:p w14:paraId="54527E58" w14:textId="47570EF1" w:rsidR="00D3458B" w:rsidRPr="00403240" w:rsidRDefault="0081534D" w:rsidP="00403240">
      <w:pPr>
        <w:pStyle w:val="Ttulo3"/>
        <w:spacing w:before="1"/>
        <w:ind w:left="510" w:right="397"/>
      </w:pPr>
      <w:r w:rsidRPr="00403240">
        <w:rPr>
          <w:color w:val="231F20"/>
          <w:w w:val="75"/>
        </w:rPr>
        <w:t xml:space="preserve">Primera lectura: Génesis </w:t>
      </w:r>
      <w:r w:rsidR="00524F39" w:rsidRPr="00524F39">
        <w:rPr>
          <w:color w:val="231F20"/>
          <w:w w:val="75"/>
        </w:rPr>
        <w:t>1:1–2:3</w:t>
      </w:r>
    </w:p>
    <w:p w14:paraId="6EFB8748" w14:textId="062D2BA2" w:rsidR="00D3458B" w:rsidRPr="00403240" w:rsidRDefault="0081534D" w:rsidP="00403240">
      <w:pPr>
        <w:pStyle w:val="Textoindependiente"/>
        <w:spacing w:before="178" w:line="230" w:lineRule="auto"/>
        <w:ind w:left="510" w:right="397"/>
      </w:pPr>
      <w:r w:rsidRPr="00ED3A83">
        <w:rPr>
          <w:color w:val="231F20"/>
        </w:rPr>
        <w:t xml:space="preserve">Aunque la Biblia atribuye ciertas obras a cada persona (el Padre como Creador, el Hijo como Redentor, el Espíritu Santo como Santificador), sigue en pie la regla de Agustín de que </w:t>
      </w:r>
      <w:r w:rsidRPr="00E14972">
        <w:rPr>
          <w:i/>
          <w:color w:val="231F20"/>
        </w:rPr>
        <w:t>opera ad extra sunt indivisa</w:t>
      </w:r>
      <w:r w:rsidRPr="00ED3A83">
        <w:rPr>
          <w:color w:val="231F20"/>
        </w:rPr>
        <w:t xml:space="preserve">: los actos externos de la Divinidad son compartidos. El Padre creó, el Hijo creó, el Espíritu creó. El Padre santifica, el Hijo santifica, el Espíritu santifica. Los únicos actos no compartidos por las personas son los </w:t>
      </w:r>
      <w:r w:rsidRPr="00E14972">
        <w:rPr>
          <w:i/>
          <w:color w:val="231F20"/>
        </w:rPr>
        <w:t xml:space="preserve">opera ad intra, </w:t>
      </w:r>
      <w:r w:rsidRPr="00ED3A83">
        <w:rPr>
          <w:color w:val="231F20"/>
        </w:rPr>
        <w:t>que son la paternidad, la filiación y la procesión. Por eso, cuando leemos aquí el relato de la creación, vemos a las tres personas de la Divinidad actuando. Leemos el versículo 1 en el contexto del Salmo 104</w:t>
      </w:r>
      <w:r w:rsidR="00524F39" w:rsidRPr="00ED3A83">
        <w:rPr>
          <w:color w:val="231F20"/>
        </w:rPr>
        <w:t>:</w:t>
      </w:r>
      <w:r w:rsidRPr="00ED3A83">
        <w:rPr>
          <w:color w:val="231F20"/>
        </w:rPr>
        <w:t xml:space="preserve">30: </w:t>
      </w:r>
      <w:r w:rsidR="00C12555" w:rsidRPr="00ED3A83">
        <w:rPr>
          <w:color w:val="231F20"/>
        </w:rPr>
        <w:t>«</w:t>
      </w:r>
      <w:r w:rsidR="00392513" w:rsidRPr="00ED3A83">
        <w:rPr>
          <w:color w:val="231F20"/>
        </w:rPr>
        <w:t>Pero si</w:t>
      </w:r>
      <w:r w:rsidRPr="00ED3A83">
        <w:rPr>
          <w:color w:val="231F20"/>
        </w:rPr>
        <w:t xml:space="preserve"> envías tu Espíritu, son creados, y </w:t>
      </w:r>
      <w:r w:rsidR="00392513" w:rsidRPr="00ED3A83">
        <w:rPr>
          <w:color w:val="231F20"/>
        </w:rPr>
        <w:t xml:space="preserve">así </w:t>
      </w:r>
      <w:r w:rsidRPr="00ED3A83">
        <w:rPr>
          <w:color w:val="231F20"/>
        </w:rPr>
        <w:t xml:space="preserve">renuevas la faz de la </w:t>
      </w:r>
      <w:r w:rsidRPr="00403240">
        <w:rPr>
          <w:color w:val="231F20"/>
          <w:spacing w:val="-1"/>
        </w:rPr>
        <w:t>tierra</w:t>
      </w:r>
      <w:r w:rsidR="00C12555">
        <w:rPr>
          <w:color w:val="231F20"/>
          <w:spacing w:val="-1"/>
        </w:rPr>
        <w:t>»</w:t>
      </w:r>
      <w:r w:rsidRPr="00ED3A83">
        <w:rPr>
          <w:color w:val="231F20"/>
        </w:rPr>
        <w:t xml:space="preserve">. Leemos el versículo 1 en el contexto de Juan 1:1-3: </w:t>
      </w:r>
      <w:r w:rsidR="00C12555" w:rsidRPr="00ED3A83">
        <w:rPr>
          <w:color w:val="231F20"/>
        </w:rPr>
        <w:t>«</w:t>
      </w:r>
      <w:r w:rsidR="00B839EC" w:rsidRPr="00ED3A83">
        <w:rPr>
          <w:color w:val="231F20"/>
        </w:rPr>
        <w:t>En el principio ya existía el Verbo, y el Verbo estaba con Dios, y el Verbo era Dios</w:t>
      </w:r>
      <w:r w:rsidRPr="00ED3A83">
        <w:rPr>
          <w:color w:val="231F20"/>
        </w:rPr>
        <w:t xml:space="preserve">. Él estaba con Dios en el principio. </w:t>
      </w:r>
      <w:r w:rsidR="004E3AEB" w:rsidRPr="00ED3A83">
        <w:rPr>
          <w:color w:val="231F20"/>
        </w:rPr>
        <w:t>Por medio de él todas las cosas fueron creadas; sin él, nada de lo creado llegó a existir.</w:t>
      </w:r>
      <w:r w:rsidR="00C12555" w:rsidRPr="00ED3A83">
        <w:rPr>
          <w:color w:val="231F20"/>
        </w:rPr>
        <w:t>»</w:t>
      </w:r>
      <w:r w:rsidRPr="00ED3A83">
        <w:rPr>
          <w:color w:val="231F20"/>
        </w:rPr>
        <w:t xml:space="preserve">. Dios </w:t>
      </w:r>
      <w:r w:rsidR="001D327A" w:rsidRPr="00ED3A83">
        <w:rPr>
          <w:color w:val="231F20"/>
        </w:rPr>
        <w:t>—</w:t>
      </w:r>
      <w:r w:rsidRPr="00ED3A83">
        <w:rPr>
          <w:color w:val="231F20"/>
        </w:rPr>
        <w:t>Padre, Hijo y Espíritu Santo</w:t>
      </w:r>
      <w:r w:rsidR="001D327A" w:rsidRPr="00ED3A83">
        <w:rPr>
          <w:color w:val="231F20"/>
        </w:rPr>
        <w:t>—</w:t>
      </w:r>
      <w:r w:rsidRPr="00ED3A83">
        <w:rPr>
          <w:color w:val="231F20"/>
        </w:rPr>
        <w:t xml:space="preserve"> creó un hogar para la corona de su creación. La Trinidad se hablaba a sí misma y de sí misma en las asombrosas palabras que mostraban la intención de Dios para la humanidad: </w:t>
      </w:r>
      <w:r w:rsidR="00460839" w:rsidRPr="00ED3A83">
        <w:rPr>
          <w:color w:val="231F20"/>
        </w:rPr>
        <w:t>«</w:t>
      </w:r>
      <w:r w:rsidRPr="00ED3A83">
        <w:rPr>
          <w:color w:val="231F20"/>
        </w:rPr>
        <w:t>Hagamos al hombre a nuestra imagen</w:t>
      </w:r>
      <w:r w:rsidR="00460839" w:rsidRPr="00ED3A83">
        <w:rPr>
          <w:color w:val="231F20"/>
        </w:rPr>
        <w:t>»</w:t>
      </w:r>
      <w:r w:rsidRPr="00ED3A83">
        <w:rPr>
          <w:color w:val="231F20"/>
        </w:rPr>
        <w:t>. El Dios trino planeó que la corona de la creación se ajustara a su imagen. Cuando Adán cayó, fue el Dios trino quien resolvió restaurar al hombre a la perfección en la que había sido creado. Este plan para restaurar la santidad en el mundo implicaría a las tres personas para elegirnos, redimirnos y llamarnos a sí mismo.</w:t>
      </w:r>
    </w:p>
    <w:p w14:paraId="4281CF5D"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8FD0685" w14:textId="0DEF8BC5" w:rsidR="00D3458B" w:rsidRPr="00403240" w:rsidRDefault="0081534D" w:rsidP="00403240">
      <w:pPr>
        <w:pStyle w:val="Ttulo3"/>
        <w:spacing w:before="90"/>
        <w:ind w:left="510" w:right="397"/>
      </w:pPr>
      <w:r w:rsidRPr="00403240">
        <w:rPr>
          <w:color w:val="231F20"/>
          <w:w w:val="75"/>
        </w:rPr>
        <w:lastRenderedPageBreak/>
        <w:t>Segunda lectura: 2 Corintios 13</w:t>
      </w:r>
      <w:r w:rsidR="00F00030">
        <w:rPr>
          <w:color w:val="231F20"/>
          <w:w w:val="75"/>
        </w:rPr>
        <w:t>:</w:t>
      </w:r>
      <w:r w:rsidRPr="00403240">
        <w:rPr>
          <w:color w:val="231F20"/>
          <w:spacing w:val="-5"/>
          <w:w w:val="75"/>
        </w:rPr>
        <w:t>11-14</w:t>
      </w:r>
    </w:p>
    <w:p w14:paraId="22A7A012" w14:textId="6C69027C" w:rsidR="00D3458B" w:rsidRPr="00ED3A83" w:rsidRDefault="0081534D" w:rsidP="00403240">
      <w:pPr>
        <w:pStyle w:val="Textoindependiente"/>
        <w:spacing w:before="178" w:line="230" w:lineRule="auto"/>
        <w:ind w:left="510" w:right="397"/>
      </w:pPr>
      <w:r w:rsidRPr="00ED3A83">
        <w:rPr>
          <w:color w:val="231F20"/>
        </w:rPr>
        <w:t>La gracia, el amor, la comunión (versículo 14). Esa es la historia de la Trinidad en la vida de los creyentes: la bondad inmerecida que se manifiesta en el amor de Dios</w:t>
      </w:r>
      <w:r w:rsidR="00F00030" w:rsidRPr="00ED3A83">
        <w:rPr>
          <w:color w:val="231F20"/>
        </w:rPr>
        <w:t xml:space="preserve">, </w:t>
      </w:r>
      <w:r w:rsidRPr="00ED3A83">
        <w:rPr>
          <w:color w:val="231F20"/>
        </w:rPr>
        <w:t>la vida de Cristo, el amor del Padre desde la eternidad, la comunión con Dios y entre nosotros que el Espíritu Santo trae como consecuencia. Confiamos en Dios Padre, que nos llena de esperanza. Confiamos en el Señor Jesucristo: Señor</w:t>
      </w:r>
      <w:r w:rsidR="00517D90" w:rsidRPr="00ED3A83">
        <w:rPr>
          <w:color w:val="231F20"/>
        </w:rPr>
        <w:t xml:space="preserve"> </w:t>
      </w:r>
      <w:r w:rsidR="00003826" w:rsidRPr="00ED3A83">
        <w:rPr>
          <w:color w:val="231F20"/>
        </w:rPr>
        <w:t>—</w:t>
      </w:r>
      <w:r w:rsidRPr="00ED3A83">
        <w:rPr>
          <w:color w:val="231F20"/>
        </w:rPr>
        <w:t>el que nos compró; Jesús</w:t>
      </w:r>
      <w:r w:rsidR="00003826" w:rsidRPr="00ED3A83">
        <w:rPr>
          <w:color w:val="231F20"/>
        </w:rPr>
        <w:t>—</w:t>
      </w:r>
      <w:r w:rsidR="00517D90" w:rsidRPr="00ED3A83">
        <w:rPr>
          <w:color w:val="231F20"/>
        </w:rPr>
        <w:t xml:space="preserve"> </w:t>
      </w:r>
      <w:r w:rsidRPr="00ED3A83">
        <w:rPr>
          <w:color w:val="231F20"/>
        </w:rPr>
        <w:t>el nombre que llevó aquí en la tierra cuando vino a salvarnos; Cristo-el oficio que desempeñó para nuestra salvación. Confiamos en el Espíritu Santo, que nos llamó por su poder y por ese mismo poder nos hace desbordar de amor por nuestros semejantes.</w:t>
      </w:r>
    </w:p>
    <w:p w14:paraId="13B48591" w14:textId="77777777" w:rsidR="00D3458B" w:rsidRPr="00403240" w:rsidRDefault="00D3458B" w:rsidP="00403240">
      <w:pPr>
        <w:pStyle w:val="Textoindependiente"/>
        <w:spacing w:before="53"/>
        <w:ind w:left="510" w:right="397"/>
      </w:pPr>
    </w:p>
    <w:p w14:paraId="0F74D9E7"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10"/>
          <w:w w:val="90"/>
        </w:rPr>
        <w:t>8</w:t>
      </w:r>
    </w:p>
    <w:p w14:paraId="52E91876" w14:textId="09E502BD" w:rsidR="00D3458B" w:rsidRPr="00ED3A83" w:rsidRDefault="0081534D" w:rsidP="00403240">
      <w:pPr>
        <w:pStyle w:val="Textoindependiente"/>
        <w:spacing w:before="178" w:line="230" w:lineRule="auto"/>
        <w:ind w:left="510" w:right="397"/>
      </w:pPr>
      <w:r w:rsidRPr="00ED3A83">
        <w:rPr>
          <w:color w:val="231F20"/>
        </w:rPr>
        <w:t>La Iglesia canta el Salmo 8 para celebrar la gloria de la creación de Dios y el lugar especial de Jesús en ella (1 Corintios 15:27, Hebreos 2:6-8). En</w:t>
      </w:r>
      <w:r w:rsidR="00003826" w:rsidRPr="00ED3A83">
        <w:rPr>
          <w:color w:val="231F20"/>
        </w:rPr>
        <w:t xml:space="preserve"> e</w:t>
      </w:r>
      <w:r w:rsidRPr="00ED3A83">
        <w:rPr>
          <w:color w:val="231F20"/>
        </w:rPr>
        <w:t xml:space="preserve">l nombre del Dios verdadero -Padre, Hijo y Espíritu Santo- resuena en toda la tierra. Martín Lutero dijo: </w:t>
      </w:r>
      <w:r w:rsidR="008C30AA" w:rsidRPr="00ED3A83">
        <w:rPr>
          <w:color w:val="231F20"/>
        </w:rPr>
        <w:t>«</w:t>
      </w:r>
      <w:r w:rsidRPr="00ED3A83">
        <w:rPr>
          <w:color w:val="231F20"/>
        </w:rPr>
        <w:t>El Salmo 8 es una profecía de Cristo, sus sufrimientos, su resurrección y su reinado sobre toda la creación. Su reino se establece por boca de los niños, es decir, sin espada ni armadura, sino sólo mediante la Palabra y la fe. El salmista canta con alegría que el Evangelio llega a todo el mundo, y el reino de Dios se extiende a través de la cruz</w:t>
      </w:r>
      <w:r w:rsidR="008C30AA" w:rsidRPr="00ED3A83">
        <w:rPr>
          <w:color w:val="231F20"/>
        </w:rPr>
        <w:t>»</w:t>
      </w:r>
      <w:r w:rsidRPr="00ED3A83">
        <w:rPr>
          <w:color w:val="231F20"/>
        </w:rPr>
        <w:t>.</w:t>
      </w:r>
    </w:p>
    <w:p w14:paraId="535C47C0" w14:textId="77777777" w:rsidR="00D3458B" w:rsidRPr="00403240" w:rsidRDefault="00D3458B" w:rsidP="00403240">
      <w:pPr>
        <w:pStyle w:val="Textoindependiente"/>
        <w:spacing w:before="52"/>
        <w:ind w:left="510" w:right="397"/>
      </w:pPr>
    </w:p>
    <w:p w14:paraId="16396546" w14:textId="77777777" w:rsidR="00D3458B" w:rsidRPr="00403240" w:rsidRDefault="0081534D" w:rsidP="00403240">
      <w:pPr>
        <w:pStyle w:val="Ttulo3"/>
        <w:ind w:left="510" w:right="397"/>
      </w:pPr>
      <w:r w:rsidRPr="00403240">
        <w:rPr>
          <w:color w:val="231F20"/>
          <w:w w:val="75"/>
        </w:rPr>
        <w:t xml:space="preserve">Aclamación del Evangelio: Isaías </w:t>
      </w:r>
      <w:r w:rsidRPr="00403240">
        <w:rPr>
          <w:color w:val="231F20"/>
          <w:spacing w:val="-5"/>
          <w:w w:val="75"/>
        </w:rPr>
        <w:t>6:3</w:t>
      </w:r>
    </w:p>
    <w:p w14:paraId="32EEDDB6" w14:textId="77777777" w:rsidR="00D3458B" w:rsidRPr="00ED3A83" w:rsidRDefault="0081534D" w:rsidP="00403240">
      <w:pPr>
        <w:pStyle w:val="Textoindependiente"/>
        <w:spacing w:before="170"/>
        <w:ind w:left="510" w:right="397"/>
      </w:pPr>
      <w:r w:rsidRPr="00ED3A83">
        <w:rPr>
          <w:color w:val="231F20"/>
        </w:rPr>
        <w:t>Santo, santo, santo es el Señor Todopoderoso; toda la tierra está llena de su gloria.</w:t>
      </w:r>
    </w:p>
    <w:p w14:paraId="10BC5A33" w14:textId="77777777" w:rsidR="00D3458B" w:rsidRPr="00403240" w:rsidRDefault="00D3458B" w:rsidP="00403240">
      <w:pPr>
        <w:pStyle w:val="Textoindependiente"/>
        <w:spacing w:before="44"/>
        <w:ind w:left="510" w:right="397"/>
      </w:pPr>
    </w:p>
    <w:p w14:paraId="24DD0A28"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EDB59C7"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586 </w:t>
      </w:r>
      <w:r w:rsidRPr="00ED3A83">
        <w:rPr>
          <w:color w:val="231F20"/>
        </w:rPr>
        <w:t>Ven, Espíritu Santo, Creador Bendito</w:t>
      </w:r>
    </w:p>
    <w:p w14:paraId="500FF871" w14:textId="77777777" w:rsidR="00D3458B" w:rsidRPr="00492305" w:rsidRDefault="0081534D" w:rsidP="00403240">
      <w:pPr>
        <w:spacing w:before="152" w:line="256" w:lineRule="auto"/>
        <w:ind w:left="510" w:right="397"/>
        <w:rPr>
          <w:i/>
          <w:sz w:val="17"/>
          <w:szCs w:val="17"/>
        </w:rPr>
      </w:pPr>
      <w:r w:rsidRPr="00492305">
        <w:rPr>
          <w:i/>
          <w:color w:val="231F20"/>
          <w:sz w:val="17"/>
          <w:szCs w:val="17"/>
        </w:rPr>
        <w:t>La longitud del Credo Atanasiano impide a menudo su uso habitual en el culto, pero no pierda la oportunidad de utilizarlo este domingo. Destaque la ecumenicidad del credo: cualquiera que se llame cristiano confiesa estas palabras. Exponga su historia: una doctrina por la que merece la pena morir es una doctrina que merece la pena discutir. Considere la posibilidad de leer fragmentos responsivamente.</w:t>
      </w:r>
    </w:p>
    <w:p w14:paraId="0FBAD607"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0DB18F41" w14:textId="67A9B36A" w:rsidR="00D3458B" w:rsidRPr="00403240" w:rsidRDefault="0081534D" w:rsidP="00403240">
      <w:pPr>
        <w:tabs>
          <w:tab w:val="left" w:pos="5691"/>
        </w:tabs>
        <w:spacing w:before="131"/>
        <w:ind w:left="510" w:right="113"/>
        <w:rPr>
          <w:rFonts w:ascii="Tahoma" w:hAnsi="Tahoma"/>
          <w:sz w:val="23"/>
        </w:rPr>
      </w:pPr>
      <w:r w:rsidRPr="00403240">
        <w:rPr>
          <w:rFonts w:ascii="Tahoma" w:hAnsi="Tahoma"/>
          <w:color w:val="231F20"/>
          <w:spacing w:val="-7"/>
          <w:w w:val="90"/>
          <w:sz w:val="42"/>
        </w:rPr>
        <w:lastRenderedPageBreak/>
        <w:t xml:space="preserve">Propio </w:t>
      </w:r>
      <w:r w:rsidRPr="00403240">
        <w:rPr>
          <w:rFonts w:ascii="Tahoma" w:hAnsi="Tahoma"/>
          <w:color w:val="231F20"/>
          <w:spacing w:val="-10"/>
          <w:w w:val="90"/>
          <w:sz w:val="42"/>
        </w:rPr>
        <w:t>3</w:t>
      </w:r>
      <w:r w:rsidR="000767D0" w:rsidRPr="004C22DC" w:rsidDel="000767D0">
        <w:rPr>
          <w:rFonts w:ascii="Tahoma" w:hAnsi="Tahoma"/>
          <w:color w:val="231F20"/>
          <w:spacing w:val="-20"/>
          <w:w w:val="50"/>
          <w:sz w:val="42"/>
        </w:rPr>
        <w:t xml:space="preserve"> </w:t>
      </w:r>
      <w:r w:rsidR="000767D0">
        <w:rPr>
          <w:rFonts w:ascii="Tahoma" w:hAnsi="Tahoma"/>
          <w:color w:val="D35055"/>
          <w:spacing w:val="-6"/>
          <w:sz w:val="23"/>
        </w:rPr>
        <w:tab/>
      </w:r>
      <w:r w:rsidR="000767D0">
        <w:rPr>
          <w:rFonts w:ascii="Tahoma" w:hAnsi="Tahoma" w:cs="Tahoma"/>
          <w:color w:val="D35055"/>
          <w:spacing w:val="-6"/>
          <w:sz w:val="23"/>
        </w:rPr>
        <w:t>(</w:t>
      </w:r>
      <w:r w:rsidRPr="00403240">
        <w:rPr>
          <w:rFonts w:ascii="Tahoma" w:hAnsi="Tahoma"/>
          <w:color w:val="D35055"/>
          <w:spacing w:val="-2"/>
          <w:w w:val="90"/>
          <w:sz w:val="23"/>
        </w:rPr>
        <w:t xml:space="preserve">24-28 </w:t>
      </w:r>
      <w:r w:rsidRPr="00403240">
        <w:rPr>
          <w:rFonts w:ascii="Tahoma" w:hAnsi="Tahoma"/>
          <w:color w:val="D35055"/>
          <w:spacing w:val="-6"/>
          <w:w w:val="90"/>
          <w:sz w:val="23"/>
        </w:rPr>
        <w:t>de mayo</w:t>
      </w:r>
      <w:r w:rsidRPr="00403240">
        <w:rPr>
          <w:rFonts w:ascii="Tahoma" w:hAnsi="Tahoma"/>
          <w:color w:val="D35055"/>
          <w:spacing w:val="-2"/>
          <w:sz w:val="23"/>
        </w:rPr>
        <w:t>)</w:t>
      </w:r>
    </w:p>
    <w:p w14:paraId="6FD179BE" w14:textId="77777777" w:rsidR="00D3458B" w:rsidRPr="00403240" w:rsidRDefault="0081534D" w:rsidP="00403240">
      <w:pPr>
        <w:pStyle w:val="Ttulo4"/>
        <w:ind w:left="510" w:right="397"/>
      </w:pPr>
      <w:r w:rsidRPr="00403240">
        <w:rPr>
          <w:color w:val="231F20"/>
          <w:w w:val="105"/>
        </w:rPr>
        <w:t xml:space="preserve">Una vida sin </w:t>
      </w:r>
      <w:r w:rsidRPr="00403240">
        <w:rPr>
          <w:color w:val="231F20"/>
          <w:spacing w:val="-2"/>
          <w:w w:val="105"/>
        </w:rPr>
        <w:t>preocupaciones.</w:t>
      </w:r>
    </w:p>
    <w:p w14:paraId="523852A7" w14:textId="77777777" w:rsidR="00D3458B" w:rsidRPr="00403240" w:rsidRDefault="00D3458B" w:rsidP="00403240">
      <w:pPr>
        <w:pStyle w:val="Textoindependiente"/>
        <w:ind w:left="510" w:right="397"/>
        <w:rPr>
          <w:rFonts w:ascii="Calibri"/>
          <w:i/>
          <w:sz w:val="25"/>
        </w:rPr>
      </w:pPr>
    </w:p>
    <w:p w14:paraId="55C7A868" w14:textId="77777777" w:rsidR="00D3458B" w:rsidRPr="00403240" w:rsidRDefault="00D3458B" w:rsidP="00403240">
      <w:pPr>
        <w:pStyle w:val="Textoindependiente"/>
        <w:spacing w:before="153"/>
        <w:ind w:left="510" w:right="397"/>
        <w:rPr>
          <w:rFonts w:ascii="Calibri"/>
          <w:i/>
          <w:sz w:val="25"/>
        </w:rPr>
      </w:pPr>
    </w:p>
    <w:p w14:paraId="67949284" w14:textId="77777777" w:rsidR="00D3458B" w:rsidRPr="00ED3A83" w:rsidRDefault="0081534D" w:rsidP="00403240">
      <w:pPr>
        <w:pStyle w:val="Textoindependiente"/>
        <w:spacing w:before="1" w:line="230" w:lineRule="auto"/>
        <w:ind w:left="510" w:right="397"/>
      </w:pPr>
      <w:r w:rsidRPr="00ED3A83">
        <w:rPr>
          <w:color w:val="231F20"/>
        </w:rPr>
        <w:t>La lectura evangélica del Sermón de la Montaña contiene la invitación de Jesús a que dejemos de preocuparnos. El amor inquebrantable de tu Padre celestial es constante, y quiere darte una paz que no se basa en la abundancia de bienes, sino en la satisfacción que da vivir de su mano. La primera lectura nos recuerda que, incluso cuando nos sentimos abandonados, nada puede hacer que Dios se olvide de nosotros. Dios quiso que ese don de la paz hiciera gritar a los cielos y cantar a la tierra (Primera Lectura). Esa misma paz daba a Pablo satisfacción en cualquier circunstancia, porque Dios había prometido satisfacer todas nuestras necesidades según sus gloriosas riquezas (Segunda lectura). Como cristianos, no necesitamos preocuparnos por nada, sino que podemos aprender a confiar y contentarnos con el cuidado de nuestro Padre.</w:t>
      </w:r>
    </w:p>
    <w:p w14:paraId="49C5D201" w14:textId="77777777" w:rsidR="00D3458B" w:rsidRPr="00B631B7" w:rsidRDefault="00D3458B" w:rsidP="00403240">
      <w:pPr>
        <w:pStyle w:val="Textoindependiente"/>
        <w:ind w:left="510" w:right="397"/>
        <w:rPr>
          <w:rFonts w:ascii="Cambria" w:hAnsi="Cambria"/>
          <w:sz w:val="20"/>
          <w:szCs w:val="20"/>
        </w:rPr>
      </w:pPr>
    </w:p>
    <w:p w14:paraId="45165A76" w14:textId="782981B3" w:rsidR="00D3458B" w:rsidRPr="00403240" w:rsidRDefault="007F1B7C" w:rsidP="00403240">
      <w:pPr>
        <w:pStyle w:val="Ttulo5"/>
        <w:ind w:left="510" w:right="397"/>
      </w:pPr>
      <w:r>
        <w:rPr>
          <w:color w:val="231F20"/>
          <w:w w:val="85"/>
        </w:rPr>
        <w:t>CONTEXTO DEL AÑO ECLESIÁSTICO</w:t>
      </w:r>
    </w:p>
    <w:p w14:paraId="0599428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423232" behindDoc="1" locked="0" layoutInCell="1" allowOverlap="1" wp14:anchorId="076F1E5A" wp14:editId="3079E201">
                <wp:simplePos x="0" y="0"/>
                <wp:positionH relativeFrom="page">
                  <wp:posOffset>800100</wp:posOffset>
                </wp:positionH>
                <wp:positionV relativeFrom="paragraph">
                  <wp:posOffset>60291</wp:posOffset>
                </wp:positionV>
                <wp:extent cx="4133850" cy="6350"/>
                <wp:effectExtent l="0" t="0" r="0" b="0"/>
                <wp:wrapTopAndBottom/>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53" name="Graphic 45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454" name="Graphic 454"/>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BADE6D0" id="Group 452" o:spid="_x0000_s1026" style="position:absolute;margin-left:63pt;margin-top:4.75pt;width:325.5pt;height:.5pt;z-index:-25189324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RexXr60CAABzCAAADgAAAAAA&#10;AAAAAAAAAAAuAgAAZHJzL2Uyb0RvYy54bWxQSwECLQAUAAYACAAAACEACurpld4AAAAIAQAADwAA&#10;AAAAAAAAAAAAAAAHBQAAZHJzL2Rvd25yZXYueG1sUEsFBgAAAAAEAAQA8wAAABIGAAAAAA==&#10;">
                <v:shape id="Graphic 453"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" path="m,l990600,e" filled="f" strokecolor="#939598" strokeweight=".5pt">
                  <v:path arrowok="t"/>
                </v:shape>
                <v:shape id="Graphic 454"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" path="m,l3143250,e" filled="f" strokecolor="#939598" strokeweight=".5pt">
                  <v:path arrowok="t"/>
                </v:shape>
                <w10:wrap type="topAndBottom" anchorx="page"/>
              </v:group>
            </w:pict>
          </mc:Fallback>
        </mc:AlternateContent>
      </w:r>
    </w:p>
    <w:p w14:paraId="6398F5F9" w14:textId="2C62DABA" w:rsidR="00D3458B" w:rsidRPr="00403240" w:rsidRDefault="000767D0" w:rsidP="00403240">
      <w:pPr>
        <w:tabs>
          <w:tab w:val="left" w:pos="2079"/>
        </w:tabs>
        <w:spacing w:before="33"/>
        <w:ind w:left="510" w:right="397"/>
        <w:rPr>
          <w:sz w:val="17"/>
        </w:rPr>
      </w:pPr>
      <w:r w:rsidRPr="00403240">
        <w:rPr>
          <w:rFonts w:ascii="Arial Black" w:hAnsi="Arial Black"/>
          <w:color w:val="231F20"/>
          <w:spacing w:val="-6"/>
          <w:w w:val="90"/>
          <w:sz w:val="18"/>
        </w:rPr>
        <w:t>SANTA TRINIDAD</w:t>
      </w:r>
      <w:r w:rsidR="0081534D" w:rsidRPr="00403240">
        <w:rPr>
          <w:rFonts w:ascii="Arial Black"/>
          <w:color w:val="231F20"/>
          <w:sz w:val="18"/>
        </w:rPr>
        <w:tab/>
      </w:r>
      <w:r w:rsidR="0081534D" w:rsidRPr="00DA7026">
        <w:rPr>
          <w:color w:val="231F20"/>
          <w:sz w:val="19"/>
          <w:szCs w:val="19"/>
        </w:rPr>
        <w:t>Una vida de fe en el Dios trino.</w:t>
      </w:r>
    </w:p>
    <w:p w14:paraId="7E214A9D" w14:textId="6F87EC63" w:rsidR="00D3458B" w:rsidRPr="00403240" w:rsidRDefault="000767D0" w:rsidP="00B631B7">
      <w:pPr>
        <w:tabs>
          <w:tab w:val="left" w:pos="2079"/>
        </w:tabs>
        <w:spacing w:before="80"/>
        <w:ind w:left="510" w:right="397"/>
        <w:rPr>
          <w:rFonts w:ascii="Cambria"/>
          <w:b/>
          <w:sz w:val="17"/>
        </w:rPr>
      </w:pPr>
      <w:r w:rsidRPr="004C22DC">
        <w:rPr>
          <w:rFonts w:ascii="Arial Black"/>
          <w:color w:val="231F20"/>
          <w:sz w:val="18"/>
        </w:rPr>
        <w:t>PROPIO</w:t>
      </w:r>
      <w:r w:rsidR="0081534D" w:rsidRPr="00403240">
        <w:rPr>
          <w:rFonts w:ascii="Arial Black"/>
          <w:color w:val="231F20"/>
          <w:sz w:val="18"/>
        </w:rPr>
        <w:t xml:space="preserve"> 3</w:t>
      </w:r>
      <w:r w:rsidR="0081534D" w:rsidRPr="00403240">
        <w:rPr>
          <w:rFonts w:ascii="Arial Black"/>
          <w:color w:val="231F20"/>
          <w:sz w:val="18"/>
        </w:rPr>
        <w:tab/>
      </w:r>
      <w:r w:rsidR="0081534D" w:rsidRPr="00C31815">
        <w:rPr>
          <w:b/>
          <w:color w:val="231F20"/>
          <w:sz w:val="19"/>
          <w:szCs w:val="19"/>
        </w:rPr>
        <w:t>Una vida sin preocupaciones.</w:t>
      </w:r>
    </w:p>
    <w:p w14:paraId="5E385E39" w14:textId="77777777" w:rsidR="00D3458B" w:rsidRPr="00B631B7" w:rsidRDefault="00D3458B" w:rsidP="00403240">
      <w:pPr>
        <w:pStyle w:val="Textoindependiente"/>
        <w:ind w:left="510" w:right="397"/>
        <w:rPr>
          <w:rFonts w:ascii="Cambria"/>
          <w:b/>
          <w:sz w:val="16"/>
          <w:szCs w:val="16"/>
        </w:rPr>
      </w:pPr>
    </w:p>
    <w:p w14:paraId="33838DD8" w14:textId="757EB3D4" w:rsidR="00D3458B" w:rsidRPr="00403240" w:rsidRDefault="000767D0" w:rsidP="00403240">
      <w:pPr>
        <w:spacing w:before="1"/>
        <w:ind w:left="510" w:right="397"/>
        <w:rPr>
          <w:rFonts w:ascii="Arial Black"/>
          <w:sz w:val="18"/>
        </w:rPr>
      </w:pPr>
      <w:r w:rsidRPr="004C22DC">
        <w:rPr>
          <w:rFonts w:ascii="Arial Black"/>
          <w:color w:val="231F20"/>
          <w:sz w:val="18"/>
        </w:rPr>
        <w:t>EL SANTO MINISTERIO</w:t>
      </w:r>
    </w:p>
    <w:p w14:paraId="58E568D7" w14:textId="38264DD8" w:rsidR="00D3458B" w:rsidRPr="00403240" w:rsidRDefault="000767D0" w:rsidP="00403240">
      <w:pPr>
        <w:tabs>
          <w:tab w:val="left" w:pos="2079"/>
        </w:tabs>
        <w:spacing w:before="75"/>
        <w:ind w:left="2098" w:right="397" w:hanging="1588"/>
        <w:rPr>
          <w:sz w:val="18"/>
          <w:szCs w:val="18"/>
        </w:rPr>
      </w:pPr>
      <w:r w:rsidRPr="004C22DC">
        <w:rPr>
          <w:rFonts w:ascii="Arial Black" w:hAnsi="Arial Black"/>
          <w:color w:val="231F20"/>
          <w:sz w:val="18"/>
          <w:szCs w:val="18"/>
        </w:rPr>
        <w:t>PROPIO</w:t>
      </w:r>
      <w:r w:rsidR="0081534D" w:rsidRPr="00403240">
        <w:rPr>
          <w:rFonts w:ascii="Arial Black" w:hAnsi="Arial Black"/>
          <w:color w:val="231F20"/>
          <w:sz w:val="18"/>
          <w:szCs w:val="18"/>
        </w:rPr>
        <w:t xml:space="preserve"> 4</w:t>
      </w:r>
      <w:r w:rsidR="00810D65" w:rsidRPr="00403240">
        <w:rPr>
          <w:rFonts w:ascii="Arial Black" w:hAnsi="Arial Black"/>
          <w:color w:val="231F20"/>
          <w:sz w:val="18"/>
          <w:szCs w:val="18"/>
        </w:rPr>
        <w:tab/>
      </w:r>
      <w:r w:rsidR="0081534D" w:rsidRPr="00DA7026">
        <w:rPr>
          <w:color w:val="231F20"/>
          <w:sz w:val="19"/>
          <w:szCs w:val="19"/>
        </w:rPr>
        <w:t>El ministerio santo se apoya en la verdad sólida como una roca de la Palabra de Dios.</w:t>
      </w:r>
    </w:p>
    <w:p w14:paraId="73F3E3FB" w14:textId="55CCE8B9" w:rsidR="00D3458B" w:rsidRPr="005124B5" w:rsidRDefault="000767D0" w:rsidP="003F5FC6">
      <w:pPr>
        <w:tabs>
          <w:tab w:val="left" w:pos="2079"/>
        </w:tabs>
        <w:spacing w:before="80"/>
        <w:ind w:left="2041" w:right="397" w:hanging="1531"/>
        <w:rPr>
          <w:spacing w:val="-6"/>
          <w:sz w:val="18"/>
          <w:szCs w:val="18"/>
        </w:rPr>
      </w:pPr>
      <w:r w:rsidRPr="004C22DC">
        <w:rPr>
          <w:rFonts w:ascii="Arial Black"/>
          <w:color w:val="231F20"/>
          <w:sz w:val="18"/>
          <w:szCs w:val="18"/>
        </w:rPr>
        <w:t>PROPIO</w:t>
      </w:r>
      <w:r w:rsidR="0081534D" w:rsidRPr="00403240">
        <w:rPr>
          <w:rFonts w:ascii="Arial Black"/>
          <w:color w:val="231F20"/>
          <w:sz w:val="18"/>
          <w:szCs w:val="18"/>
        </w:rPr>
        <w:t xml:space="preserve"> 5</w:t>
      </w:r>
      <w:r w:rsidR="0081534D" w:rsidRPr="00403240">
        <w:rPr>
          <w:rFonts w:ascii="Arial Black"/>
          <w:color w:val="231F20"/>
          <w:sz w:val="18"/>
          <w:szCs w:val="18"/>
        </w:rPr>
        <w:tab/>
      </w:r>
      <w:r w:rsidR="0081534D" w:rsidRPr="005124B5">
        <w:rPr>
          <w:color w:val="231F20"/>
          <w:spacing w:val="-6"/>
          <w:sz w:val="19"/>
          <w:szCs w:val="19"/>
        </w:rPr>
        <w:t>El santo ministerio está lleno de pecadores llamados por Dios.</w:t>
      </w:r>
    </w:p>
    <w:p w14:paraId="6E7E1941" w14:textId="62C76B9A" w:rsidR="00D3458B" w:rsidRPr="00403240" w:rsidRDefault="000767D0" w:rsidP="00403240">
      <w:pPr>
        <w:tabs>
          <w:tab w:val="left" w:pos="2079"/>
        </w:tabs>
        <w:spacing w:before="80"/>
        <w:ind w:left="2098" w:right="397" w:hanging="1588"/>
        <w:rPr>
          <w:sz w:val="18"/>
          <w:szCs w:val="18"/>
        </w:rPr>
      </w:pPr>
      <w:r w:rsidRPr="004C22DC">
        <w:rPr>
          <w:rFonts w:ascii="Arial Black" w:hAnsi="Arial Black"/>
          <w:color w:val="231F20"/>
          <w:sz w:val="18"/>
          <w:szCs w:val="18"/>
        </w:rPr>
        <w:t>PROPIO</w:t>
      </w:r>
      <w:r w:rsidR="0081534D" w:rsidRPr="00403240">
        <w:rPr>
          <w:rFonts w:ascii="Arial Black" w:hAnsi="Arial Black"/>
          <w:color w:val="231F20"/>
          <w:sz w:val="18"/>
          <w:szCs w:val="18"/>
        </w:rPr>
        <w:t xml:space="preserve"> 6</w:t>
      </w:r>
      <w:r w:rsidR="00810D65" w:rsidRPr="00DA7026">
        <w:rPr>
          <w:color w:val="231F20"/>
          <w:sz w:val="19"/>
          <w:szCs w:val="19"/>
        </w:rPr>
        <w:tab/>
      </w:r>
      <w:r w:rsidR="0081534D" w:rsidRPr="00DA7026">
        <w:rPr>
          <w:color w:val="231F20"/>
          <w:sz w:val="19"/>
          <w:szCs w:val="19"/>
        </w:rPr>
        <w:t>El santo ministerio es dado por Dios por compasión hacia su pueblo.</w:t>
      </w:r>
    </w:p>
    <w:p w14:paraId="769BC33A" w14:textId="30852B9D" w:rsidR="00D3458B" w:rsidRPr="00403240" w:rsidRDefault="000767D0" w:rsidP="006F011D">
      <w:pPr>
        <w:tabs>
          <w:tab w:val="left" w:pos="2079"/>
        </w:tabs>
        <w:spacing w:before="44"/>
        <w:ind w:left="2098" w:right="397" w:hanging="1588"/>
        <w:rPr>
          <w:sz w:val="18"/>
          <w:szCs w:val="18"/>
        </w:rPr>
      </w:pPr>
      <w:r>
        <w:rPr>
          <w:rFonts w:ascii="Arial Black"/>
          <w:color w:val="231F20"/>
          <w:sz w:val="18"/>
          <w:szCs w:val="18"/>
        </w:rPr>
        <w:t>P</w:t>
      </w:r>
      <w:r w:rsidRPr="004C22DC">
        <w:rPr>
          <w:rFonts w:ascii="Arial Black"/>
          <w:color w:val="231F20"/>
          <w:sz w:val="18"/>
          <w:szCs w:val="18"/>
        </w:rPr>
        <w:t xml:space="preserve">ROPIO </w:t>
      </w:r>
      <w:r w:rsidR="0081534D" w:rsidRPr="00403240">
        <w:rPr>
          <w:rFonts w:ascii="Arial Black"/>
          <w:color w:val="231F20"/>
          <w:sz w:val="18"/>
          <w:szCs w:val="18"/>
        </w:rPr>
        <w:t>7</w:t>
      </w:r>
      <w:r w:rsidR="0081534D" w:rsidRPr="00403240">
        <w:rPr>
          <w:rFonts w:ascii="Arial Black"/>
          <w:color w:val="231F20"/>
          <w:sz w:val="18"/>
          <w:szCs w:val="18"/>
        </w:rPr>
        <w:tab/>
      </w:r>
      <w:r w:rsidR="0081534D" w:rsidRPr="00DA7026">
        <w:rPr>
          <w:color w:val="231F20"/>
          <w:sz w:val="19"/>
          <w:szCs w:val="19"/>
        </w:rPr>
        <w:t>El ministerio santo predica a Cristo a pesar de la persecución.</w:t>
      </w:r>
    </w:p>
    <w:p w14:paraId="509D8892" w14:textId="77777777" w:rsidR="00D3458B" w:rsidRPr="00B631B7" w:rsidRDefault="00D3458B" w:rsidP="00403240">
      <w:pPr>
        <w:pStyle w:val="Textoindependiente"/>
        <w:spacing w:before="34"/>
        <w:ind w:left="510" w:right="397"/>
        <w:rPr>
          <w:rFonts w:ascii="Cambria" w:hAnsi="Cambria"/>
          <w:sz w:val="16"/>
          <w:szCs w:val="16"/>
        </w:rPr>
      </w:pPr>
    </w:p>
    <w:p w14:paraId="468D36A9" w14:textId="5BD92736" w:rsidR="00D3458B" w:rsidRPr="00492305" w:rsidRDefault="0081534D" w:rsidP="00403240">
      <w:pPr>
        <w:spacing w:line="256" w:lineRule="auto"/>
        <w:ind w:left="510" w:right="397"/>
        <w:rPr>
          <w:i/>
          <w:sz w:val="17"/>
          <w:szCs w:val="17"/>
        </w:rPr>
      </w:pPr>
      <w:r w:rsidRPr="00492305">
        <w:rPr>
          <w:i/>
          <w:color w:val="231F20"/>
          <w:sz w:val="17"/>
          <w:szCs w:val="17"/>
        </w:rPr>
        <w:t xml:space="preserve">Los </w:t>
      </w:r>
      <w:r w:rsidR="004C626A" w:rsidRPr="00492305">
        <w:rPr>
          <w:i/>
          <w:color w:val="231F20"/>
          <w:sz w:val="17"/>
          <w:szCs w:val="17"/>
        </w:rPr>
        <w:t>propios</w:t>
      </w:r>
      <w:r w:rsidR="004C626A" w:rsidRPr="00492305" w:rsidDel="004C626A">
        <w:rPr>
          <w:i/>
          <w:color w:val="231F20"/>
          <w:sz w:val="17"/>
          <w:szCs w:val="17"/>
        </w:rPr>
        <w:t xml:space="preserve"> </w:t>
      </w:r>
      <w:r w:rsidR="004C626A" w:rsidRPr="00492305">
        <w:rPr>
          <w:i/>
          <w:color w:val="231F20"/>
          <w:sz w:val="17"/>
          <w:szCs w:val="17"/>
        </w:rPr>
        <w:t>para el</w:t>
      </w:r>
      <w:r w:rsidRPr="00492305">
        <w:rPr>
          <w:i/>
          <w:color w:val="231F20"/>
          <w:sz w:val="17"/>
          <w:szCs w:val="17"/>
        </w:rPr>
        <w:t xml:space="preserve"> Propio 3 y Epifanía 8 son idénticos. Las fechas asignadas a cada uno de ellos garantizan que nunca se utilizarán ambos </w:t>
      </w:r>
      <w:r w:rsidR="002E6B5B" w:rsidRPr="00492305">
        <w:rPr>
          <w:i/>
          <w:color w:val="231F20"/>
          <w:sz w:val="17"/>
          <w:szCs w:val="17"/>
        </w:rPr>
        <w:t>propios</w:t>
      </w:r>
      <w:r w:rsidR="002E6B5B" w:rsidRPr="00492305" w:rsidDel="002E6B5B">
        <w:rPr>
          <w:i/>
          <w:color w:val="231F20"/>
          <w:sz w:val="17"/>
          <w:szCs w:val="17"/>
        </w:rPr>
        <w:t xml:space="preserve"> </w:t>
      </w:r>
      <w:r w:rsidRPr="00492305">
        <w:rPr>
          <w:i/>
          <w:color w:val="231F20"/>
          <w:sz w:val="17"/>
          <w:szCs w:val="17"/>
        </w:rPr>
        <w:t>en el mismo año. Las lecturas asignadas son una forma adecuada de concluir el tiempo después de Epifanía y comenzar el tiempo después de Pentecostés. Ambos son tiempos en los que se enfatiza el crecimiento espiritual a través de la Palabra.</w:t>
      </w:r>
    </w:p>
    <w:p w14:paraId="3276C145" w14:textId="77777777" w:rsidR="00D3458B" w:rsidRPr="00B631B7" w:rsidRDefault="00D3458B" w:rsidP="00403240">
      <w:pPr>
        <w:pStyle w:val="Textoindependiente"/>
        <w:ind w:left="510" w:right="397"/>
        <w:rPr>
          <w:rFonts w:ascii="Cambria" w:hAnsi="Cambria"/>
          <w:i/>
          <w:sz w:val="16"/>
          <w:szCs w:val="16"/>
        </w:rPr>
      </w:pPr>
    </w:p>
    <w:p w14:paraId="10E13FAC" w14:textId="158B4906" w:rsidR="00D3458B" w:rsidRPr="00403240" w:rsidRDefault="00EF7617" w:rsidP="00403240">
      <w:pPr>
        <w:pStyle w:val="Ttulo5"/>
        <w:ind w:left="510" w:right="397"/>
      </w:pPr>
      <w:r>
        <w:rPr>
          <w:color w:val="231F20"/>
          <w:w w:val="90"/>
        </w:rPr>
        <w:t>PROPIO DEL DÍA</w:t>
      </w:r>
    </w:p>
    <w:p w14:paraId="2C546787"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609600" behindDoc="1" locked="0" layoutInCell="1" allowOverlap="1" wp14:anchorId="15E24144" wp14:editId="58B83901">
                <wp:simplePos x="0" y="0"/>
                <wp:positionH relativeFrom="page">
                  <wp:posOffset>800100</wp:posOffset>
                </wp:positionH>
                <wp:positionV relativeFrom="paragraph">
                  <wp:posOffset>60186</wp:posOffset>
                </wp:positionV>
                <wp:extent cx="4133850" cy="6350"/>
                <wp:effectExtent l="0" t="0" r="0" b="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56" name="Graphic 456"/>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57" name="Graphic 457"/>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58" name="Graphic 45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E44B063" id="Group 455" o:spid="_x0000_s1026" style="position:absolute;margin-left:63pt;margin-top:4.75pt;width:325.5pt;height:.5pt;z-index:-25170688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xiJmTekCAABWCwAADgAA&#10;AAAAAAAAAAAAAAAuAgAAZHJzL2Uyb0RvYy54bWxQSwECLQAUAAYACAAAACEACurpld4AAAAIAQAA&#10;DwAAAAAAAAAAAAAAAABDBQAAZHJzL2Rvd25yZXYueG1sUEsFBgAAAAAEAAQA8wAAAE4GAAAAAA==&#10;">
                <v:shape id="Graphic 456"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" path="m,l1470609,e" filled="f" strokecolor="#939598" strokeweight=".5pt">
                  <v:path arrowok="t"/>
                </v:shape>
                <v:shape id="Graphic 457"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" path="m,l1672640,e" filled="f" strokecolor="#939598" strokeweight=".5pt">
                  <v:path arrowok="t"/>
                </v:shape>
                <v:shape id="Graphic 458"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" path="m,l990600,e" filled="f" strokecolor="#939598" strokeweight=".5pt">
                  <v:path arrowok="t"/>
                </v:shape>
                <w10:wrap type="topAndBottom" anchorx="page"/>
              </v:group>
            </w:pict>
          </mc:Fallback>
        </mc:AlternateContent>
      </w:r>
    </w:p>
    <w:p w14:paraId="3D1468CE" w14:textId="5BD2A29A" w:rsidR="00D3458B" w:rsidRPr="00403240" w:rsidRDefault="00196454"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sidR="00230A7C">
        <w:rPr>
          <w:rFonts w:ascii="Arial Black"/>
          <w:color w:val="231F20"/>
          <w:sz w:val="18"/>
        </w:rPr>
        <w:tab/>
      </w:r>
      <w:r w:rsidR="00230A7C">
        <w:rPr>
          <w:rFonts w:ascii="Arial Black"/>
          <w:color w:val="231F20"/>
          <w:sz w:val="18"/>
        </w:rPr>
        <w:tab/>
      </w:r>
      <w:r w:rsidR="000767D0">
        <w:rPr>
          <w:rFonts w:ascii="Arial Black"/>
          <w:color w:val="231F20"/>
          <w:sz w:val="18"/>
        </w:rPr>
        <w:tab/>
      </w:r>
      <w:r w:rsidR="000767D0">
        <w:rPr>
          <w:rFonts w:ascii="Arial Black"/>
          <w:color w:val="231F20"/>
          <w:sz w:val="18"/>
        </w:rPr>
        <w:tab/>
      </w:r>
      <w:r w:rsidR="0081534D" w:rsidRPr="00DA7026">
        <w:rPr>
          <w:color w:val="231F20"/>
          <w:sz w:val="19"/>
          <w:szCs w:val="19"/>
        </w:rPr>
        <w:t>Mateo 6:24-34</w:t>
      </w:r>
    </w:p>
    <w:p w14:paraId="53057A9B" w14:textId="58C672AF" w:rsidR="00D3458B" w:rsidRPr="00DA7026" w:rsidRDefault="00564325">
      <w:pPr>
        <w:tabs>
          <w:tab w:val="left" w:pos="2079"/>
        </w:tabs>
        <w:spacing w:before="60"/>
        <w:ind w:left="510" w:right="397"/>
        <w:rPr>
          <w:color w:val="231F20"/>
          <w:sz w:val="19"/>
          <w:szCs w:val="19"/>
        </w:rPr>
      </w:pPr>
      <w:r>
        <w:rPr>
          <w:rFonts w:ascii="Arial Black"/>
          <w:color w:val="231F20"/>
          <w:sz w:val="18"/>
        </w:rPr>
        <w:t>PRIMERA LECTURA</w:t>
      </w:r>
      <w:r w:rsidR="0081534D" w:rsidRPr="00403240">
        <w:rPr>
          <w:rFonts w:ascii="Arial Black"/>
          <w:color w:val="231F20"/>
          <w:sz w:val="18"/>
        </w:rPr>
        <w:tab/>
      </w:r>
      <w:r w:rsidR="00230A7C">
        <w:rPr>
          <w:rFonts w:ascii="Arial Black"/>
          <w:color w:val="231F20"/>
          <w:sz w:val="18"/>
        </w:rPr>
        <w:tab/>
      </w:r>
      <w:r w:rsidR="000767D0">
        <w:rPr>
          <w:rFonts w:ascii="Arial Black"/>
          <w:color w:val="231F20"/>
          <w:sz w:val="18"/>
        </w:rPr>
        <w:tab/>
      </w:r>
      <w:r w:rsidR="0081534D" w:rsidRPr="00DA7026">
        <w:rPr>
          <w:color w:val="231F20"/>
          <w:sz w:val="19"/>
          <w:szCs w:val="19"/>
        </w:rPr>
        <w:t>Isaías 49</w:t>
      </w:r>
      <w:r w:rsidR="00517D90" w:rsidRPr="00DA7026">
        <w:rPr>
          <w:color w:val="231F20"/>
          <w:sz w:val="19"/>
          <w:szCs w:val="19"/>
        </w:rPr>
        <w:t>:</w:t>
      </w:r>
      <w:r w:rsidR="0081534D" w:rsidRPr="00DA7026">
        <w:rPr>
          <w:color w:val="231F20"/>
          <w:sz w:val="19"/>
          <w:szCs w:val="19"/>
        </w:rPr>
        <w:t>13-18</w:t>
      </w:r>
    </w:p>
    <w:p w14:paraId="05BFFB3E" w14:textId="77777777" w:rsidR="000767D0" w:rsidRPr="00403240" w:rsidRDefault="000767D0" w:rsidP="00403240">
      <w:pPr>
        <w:tabs>
          <w:tab w:val="left" w:pos="2079"/>
        </w:tabs>
        <w:spacing w:before="60"/>
        <w:ind w:left="510" w:right="397"/>
        <w:rPr>
          <w:sz w:val="17"/>
        </w:rPr>
      </w:pPr>
    </w:p>
    <w:p w14:paraId="143D68FF"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12F1CC91" w14:textId="0D52EC8E" w:rsidR="00D3458B" w:rsidRPr="00403240" w:rsidRDefault="000767D0" w:rsidP="00403240">
      <w:pPr>
        <w:spacing w:before="94"/>
        <w:ind w:left="510" w:right="397"/>
        <w:rPr>
          <w:sz w:val="17"/>
        </w:rPr>
      </w:pPr>
      <w:r w:rsidRPr="004C22DC">
        <w:rPr>
          <w:rFonts w:ascii="Arial Black"/>
          <w:color w:val="231F20"/>
          <w:sz w:val="18"/>
        </w:rPr>
        <w:lastRenderedPageBreak/>
        <w:t>SEGUNDA LECTURA</w:t>
      </w:r>
      <w:r w:rsidR="00230A7C">
        <w:rPr>
          <w:rFonts w:ascii="Arial Black"/>
          <w:color w:val="231F20"/>
          <w:sz w:val="18"/>
        </w:rPr>
        <w:tab/>
      </w:r>
      <w:r w:rsidR="00230A7C">
        <w:rPr>
          <w:rFonts w:ascii="Arial Black"/>
          <w:color w:val="231F20"/>
          <w:sz w:val="18"/>
        </w:rPr>
        <w:tab/>
      </w:r>
      <w:r w:rsidR="0081534D" w:rsidRPr="00DA7026">
        <w:rPr>
          <w:color w:val="231F20"/>
          <w:sz w:val="19"/>
          <w:szCs w:val="19"/>
        </w:rPr>
        <w:t>Filipenses 4</w:t>
      </w:r>
      <w:r w:rsidR="00517D90" w:rsidRPr="00DA7026">
        <w:rPr>
          <w:color w:val="231F20"/>
          <w:sz w:val="19"/>
          <w:szCs w:val="19"/>
        </w:rPr>
        <w:t>.</w:t>
      </w:r>
      <w:r w:rsidR="0081534D" w:rsidRPr="00DA7026">
        <w:rPr>
          <w:color w:val="231F20"/>
          <w:sz w:val="19"/>
          <w:szCs w:val="19"/>
        </w:rPr>
        <w:t>8-20</w:t>
      </w:r>
    </w:p>
    <w:p w14:paraId="6141868E" w14:textId="290876F4" w:rsidR="00D3458B" w:rsidRPr="00403240" w:rsidRDefault="000767D0" w:rsidP="00403240">
      <w:pPr>
        <w:tabs>
          <w:tab w:val="right" w:pos="2261"/>
        </w:tabs>
        <w:spacing w:before="92"/>
        <w:ind w:left="510" w:right="397"/>
        <w:rPr>
          <w:sz w:val="17"/>
        </w:rPr>
      </w:pPr>
      <w:r w:rsidRPr="004C22DC">
        <w:rPr>
          <w:rFonts w:ascii="Arial Black"/>
          <w:color w:val="231F20"/>
          <w:sz w:val="18"/>
        </w:rPr>
        <w:t>SALMO</w:t>
      </w:r>
      <w:r>
        <w:rPr>
          <w:rFonts w:ascii="Arial Black"/>
          <w:color w:val="231F20"/>
          <w:sz w:val="18"/>
        </w:rPr>
        <w:tab/>
      </w:r>
      <w:r>
        <w:rPr>
          <w:rFonts w:ascii="Arial Black"/>
          <w:color w:val="231F20"/>
          <w:sz w:val="18"/>
        </w:rPr>
        <w:tab/>
      </w:r>
      <w:r w:rsidR="0081534D" w:rsidRPr="00403240">
        <w:rPr>
          <w:rFonts w:ascii="Arial Black"/>
          <w:color w:val="231F20"/>
          <w:sz w:val="18"/>
        </w:rPr>
        <w:tab/>
      </w:r>
      <w:r w:rsidR="00230A7C">
        <w:rPr>
          <w:rFonts w:ascii="Arial Black"/>
          <w:color w:val="231F20"/>
          <w:sz w:val="18"/>
        </w:rPr>
        <w:tab/>
      </w:r>
      <w:r w:rsidR="0081534D" w:rsidRPr="00DA7026">
        <w:rPr>
          <w:color w:val="231F20"/>
          <w:sz w:val="19"/>
          <w:szCs w:val="19"/>
        </w:rPr>
        <w:t>34</w:t>
      </w:r>
    </w:p>
    <w:p w14:paraId="29D3D20D" w14:textId="47704AE9"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196454">
        <w:rPr>
          <w:rFonts w:ascii="Arial Black"/>
          <w:color w:val="231F20"/>
          <w:sz w:val="18"/>
        </w:rPr>
        <w:t>EVANGELIO</w:t>
      </w:r>
      <w:r w:rsidR="0081534D" w:rsidRPr="00403240">
        <w:rPr>
          <w:rFonts w:ascii="Arial Black"/>
          <w:color w:val="231F20"/>
          <w:sz w:val="18"/>
        </w:rPr>
        <w:tab/>
      </w:r>
      <w:r w:rsidR="000767D0">
        <w:rPr>
          <w:rFonts w:ascii="Arial Black"/>
          <w:color w:val="231F20"/>
          <w:sz w:val="18"/>
        </w:rPr>
        <w:tab/>
      </w:r>
      <w:r w:rsidR="0081534D" w:rsidRPr="00DA7026">
        <w:rPr>
          <w:color w:val="231F20"/>
          <w:sz w:val="19"/>
          <w:szCs w:val="19"/>
        </w:rPr>
        <w:t>Mateo 6:33</w:t>
      </w:r>
    </w:p>
    <w:p w14:paraId="3E2DF5BE" w14:textId="04A32FF1" w:rsidR="00D3458B" w:rsidRPr="00403240" w:rsidRDefault="00C31149" w:rsidP="00403240">
      <w:pPr>
        <w:tabs>
          <w:tab w:val="left" w:pos="2079"/>
        </w:tabs>
        <w:spacing w:before="92"/>
        <w:ind w:left="510" w:right="397"/>
        <w:rPr>
          <w:sz w:val="17"/>
        </w:rPr>
      </w:pPr>
      <w:r w:rsidRPr="00622239">
        <w:rPr>
          <w:rFonts w:ascii="Arial Black"/>
          <w:color w:val="231F20"/>
          <w:sz w:val="18"/>
        </w:rPr>
        <w:t>COLOR</w:t>
      </w:r>
      <w:r w:rsidR="0081534D" w:rsidRPr="00403240">
        <w:rPr>
          <w:rFonts w:ascii="Arial Black"/>
          <w:color w:val="231F20"/>
          <w:sz w:val="18"/>
        </w:rPr>
        <w:tab/>
      </w:r>
      <w:r w:rsidR="00230A7C">
        <w:rPr>
          <w:rFonts w:ascii="Arial Black"/>
          <w:color w:val="231F20"/>
          <w:sz w:val="18"/>
        </w:rPr>
        <w:tab/>
      </w:r>
      <w:r w:rsidR="00230A7C">
        <w:rPr>
          <w:rFonts w:ascii="Arial Black"/>
          <w:color w:val="231F20"/>
          <w:sz w:val="18"/>
        </w:rPr>
        <w:tab/>
      </w:r>
      <w:r w:rsidR="000767D0">
        <w:rPr>
          <w:rFonts w:ascii="Arial Black"/>
          <w:color w:val="231F20"/>
          <w:sz w:val="18"/>
        </w:rPr>
        <w:tab/>
      </w:r>
      <w:r w:rsidR="0081534D" w:rsidRPr="00DA7026">
        <w:rPr>
          <w:color w:val="231F20"/>
          <w:sz w:val="19"/>
          <w:szCs w:val="19"/>
        </w:rPr>
        <w:t>Verde</w:t>
      </w:r>
    </w:p>
    <w:p w14:paraId="04395CA2" w14:textId="77777777" w:rsidR="00D3458B" w:rsidRPr="00403240" w:rsidRDefault="00D3458B" w:rsidP="00403240">
      <w:pPr>
        <w:pStyle w:val="Textoindependiente"/>
        <w:spacing w:before="219"/>
        <w:ind w:left="510" w:right="397"/>
        <w:rPr>
          <w:sz w:val="17"/>
        </w:rPr>
      </w:pPr>
    </w:p>
    <w:p w14:paraId="27A367D4"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42D2F39A" w14:textId="77777777" w:rsidR="00D3458B" w:rsidRPr="00ED3A83" w:rsidRDefault="0081534D" w:rsidP="00403240">
      <w:pPr>
        <w:pStyle w:val="Textoindependiente"/>
        <w:spacing w:before="178" w:line="230" w:lineRule="auto"/>
        <w:ind w:left="510" w:right="397"/>
      </w:pPr>
      <w:r w:rsidRPr="00ED3A83">
        <w:rPr>
          <w:color w:val="231F20"/>
        </w:rPr>
        <w:t>Dios eterno, que nos aconsejas no inquietarnos por las cosas terrenas. Mantén vivo en nosotros el anhelo de los tesoros celestiales que esperan a todos los que confían en tu misericordia, para que nos regocijemos cada día en tu salvación y te sirvamos con devoción constante; por tu Hijo, Jesucristo nuestro Señor, que vive y reina contigo y el Espíritu Santo, un solo Dios, ahora y siempre.</w:t>
      </w:r>
    </w:p>
    <w:p w14:paraId="31D82EA4" w14:textId="77777777" w:rsidR="00D3458B" w:rsidRPr="00403240" w:rsidRDefault="00D3458B" w:rsidP="00403240">
      <w:pPr>
        <w:pStyle w:val="Textoindependiente"/>
        <w:spacing w:before="50"/>
        <w:ind w:left="510" w:right="397"/>
      </w:pPr>
    </w:p>
    <w:p w14:paraId="4D821F4C" w14:textId="77777777" w:rsidR="00D3458B" w:rsidRPr="00403240" w:rsidRDefault="0081534D" w:rsidP="00403240">
      <w:pPr>
        <w:pStyle w:val="Ttulo3"/>
        <w:ind w:left="510" w:right="397"/>
      </w:pPr>
      <w:r w:rsidRPr="00403240">
        <w:rPr>
          <w:color w:val="231F20"/>
          <w:w w:val="80"/>
        </w:rPr>
        <w:t>Evangelio: Mateo 6:</w:t>
      </w:r>
      <w:r w:rsidRPr="00403240">
        <w:rPr>
          <w:color w:val="231F20"/>
          <w:spacing w:val="-5"/>
          <w:w w:val="80"/>
        </w:rPr>
        <w:t>24-34</w:t>
      </w:r>
    </w:p>
    <w:p w14:paraId="17DC9AE7" w14:textId="6AE09812" w:rsidR="00D3458B" w:rsidRPr="00ED3A83" w:rsidRDefault="0081534D" w:rsidP="00403240">
      <w:pPr>
        <w:pStyle w:val="Textoindependiente"/>
        <w:spacing w:before="178" w:line="230" w:lineRule="auto"/>
        <w:ind w:left="510" w:right="397"/>
      </w:pPr>
      <w:r w:rsidRPr="00ED3A83">
        <w:rPr>
          <w:color w:val="231F20"/>
        </w:rPr>
        <w:t xml:space="preserve">Los esclavos sólo pueden tener un amo. O eres esclavo de las cosas o eres esclavo de Dios. Las bendiciones materiales no son malas: Dios sabe que las necesitamos. Pero una búsqueda frenética de bendiciones terrenales o una preocupación constante por nuestra vida corporal sugieren una obediencia al amo equivocado. Cuando reconocemos a Dios como la fuente de nuestra seguridad, podemos trabajar duro, </w:t>
      </w:r>
      <w:r w:rsidR="00E404C5" w:rsidRPr="00ED3A83">
        <w:rPr>
          <w:color w:val="231F20"/>
        </w:rPr>
        <w:t xml:space="preserve">orar </w:t>
      </w:r>
      <w:r w:rsidRPr="00ED3A83">
        <w:rPr>
          <w:color w:val="231F20"/>
        </w:rPr>
        <w:t>mucho y luego</w:t>
      </w:r>
      <w:r w:rsidR="00517D90" w:rsidRPr="00ED3A83">
        <w:rPr>
          <w:color w:val="231F20"/>
        </w:rPr>
        <w:t xml:space="preserve"> </w:t>
      </w:r>
      <w:r w:rsidRPr="00ED3A83">
        <w:rPr>
          <w:color w:val="231F20"/>
        </w:rPr>
        <w:t xml:space="preserve">aceptar lo que viene de la mano de nuestro Padre. Preocuparse no vale nada: es ineficaz e innecesario. En su sermón de hoy, Jesús dice: </w:t>
      </w:r>
      <w:r w:rsidR="00DA7B4C" w:rsidRPr="00ED3A83">
        <w:rPr>
          <w:color w:val="231F20"/>
        </w:rPr>
        <w:t>«</w:t>
      </w:r>
      <w:r w:rsidRPr="00ED3A83">
        <w:rPr>
          <w:color w:val="231F20"/>
        </w:rPr>
        <w:t>¡</w:t>
      </w:r>
      <w:r w:rsidR="00C31149" w:rsidRPr="00ED3A83">
        <w:rPr>
          <w:color w:val="231F20"/>
        </w:rPr>
        <w:t>No se preocupen</w:t>
      </w:r>
      <w:r w:rsidRPr="00ED3A83">
        <w:rPr>
          <w:color w:val="231F20"/>
        </w:rPr>
        <w:t>!</w:t>
      </w:r>
      <w:r w:rsidR="00DA7B4C" w:rsidRPr="00ED3A83">
        <w:rPr>
          <w:color w:val="231F20"/>
        </w:rPr>
        <w:t>»</w:t>
      </w:r>
      <w:r w:rsidRPr="00ED3A83">
        <w:rPr>
          <w:color w:val="231F20"/>
        </w:rPr>
        <w:t>. No es una orden dura, sino el suave recordatorio de un padre a un hijo preocupado por cosas que no tiene por qué estarlo. Jesús nos dice que miremos el amor de su Padre y saquemos la conclusión lógica e inevitable: Por eso... por eso, no te preocupes.</w:t>
      </w:r>
    </w:p>
    <w:p w14:paraId="052F498B" w14:textId="77777777" w:rsidR="00D3458B" w:rsidRPr="00403240" w:rsidRDefault="00D3458B" w:rsidP="00403240">
      <w:pPr>
        <w:pStyle w:val="Textoindependiente"/>
        <w:spacing w:before="51"/>
        <w:ind w:left="510" w:right="397"/>
      </w:pPr>
    </w:p>
    <w:p w14:paraId="022500C3" w14:textId="4536D443" w:rsidR="00D3458B" w:rsidRPr="00403240" w:rsidRDefault="0081534D" w:rsidP="00403240">
      <w:pPr>
        <w:pStyle w:val="Ttulo3"/>
        <w:spacing w:before="1"/>
        <w:ind w:left="510" w:right="397"/>
      </w:pPr>
      <w:r w:rsidRPr="00403240">
        <w:rPr>
          <w:color w:val="231F20"/>
          <w:w w:val="75"/>
        </w:rPr>
        <w:t>Primera lectura: Isaías 49</w:t>
      </w:r>
      <w:r w:rsidR="00517D90">
        <w:rPr>
          <w:color w:val="231F20"/>
          <w:w w:val="75"/>
        </w:rPr>
        <w:t>:</w:t>
      </w:r>
      <w:r w:rsidRPr="00403240">
        <w:rPr>
          <w:color w:val="231F20"/>
          <w:spacing w:val="-5"/>
          <w:w w:val="75"/>
        </w:rPr>
        <w:t>13-18</w:t>
      </w:r>
    </w:p>
    <w:p w14:paraId="609AF335" w14:textId="77777777" w:rsidR="00D3458B" w:rsidRPr="00F51EFB" w:rsidRDefault="0081534D">
      <w:pPr>
        <w:pStyle w:val="Textoindependiente"/>
        <w:spacing w:before="178" w:line="230" w:lineRule="auto"/>
        <w:ind w:left="510" w:right="397"/>
        <w:rPr>
          <w:color w:val="231F20"/>
        </w:rPr>
      </w:pPr>
      <w:r w:rsidRPr="00F51EFB">
        <w:rPr>
          <w:color w:val="231F20"/>
        </w:rPr>
        <w:t>Isaías previó un pueblo que tendría motivos para preocuparse. Jerusalén sería conquistada, sus murallas demolidas, sus líderes exiliados, su gloria arrebatada. Los cristianos que hoy se enfrentan al dolor y a la pérdida a menudo comparten la preocupación de Jerusalén de que el Señor se haya olvidado de ellos. Fíjate bien en las palabras que Dios dirige a su pueblo. No explica el dolor. No racionaliza la pérdida tratando de mostrarles inmediatamente un bien mayor. No, simplemente les dice que nunca podría olvidar a su pueblo. Sus nombres están grabados en sus manos. Siempre están en su corazón, y su bienestar es lo primero en su mente. ¡Qué palabras tan maravillosas para los cristianos afligidos o preocupados! Los cielos y la tierra cantan, porque saben que Dios consolará a su pueblo y le traerá su paz.</w:t>
      </w:r>
    </w:p>
    <w:p w14:paraId="508E6E89" w14:textId="77777777" w:rsidR="000767D0" w:rsidRPr="00403240" w:rsidRDefault="000767D0" w:rsidP="00403240">
      <w:pPr>
        <w:pStyle w:val="Textoindependiente"/>
        <w:spacing w:before="178" w:line="230" w:lineRule="auto"/>
        <w:ind w:left="510" w:right="397"/>
      </w:pPr>
    </w:p>
    <w:p w14:paraId="33712534" w14:textId="77777777" w:rsidR="00B73866" w:rsidRPr="00403240" w:rsidRDefault="00B73866" w:rsidP="00403240">
      <w:pPr>
        <w:spacing w:line="230" w:lineRule="auto"/>
        <w:ind w:left="510" w:right="397"/>
        <w:sectPr w:rsidR="00B73866" w:rsidRPr="00403240" w:rsidSect="00403240">
          <w:footerReference w:type="even" r:id="rId116"/>
          <w:footerReference w:type="default" r:id="rId117"/>
          <w:pgSz w:w="9000" w:h="13320"/>
          <w:pgMar w:top="658" w:right="820" w:bottom="900" w:left="740" w:header="0" w:footer="705" w:gutter="0"/>
          <w:pgNumType w:start="205"/>
          <w:cols w:space="720"/>
        </w:sectPr>
      </w:pPr>
    </w:p>
    <w:p w14:paraId="16AD0A6B" w14:textId="6379F391" w:rsidR="00D3458B" w:rsidRPr="00403240" w:rsidRDefault="0081534D" w:rsidP="00403240">
      <w:pPr>
        <w:pStyle w:val="Ttulo3"/>
        <w:spacing w:before="90"/>
        <w:ind w:left="510" w:right="397"/>
      </w:pPr>
      <w:r w:rsidRPr="00403240">
        <w:rPr>
          <w:color w:val="231F20"/>
          <w:w w:val="80"/>
        </w:rPr>
        <w:lastRenderedPageBreak/>
        <w:t>Segunda lectura: Filipenses 4</w:t>
      </w:r>
      <w:r w:rsidR="00517D90">
        <w:rPr>
          <w:color w:val="231F20"/>
          <w:w w:val="80"/>
        </w:rPr>
        <w:t>:</w:t>
      </w:r>
      <w:r w:rsidRPr="00403240">
        <w:rPr>
          <w:color w:val="231F20"/>
          <w:spacing w:val="-5"/>
          <w:w w:val="80"/>
        </w:rPr>
        <w:t>8-20</w:t>
      </w:r>
    </w:p>
    <w:p w14:paraId="07756C23" w14:textId="4B983A9A" w:rsidR="00D3458B" w:rsidRPr="00ED3A83" w:rsidRDefault="00DA7B4C" w:rsidP="00403240">
      <w:pPr>
        <w:pStyle w:val="Textoindependiente"/>
        <w:spacing w:before="178" w:line="230" w:lineRule="auto"/>
        <w:ind w:left="510" w:right="397"/>
      </w:pPr>
      <w:r w:rsidRPr="00ED3A83">
        <w:rPr>
          <w:color w:val="231F20"/>
        </w:rPr>
        <w:t>«</w:t>
      </w:r>
      <w:r w:rsidR="0081534D" w:rsidRPr="00ED3A83">
        <w:rPr>
          <w:color w:val="231F20"/>
        </w:rPr>
        <w:t xml:space="preserve">El Dios de la paz estará con </w:t>
      </w:r>
      <w:r w:rsidR="008B7DAC" w:rsidRPr="00ED3A83">
        <w:rPr>
          <w:color w:val="231F20"/>
        </w:rPr>
        <w:t>ustedes</w:t>
      </w:r>
      <w:r w:rsidRPr="00ED3A83">
        <w:rPr>
          <w:color w:val="231F20"/>
        </w:rPr>
        <w:t>»</w:t>
      </w:r>
      <w:r w:rsidR="0081534D" w:rsidRPr="00ED3A83">
        <w:rPr>
          <w:color w:val="231F20"/>
        </w:rPr>
        <w:t xml:space="preserve"> (versículo 9). Esta promesa es como la imagen de Isaías de nuestros nombres grabados en las palmas de las manos de Dios o las palabras de consuelo de Jesús: </w:t>
      </w:r>
      <w:r w:rsidRPr="00ED3A83">
        <w:rPr>
          <w:color w:val="231F20"/>
        </w:rPr>
        <w:t>«</w:t>
      </w:r>
      <w:r w:rsidR="008B7DAC" w:rsidRPr="00ED3A83">
        <w:rPr>
          <w:color w:val="231F20"/>
        </w:rPr>
        <w:t>Padre celestial sabe que ustedes necesitan todas estas cosas.</w:t>
      </w:r>
      <w:r w:rsidRPr="00ED3A83">
        <w:rPr>
          <w:color w:val="231F20"/>
        </w:rPr>
        <w:t>»</w:t>
      </w:r>
      <w:r w:rsidR="0081534D" w:rsidRPr="00ED3A83">
        <w:rPr>
          <w:color w:val="231F20"/>
        </w:rPr>
        <w:t xml:space="preserve"> (Mateo 6:32</w:t>
      </w:r>
      <w:r w:rsidR="008B7DAC" w:rsidRPr="00ED3A83">
        <w:rPr>
          <w:color w:val="231F20"/>
        </w:rPr>
        <w:t xml:space="preserve">, </w:t>
      </w:r>
      <w:r w:rsidR="003441E0" w:rsidRPr="00ED3A83">
        <w:rPr>
          <w:color w:val="231F20"/>
        </w:rPr>
        <w:t>N</w:t>
      </w:r>
      <w:r w:rsidR="008B7DAC" w:rsidRPr="00ED3A83">
        <w:rPr>
          <w:color w:val="231F20"/>
        </w:rPr>
        <w:t>BLH</w:t>
      </w:r>
      <w:r w:rsidR="0081534D" w:rsidRPr="00ED3A83">
        <w:rPr>
          <w:color w:val="231F20"/>
        </w:rPr>
        <w:t>). La presencia de la paz de Dios nos enseña a contentarnos sea cual sea nuestra suerte en la vida. Sí, el contentamiento debe aprenderse. Pablo aprendió a encontrar su paz no en la salud o la riqueza, sino en Cristo. Ya sea que estemos bien alimentados o hambrientos, en la abundancia o en la necesidad, podemos vivir sin preocupaciones porque la paz de Dios guarda nuestros corazones y nuestras vidas. El contentamiento divino nos libera para usar nuestras bendiciones materiales como lo hicieron los filipenses, como ofrendas fragantes a Dios.</w:t>
      </w:r>
    </w:p>
    <w:p w14:paraId="3EC23635" w14:textId="77777777" w:rsidR="00D3458B" w:rsidRPr="00403240" w:rsidRDefault="00D3458B" w:rsidP="00403240">
      <w:pPr>
        <w:pStyle w:val="Textoindependiente"/>
        <w:spacing w:before="54"/>
        <w:ind w:left="510" w:right="397"/>
      </w:pPr>
    </w:p>
    <w:p w14:paraId="3BA671A3"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34</w:t>
      </w:r>
    </w:p>
    <w:p w14:paraId="0356F042" w14:textId="2EFDFC39" w:rsidR="00D3458B" w:rsidRPr="00ED3A83" w:rsidRDefault="0081534D" w:rsidP="00403240">
      <w:pPr>
        <w:pStyle w:val="Textoindependiente"/>
        <w:spacing w:before="178" w:line="230" w:lineRule="auto"/>
        <w:ind w:left="510" w:right="397"/>
      </w:pPr>
      <w:r w:rsidRPr="00ED3A83">
        <w:rPr>
          <w:color w:val="231F20"/>
        </w:rPr>
        <w:t xml:space="preserve">La Iglesia canta el Salmo 34 en los cultos, asegurando a los creyentes que el Señor les proveerá en tiempos de necesidad. Es un acróstico alfabético, que implica que el Señor cuida de nosotros en todas las circunstancias de la vida. Martín Lutero dijo: </w:t>
      </w:r>
      <w:r w:rsidR="00DA7B4C" w:rsidRPr="00ED3A83">
        <w:rPr>
          <w:color w:val="231F20"/>
        </w:rPr>
        <w:t>«</w:t>
      </w:r>
      <w:r w:rsidRPr="00ED3A83">
        <w:rPr>
          <w:color w:val="231F20"/>
        </w:rPr>
        <w:t>El Salmo 34 es otro salmo de acción de gracias. Utiliza un episodio de la vida de David para mostrarnos que Dios nunca desprecia las oraciones de sus creyentes. Nos anima a bendecir a nuestros enemigos en lugar de maldecirlos.</w:t>
      </w:r>
      <w:r w:rsidR="00517D90" w:rsidRPr="00ED3A83">
        <w:rPr>
          <w:color w:val="231F20"/>
        </w:rPr>
        <w:t xml:space="preserve"> </w:t>
      </w:r>
      <w:r w:rsidRPr="00ED3A83">
        <w:rPr>
          <w:color w:val="231F20"/>
        </w:rPr>
        <w:t>Es el primer salmo que menciona a los ángeles, vigilando y luchando contra el diablo y sus demonios por nosotros</w:t>
      </w:r>
      <w:r w:rsidR="00DA7B4C" w:rsidRPr="00ED3A83">
        <w:rPr>
          <w:color w:val="231F20"/>
        </w:rPr>
        <w:t>»</w:t>
      </w:r>
      <w:r w:rsidRPr="00ED3A83">
        <w:rPr>
          <w:color w:val="231F20"/>
        </w:rPr>
        <w:t>.</w:t>
      </w:r>
    </w:p>
    <w:p w14:paraId="394BC043" w14:textId="77777777" w:rsidR="00D3458B" w:rsidRPr="00403240" w:rsidRDefault="00D3458B" w:rsidP="00403240">
      <w:pPr>
        <w:pStyle w:val="Textoindependiente"/>
        <w:spacing w:before="47"/>
        <w:ind w:left="510" w:right="397"/>
      </w:pPr>
    </w:p>
    <w:p w14:paraId="2A1B8B3B"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4"/>
          <w:w w:val="75"/>
        </w:rPr>
        <w:t>6:33</w:t>
      </w:r>
    </w:p>
    <w:p w14:paraId="7DB91572" w14:textId="08AF39A2" w:rsidR="00D3458B" w:rsidRPr="00ED3A83" w:rsidRDefault="009C4D9E" w:rsidP="00403240">
      <w:pPr>
        <w:pStyle w:val="Textoindependiente"/>
        <w:spacing w:before="178" w:line="230" w:lineRule="auto"/>
        <w:ind w:left="510" w:right="397"/>
      </w:pPr>
      <w:r w:rsidRPr="00ED3A83">
        <w:rPr>
          <w:color w:val="231F20"/>
        </w:rPr>
        <w:t>Busquen primeramente el reino de Dios y su justicia, y todas estas cosas les serán añadidas</w:t>
      </w:r>
      <w:r w:rsidR="0081534D" w:rsidRPr="00ED3A83">
        <w:rPr>
          <w:color w:val="231F20"/>
        </w:rPr>
        <w:t>.</w:t>
      </w:r>
    </w:p>
    <w:p w14:paraId="4078AD67" w14:textId="77777777" w:rsidR="00D3458B" w:rsidRPr="00403240" w:rsidRDefault="00D3458B" w:rsidP="00403240">
      <w:pPr>
        <w:pStyle w:val="Textoindependiente"/>
        <w:spacing w:before="47"/>
        <w:ind w:left="510" w:right="397"/>
      </w:pPr>
    </w:p>
    <w:p w14:paraId="70A10CFA"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6D7BB460" w14:textId="77777777" w:rsidR="00D3458B" w:rsidRPr="00403240" w:rsidRDefault="0081534D" w:rsidP="00403240">
      <w:pPr>
        <w:pStyle w:val="Textoindependiente"/>
        <w:spacing w:before="169"/>
        <w:ind w:left="510" w:right="397"/>
      </w:pPr>
      <w:r w:rsidRPr="00403240">
        <w:rPr>
          <w:rFonts w:ascii="Arial Black"/>
          <w:color w:val="231F20"/>
          <w:spacing w:val="-8"/>
          <w:sz w:val="18"/>
        </w:rPr>
        <w:t xml:space="preserve">513 </w:t>
      </w:r>
      <w:r w:rsidRPr="00ED3A83">
        <w:rPr>
          <w:color w:val="231F20"/>
        </w:rPr>
        <w:t>En ti está la alegría</w:t>
      </w:r>
    </w:p>
    <w:p w14:paraId="3DC3B3E5"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17D93D1F" w14:textId="4542B566" w:rsidR="00D3458B" w:rsidRPr="00403240" w:rsidRDefault="0081534D" w:rsidP="00403240">
      <w:pPr>
        <w:tabs>
          <w:tab w:val="left" w:pos="5309"/>
        </w:tabs>
        <w:spacing w:before="131"/>
        <w:ind w:left="510" w:right="397"/>
        <w:rPr>
          <w:rFonts w:ascii="Tahoma" w:hAnsi="Tahoma"/>
          <w:spacing w:val="-6"/>
          <w:sz w:val="23"/>
        </w:rPr>
      </w:pPr>
      <w:r w:rsidRPr="00403240">
        <w:rPr>
          <w:rFonts w:ascii="Tahoma" w:hAnsi="Tahoma"/>
          <w:color w:val="231F20"/>
          <w:spacing w:val="-6"/>
          <w:sz w:val="42"/>
        </w:rPr>
        <w:lastRenderedPageBreak/>
        <w:t>Propio 4</w:t>
      </w:r>
      <w:r w:rsidR="00517D90" w:rsidRPr="00403240" w:rsidDel="00517D90">
        <w:rPr>
          <w:rFonts w:ascii="Tahoma" w:hAnsi="Tahoma"/>
          <w:color w:val="231F20"/>
          <w:spacing w:val="-6"/>
          <w:sz w:val="24"/>
          <w:szCs w:val="24"/>
        </w:rPr>
        <w:t xml:space="preserve"> </w:t>
      </w:r>
      <w:r w:rsidR="00517D90" w:rsidRPr="00403240">
        <w:rPr>
          <w:rFonts w:ascii="Tahoma" w:hAnsi="Tahoma"/>
          <w:color w:val="231F20"/>
          <w:spacing w:val="-6"/>
          <w:sz w:val="24"/>
          <w:szCs w:val="24"/>
        </w:rPr>
        <w:t xml:space="preserve">    </w:t>
      </w:r>
      <w:r w:rsidR="000D36EF">
        <w:rPr>
          <w:rFonts w:ascii="Tahoma" w:hAnsi="Tahoma"/>
          <w:color w:val="231F20"/>
          <w:spacing w:val="-6"/>
          <w:sz w:val="24"/>
          <w:szCs w:val="24"/>
        </w:rPr>
        <w:t xml:space="preserve">                </w:t>
      </w:r>
      <w:r w:rsidR="00517D90" w:rsidRPr="00403240">
        <w:rPr>
          <w:rFonts w:ascii="Tahoma" w:hAnsi="Tahoma"/>
          <w:color w:val="231F20"/>
          <w:spacing w:val="-6"/>
          <w:sz w:val="24"/>
          <w:szCs w:val="24"/>
        </w:rPr>
        <w:t xml:space="preserve">                  </w:t>
      </w:r>
      <w:r w:rsidRPr="00403240">
        <w:rPr>
          <w:rFonts w:ascii="Tahoma" w:hAnsi="Tahoma"/>
          <w:color w:val="D35055"/>
          <w:spacing w:val="-6"/>
          <w:sz w:val="23"/>
        </w:rPr>
        <w:t>(29 de mayo-4 de junio)</w:t>
      </w:r>
    </w:p>
    <w:p w14:paraId="040A9B71" w14:textId="77777777" w:rsidR="00D3458B" w:rsidRPr="00403240" w:rsidRDefault="0081534D" w:rsidP="00403240">
      <w:pPr>
        <w:pStyle w:val="Ttulo4"/>
        <w:spacing w:line="242" w:lineRule="auto"/>
        <w:ind w:left="510" w:right="397"/>
      </w:pPr>
      <w:r w:rsidRPr="00403240">
        <w:rPr>
          <w:color w:val="231F20"/>
          <w:w w:val="105"/>
        </w:rPr>
        <w:t xml:space="preserve">El ministerio santo se apoya </w:t>
      </w:r>
      <w:r w:rsidRPr="00403240">
        <w:rPr>
          <w:color w:val="231F20"/>
          <w:spacing w:val="-2"/>
          <w:w w:val="105"/>
        </w:rPr>
        <w:t xml:space="preserve">en </w:t>
      </w:r>
      <w:r w:rsidRPr="00403240">
        <w:rPr>
          <w:color w:val="231F20"/>
          <w:w w:val="105"/>
        </w:rPr>
        <w:t>la verdad sólida como una roca de la Palabra de Dios.</w:t>
      </w:r>
    </w:p>
    <w:p w14:paraId="25F9F4FA" w14:textId="77777777" w:rsidR="00D3458B" w:rsidRPr="00403240" w:rsidRDefault="00D3458B" w:rsidP="00403240">
      <w:pPr>
        <w:pStyle w:val="Textoindependiente"/>
        <w:ind w:left="510" w:right="397"/>
        <w:rPr>
          <w:rFonts w:ascii="Calibri"/>
          <w:i/>
          <w:sz w:val="25"/>
        </w:rPr>
      </w:pPr>
    </w:p>
    <w:p w14:paraId="0137D3C5" w14:textId="77777777" w:rsidR="00D3458B" w:rsidRPr="00403240" w:rsidRDefault="00D3458B" w:rsidP="00403240">
      <w:pPr>
        <w:pStyle w:val="Textoindependiente"/>
        <w:spacing w:before="150"/>
        <w:ind w:left="510" w:right="397"/>
        <w:rPr>
          <w:rFonts w:ascii="Calibri"/>
          <w:i/>
          <w:sz w:val="25"/>
        </w:rPr>
      </w:pPr>
    </w:p>
    <w:p w14:paraId="55C3E1D7" w14:textId="77777777" w:rsidR="00D3458B" w:rsidRPr="00ED3A83" w:rsidRDefault="0081534D" w:rsidP="00403240">
      <w:pPr>
        <w:pStyle w:val="Textoindependiente"/>
        <w:spacing w:line="230" w:lineRule="auto"/>
        <w:ind w:left="510" w:right="397"/>
      </w:pPr>
      <w:r w:rsidRPr="00ED3A83">
        <w:rPr>
          <w:color w:val="231F20"/>
        </w:rPr>
        <w:t>Este domingo comienza una serie de cuatro semanas centradas en el santo ministerio. El Tiempo después de Pentecostés se centra en las enseñanzas de Cristo, y comienza concentrándose en el don de Cristo a su Iglesia, el oficio de predicar el Evangelio. El ministerio está lleno de pecadores que han sido llamados a servir a los pecadores (Propio 5). Dios concedió el ministerio por compasión hacia su pueblo, para que fuera guiado y custodiado (Propio 6). El ministerio y sus ministros encontrarán oposición (Propio 7), pero se apoyarán en la Palabra de Dios (Propio 4) y en las promesas de Jesús.</w:t>
      </w:r>
    </w:p>
    <w:p w14:paraId="7ED68D59" w14:textId="2B35D0B7" w:rsidR="00D3458B" w:rsidRPr="00ED3A83" w:rsidRDefault="0081534D" w:rsidP="00403240">
      <w:pPr>
        <w:pStyle w:val="Textoindependiente"/>
        <w:spacing w:before="148" w:line="230" w:lineRule="auto"/>
        <w:ind w:left="510" w:right="397"/>
      </w:pPr>
      <w:r w:rsidRPr="00ED3A83">
        <w:rPr>
          <w:color w:val="231F20"/>
        </w:rPr>
        <w:t>El ministerio santo se apoya en la verdad sólida como una roca de la Palabra de Dios. Por supuesto, no todos los que se llaman a sí mismos ministros lo hacen, así que ¡cuidado con los falsos maestros! Muchos vendrán con palabras sabias y promesas piadosas, pero no son lo que parecen (Evangelio). La única defensa de la iglesia es</w:t>
      </w:r>
      <w:r w:rsidR="00517D90" w:rsidRPr="00ED3A83">
        <w:rPr>
          <w:color w:val="231F20"/>
        </w:rPr>
        <w:t xml:space="preserve"> </w:t>
      </w:r>
      <w:r w:rsidRPr="00ED3A83">
        <w:rPr>
          <w:color w:val="231F20"/>
        </w:rPr>
        <w:t>apoyarse firmemente en la verdad sólida como una roca de la Palabra de Dios. El Tiempo después de Pentecostés explica las enseñanzas de Cristo y la aplicación de la fe en la vida del cristiano. Qué oportuno que este domingo ponga el fundamento de esa enseñanza y de esa vida: la Palabra inspirada de Dios. Es la luz que nos muestra los caminos de Dios y alegra nuestro corazón (Aclamación del Evangelio).</w:t>
      </w:r>
    </w:p>
    <w:p w14:paraId="07F984E6" w14:textId="77777777" w:rsidR="00D3458B" w:rsidRPr="00403240" w:rsidRDefault="00D3458B" w:rsidP="00403240">
      <w:pPr>
        <w:pStyle w:val="Textoindependiente"/>
        <w:spacing w:before="49"/>
        <w:ind w:left="510" w:right="397"/>
        <w:rPr>
          <w:sz w:val="23"/>
        </w:rPr>
      </w:pPr>
    </w:p>
    <w:p w14:paraId="0A6C1EE2" w14:textId="46D5A8AA" w:rsidR="00D3458B" w:rsidRPr="00403240" w:rsidRDefault="007F1B7C" w:rsidP="00403240">
      <w:pPr>
        <w:pStyle w:val="Ttulo5"/>
        <w:ind w:left="510" w:right="397"/>
      </w:pPr>
      <w:r>
        <w:rPr>
          <w:color w:val="231F20"/>
          <w:w w:val="85"/>
        </w:rPr>
        <w:t>CONTEXTO DEL AÑO ECLESIÁSTICO</w:t>
      </w:r>
    </w:p>
    <w:p w14:paraId="70E987D6"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681280" behindDoc="1" locked="0" layoutInCell="1" allowOverlap="1" wp14:anchorId="115A0251" wp14:editId="154EAAEA">
                <wp:simplePos x="0" y="0"/>
                <wp:positionH relativeFrom="page">
                  <wp:posOffset>800100</wp:posOffset>
                </wp:positionH>
                <wp:positionV relativeFrom="paragraph">
                  <wp:posOffset>60343</wp:posOffset>
                </wp:positionV>
                <wp:extent cx="4133850" cy="6350"/>
                <wp:effectExtent l="0" t="0" r="0" b="0"/>
                <wp:wrapTopAndBottom/>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64" name="Graphic 46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465" name="Graphic 465"/>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8A1C96A" id="Group 463" o:spid="_x0000_s1026" style="position:absolute;margin-left:63pt;margin-top:4.75pt;width:325.5pt;height:.5pt;z-index:-25163520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DvtI+jrAIAAHMIAAAOAAAAAAAA&#10;AAAAAAAAAC4CAABkcnMvZTJvRG9jLnhtbFBLAQItABQABgAIAAAAIQAK6umV3gAAAAgBAAAPAAAA&#10;AAAAAAAAAAAAAAYFAABkcnMvZG93bnJldi54bWxQSwUGAAAAAAQABADzAAAAEQYAAAAA&#10;">
                <v:shape id="Graphic 464"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" path="m,l990600,e" filled="f" strokecolor="#939598" strokeweight=".5pt">
                  <v:path arrowok="t"/>
                </v:shape>
                <v:shape id="Graphic 465"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" path="m,l3143250,e" filled="f" strokecolor="#939598" strokeweight=".5pt">
                  <v:path arrowok="t"/>
                </v:shape>
                <w10:wrap type="topAndBottom" anchorx="page"/>
              </v:group>
            </w:pict>
          </mc:Fallback>
        </mc:AlternateContent>
      </w:r>
    </w:p>
    <w:p w14:paraId="4A0CFE60" w14:textId="4CE86E44" w:rsidR="00D3458B" w:rsidRPr="00403240" w:rsidRDefault="00C55BC4" w:rsidP="00403240">
      <w:pPr>
        <w:tabs>
          <w:tab w:val="left" w:pos="2079"/>
        </w:tabs>
        <w:spacing w:before="33"/>
        <w:ind w:left="510" w:right="397"/>
        <w:rPr>
          <w:sz w:val="18"/>
          <w:szCs w:val="18"/>
        </w:rPr>
      </w:pPr>
      <w:r w:rsidRPr="00403240">
        <w:rPr>
          <w:rFonts w:ascii="Arial Black" w:hAnsi="Arial Black"/>
          <w:color w:val="231F20"/>
          <w:w w:val="90"/>
          <w:sz w:val="18"/>
          <w:szCs w:val="18"/>
        </w:rPr>
        <w:t>SANTA TRINIDAD</w:t>
      </w:r>
      <w:r w:rsidR="0081534D" w:rsidRPr="00DA7026">
        <w:rPr>
          <w:color w:val="231F20"/>
          <w:sz w:val="19"/>
          <w:szCs w:val="19"/>
        </w:rPr>
        <w:tab/>
        <w:t>Una vida de fe en el Dios trino.</w:t>
      </w:r>
    </w:p>
    <w:p w14:paraId="6F87766C" w14:textId="39E1E852" w:rsidR="00D3458B" w:rsidRPr="00403240" w:rsidRDefault="00C55BC4" w:rsidP="00403240">
      <w:pPr>
        <w:tabs>
          <w:tab w:val="left" w:pos="2079"/>
        </w:tabs>
        <w:spacing w:before="83"/>
        <w:ind w:left="510" w:right="397"/>
        <w:rPr>
          <w:sz w:val="18"/>
          <w:szCs w:val="18"/>
        </w:rPr>
      </w:pPr>
      <w:r w:rsidRPr="004C22DC">
        <w:rPr>
          <w:rFonts w:ascii="Arial Black" w:hAnsi="Arial Black"/>
          <w:color w:val="231F20"/>
          <w:sz w:val="18"/>
          <w:szCs w:val="18"/>
        </w:rPr>
        <w:t>PROPIO 3</w:t>
      </w:r>
      <w:r w:rsidR="0081534D" w:rsidRPr="00DA7026">
        <w:rPr>
          <w:color w:val="231F20"/>
          <w:sz w:val="19"/>
          <w:szCs w:val="19"/>
        </w:rPr>
        <w:tab/>
        <w:t>Una vida sin preocupaciones.</w:t>
      </w:r>
    </w:p>
    <w:p w14:paraId="3AD70D5D" w14:textId="77777777" w:rsidR="00D3458B" w:rsidRPr="00403240" w:rsidRDefault="00D3458B" w:rsidP="00403240">
      <w:pPr>
        <w:pStyle w:val="Textoindependiente"/>
        <w:spacing w:before="26"/>
        <w:ind w:left="510" w:right="397"/>
        <w:rPr>
          <w:sz w:val="18"/>
          <w:szCs w:val="18"/>
        </w:rPr>
      </w:pPr>
    </w:p>
    <w:p w14:paraId="672873A3" w14:textId="0A2E9D1C" w:rsidR="00D3458B" w:rsidRPr="00403240" w:rsidRDefault="00C55BC4" w:rsidP="00403240">
      <w:pPr>
        <w:ind w:left="510" w:right="397"/>
        <w:rPr>
          <w:rFonts w:ascii="Arial Black" w:hAnsi="Arial Black"/>
          <w:sz w:val="18"/>
          <w:szCs w:val="18"/>
        </w:rPr>
      </w:pPr>
      <w:r w:rsidRPr="004C22DC">
        <w:rPr>
          <w:rFonts w:ascii="Arial Black" w:hAnsi="Arial Black"/>
          <w:color w:val="231F20"/>
          <w:sz w:val="18"/>
          <w:szCs w:val="18"/>
        </w:rPr>
        <w:t>EL SANTO MINISTERIO</w:t>
      </w:r>
    </w:p>
    <w:p w14:paraId="15E91FAA" w14:textId="387B938F" w:rsidR="00D3458B" w:rsidRPr="00403240" w:rsidRDefault="00C55BC4" w:rsidP="00403240">
      <w:pPr>
        <w:tabs>
          <w:tab w:val="left" w:pos="2079"/>
        </w:tabs>
        <w:spacing w:before="75" w:line="245" w:lineRule="auto"/>
        <w:ind w:left="2098" w:right="397" w:hanging="1588"/>
        <w:rPr>
          <w:b/>
          <w:sz w:val="18"/>
          <w:szCs w:val="18"/>
        </w:rPr>
      </w:pPr>
      <w:r w:rsidRPr="004C22DC">
        <w:rPr>
          <w:rFonts w:ascii="Arial Black" w:hAnsi="Arial Black"/>
          <w:color w:val="231F20"/>
          <w:sz w:val="18"/>
          <w:szCs w:val="18"/>
        </w:rPr>
        <w:t xml:space="preserve">PROPIO </w:t>
      </w:r>
      <w:r w:rsidRPr="004C22DC">
        <w:rPr>
          <w:rFonts w:ascii="Arial Black" w:hAnsi="Arial Black"/>
          <w:b/>
          <w:color w:val="231F20"/>
          <w:sz w:val="18"/>
          <w:szCs w:val="18"/>
        </w:rPr>
        <w:t>4</w:t>
      </w:r>
      <w:r w:rsidR="00517D90" w:rsidRPr="00C31815">
        <w:rPr>
          <w:b/>
          <w:color w:val="231F20"/>
          <w:sz w:val="19"/>
          <w:szCs w:val="19"/>
        </w:rPr>
        <w:tab/>
      </w:r>
      <w:r w:rsidR="0081534D" w:rsidRPr="00C31815">
        <w:rPr>
          <w:b/>
          <w:color w:val="231F20"/>
          <w:sz w:val="19"/>
          <w:szCs w:val="19"/>
        </w:rPr>
        <w:t>El santo ministerio se sostiene sobre la verdad sólida como una roca de la Palabra de Dios.</w:t>
      </w:r>
    </w:p>
    <w:p w14:paraId="2B70825E" w14:textId="4A60A9FD" w:rsidR="00D3458B" w:rsidRPr="00403240" w:rsidRDefault="00C55BC4" w:rsidP="00722032">
      <w:pPr>
        <w:tabs>
          <w:tab w:val="left" w:pos="2079"/>
        </w:tabs>
        <w:spacing w:before="49"/>
        <w:ind w:left="2098" w:right="397" w:hanging="1588"/>
        <w:rPr>
          <w:sz w:val="18"/>
          <w:szCs w:val="18"/>
        </w:rPr>
      </w:pPr>
      <w:r w:rsidRPr="004C22DC">
        <w:rPr>
          <w:rFonts w:ascii="Arial Black" w:hAnsi="Arial Black"/>
          <w:color w:val="231F20"/>
          <w:sz w:val="18"/>
          <w:szCs w:val="18"/>
        </w:rPr>
        <w:t>PROPIO 5</w:t>
      </w:r>
      <w:r w:rsidR="0081534D" w:rsidRPr="00DA7026">
        <w:rPr>
          <w:color w:val="231F20"/>
          <w:sz w:val="19"/>
          <w:szCs w:val="19"/>
        </w:rPr>
        <w:tab/>
        <w:t>El santo ministerio está lleno de pecadores llamados por Dios.</w:t>
      </w:r>
    </w:p>
    <w:p w14:paraId="1646202D" w14:textId="4A140FB2" w:rsidR="00D3458B" w:rsidRPr="00403240" w:rsidRDefault="00C55BC4" w:rsidP="00403240">
      <w:pPr>
        <w:tabs>
          <w:tab w:val="left" w:pos="2079"/>
        </w:tabs>
        <w:spacing w:before="105" w:line="226" w:lineRule="auto"/>
        <w:ind w:left="2098" w:right="397" w:hanging="1588"/>
        <w:rPr>
          <w:sz w:val="18"/>
          <w:szCs w:val="18"/>
        </w:rPr>
      </w:pPr>
      <w:r w:rsidRPr="004C22DC">
        <w:rPr>
          <w:rFonts w:ascii="Arial Black" w:hAnsi="Arial Black"/>
          <w:color w:val="231F20"/>
          <w:sz w:val="18"/>
          <w:szCs w:val="18"/>
        </w:rPr>
        <w:t>PROPIO 6</w:t>
      </w:r>
      <w:r w:rsidR="00517D90" w:rsidRPr="00DA7026">
        <w:rPr>
          <w:color w:val="231F20"/>
          <w:sz w:val="19"/>
          <w:szCs w:val="19"/>
        </w:rPr>
        <w:tab/>
      </w:r>
      <w:r w:rsidR="0081534D" w:rsidRPr="00DA7026">
        <w:rPr>
          <w:color w:val="231F20"/>
          <w:sz w:val="19"/>
          <w:szCs w:val="19"/>
        </w:rPr>
        <w:t>El santo ministerio es dado por Dios por compasión hacia su pueblo.</w:t>
      </w:r>
    </w:p>
    <w:p w14:paraId="1B4D1187" w14:textId="1E8919CA" w:rsidR="00D3458B" w:rsidRPr="00403240" w:rsidRDefault="00C55BC4" w:rsidP="00722032">
      <w:pPr>
        <w:tabs>
          <w:tab w:val="left" w:pos="2079"/>
        </w:tabs>
        <w:spacing w:before="44"/>
        <w:ind w:left="2098" w:right="397" w:hanging="1588"/>
        <w:rPr>
          <w:sz w:val="18"/>
          <w:szCs w:val="18"/>
        </w:rPr>
      </w:pPr>
      <w:r>
        <w:rPr>
          <w:rFonts w:ascii="Arial Black" w:hAnsi="Arial Black"/>
          <w:color w:val="231F20"/>
          <w:sz w:val="18"/>
          <w:szCs w:val="18"/>
        </w:rPr>
        <w:t>P</w:t>
      </w:r>
      <w:r w:rsidRPr="004C22DC">
        <w:rPr>
          <w:rFonts w:ascii="Arial Black" w:hAnsi="Arial Black"/>
          <w:color w:val="231F20"/>
          <w:sz w:val="18"/>
          <w:szCs w:val="18"/>
        </w:rPr>
        <w:t>ROPIO 7</w:t>
      </w:r>
      <w:r w:rsidR="0081534D" w:rsidRPr="00DA7026">
        <w:rPr>
          <w:color w:val="231F20"/>
          <w:sz w:val="19"/>
          <w:szCs w:val="19"/>
        </w:rPr>
        <w:tab/>
        <w:t>El ministerio santo predica a Cristo a pesar de la persecución.</w:t>
      </w:r>
    </w:p>
    <w:p w14:paraId="76A61DD7"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5DD3AAFA" w14:textId="3599213B" w:rsidR="00D3458B" w:rsidRPr="00403240" w:rsidRDefault="00EF7617" w:rsidP="00403240">
      <w:pPr>
        <w:pStyle w:val="Ttulo5"/>
        <w:spacing w:before="97"/>
        <w:ind w:left="510" w:right="397"/>
      </w:pPr>
      <w:r>
        <w:rPr>
          <w:color w:val="231F20"/>
          <w:w w:val="90"/>
        </w:rPr>
        <w:lastRenderedPageBreak/>
        <w:t>PROPIO DEL DÍA</w:t>
      </w:r>
    </w:p>
    <w:p w14:paraId="1C532BF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705856" behindDoc="1" locked="0" layoutInCell="1" allowOverlap="1" wp14:anchorId="33050C44" wp14:editId="647B4729">
                <wp:simplePos x="0" y="0"/>
                <wp:positionH relativeFrom="page">
                  <wp:posOffset>800100</wp:posOffset>
                </wp:positionH>
                <wp:positionV relativeFrom="paragraph">
                  <wp:posOffset>60047</wp:posOffset>
                </wp:positionV>
                <wp:extent cx="4133850" cy="6350"/>
                <wp:effectExtent l="0" t="0" r="0" b="0"/>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67" name="Graphic 467"/>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68" name="Graphic 468"/>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69" name="Graphic 46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F829B6C" id="Group 466" o:spid="_x0000_s1026" style="position:absolute;margin-left:63pt;margin-top:4.75pt;width:325.5pt;height:.5pt;z-index:-25161062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2A93UOkCAABWCwAADgAA&#10;AAAAAAAAAAAAAAAuAgAAZHJzL2Uyb0RvYy54bWxQSwECLQAUAAYACAAAACEACurpld4AAAAIAQAA&#10;DwAAAAAAAAAAAAAAAABDBQAAZHJzL2Rvd25yZXYueG1sUEsFBgAAAAAEAAQA8wAAAE4GAAAAAA==&#10;">
                <v:shape id="Graphic 467"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" path="m,l1470609,e" filled="f" strokecolor="#939598" strokeweight=".5pt">
                  <v:path arrowok="t"/>
                </v:shape>
                <v:shape id="Graphic 468"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" path="m,l1672640,e" filled="f" strokecolor="#939598" strokeweight=".5pt">
                  <v:path arrowok="t"/>
                </v:shape>
                <v:shape id="Graphic 469"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" path="m,l990600,e" filled="f" strokecolor="#939598" strokeweight=".5pt">
                  <v:path arrowok="t"/>
                </v:shape>
                <w10:wrap type="topAndBottom" anchorx="page"/>
              </v:group>
            </w:pict>
          </mc:Fallback>
        </mc:AlternateContent>
      </w:r>
    </w:p>
    <w:p w14:paraId="3DCB435B" w14:textId="1EEFB3A0" w:rsidR="00D3458B" w:rsidRPr="00403240" w:rsidRDefault="004B6D52"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sidR="00E5065D">
        <w:rPr>
          <w:rFonts w:ascii="Arial Black"/>
          <w:color w:val="231F20"/>
          <w:sz w:val="18"/>
        </w:rPr>
        <w:tab/>
      </w:r>
      <w:r w:rsidR="00E5065D">
        <w:rPr>
          <w:rFonts w:ascii="Arial Black"/>
          <w:color w:val="231F20"/>
          <w:sz w:val="18"/>
        </w:rPr>
        <w:tab/>
      </w:r>
      <w:r w:rsidR="00196454">
        <w:rPr>
          <w:rFonts w:ascii="Arial Black"/>
          <w:color w:val="231F20"/>
          <w:sz w:val="18"/>
        </w:rPr>
        <w:tab/>
      </w:r>
      <w:r w:rsidR="0081534D" w:rsidRPr="00DA7026">
        <w:rPr>
          <w:color w:val="231F20"/>
          <w:sz w:val="19"/>
          <w:szCs w:val="19"/>
        </w:rPr>
        <w:t>Mateo 7:15-29</w:t>
      </w:r>
    </w:p>
    <w:p w14:paraId="39E3C79C" w14:textId="3AF781A8" w:rsidR="00D3458B" w:rsidRPr="00403240" w:rsidRDefault="00564325" w:rsidP="00403240">
      <w:pPr>
        <w:tabs>
          <w:tab w:val="left" w:pos="2079"/>
        </w:tabs>
        <w:spacing w:before="92"/>
        <w:ind w:left="510" w:right="397"/>
        <w:rPr>
          <w:sz w:val="17"/>
        </w:rPr>
      </w:pPr>
      <w:r>
        <w:rPr>
          <w:rFonts w:ascii="Arial Black"/>
          <w:color w:val="231F20"/>
          <w:sz w:val="18"/>
        </w:rPr>
        <w:t>PRIMERA LECTURA</w:t>
      </w:r>
      <w:r w:rsidR="0081534D" w:rsidRPr="00403240">
        <w:rPr>
          <w:rFonts w:ascii="Arial Black"/>
          <w:color w:val="231F20"/>
          <w:sz w:val="18"/>
        </w:rPr>
        <w:tab/>
      </w:r>
      <w:r w:rsidR="00196454">
        <w:rPr>
          <w:rFonts w:ascii="Arial Black"/>
          <w:color w:val="231F20"/>
          <w:sz w:val="18"/>
        </w:rPr>
        <w:tab/>
      </w:r>
      <w:r w:rsidR="0081534D" w:rsidRPr="00DA7026">
        <w:rPr>
          <w:color w:val="231F20"/>
          <w:sz w:val="19"/>
          <w:szCs w:val="19"/>
        </w:rPr>
        <w:t>Deuteronomio 11:18-21,</w:t>
      </w:r>
      <w:r w:rsidR="00A140C0" w:rsidRPr="00DA7026">
        <w:rPr>
          <w:color w:val="231F20"/>
          <w:sz w:val="19"/>
          <w:szCs w:val="19"/>
        </w:rPr>
        <w:t xml:space="preserve"> </w:t>
      </w:r>
      <w:r w:rsidR="0081534D" w:rsidRPr="00DA7026">
        <w:rPr>
          <w:color w:val="231F20"/>
          <w:sz w:val="19"/>
          <w:szCs w:val="19"/>
        </w:rPr>
        <w:t>26-28</w:t>
      </w:r>
    </w:p>
    <w:p w14:paraId="726D856F" w14:textId="330D51DE" w:rsidR="00D3458B" w:rsidRPr="00403240" w:rsidRDefault="00E5065D" w:rsidP="00403240">
      <w:pPr>
        <w:spacing w:before="92"/>
        <w:ind w:left="510" w:right="397"/>
        <w:rPr>
          <w:sz w:val="17"/>
        </w:rPr>
      </w:pPr>
      <w:r w:rsidRPr="004C22DC">
        <w:rPr>
          <w:rFonts w:ascii="Arial Black" w:hAnsi="Arial Black"/>
          <w:color w:val="231F20"/>
          <w:sz w:val="18"/>
        </w:rPr>
        <w:t>SEGUNDA LECTURA</w:t>
      </w:r>
      <w:r w:rsidR="00517D90">
        <w:rPr>
          <w:rFonts w:ascii="Arial Black" w:hAnsi="Arial Black"/>
          <w:color w:val="231F20"/>
          <w:sz w:val="18"/>
        </w:rPr>
        <w:tab/>
      </w:r>
      <w:r w:rsidR="00196454">
        <w:rPr>
          <w:rFonts w:ascii="Arial Black" w:hAnsi="Arial Black"/>
          <w:color w:val="231F20"/>
          <w:sz w:val="18"/>
        </w:rPr>
        <w:tab/>
      </w:r>
      <w:r w:rsidR="0081534D" w:rsidRPr="00DA7026">
        <w:rPr>
          <w:color w:val="231F20"/>
          <w:sz w:val="19"/>
          <w:szCs w:val="19"/>
        </w:rPr>
        <w:t>2 Pe</w:t>
      </w:r>
      <w:r w:rsidR="00517D90" w:rsidRPr="00DA7026">
        <w:rPr>
          <w:color w:val="231F20"/>
          <w:sz w:val="19"/>
          <w:szCs w:val="19"/>
        </w:rPr>
        <w:t>dro</w:t>
      </w:r>
      <w:r w:rsidR="0081534D" w:rsidRPr="00DA7026">
        <w:rPr>
          <w:color w:val="231F20"/>
          <w:sz w:val="19"/>
          <w:szCs w:val="19"/>
        </w:rPr>
        <w:t xml:space="preserve"> 1</w:t>
      </w:r>
      <w:r w:rsidR="00517D90" w:rsidRPr="00DA7026">
        <w:rPr>
          <w:color w:val="231F20"/>
          <w:sz w:val="19"/>
          <w:szCs w:val="19"/>
        </w:rPr>
        <w:t>:</w:t>
      </w:r>
      <w:r w:rsidR="0081534D" w:rsidRPr="00DA7026">
        <w:rPr>
          <w:color w:val="231F20"/>
          <w:sz w:val="19"/>
          <w:szCs w:val="19"/>
        </w:rPr>
        <w:t>19</w:t>
      </w:r>
      <w:r w:rsidR="00517D90" w:rsidRPr="00DA7026">
        <w:rPr>
          <w:color w:val="231F20"/>
          <w:sz w:val="19"/>
          <w:szCs w:val="19"/>
        </w:rPr>
        <w:t>—</w:t>
      </w:r>
      <w:r w:rsidR="0081534D" w:rsidRPr="00DA7026">
        <w:rPr>
          <w:color w:val="231F20"/>
          <w:sz w:val="19"/>
          <w:szCs w:val="19"/>
        </w:rPr>
        <w:t>2</w:t>
      </w:r>
      <w:r w:rsidR="00517D90" w:rsidRPr="00DA7026">
        <w:rPr>
          <w:color w:val="231F20"/>
          <w:sz w:val="19"/>
          <w:szCs w:val="19"/>
        </w:rPr>
        <w:t>:</w:t>
      </w:r>
      <w:r w:rsidR="0081534D" w:rsidRPr="00DA7026">
        <w:rPr>
          <w:color w:val="231F20"/>
          <w:sz w:val="19"/>
          <w:szCs w:val="19"/>
        </w:rPr>
        <w:t>3</w:t>
      </w:r>
    </w:p>
    <w:p w14:paraId="6EA4E463" w14:textId="22F3766F" w:rsidR="00D3458B" w:rsidRPr="00403240" w:rsidRDefault="00E5065D" w:rsidP="00403240">
      <w:pPr>
        <w:tabs>
          <w:tab w:val="right" w:pos="2153"/>
        </w:tabs>
        <w:spacing w:before="92"/>
        <w:ind w:left="510" w:right="397"/>
        <w:rPr>
          <w:sz w:val="17"/>
        </w:rPr>
      </w:pPr>
      <w:r w:rsidRPr="004C22DC">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sidR="00196454">
        <w:rPr>
          <w:rFonts w:ascii="Arial Black"/>
          <w:color w:val="231F20"/>
          <w:sz w:val="18"/>
        </w:rPr>
        <w:tab/>
      </w:r>
      <w:r w:rsidR="0081534D" w:rsidRPr="00DA7026">
        <w:rPr>
          <w:color w:val="231F20"/>
          <w:sz w:val="19"/>
          <w:szCs w:val="19"/>
        </w:rPr>
        <w:t>1</w:t>
      </w:r>
    </w:p>
    <w:p w14:paraId="46DAADEA" w14:textId="2D9E802F"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4B6D52">
        <w:rPr>
          <w:rFonts w:ascii="Arial Black"/>
          <w:color w:val="231F20"/>
          <w:sz w:val="18"/>
        </w:rPr>
        <w:t>EVANGELIO</w:t>
      </w:r>
      <w:r w:rsidR="0081534D" w:rsidRPr="00403240">
        <w:rPr>
          <w:rFonts w:ascii="Arial Black"/>
          <w:color w:val="231F20"/>
          <w:sz w:val="18"/>
        </w:rPr>
        <w:tab/>
      </w:r>
      <w:r w:rsidR="00196454">
        <w:rPr>
          <w:rFonts w:ascii="Arial Black"/>
          <w:color w:val="231F20"/>
          <w:sz w:val="18"/>
        </w:rPr>
        <w:tab/>
      </w:r>
      <w:r w:rsidR="0081534D" w:rsidRPr="00DA7026">
        <w:rPr>
          <w:color w:val="231F20"/>
          <w:sz w:val="19"/>
          <w:szCs w:val="19"/>
        </w:rPr>
        <w:t>Salmo 119:105,111</w:t>
      </w:r>
    </w:p>
    <w:p w14:paraId="4E4EBEE7" w14:textId="4D1758AC" w:rsidR="00D3458B" w:rsidRPr="00403240" w:rsidRDefault="00E5065D" w:rsidP="00403240">
      <w:pPr>
        <w:tabs>
          <w:tab w:val="left" w:pos="2079"/>
        </w:tabs>
        <w:spacing w:before="92"/>
        <w:ind w:left="510" w:right="397"/>
        <w:rPr>
          <w:sz w:val="17"/>
        </w:rPr>
      </w:pPr>
      <w:r w:rsidRPr="004C22DC">
        <w:rPr>
          <w:rFonts w:ascii="Arial Black"/>
          <w:color w:val="231F20"/>
          <w:sz w:val="18"/>
        </w:rPr>
        <w:t>COLOR</w:t>
      </w:r>
      <w:r w:rsidR="0081534D" w:rsidRPr="00403240">
        <w:rPr>
          <w:rFonts w:ascii="Arial Black"/>
          <w:color w:val="231F20"/>
          <w:sz w:val="18"/>
        </w:rPr>
        <w:tab/>
      </w:r>
      <w:r w:rsidR="00C20042">
        <w:rPr>
          <w:rFonts w:ascii="Arial Black"/>
          <w:color w:val="231F20"/>
          <w:sz w:val="18"/>
        </w:rPr>
        <w:tab/>
      </w:r>
      <w:r w:rsidR="00C20042">
        <w:rPr>
          <w:rFonts w:ascii="Arial Black"/>
          <w:color w:val="231F20"/>
          <w:sz w:val="18"/>
        </w:rPr>
        <w:tab/>
      </w:r>
      <w:r w:rsidR="00196454">
        <w:rPr>
          <w:rFonts w:ascii="Arial Black"/>
          <w:color w:val="231F20"/>
          <w:sz w:val="18"/>
        </w:rPr>
        <w:tab/>
      </w:r>
      <w:r w:rsidR="0081534D" w:rsidRPr="00DA7026">
        <w:rPr>
          <w:color w:val="231F20"/>
          <w:sz w:val="19"/>
          <w:szCs w:val="19"/>
        </w:rPr>
        <w:t>Verde</w:t>
      </w:r>
    </w:p>
    <w:p w14:paraId="3DFE760A" w14:textId="77777777" w:rsidR="00D3458B" w:rsidRPr="00403240" w:rsidRDefault="00D3458B" w:rsidP="00403240">
      <w:pPr>
        <w:pStyle w:val="Textoindependiente"/>
        <w:spacing w:before="199"/>
        <w:ind w:left="510" w:right="397"/>
        <w:rPr>
          <w:sz w:val="17"/>
        </w:rPr>
      </w:pPr>
    </w:p>
    <w:p w14:paraId="66033A78" w14:textId="77777777" w:rsidR="00D3458B" w:rsidRPr="00403240" w:rsidRDefault="0081534D" w:rsidP="00403240">
      <w:pPr>
        <w:pStyle w:val="Ttulo3"/>
        <w:spacing w:before="1"/>
        <w:ind w:left="510" w:right="397"/>
      </w:pPr>
      <w:r w:rsidRPr="00403240">
        <w:rPr>
          <w:color w:val="231F20"/>
          <w:spacing w:val="-2"/>
          <w:w w:val="80"/>
        </w:rPr>
        <w:t xml:space="preserve">Oración del </w:t>
      </w:r>
      <w:r w:rsidRPr="00403240">
        <w:rPr>
          <w:color w:val="231F20"/>
          <w:spacing w:val="-5"/>
          <w:w w:val="80"/>
        </w:rPr>
        <w:t>día</w:t>
      </w:r>
    </w:p>
    <w:p w14:paraId="24E6E975" w14:textId="77777777" w:rsidR="00D3458B" w:rsidRPr="00ED3A83" w:rsidRDefault="0081534D" w:rsidP="00403240">
      <w:pPr>
        <w:pStyle w:val="Textoindependiente"/>
        <w:spacing w:before="178" w:line="230" w:lineRule="auto"/>
        <w:ind w:left="510" w:right="397"/>
      </w:pPr>
      <w:r w:rsidRPr="00ED3A83">
        <w:rPr>
          <w:color w:val="231F20"/>
        </w:rPr>
        <w:t>Oh Dios, fuerza de todos los que confían en ti, escucha misericordioso nuestras oraciones. Ten piedad de nosotros en nuestra debilidad, y danos fuerza para cumplir tus mandamientos en todo lo que decimos y hacemos; por tu Hijo Jesucristo, Señor nuestro, que vive y reina contigo y el Espíritu Santo, un solo Dios, ahora y siempre.</w:t>
      </w:r>
    </w:p>
    <w:p w14:paraId="4996FB81" w14:textId="4344EF1F" w:rsidR="00D3458B" w:rsidRPr="00492305" w:rsidRDefault="0081534D" w:rsidP="00403240">
      <w:pPr>
        <w:spacing w:before="157" w:line="256" w:lineRule="auto"/>
        <w:ind w:left="510" w:right="397"/>
        <w:jc w:val="both"/>
        <w:rPr>
          <w:i/>
          <w:sz w:val="17"/>
          <w:szCs w:val="17"/>
        </w:rPr>
      </w:pPr>
      <w:r w:rsidRPr="00492305">
        <w:rPr>
          <w:i/>
          <w:color w:val="231F20"/>
          <w:sz w:val="17"/>
          <w:szCs w:val="17"/>
        </w:rPr>
        <w:t xml:space="preserve">La frase </w:t>
      </w:r>
      <w:r w:rsidR="0011431C" w:rsidRPr="00492305">
        <w:rPr>
          <w:i/>
          <w:color w:val="231F20"/>
          <w:sz w:val="17"/>
          <w:szCs w:val="17"/>
        </w:rPr>
        <w:t>«</w:t>
      </w:r>
      <w:r w:rsidRPr="00492305">
        <w:rPr>
          <w:i/>
          <w:color w:val="231F20"/>
          <w:sz w:val="17"/>
          <w:szCs w:val="17"/>
        </w:rPr>
        <w:t>Ten piedad de nosotros en nuestra debilidad</w:t>
      </w:r>
      <w:r w:rsidR="0011431C" w:rsidRPr="00492305">
        <w:rPr>
          <w:i/>
          <w:color w:val="231F20"/>
          <w:sz w:val="17"/>
          <w:szCs w:val="17"/>
        </w:rPr>
        <w:t>»</w:t>
      </w:r>
      <w:r w:rsidRPr="00492305">
        <w:rPr>
          <w:i/>
          <w:color w:val="231F20"/>
          <w:sz w:val="17"/>
          <w:szCs w:val="17"/>
        </w:rPr>
        <w:t xml:space="preserve"> nos recuerda la defensa de la fe que hizo Gelasio (hacia 496 d.C.) contra el pelagianismo. Esta oración procede del Sacramentario Gelasiano (</w:t>
      </w:r>
      <w:r w:rsidR="00C9669E" w:rsidRPr="00492305">
        <w:rPr>
          <w:i/>
          <w:color w:val="231F20"/>
          <w:sz w:val="17"/>
          <w:szCs w:val="17"/>
        </w:rPr>
        <w:t xml:space="preserve">hacia </w:t>
      </w:r>
      <w:r w:rsidRPr="00492305">
        <w:rPr>
          <w:i/>
          <w:color w:val="231F20"/>
          <w:sz w:val="17"/>
          <w:szCs w:val="17"/>
        </w:rPr>
        <w:t>750 d.C.).</w:t>
      </w:r>
    </w:p>
    <w:p w14:paraId="403B6113" w14:textId="77777777" w:rsidR="00D3458B" w:rsidRPr="00403240" w:rsidRDefault="00D3458B" w:rsidP="00403240">
      <w:pPr>
        <w:pStyle w:val="Textoindependiente"/>
        <w:spacing w:before="60"/>
        <w:ind w:left="510" w:right="397"/>
        <w:rPr>
          <w:i/>
          <w:sz w:val="17"/>
        </w:rPr>
      </w:pPr>
    </w:p>
    <w:p w14:paraId="4107EE3E" w14:textId="77777777" w:rsidR="00D3458B" w:rsidRPr="00403240" w:rsidRDefault="0081534D" w:rsidP="00403240">
      <w:pPr>
        <w:pStyle w:val="Ttulo3"/>
        <w:ind w:left="510" w:right="397"/>
      </w:pPr>
      <w:r w:rsidRPr="00403240">
        <w:rPr>
          <w:color w:val="231F20"/>
          <w:w w:val="75"/>
        </w:rPr>
        <w:t>Evangelio: Mateo 7:</w:t>
      </w:r>
      <w:r w:rsidRPr="00403240">
        <w:rPr>
          <w:color w:val="231F20"/>
          <w:spacing w:val="-5"/>
          <w:w w:val="75"/>
        </w:rPr>
        <w:t>15-29</w:t>
      </w:r>
    </w:p>
    <w:p w14:paraId="684BA048" w14:textId="67332472" w:rsidR="00D3458B" w:rsidRPr="00ED3A83" w:rsidRDefault="0081534D" w:rsidP="00403240">
      <w:pPr>
        <w:pStyle w:val="Textoindependiente"/>
        <w:spacing w:before="178" w:line="230" w:lineRule="auto"/>
        <w:ind w:left="510" w:right="397"/>
      </w:pPr>
      <w:r w:rsidRPr="00ED3A83">
        <w:rPr>
          <w:color w:val="231F20"/>
        </w:rPr>
        <w:t xml:space="preserve">El Sermón de la Montaña concluye con esta admonición de nuestro Señor: </w:t>
      </w:r>
      <w:r w:rsidR="00022701" w:rsidRPr="00ED3A83">
        <w:rPr>
          <w:color w:val="231F20"/>
        </w:rPr>
        <w:t>«</w:t>
      </w:r>
      <w:r w:rsidR="00BF5701" w:rsidRPr="00ED3A83">
        <w:rPr>
          <w:color w:val="231F20"/>
        </w:rPr>
        <w:t>Pero estrecha es la puerta, y angosto el camino que conduce a la vida, y son pocos los que la encuentran.</w:t>
      </w:r>
      <w:r w:rsidR="00022701" w:rsidRPr="00ED3A83">
        <w:rPr>
          <w:color w:val="231F20"/>
        </w:rPr>
        <w:t>»</w:t>
      </w:r>
      <w:r w:rsidRPr="00ED3A83">
        <w:rPr>
          <w:color w:val="231F20"/>
        </w:rPr>
        <w:t xml:space="preserve"> (Mateo 7:14). El Evangelio de hoy nos da una razón por la que tan pocos encontrarán ese camino: los engaños de los falsos maestros. Jesús advierte a la Iglesia de que ningún falso profeta viene diciendo serlo. No podemos juzgarlos sólo por sus acciones: incluso Judas hizo milagros. El poder exterior o la piedad no hacen más que enmascarar a la bestia que llevan dentro. Más bien debemos juzgarlos por sus frutos. El fruto de un profeta es su mensaje. ¿Qué dice? Puede que lo diga en nombre de Jesús, pero mira el fruto del profeta, su mensaje.</w:t>
      </w:r>
    </w:p>
    <w:p w14:paraId="3850C93E" w14:textId="77777777" w:rsidR="00D3458B" w:rsidRPr="00ED3A83" w:rsidRDefault="0081534D" w:rsidP="00403240">
      <w:pPr>
        <w:pStyle w:val="Textoindependiente"/>
        <w:spacing w:before="149" w:line="230" w:lineRule="auto"/>
        <w:ind w:left="510" w:right="397"/>
      </w:pPr>
      <w:r w:rsidRPr="00ED3A83">
        <w:rPr>
          <w:color w:val="231F20"/>
        </w:rPr>
        <w:t>Independientemente de la moralidad exterior o del éxito, si el mensaje de un maestro no coincide con las palabras de Jesús, es fruto malo de un árbol malo destinado al fuego. La marca de un hombre en el camino estrecho, sin embargo, es aquel que escucha las palabras de Cristo y las pone en práctica. Ése es el fruto bueno de un árbol bueno. Los verdaderos ministros de la Palabra proclaman la verdad y ponen en práctica las palabras de Cristo. Esa base de verdad sólida como una roca puede resistir cualquier tormenta.</w:t>
      </w:r>
    </w:p>
    <w:p w14:paraId="0E451642"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B73A770" w14:textId="10336C5A" w:rsidR="00D3458B" w:rsidRPr="00403240" w:rsidRDefault="0081534D" w:rsidP="00403240">
      <w:pPr>
        <w:pStyle w:val="Ttulo3"/>
        <w:spacing w:before="90"/>
        <w:ind w:left="510" w:right="397"/>
      </w:pPr>
      <w:r w:rsidRPr="00403240">
        <w:rPr>
          <w:color w:val="231F20"/>
          <w:spacing w:val="-2"/>
          <w:w w:val="80"/>
        </w:rPr>
        <w:lastRenderedPageBreak/>
        <w:t>Primera lectura: Deuteronomio 11</w:t>
      </w:r>
      <w:r w:rsidR="0033568B">
        <w:rPr>
          <w:color w:val="231F20"/>
          <w:spacing w:val="-2"/>
          <w:w w:val="80"/>
        </w:rPr>
        <w:t>:</w:t>
      </w:r>
      <w:r w:rsidRPr="00403240">
        <w:rPr>
          <w:color w:val="231F20"/>
          <w:spacing w:val="-2"/>
          <w:w w:val="80"/>
        </w:rPr>
        <w:t>18-21</w:t>
      </w:r>
      <w:r w:rsidR="0033568B">
        <w:rPr>
          <w:color w:val="231F20"/>
          <w:spacing w:val="-2"/>
          <w:w w:val="80"/>
        </w:rPr>
        <w:t xml:space="preserve">, </w:t>
      </w:r>
      <w:r w:rsidRPr="00403240">
        <w:rPr>
          <w:color w:val="231F20"/>
          <w:spacing w:val="-5"/>
          <w:w w:val="80"/>
        </w:rPr>
        <w:t>26-28</w:t>
      </w:r>
    </w:p>
    <w:p w14:paraId="6EEB35C6" w14:textId="77777777" w:rsidR="00D3458B" w:rsidRPr="00ED3A83" w:rsidRDefault="0081534D" w:rsidP="00403240">
      <w:pPr>
        <w:pStyle w:val="Textoindependiente"/>
        <w:spacing w:before="178" w:line="230" w:lineRule="auto"/>
        <w:ind w:left="510" w:right="397"/>
      </w:pPr>
      <w:r w:rsidRPr="00ED3A83">
        <w:rPr>
          <w:color w:val="231F20"/>
        </w:rPr>
        <w:t>Las palabras de esta lectura inscritas en pergamino han llenado las filacterias de los judíos durante miles de años. Aunque se las ataban a las manos y se las ataban a la frente, muchos no consiguieron fijar la Palabra de Dios en sus corazones y mentes. Por eso, cuando el Verbo hecho carne se presentó ante ellos, no pudieron ver al Mesías prometido desde hacía tanto tiempo. Los maestros de Israel se convirtieron en falsos profetas, con filacterias y todo.</w:t>
      </w:r>
    </w:p>
    <w:p w14:paraId="1258F79C" w14:textId="1FD066EE" w:rsidR="00D3458B" w:rsidRPr="00ED3A83" w:rsidRDefault="0081534D" w:rsidP="00403240">
      <w:pPr>
        <w:pStyle w:val="Textoindependiente"/>
        <w:spacing w:before="145" w:line="230" w:lineRule="auto"/>
        <w:ind w:left="510" w:right="397"/>
      </w:pPr>
      <w:r w:rsidRPr="00ED3A83">
        <w:rPr>
          <w:color w:val="231F20"/>
        </w:rPr>
        <w:t>Cuando Dios pronunció estas palabras a través del ministerio de Moisés, quiso que tuvieran cabida en nuestros corazones, en lugar de estar atadas a nuestras cabezas. Moisés proclamó la Palabra que da tanto promesa como advertencia. Cuando los israelitas volvieron a contar la bendición y la maldición, lo hicieron en los montes Gerizim y Ebal (Deuteronomio 11:29; Josué 8:33). Los montes eran un testimonio intemporal de que sólo hay dos opciones: la verdad sólida como una roca de la salvación de Dios.</w:t>
      </w:r>
      <w:r w:rsidR="00BF5701" w:rsidRPr="00ED3A83">
        <w:rPr>
          <w:color w:val="231F20"/>
        </w:rPr>
        <w:t xml:space="preserve"> </w:t>
      </w:r>
      <w:r w:rsidRPr="00ED3A83">
        <w:rPr>
          <w:color w:val="231F20"/>
        </w:rPr>
        <w:t>La Palabra de Dios que trae vida fructífera o las palabras estériles de los falsos maestros que no conducen más que a la muerte. ¿Cómo nos preparamos para cuidarnos de los falsos maestros? Fijamos esta verdad sólida como una roca en nuestros corazones y mentes.</w:t>
      </w:r>
    </w:p>
    <w:p w14:paraId="7A1FC6D4" w14:textId="77777777" w:rsidR="00D3458B" w:rsidRPr="00403240" w:rsidRDefault="00D3458B" w:rsidP="00403240">
      <w:pPr>
        <w:pStyle w:val="Textoindependiente"/>
        <w:spacing w:before="48"/>
        <w:ind w:left="510" w:right="397"/>
      </w:pPr>
    </w:p>
    <w:p w14:paraId="301BA4D5" w14:textId="60876ECA" w:rsidR="00D3458B" w:rsidRPr="00403240" w:rsidRDefault="0081534D" w:rsidP="00403240">
      <w:pPr>
        <w:pStyle w:val="Ttulo3"/>
        <w:spacing w:before="1"/>
        <w:ind w:left="510" w:right="397"/>
      </w:pPr>
      <w:r w:rsidRPr="00403240">
        <w:rPr>
          <w:color w:val="231F20"/>
          <w:w w:val="75"/>
        </w:rPr>
        <w:t xml:space="preserve">Segunda lectura: 2 </w:t>
      </w:r>
      <w:r w:rsidR="0033568B" w:rsidRPr="0033568B">
        <w:rPr>
          <w:color w:val="231F20"/>
          <w:w w:val="75"/>
        </w:rPr>
        <w:t xml:space="preserve">Pedro </w:t>
      </w:r>
      <w:r w:rsidRPr="00403240">
        <w:rPr>
          <w:color w:val="231F20"/>
          <w:spacing w:val="-2"/>
          <w:w w:val="75"/>
        </w:rPr>
        <w:t>1</w:t>
      </w:r>
      <w:r w:rsidR="0033568B">
        <w:rPr>
          <w:color w:val="231F20"/>
          <w:spacing w:val="-2"/>
          <w:w w:val="75"/>
        </w:rPr>
        <w:t>:</w:t>
      </w:r>
      <w:r w:rsidRPr="00403240">
        <w:rPr>
          <w:color w:val="231F20"/>
          <w:spacing w:val="-2"/>
          <w:w w:val="75"/>
        </w:rPr>
        <w:t>19</w:t>
      </w:r>
      <w:r w:rsidR="0033568B">
        <w:rPr>
          <w:color w:val="231F20"/>
          <w:spacing w:val="-2"/>
          <w:w w:val="75"/>
        </w:rPr>
        <w:t>—</w:t>
      </w:r>
      <w:r w:rsidRPr="00403240">
        <w:rPr>
          <w:color w:val="231F20"/>
          <w:spacing w:val="-2"/>
          <w:w w:val="75"/>
        </w:rPr>
        <w:t>2</w:t>
      </w:r>
      <w:r w:rsidR="0033568B">
        <w:rPr>
          <w:color w:val="231F20"/>
          <w:spacing w:val="-2"/>
          <w:w w:val="75"/>
        </w:rPr>
        <w:t>:</w:t>
      </w:r>
      <w:r w:rsidRPr="00403240">
        <w:rPr>
          <w:color w:val="231F20"/>
          <w:spacing w:val="-2"/>
          <w:w w:val="75"/>
        </w:rPr>
        <w:t>3</w:t>
      </w:r>
    </w:p>
    <w:p w14:paraId="2F8F55EC" w14:textId="77777777" w:rsidR="00D3458B" w:rsidRPr="00ED3A83" w:rsidRDefault="0081534D" w:rsidP="00403240">
      <w:pPr>
        <w:pStyle w:val="Textoindependiente"/>
        <w:spacing w:before="178" w:line="230" w:lineRule="auto"/>
        <w:ind w:left="510" w:right="397"/>
      </w:pPr>
      <w:r w:rsidRPr="00ED3A83">
        <w:rPr>
          <w:color w:val="231F20"/>
        </w:rPr>
        <w:t>Pedro nos enseña que la Palabra de Dios es sólida como una roca recordándonos que en el pasado hubo profetas verdaderos y falsos. Consideremos la historia del verdadero profeta Micaías, que se mantuvo firme en la verdad de Dios frente a Acab y los falsos profetas en 1 Reyes 22. Es un relato maravilloso que ilustra la enseñanza de Pedro sobre la profecía. Es un relato maravilloso que ilustra la enseñanza de Pedro sobre la profecía.</w:t>
      </w:r>
    </w:p>
    <w:p w14:paraId="28E010B5" w14:textId="77777777" w:rsidR="00D3458B" w:rsidRPr="007C3479" w:rsidRDefault="0081534D" w:rsidP="00403240">
      <w:pPr>
        <w:pStyle w:val="Textoindependiente"/>
        <w:spacing w:before="144" w:line="230" w:lineRule="auto"/>
        <w:ind w:left="510" w:right="397"/>
      </w:pPr>
      <w:r w:rsidRPr="00ED3A83">
        <w:rPr>
          <w:color w:val="231F20"/>
        </w:rPr>
        <w:t>Nunca antes hubo un hombre como Acab que se vendiera a hacer el mal a los ojos del Señor. Mientras él y Josafat escuchaban, profeta tras profeta prometían la victoria en la batalla que se avecinaba. Esos profetas aparentaban con sus accesorios y hablaban por hablar en el nombre del Señor. Pero, como dijo Jesús, no todo el que profetiza en nombre del Señor es un verdadero profeta. Júzgales por sus frutos, por el mensaje que dicen. Revelará crudamente a los falsos profetas como los mentirosos que son. Pero Micaías se apoya en la verdad sólida como una roca de la Palabra de Dios que no será sacudida por el poder real, la violencia personal o el desdén profesional. Fíjate bien en las palabras de Micaías y júzgalo por sus frutos. Ningún disfraz, artimaña o armadura podría ocultar a Acab de la flecha del juicio de Dios, tal como profetizó Micaías. Cuando los perros lamieron la sangre de Acab del carro y el asesinato de Nabot fue finalmente vengado, los falsos maestros fueron expuestos como fraudes, pero los ministros de Dios que proclamaron fielmente su Palabra se mantuvieron sobre un fundamento que podía resistir cualquier tormenta.</w:t>
      </w:r>
    </w:p>
    <w:p w14:paraId="36EDBEA7"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09CA92F" w14:textId="3BE75CE2" w:rsidR="00D3458B" w:rsidRPr="00403240" w:rsidRDefault="0081534D" w:rsidP="00403240">
      <w:pPr>
        <w:pStyle w:val="Textoindependiente"/>
        <w:spacing w:before="91" w:line="230" w:lineRule="auto"/>
        <w:ind w:left="510" w:right="397"/>
      </w:pPr>
      <w:r w:rsidRPr="00ED3A83">
        <w:rPr>
          <w:color w:val="231F20"/>
        </w:rPr>
        <w:lastRenderedPageBreak/>
        <w:t xml:space="preserve">Los falsos maestros como Sedequías (1 Reyes 22:11,24ss.) dan su propia interpretación, adecuada para ellos mismos o para su público. ¡No así la verdadera profecía! Segunda de Pedro 3:21 es una de las </w:t>
      </w:r>
      <w:r w:rsidRPr="00E14972">
        <w:rPr>
          <w:i/>
          <w:color w:val="231F20"/>
        </w:rPr>
        <w:t xml:space="preserve">sedes doctrinae </w:t>
      </w:r>
      <w:r w:rsidRPr="00ED3A83">
        <w:rPr>
          <w:color w:val="231F20"/>
        </w:rPr>
        <w:t>de la inspiración de las Escrituras. Utilizando a los falsos maestros como florete, el versículo 21 dice</w:t>
      </w:r>
      <w:r w:rsidRPr="00403240">
        <w:rPr>
          <w:rFonts w:ascii="Times New Roman" w:hAnsi="Times New Roman"/>
          <w:color w:val="231F20"/>
          <w:spacing w:val="-2"/>
        </w:rPr>
        <w:t xml:space="preserve"> </w:t>
      </w:r>
      <w:r w:rsidRPr="00403240">
        <w:rPr>
          <w:rFonts w:ascii="SBL Greek" w:hAnsi="SBL Greek"/>
          <w:color w:val="231F20"/>
          <w:spacing w:val="-2"/>
          <w:sz w:val="20"/>
          <w:szCs w:val="20"/>
        </w:rPr>
        <w:t>ἀλλὰ</w:t>
      </w:r>
      <w:r w:rsidRPr="00ED3A83">
        <w:rPr>
          <w:color w:val="231F20"/>
        </w:rPr>
        <w:t xml:space="preserve"> y traza una contradicción directa entre la falsa profecía y la Escritura. Considere el griego del versículo 21b. En la cláusula que comienza con </w:t>
      </w:r>
      <w:r w:rsidRPr="00403240">
        <w:rPr>
          <w:rFonts w:ascii="SBL Greek" w:hAnsi="SBL Greek"/>
          <w:color w:val="231F20"/>
          <w:spacing w:val="-8"/>
          <w:sz w:val="20"/>
          <w:szCs w:val="20"/>
        </w:rPr>
        <w:t>ἀλλ</w:t>
      </w:r>
      <w:r w:rsidRPr="00D95875">
        <w:rPr>
          <w:rFonts w:ascii="SBL Greek" w:hAnsi="SBL Greek"/>
          <w:color w:val="231F20"/>
          <w:sz w:val="22"/>
          <w:szCs w:val="22"/>
        </w:rPr>
        <w:t>ὰ</w:t>
      </w:r>
      <w:r w:rsidRPr="00403240">
        <w:rPr>
          <w:rFonts w:ascii="Times New Roman" w:hAnsi="Times New Roman"/>
          <w:color w:val="231F20"/>
        </w:rPr>
        <w:t xml:space="preserve">, </w:t>
      </w:r>
      <w:r w:rsidRPr="00ED3A83">
        <w:rPr>
          <w:color w:val="231F20"/>
        </w:rPr>
        <w:t>observe el énfasis</w:t>
      </w:r>
      <w:r w:rsidR="00D5241B" w:rsidRPr="00ED3A83">
        <w:rPr>
          <w:color w:val="231F20"/>
        </w:rPr>
        <w:t xml:space="preserve"> </w:t>
      </w:r>
      <w:r w:rsidRPr="00ED3A83">
        <w:rPr>
          <w:color w:val="231F20"/>
        </w:rPr>
        <w:t xml:space="preserve">de posición: ¡El Espíritu Santo es el importante </w:t>
      </w:r>
      <w:r w:rsidRPr="00403240">
        <w:rPr>
          <w:rFonts w:ascii="Times New Roman" w:hAnsi="Times New Roman"/>
          <w:color w:val="231F20"/>
          <w:sz w:val="21"/>
        </w:rPr>
        <w:t>aquí-</w:t>
      </w:r>
      <w:r w:rsidRPr="004937D5">
        <w:rPr>
          <w:rFonts w:ascii="SBL Greek" w:hAnsi="SBL Greek"/>
          <w:color w:val="231F20"/>
          <w:sz w:val="22"/>
          <w:szCs w:val="22"/>
        </w:rPr>
        <w:t>ἄνθρωποι</w:t>
      </w:r>
      <w:r w:rsidRPr="00ED3A83">
        <w:rPr>
          <w:color w:val="231F20"/>
        </w:rPr>
        <w:t xml:space="preserve">, </w:t>
      </w:r>
      <w:r w:rsidR="00473B41" w:rsidRPr="00ED3A83">
        <w:rPr>
          <w:color w:val="231F20"/>
        </w:rPr>
        <w:t>«</w:t>
      </w:r>
      <w:r w:rsidRPr="00ED3A83">
        <w:rPr>
          <w:color w:val="231F20"/>
        </w:rPr>
        <w:t>hombres</w:t>
      </w:r>
      <w:r w:rsidR="00473B41" w:rsidRPr="00ED3A83">
        <w:rPr>
          <w:color w:val="231F20"/>
        </w:rPr>
        <w:t>»</w:t>
      </w:r>
      <w:r w:rsidRPr="00ED3A83">
        <w:rPr>
          <w:color w:val="231F20"/>
        </w:rPr>
        <w:t xml:space="preserve"> viene en último lugar! </w:t>
      </w:r>
      <w:r w:rsidR="00473B41" w:rsidRPr="00ED3A83">
        <w:rPr>
          <w:color w:val="231F20"/>
        </w:rPr>
        <w:t>«</w:t>
      </w:r>
      <w:r w:rsidRPr="00ED3A83">
        <w:rPr>
          <w:color w:val="231F20"/>
        </w:rPr>
        <w:t>Por el Espíritu Santo llevado, habló de Dios hizo a los hombres</w:t>
      </w:r>
      <w:r w:rsidR="00473B41" w:rsidRPr="00ED3A83">
        <w:rPr>
          <w:color w:val="231F20"/>
        </w:rPr>
        <w:t>»</w:t>
      </w:r>
      <w:r w:rsidRPr="00ED3A83">
        <w:rPr>
          <w:color w:val="231F20"/>
        </w:rPr>
        <w:t>. La palabra es</w:t>
      </w:r>
      <w:r w:rsidRPr="00403240">
        <w:rPr>
          <w:rFonts w:ascii="Times New Roman" w:hAnsi="Times New Roman"/>
          <w:color w:val="231F20"/>
          <w:sz w:val="21"/>
        </w:rPr>
        <w:t xml:space="preserve"> </w:t>
      </w:r>
      <w:r w:rsidRPr="004937D5">
        <w:rPr>
          <w:rFonts w:ascii="SBL Greek" w:hAnsi="SBL Greek"/>
          <w:color w:val="231F20"/>
          <w:sz w:val="22"/>
          <w:szCs w:val="22"/>
        </w:rPr>
        <w:t>ἐλάλησαν</w:t>
      </w:r>
      <w:r w:rsidRPr="00403240">
        <w:rPr>
          <w:rFonts w:ascii="Times New Roman" w:hAnsi="Times New Roman"/>
          <w:color w:val="231F20"/>
          <w:sz w:val="21"/>
        </w:rPr>
        <w:t xml:space="preserve"> </w:t>
      </w:r>
      <w:r w:rsidRPr="00ED3A83">
        <w:rPr>
          <w:color w:val="231F20"/>
        </w:rPr>
        <w:t>(habló), no una forma de</w:t>
      </w:r>
      <w:r w:rsidRPr="00403240">
        <w:rPr>
          <w:rFonts w:ascii="Times New Roman" w:hAnsi="Times New Roman"/>
          <w:color w:val="231F20"/>
          <w:sz w:val="21"/>
        </w:rPr>
        <w:t xml:space="preserve"> </w:t>
      </w:r>
      <w:r w:rsidRPr="004937D5">
        <w:rPr>
          <w:rFonts w:ascii="SBL Greek" w:hAnsi="SBL Greek"/>
          <w:color w:val="231F20"/>
          <w:sz w:val="22"/>
          <w:szCs w:val="22"/>
        </w:rPr>
        <w:t>λἐγω</w:t>
      </w:r>
      <w:r w:rsidRPr="00ED3A83">
        <w:rPr>
          <w:color w:val="231F20"/>
        </w:rPr>
        <w:t xml:space="preserve">. El hombre no aportó el mensaje, sino simplemente la boca. Pedro nos anima a estar preparados para los falsos maestros. Sabemos que vienen, y conocemos su final. El ministerio santo se cuida de los falsos maestros y, en cambio, se apoya en la verdad sólida como una roca de la Palabra inspirada de </w:t>
      </w:r>
      <w:r w:rsidRPr="00403240">
        <w:rPr>
          <w:color w:val="231F20"/>
          <w:spacing w:val="-1"/>
        </w:rPr>
        <w:t>Dios</w:t>
      </w:r>
      <w:r w:rsidRPr="00ED3A83">
        <w:rPr>
          <w:color w:val="231F20"/>
        </w:rPr>
        <w:t>.</w:t>
      </w:r>
    </w:p>
    <w:p w14:paraId="15132DF8" w14:textId="77777777" w:rsidR="00D3458B" w:rsidRPr="00403240" w:rsidRDefault="00D3458B" w:rsidP="00403240">
      <w:pPr>
        <w:pStyle w:val="Textoindependiente"/>
        <w:spacing w:before="52"/>
        <w:ind w:left="510" w:right="397"/>
      </w:pPr>
    </w:p>
    <w:p w14:paraId="1BD737EC"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10"/>
          <w:w w:val="85"/>
        </w:rPr>
        <w:t>1</w:t>
      </w:r>
    </w:p>
    <w:p w14:paraId="68B2DDAF" w14:textId="45F02C09" w:rsidR="00D3458B" w:rsidRPr="00ED3A83" w:rsidRDefault="0081534D" w:rsidP="00403240">
      <w:pPr>
        <w:pStyle w:val="Textoindependiente"/>
        <w:spacing w:before="178" w:line="230" w:lineRule="auto"/>
        <w:ind w:left="510" w:right="397"/>
      </w:pPr>
      <w:r w:rsidRPr="00ED3A83">
        <w:rPr>
          <w:color w:val="231F20"/>
        </w:rPr>
        <w:t xml:space="preserve">La Iglesia canta el Salmo 1 en los servicios que subrayan los beneficios de la meditación de la ley del Señor. La Palabra de Dios nos hace florecer y dar buenos frutos, especialmente el amor a Dios que desemboca en el amor a los seres humanos. El padre de la Iglesia Jerónimo llamó a este salmo </w:t>
      </w:r>
      <w:r w:rsidR="00473B41" w:rsidRPr="00ED3A83">
        <w:rPr>
          <w:color w:val="231F20"/>
        </w:rPr>
        <w:t>«</w:t>
      </w:r>
      <w:r w:rsidRPr="00ED3A83">
        <w:rPr>
          <w:color w:val="231F20"/>
        </w:rPr>
        <w:t>la entrada principal</w:t>
      </w:r>
      <w:r w:rsidR="00E57668" w:rsidRPr="00ED3A83">
        <w:rPr>
          <w:color w:val="231F20"/>
        </w:rPr>
        <w:t xml:space="preserve"> </w:t>
      </w:r>
      <w:r w:rsidRPr="00ED3A83">
        <w:rPr>
          <w:color w:val="231F20"/>
        </w:rPr>
        <w:t>a la mansión del Salterio</w:t>
      </w:r>
      <w:r w:rsidR="00473B41" w:rsidRPr="00ED3A83">
        <w:rPr>
          <w:color w:val="231F20"/>
        </w:rPr>
        <w:t>»</w:t>
      </w:r>
      <w:r w:rsidRPr="00ED3A83">
        <w:rPr>
          <w:color w:val="231F20"/>
        </w:rPr>
        <w:t xml:space="preserve">. Martín Lutero dijo: </w:t>
      </w:r>
      <w:r w:rsidR="00473B41" w:rsidRPr="00ED3A83">
        <w:rPr>
          <w:color w:val="231F20"/>
        </w:rPr>
        <w:t>«</w:t>
      </w:r>
      <w:r w:rsidRPr="00ED3A83">
        <w:rPr>
          <w:color w:val="231F20"/>
        </w:rPr>
        <w:t>El primer salmo es un salmo de consuelo. Nos exhorta a escuchar y aprender con gusto la Palabra de Dios para nuestro propio consuelo. El Salmo 1 coincide con la segunda y tercera petición del Padrenuestro, pues en él oramos por el reino de Dios y la voluntad de Dios, que son transmitidos por la Palabra. El fundamento y la idea principal de este primer salmo es el Tercer Mandamiento, pues alaba la instrucción en la Palabra de Dios, que debemos oír, aprender y leer con gusto</w:t>
      </w:r>
      <w:r w:rsidR="00473B41" w:rsidRPr="00ED3A83">
        <w:rPr>
          <w:color w:val="231F20"/>
        </w:rPr>
        <w:t>»</w:t>
      </w:r>
      <w:r w:rsidRPr="00ED3A83">
        <w:rPr>
          <w:color w:val="231F20"/>
        </w:rPr>
        <w:t>.</w:t>
      </w:r>
    </w:p>
    <w:p w14:paraId="30EF7E52" w14:textId="77777777" w:rsidR="00D3458B" w:rsidRPr="00403240" w:rsidRDefault="00D3458B" w:rsidP="00403240">
      <w:pPr>
        <w:pStyle w:val="Textoindependiente"/>
        <w:spacing w:before="52"/>
        <w:ind w:left="510" w:right="397"/>
      </w:pPr>
    </w:p>
    <w:p w14:paraId="6ECDD59F" w14:textId="77777777" w:rsidR="00D3458B" w:rsidRPr="00403240" w:rsidRDefault="0081534D" w:rsidP="00403240">
      <w:pPr>
        <w:pStyle w:val="Ttulo3"/>
        <w:ind w:left="510" w:right="397"/>
      </w:pPr>
      <w:r w:rsidRPr="00403240">
        <w:rPr>
          <w:color w:val="231F20"/>
          <w:w w:val="75"/>
        </w:rPr>
        <w:t xml:space="preserve">Aclamación del Evangelio: Salmo </w:t>
      </w:r>
      <w:r w:rsidRPr="00403240">
        <w:rPr>
          <w:color w:val="231F20"/>
          <w:spacing w:val="-2"/>
          <w:w w:val="75"/>
        </w:rPr>
        <w:t>119:105,111</w:t>
      </w:r>
    </w:p>
    <w:p w14:paraId="698919B0" w14:textId="684E797C" w:rsidR="00D3458B" w:rsidRPr="00ED3A83" w:rsidRDefault="008E39B5" w:rsidP="00403240">
      <w:pPr>
        <w:pStyle w:val="Textoindependiente"/>
        <w:spacing w:before="178" w:line="230" w:lineRule="auto"/>
        <w:ind w:left="510" w:right="397"/>
      </w:pPr>
      <w:r w:rsidRPr="00ED3A83">
        <w:rPr>
          <w:color w:val="231F20"/>
        </w:rPr>
        <w:t>Tu palabra es una lámpara a mis pies;</w:t>
      </w:r>
      <w:r w:rsidR="0081534D" w:rsidRPr="00ED3A83">
        <w:rPr>
          <w:color w:val="231F20"/>
        </w:rPr>
        <w:t xml:space="preserve"> </w:t>
      </w:r>
      <w:r w:rsidRPr="00ED3A83">
        <w:rPr>
          <w:color w:val="231F20"/>
        </w:rPr>
        <w:t xml:space="preserve">es una luz en mi sendero. </w:t>
      </w:r>
      <w:r w:rsidR="00D8069C" w:rsidRPr="00ED3A83">
        <w:rPr>
          <w:color w:val="231F20"/>
        </w:rPr>
        <w:t>Tus estatutos son mi herencia permanente; son el regocijo de mi corazón.</w:t>
      </w:r>
    </w:p>
    <w:p w14:paraId="4BAB688D" w14:textId="77777777" w:rsidR="00D3458B" w:rsidRPr="00403240" w:rsidRDefault="00D3458B" w:rsidP="00403240">
      <w:pPr>
        <w:pStyle w:val="Textoindependiente"/>
        <w:spacing w:before="47"/>
        <w:ind w:left="510" w:right="397"/>
      </w:pPr>
    </w:p>
    <w:p w14:paraId="09D6CD7B"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10959C83"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641 </w:t>
      </w:r>
      <w:r w:rsidRPr="00ED3A83">
        <w:rPr>
          <w:color w:val="231F20"/>
        </w:rPr>
        <w:t>Señor Jesucristo, quédate con nosotros</w:t>
      </w:r>
    </w:p>
    <w:p w14:paraId="56A2033D"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0631719" w14:textId="25976B3B" w:rsidR="00D3458B" w:rsidRPr="00403240" w:rsidRDefault="0081534D" w:rsidP="00403240">
      <w:pPr>
        <w:tabs>
          <w:tab w:val="left" w:pos="5871"/>
        </w:tabs>
        <w:spacing w:before="131"/>
        <w:ind w:left="510" w:right="397"/>
        <w:rPr>
          <w:rFonts w:ascii="Tahoma" w:hAnsi="Tahoma"/>
          <w:sz w:val="23"/>
        </w:rPr>
      </w:pPr>
      <w:r w:rsidRPr="00403240">
        <w:rPr>
          <w:rFonts w:ascii="Tahoma" w:hAnsi="Tahoma"/>
          <w:color w:val="231F20"/>
          <w:sz w:val="42"/>
        </w:rPr>
        <w:lastRenderedPageBreak/>
        <w:t>Propio 5</w:t>
      </w:r>
      <w:r w:rsidR="00421B31" w:rsidRPr="004C22DC" w:rsidDel="00421B31">
        <w:rPr>
          <w:rFonts w:ascii="Tahoma" w:hAnsi="Tahoma"/>
          <w:color w:val="231F20"/>
          <w:sz w:val="42"/>
        </w:rPr>
        <w:t xml:space="preserve"> </w:t>
      </w:r>
      <w:r w:rsidR="00421B31">
        <w:rPr>
          <w:rFonts w:ascii="Tahoma" w:hAnsi="Tahoma"/>
          <w:color w:val="231F20"/>
          <w:sz w:val="42"/>
        </w:rPr>
        <w:t xml:space="preserve">                         </w:t>
      </w:r>
      <w:r w:rsidRPr="00403240">
        <w:rPr>
          <w:rFonts w:ascii="Tahoma" w:hAnsi="Tahoma"/>
          <w:color w:val="D35055"/>
          <w:sz w:val="23"/>
        </w:rPr>
        <w:t>(5-11 de junio)</w:t>
      </w:r>
    </w:p>
    <w:p w14:paraId="1479EF0E" w14:textId="77777777" w:rsidR="00D3458B" w:rsidRPr="00403240" w:rsidRDefault="0081534D" w:rsidP="00403240">
      <w:pPr>
        <w:pStyle w:val="Ttulo4"/>
        <w:ind w:left="510" w:right="397"/>
      </w:pPr>
      <w:r w:rsidRPr="00403240">
        <w:rPr>
          <w:color w:val="231F20"/>
          <w:w w:val="105"/>
        </w:rPr>
        <w:t xml:space="preserve">El santo ministerio está lleno de pecadores llamados por </w:t>
      </w:r>
      <w:r w:rsidRPr="00403240">
        <w:rPr>
          <w:color w:val="231F20"/>
          <w:spacing w:val="-4"/>
          <w:w w:val="105"/>
        </w:rPr>
        <w:t>Dios.</w:t>
      </w:r>
    </w:p>
    <w:p w14:paraId="24D49ED0" w14:textId="77777777" w:rsidR="00D3458B" w:rsidRPr="00403240" w:rsidRDefault="00D3458B" w:rsidP="00403240">
      <w:pPr>
        <w:pStyle w:val="Textoindependiente"/>
        <w:ind w:left="510" w:right="397"/>
        <w:rPr>
          <w:rFonts w:ascii="Calibri"/>
          <w:i/>
          <w:sz w:val="25"/>
        </w:rPr>
      </w:pPr>
    </w:p>
    <w:p w14:paraId="0BDD6A48" w14:textId="77777777" w:rsidR="00D3458B" w:rsidRPr="00403240" w:rsidRDefault="00D3458B" w:rsidP="00403240">
      <w:pPr>
        <w:pStyle w:val="Textoindependiente"/>
        <w:spacing w:before="153"/>
        <w:ind w:left="510" w:right="397"/>
        <w:rPr>
          <w:rFonts w:ascii="Calibri"/>
          <w:i/>
          <w:sz w:val="25"/>
        </w:rPr>
      </w:pPr>
    </w:p>
    <w:p w14:paraId="48430208" w14:textId="4AC21A64" w:rsidR="00D3458B" w:rsidRPr="00ED3A83" w:rsidRDefault="0081534D" w:rsidP="00403240">
      <w:pPr>
        <w:pStyle w:val="Textoindependiente"/>
        <w:spacing w:before="1" w:line="230" w:lineRule="auto"/>
        <w:ind w:left="510" w:right="397"/>
      </w:pPr>
      <w:r w:rsidRPr="00ED3A83">
        <w:rPr>
          <w:color w:val="231F20"/>
        </w:rPr>
        <w:t xml:space="preserve">Nunca olvidaron su pasado. Moisés fracasó en su intento de dirigir Israel cuando era joven, aunque estaba dispuesto a matar por ello. Conoció la corte de la única superpotencia del mundo. También conoció 40 años de exilio en el desierto. </w:t>
      </w:r>
      <w:r w:rsidR="00794840" w:rsidRPr="00ED3A83">
        <w:rPr>
          <w:color w:val="231F20"/>
        </w:rPr>
        <w:t>«</w:t>
      </w:r>
      <w:r w:rsidRPr="00ED3A83">
        <w:rPr>
          <w:color w:val="231F20"/>
        </w:rPr>
        <w:t>¿Quién soy yo?</w:t>
      </w:r>
      <w:r w:rsidR="00794840" w:rsidRPr="00ED3A83">
        <w:rPr>
          <w:color w:val="231F20"/>
        </w:rPr>
        <w:t>»</w:t>
      </w:r>
      <w:r w:rsidRPr="00ED3A83">
        <w:rPr>
          <w:color w:val="231F20"/>
        </w:rPr>
        <w:t>, se preguntó cuando Dios le llamó al servicio. Y tenía razón.</w:t>
      </w:r>
    </w:p>
    <w:p w14:paraId="35D51992" w14:textId="6AC484A5" w:rsidR="00D3458B" w:rsidRPr="00403240" w:rsidRDefault="0081534D" w:rsidP="00403240">
      <w:pPr>
        <w:pStyle w:val="Textoindependiente"/>
        <w:spacing w:before="144" w:line="230" w:lineRule="auto"/>
        <w:ind w:left="510" w:right="397"/>
      </w:pPr>
      <w:r w:rsidRPr="00ED3A83">
        <w:rPr>
          <w:color w:val="231F20"/>
        </w:rPr>
        <w:t>Pablo nunca olvidó que había sido enemigo de Cristo y que había destrozado la Iglesia de Dios. Había supervisado personalmente el cierre casi total de la iglesia de Jerusalén, reduciéndola de decenas de miles</w:t>
      </w:r>
      <w:r w:rsidR="0011693B" w:rsidRPr="00ED3A83">
        <w:rPr>
          <w:color w:val="231F20"/>
        </w:rPr>
        <w:t xml:space="preserve"> de personas </w:t>
      </w:r>
      <w:r w:rsidRPr="00ED3A83">
        <w:rPr>
          <w:color w:val="231F20"/>
        </w:rPr>
        <w:t xml:space="preserve">a un </w:t>
      </w:r>
      <w:r w:rsidR="0011693B" w:rsidRPr="00ED3A83">
        <w:rPr>
          <w:color w:val="231F20"/>
        </w:rPr>
        <w:t>puñado de ellas</w:t>
      </w:r>
      <w:r w:rsidRPr="00ED3A83">
        <w:rPr>
          <w:color w:val="231F20"/>
        </w:rPr>
        <w:t xml:space="preserve">. Cuando se considera pecadores, Pablo se consideraba a si </w:t>
      </w:r>
      <w:r w:rsidRPr="00D95875">
        <w:rPr>
          <w:rFonts w:ascii="SBL Greek" w:hAnsi="SBL Greek"/>
          <w:color w:val="231F20"/>
          <w:sz w:val="22"/>
          <w:szCs w:val="22"/>
        </w:rPr>
        <w:t>mismo πρῶτός εἰμι ἐγώ</w:t>
      </w:r>
      <w:r w:rsidRPr="00ED3A83">
        <w:rPr>
          <w:color w:val="231F20"/>
        </w:rPr>
        <w:t>,</w:t>
      </w:r>
      <w:r w:rsidR="007C047D" w:rsidRPr="00622239">
        <w:rPr>
          <w:rFonts w:ascii="Times New Roman" w:hAnsi="Times New Roman"/>
          <w:color w:val="231F20"/>
          <w:sz w:val="21"/>
        </w:rPr>
        <w:t xml:space="preserve"> </w:t>
      </w:r>
      <w:r w:rsidR="00794840" w:rsidRPr="00622239">
        <w:rPr>
          <w:rFonts w:ascii="Times New Roman" w:hAnsi="Times New Roman" w:cs="Times New Roman"/>
          <w:color w:val="231F20"/>
          <w:sz w:val="21"/>
        </w:rPr>
        <w:t>«</w:t>
      </w:r>
      <w:r w:rsidRPr="00ED3A83">
        <w:rPr>
          <w:color w:val="231F20"/>
        </w:rPr>
        <w:t>Soy el primero de todos</w:t>
      </w:r>
      <w:r w:rsidR="00794840" w:rsidRPr="00ED3A83">
        <w:rPr>
          <w:color w:val="231F20"/>
        </w:rPr>
        <w:t>»</w:t>
      </w:r>
      <w:r w:rsidRPr="00ED3A83">
        <w:rPr>
          <w:color w:val="231F20"/>
        </w:rPr>
        <w:t>. Nunca lo olvidó, pero se asombró de que Cristo le mostrara misericordia y, aún más, llamara al ministerio al pecador más destacado.</w:t>
      </w:r>
    </w:p>
    <w:p w14:paraId="5D3C1BC3" w14:textId="10FBCE8C" w:rsidR="00D3458B" w:rsidRPr="00ED3A83" w:rsidRDefault="0081534D" w:rsidP="00403240">
      <w:pPr>
        <w:pStyle w:val="Textoindependiente"/>
        <w:spacing w:before="143" w:line="230" w:lineRule="auto"/>
        <w:ind w:left="510" w:right="397"/>
      </w:pPr>
      <w:r w:rsidRPr="00ED3A83">
        <w:rPr>
          <w:color w:val="231F20"/>
        </w:rPr>
        <w:t xml:space="preserve">Mateo conoció el sentimiento de rechazo y desprecio público. Se le agrupaba con otros pecadores notorios como un grupo con el que ninguna persona buena debería asociarse. Entonces llegó el día en que el Hijo de Dios se acercó a su puesto y le dijo dos palabras sencillas, hermosas y poderosas: </w:t>
      </w:r>
      <w:r w:rsidR="00794840" w:rsidRPr="00ED3A83">
        <w:rPr>
          <w:color w:val="231F20"/>
        </w:rPr>
        <w:t>«</w:t>
      </w:r>
      <w:r w:rsidRPr="00ED3A83">
        <w:rPr>
          <w:color w:val="231F20"/>
        </w:rPr>
        <w:t>Sígueme</w:t>
      </w:r>
      <w:r w:rsidR="00794840" w:rsidRPr="00ED3A83">
        <w:rPr>
          <w:color w:val="231F20"/>
        </w:rPr>
        <w:t>»</w:t>
      </w:r>
      <w:r w:rsidRPr="00ED3A83">
        <w:rPr>
          <w:color w:val="231F20"/>
        </w:rPr>
        <w:t>. La misericordia que Dios mostró a Mateo fue asombrosa. Sí, el dicho fidedigno confiesa que la razón por la que vino fue para salvar a los pecadores. Pero Jesús no se detuvo ahí.</w:t>
      </w:r>
      <w:r w:rsidR="007C047D" w:rsidRPr="00ED3A83">
        <w:rPr>
          <w:color w:val="231F20"/>
        </w:rPr>
        <w:t xml:space="preserve"> </w:t>
      </w:r>
      <w:r w:rsidRPr="00ED3A83">
        <w:rPr>
          <w:color w:val="231F20"/>
        </w:rPr>
        <w:t xml:space="preserve">Llamó a este pecador público al ministerio. Los buenos religiosos ni siquiera querían que Jesús comiera con gente así. Pero Jesús llamó a Mateo como discípulo, apóstol y evangelista. Y Mateo nunca lo olvido. Cuando escribió su evangelio y dio la lista de los apóstoles, no informó de la vocación anterior de nadie más. Pero escribió: </w:t>
      </w:r>
      <w:r w:rsidR="00F81D6B" w:rsidRPr="00ED3A83">
        <w:rPr>
          <w:color w:val="231F20"/>
        </w:rPr>
        <w:t>«</w:t>
      </w:r>
      <w:r w:rsidRPr="00ED3A83">
        <w:rPr>
          <w:color w:val="231F20"/>
        </w:rPr>
        <w:t>y Mateo, el recaudador de impuestos</w:t>
      </w:r>
      <w:r w:rsidR="00F81D6B" w:rsidRPr="00ED3A83">
        <w:rPr>
          <w:color w:val="231F20"/>
        </w:rPr>
        <w:t>»</w:t>
      </w:r>
      <w:r w:rsidRPr="00ED3A83">
        <w:rPr>
          <w:color w:val="231F20"/>
        </w:rPr>
        <w:t xml:space="preserve"> (Mateo 10:3, Propio 6).</w:t>
      </w:r>
    </w:p>
    <w:p w14:paraId="6601F2FC" w14:textId="77777777" w:rsidR="00D3458B" w:rsidRPr="00ED3A83" w:rsidRDefault="0081534D" w:rsidP="00403240">
      <w:pPr>
        <w:pStyle w:val="Textoindependiente"/>
        <w:spacing w:before="146" w:line="230" w:lineRule="auto"/>
        <w:ind w:left="510" w:right="397"/>
      </w:pPr>
      <w:r w:rsidRPr="00ED3A83">
        <w:rPr>
          <w:color w:val="231F20"/>
        </w:rPr>
        <w:t>Estos tres hombres nunca olvidaron su pasado, pero Jesús sí lo hizo. Sirven como un maravilloso recordatorio de que el santo ministerio está lleno de personas a las que Dios llamó por su ilimitada misericordia. Nada más podría explicar las elecciones de ministros que Dios hizo. Él llama a hombres tan pecadores y débiles para ocupar este cargo. Sólo la misericordia puede explicar los hombres que eligió en las lecturas de este domingo: un recaudador de impuestos despreciado, un asesino exiliado, un perseguidor de cristianos. Qué conmovedoras resultan estas lecturas cuando recordamos que cada una de ellas fue escrita por un ministro indigno llamado al servicio por la misericordia sin límites de Dios.</w:t>
      </w:r>
    </w:p>
    <w:p w14:paraId="73D3A401" w14:textId="77777777" w:rsidR="00B73866" w:rsidRPr="00403240" w:rsidRDefault="00B73866" w:rsidP="00403240">
      <w:pPr>
        <w:spacing w:line="230" w:lineRule="auto"/>
        <w:ind w:left="510" w:right="397"/>
        <w:sectPr w:rsidR="00B73866" w:rsidRPr="00403240" w:rsidSect="00403240">
          <w:footerReference w:type="even" r:id="rId118"/>
          <w:footerReference w:type="default" r:id="rId119"/>
          <w:pgSz w:w="9000" w:h="13320"/>
          <w:pgMar w:top="658" w:right="820" w:bottom="900" w:left="740" w:header="0" w:footer="705" w:gutter="0"/>
          <w:pgNumType w:start="211"/>
          <w:cols w:space="720"/>
        </w:sectPr>
      </w:pPr>
    </w:p>
    <w:p w14:paraId="1947C13D" w14:textId="664AB986" w:rsidR="00D3458B" w:rsidRPr="00403240" w:rsidRDefault="007F1B7C" w:rsidP="00403240">
      <w:pPr>
        <w:pStyle w:val="Ttulo5"/>
        <w:spacing w:before="97"/>
        <w:ind w:left="510" w:right="397"/>
      </w:pPr>
      <w:r>
        <w:rPr>
          <w:color w:val="231F20"/>
          <w:w w:val="85"/>
        </w:rPr>
        <w:lastRenderedPageBreak/>
        <w:t>CONTEXTO DEL AÑO ECLESIÁSTICO</w:t>
      </w:r>
    </w:p>
    <w:p w14:paraId="70CCF2D6"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785728" behindDoc="1" locked="0" layoutInCell="1" allowOverlap="1" wp14:anchorId="1805D43E" wp14:editId="5D77D4AE">
                <wp:simplePos x="0" y="0"/>
                <wp:positionH relativeFrom="page">
                  <wp:posOffset>800100</wp:posOffset>
                </wp:positionH>
                <wp:positionV relativeFrom="paragraph">
                  <wp:posOffset>60047</wp:posOffset>
                </wp:positionV>
                <wp:extent cx="4133850" cy="6350"/>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75" name="Graphic 47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476" name="Graphic 476"/>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635B1AC" id="Group 474" o:spid="_x0000_s1026" style="position:absolute;margin-left:63pt;margin-top:4.75pt;width:325.5pt;height:.5pt;z-index:-25153075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CJ5OJJrAIAAHMIAAAOAAAAAAAA&#10;AAAAAAAAAC4CAABkcnMvZTJvRG9jLnhtbFBLAQItABQABgAIAAAAIQAK6umV3gAAAAgBAAAPAAAA&#10;AAAAAAAAAAAAAAYFAABkcnMvZG93bnJldi54bWxQSwUGAAAAAAQABADzAAAAEQYAAAAA&#10;">
                <v:shape id="Graphic 475"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" path="m,l990600,e" filled="f" strokecolor="#939598" strokeweight=".5pt">
                  <v:path arrowok="t"/>
                </v:shape>
                <v:shape id="Graphic 476"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" path="m,l3143250,e" filled="f" strokecolor="#939598" strokeweight=".5pt">
                  <v:path arrowok="t"/>
                </v:shape>
                <w10:wrap type="topAndBottom" anchorx="page"/>
              </v:group>
            </w:pict>
          </mc:Fallback>
        </mc:AlternateContent>
      </w:r>
    </w:p>
    <w:p w14:paraId="018CE5FF" w14:textId="4F660781" w:rsidR="00D3458B" w:rsidRPr="00403240" w:rsidRDefault="00933A89" w:rsidP="00403240">
      <w:pPr>
        <w:tabs>
          <w:tab w:val="left" w:pos="2079"/>
        </w:tabs>
        <w:spacing w:before="33"/>
        <w:ind w:left="510" w:right="397"/>
        <w:rPr>
          <w:sz w:val="18"/>
          <w:szCs w:val="18"/>
        </w:rPr>
      </w:pPr>
      <w:r w:rsidRPr="00403240">
        <w:rPr>
          <w:rFonts w:ascii="Arial Black" w:hAnsi="Arial Black"/>
          <w:color w:val="231F20"/>
          <w:spacing w:val="-6"/>
          <w:w w:val="90"/>
          <w:sz w:val="18"/>
          <w:szCs w:val="18"/>
        </w:rPr>
        <w:t>SANTA TRINIDAD</w:t>
      </w:r>
      <w:r w:rsidR="0081534D" w:rsidRPr="00403240">
        <w:rPr>
          <w:rFonts w:ascii="Arial Black"/>
          <w:color w:val="231F20"/>
          <w:sz w:val="18"/>
          <w:szCs w:val="18"/>
        </w:rPr>
        <w:tab/>
      </w:r>
      <w:r w:rsidR="0081534D" w:rsidRPr="00DA7026">
        <w:rPr>
          <w:color w:val="231F20"/>
          <w:sz w:val="19"/>
          <w:szCs w:val="19"/>
        </w:rPr>
        <w:t>Una vida de fe en el Dios trino.</w:t>
      </w:r>
    </w:p>
    <w:p w14:paraId="15600AA2" w14:textId="55A1D1DD" w:rsidR="00D3458B" w:rsidRPr="00403240" w:rsidRDefault="00933A89" w:rsidP="00403240">
      <w:pPr>
        <w:tabs>
          <w:tab w:val="left" w:pos="2079"/>
        </w:tabs>
        <w:spacing w:before="83"/>
        <w:ind w:left="510" w:right="397"/>
        <w:rPr>
          <w:sz w:val="18"/>
          <w:szCs w:val="18"/>
        </w:rPr>
      </w:pPr>
      <w:r w:rsidRPr="004C22DC">
        <w:rPr>
          <w:rFonts w:ascii="Arial Black"/>
          <w:color w:val="231F20"/>
          <w:sz w:val="18"/>
          <w:szCs w:val="18"/>
        </w:rPr>
        <w:t>PROPIO 3</w:t>
      </w:r>
      <w:r w:rsidR="0081534D" w:rsidRPr="00403240">
        <w:rPr>
          <w:rFonts w:ascii="Arial Black"/>
          <w:color w:val="231F20"/>
          <w:sz w:val="18"/>
          <w:szCs w:val="18"/>
        </w:rPr>
        <w:tab/>
      </w:r>
      <w:r w:rsidR="0081534D" w:rsidRPr="00DA7026">
        <w:rPr>
          <w:color w:val="231F20"/>
          <w:sz w:val="19"/>
          <w:szCs w:val="19"/>
        </w:rPr>
        <w:t>Una vida sin preocupaciones.</w:t>
      </w:r>
    </w:p>
    <w:p w14:paraId="208495A9" w14:textId="77777777" w:rsidR="00D3458B" w:rsidRPr="00403240" w:rsidRDefault="00D3458B" w:rsidP="00403240">
      <w:pPr>
        <w:pStyle w:val="Textoindependiente"/>
        <w:spacing w:before="26"/>
        <w:ind w:left="510" w:right="397"/>
        <w:rPr>
          <w:sz w:val="18"/>
          <w:szCs w:val="18"/>
        </w:rPr>
      </w:pPr>
    </w:p>
    <w:p w14:paraId="196E4B34" w14:textId="667CA13B" w:rsidR="00D3458B" w:rsidRPr="00403240" w:rsidRDefault="00933A89" w:rsidP="00403240">
      <w:pPr>
        <w:ind w:left="510" w:right="397"/>
        <w:rPr>
          <w:rFonts w:ascii="Arial Black"/>
          <w:sz w:val="18"/>
          <w:szCs w:val="18"/>
        </w:rPr>
      </w:pPr>
      <w:r w:rsidRPr="004C22DC">
        <w:rPr>
          <w:rFonts w:ascii="Arial Black"/>
          <w:color w:val="231F20"/>
          <w:sz w:val="18"/>
          <w:szCs w:val="18"/>
        </w:rPr>
        <w:t>EL SANTO MINISTERIO</w:t>
      </w:r>
    </w:p>
    <w:p w14:paraId="3747BAB5" w14:textId="69AA6073" w:rsidR="00D3458B" w:rsidRPr="00403240" w:rsidRDefault="00933A89" w:rsidP="00403240">
      <w:pPr>
        <w:tabs>
          <w:tab w:val="left" w:pos="2079"/>
        </w:tabs>
        <w:spacing w:before="75"/>
        <w:ind w:left="2098" w:right="397" w:hanging="1588"/>
        <w:rPr>
          <w:sz w:val="18"/>
          <w:szCs w:val="18"/>
        </w:rPr>
      </w:pPr>
      <w:r w:rsidRPr="004C22DC">
        <w:rPr>
          <w:rFonts w:ascii="Arial Black" w:hAnsi="Arial Black"/>
          <w:color w:val="231F20"/>
          <w:sz w:val="18"/>
          <w:szCs w:val="18"/>
        </w:rPr>
        <w:t>PROPIO 4</w:t>
      </w:r>
      <w:r w:rsidR="005E32C6" w:rsidRPr="00403240">
        <w:rPr>
          <w:rFonts w:ascii="Arial Black" w:hAnsi="Arial Black"/>
          <w:color w:val="231F20"/>
          <w:sz w:val="18"/>
          <w:szCs w:val="18"/>
        </w:rPr>
        <w:tab/>
      </w:r>
      <w:r w:rsidR="0081534D" w:rsidRPr="00DA7026">
        <w:rPr>
          <w:color w:val="231F20"/>
          <w:sz w:val="19"/>
          <w:szCs w:val="19"/>
        </w:rPr>
        <w:t>El santo ministerio se apoya en la verdad sólida como una roca de la Palabra de Dios.</w:t>
      </w:r>
    </w:p>
    <w:p w14:paraId="55D28569" w14:textId="078E4CA0" w:rsidR="00D3458B" w:rsidRPr="00403240" w:rsidRDefault="00933A89" w:rsidP="00403240">
      <w:pPr>
        <w:tabs>
          <w:tab w:val="left" w:pos="2079"/>
        </w:tabs>
        <w:spacing w:before="92"/>
        <w:ind w:left="2098" w:right="397" w:hanging="1588"/>
        <w:rPr>
          <w:rFonts w:ascii="Cambria"/>
          <w:b/>
          <w:sz w:val="18"/>
          <w:szCs w:val="18"/>
        </w:rPr>
      </w:pPr>
      <w:r w:rsidRPr="004C22DC">
        <w:rPr>
          <w:rFonts w:ascii="Arial Black"/>
          <w:color w:val="231F20"/>
          <w:sz w:val="18"/>
          <w:szCs w:val="18"/>
        </w:rPr>
        <w:t>PROPIO 5</w:t>
      </w:r>
      <w:r w:rsidR="0081534D" w:rsidRPr="00403240">
        <w:rPr>
          <w:rFonts w:ascii="Arial Black"/>
          <w:color w:val="231F20"/>
          <w:sz w:val="18"/>
          <w:szCs w:val="18"/>
        </w:rPr>
        <w:tab/>
      </w:r>
      <w:r w:rsidR="0081534D" w:rsidRPr="00C31815">
        <w:rPr>
          <w:b/>
          <w:color w:val="231F20"/>
          <w:sz w:val="19"/>
          <w:szCs w:val="19"/>
        </w:rPr>
        <w:t>El santo ministerio está lleno de pecadores llamados por Dios.</w:t>
      </w:r>
    </w:p>
    <w:p w14:paraId="0854F29A" w14:textId="1D7673BA" w:rsidR="00D3458B" w:rsidRPr="00403240" w:rsidRDefault="00933A89" w:rsidP="00403240">
      <w:pPr>
        <w:tabs>
          <w:tab w:val="left" w:pos="2079"/>
        </w:tabs>
        <w:spacing w:before="105" w:line="225" w:lineRule="auto"/>
        <w:ind w:left="2098" w:right="397" w:hanging="1588"/>
        <w:rPr>
          <w:sz w:val="18"/>
          <w:szCs w:val="18"/>
        </w:rPr>
      </w:pPr>
      <w:r w:rsidRPr="004C22DC">
        <w:rPr>
          <w:rFonts w:ascii="Arial Black" w:hAnsi="Arial Black"/>
          <w:color w:val="231F20"/>
          <w:sz w:val="18"/>
          <w:szCs w:val="18"/>
        </w:rPr>
        <w:t>PROPIO 6</w:t>
      </w:r>
      <w:r w:rsidR="005E32C6" w:rsidRPr="00DA7026">
        <w:rPr>
          <w:color w:val="231F20"/>
          <w:sz w:val="19"/>
          <w:szCs w:val="19"/>
        </w:rPr>
        <w:tab/>
      </w:r>
      <w:r w:rsidR="0081534D" w:rsidRPr="00DA7026">
        <w:rPr>
          <w:color w:val="231F20"/>
          <w:sz w:val="19"/>
          <w:szCs w:val="19"/>
        </w:rPr>
        <w:t>El santo ministerio es dado por Dios por compasión hacia su pueblo.</w:t>
      </w:r>
    </w:p>
    <w:p w14:paraId="3DEBAF2C" w14:textId="48430F3E" w:rsidR="00D3458B" w:rsidRPr="00FB5D8C" w:rsidRDefault="00933A89" w:rsidP="00853D1D">
      <w:pPr>
        <w:tabs>
          <w:tab w:val="left" w:pos="2079"/>
        </w:tabs>
        <w:spacing w:before="45"/>
        <w:ind w:left="2098" w:right="397" w:hanging="1588"/>
        <w:rPr>
          <w:spacing w:val="-6"/>
          <w:sz w:val="18"/>
          <w:szCs w:val="18"/>
        </w:rPr>
      </w:pPr>
      <w:r>
        <w:rPr>
          <w:rFonts w:ascii="Arial Black"/>
          <w:color w:val="231F20"/>
          <w:sz w:val="18"/>
          <w:szCs w:val="18"/>
        </w:rPr>
        <w:t>P</w:t>
      </w:r>
      <w:r w:rsidRPr="004C22DC">
        <w:rPr>
          <w:rFonts w:ascii="Arial Black"/>
          <w:color w:val="231F20"/>
          <w:sz w:val="18"/>
          <w:szCs w:val="18"/>
        </w:rPr>
        <w:t>ROPIO 7</w:t>
      </w:r>
      <w:r w:rsidR="0081534D" w:rsidRPr="00403240">
        <w:rPr>
          <w:rFonts w:ascii="Arial Black"/>
          <w:color w:val="231F20"/>
          <w:sz w:val="18"/>
          <w:szCs w:val="18"/>
        </w:rPr>
        <w:tab/>
      </w:r>
      <w:r w:rsidR="0081534D" w:rsidRPr="00FB5D8C">
        <w:rPr>
          <w:color w:val="231F20"/>
          <w:spacing w:val="-6"/>
          <w:sz w:val="19"/>
          <w:szCs w:val="19"/>
        </w:rPr>
        <w:t>El ministerio santo predica a Cristo a pesar de la persecución.</w:t>
      </w:r>
    </w:p>
    <w:p w14:paraId="15AC11CA" w14:textId="77777777" w:rsidR="00D3458B" w:rsidRPr="00FB5D8C" w:rsidRDefault="00D3458B" w:rsidP="00FB5D8C">
      <w:pPr>
        <w:pStyle w:val="Textoindependiente"/>
        <w:ind w:left="510" w:right="397"/>
        <w:rPr>
          <w:sz w:val="16"/>
          <w:szCs w:val="16"/>
        </w:rPr>
      </w:pPr>
    </w:p>
    <w:p w14:paraId="05332DF4" w14:textId="2AB08289" w:rsidR="00D3458B" w:rsidRPr="00403240" w:rsidRDefault="00EF7617" w:rsidP="00403240">
      <w:pPr>
        <w:pStyle w:val="Ttulo5"/>
        <w:spacing w:before="1"/>
        <w:ind w:left="510" w:right="397"/>
      </w:pPr>
      <w:r>
        <w:rPr>
          <w:color w:val="231F20"/>
          <w:w w:val="90"/>
        </w:rPr>
        <w:t>PROPIO DEL DÍA</w:t>
      </w:r>
    </w:p>
    <w:p w14:paraId="1776ACA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810304" behindDoc="1" locked="0" layoutInCell="1" allowOverlap="1" wp14:anchorId="0F732208" wp14:editId="5927091A">
                <wp:simplePos x="0" y="0"/>
                <wp:positionH relativeFrom="page">
                  <wp:posOffset>800100</wp:posOffset>
                </wp:positionH>
                <wp:positionV relativeFrom="paragraph">
                  <wp:posOffset>60093</wp:posOffset>
                </wp:positionV>
                <wp:extent cx="4133850" cy="6350"/>
                <wp:effectExtent l="0" t="0" r="0" b="0"/>
                <wp:wrapTopAndBottom/>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78" name="Graphic 478"/>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79" name="Graphic 479"/>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80" name="Graphic 48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ECA4399" id="Group 477" o:spid="_x0000_s1026" style="position:absolute;margin-left:63pt;margin-top:4.75pt;width:325.5pt;height:.5pt;z-index:-25150617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">
                <v:shape id="Graphic 478"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" path="m,l1470609,e" filled="f" strokecolor="#939598" strokeweight=".5pt">
                  <v:path arrowok="t"/>
                </v:shape>
                <v:shape id="Graphic 479"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" path="m,l1672640,e" filled="f" strokecolor="#939598" strokeweight=".5pt">
                  <v:path arrowok="t"/>
                </v:shape>
                <v:shape id="Graphic 480"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" path="m,l990600,e" filled="f" strokecolor="#939598" strokeweight=".5pt">
                  <v:path arrowok="t"/>
                </v:shape>
                <w10:wrap type="topAndBottom" anchorx="page"/>
              </v:group>
            </w:pict>
          </mc:Fallback>
        </mc:AlternateContent>
      </w:r>
    </w:p>
    <w:p w14:paraId="29C83E87" w14:textId="12933D6B" w:rsidR="005E32C6" w:rsidRPr="00DA7026" w:rsidRDefault="004B6D52" w:rsidP="00403240">
      <w:pPr>
        <w:tabs>
          <w:tab w:val="left" w:pos="2079"/>
        </w:tabs>
        <w:spacing w:before="80"/>
        <w:ind w:left="510" w:right="397"/>
        <w:rPr>
          <w:color w:val="231F20"/>
          <w:sz w:val="19"/>
          <w:szCs w:val="19"/>
        </w:rPr>
      </w:pPr>
      <w:r>
        <w:rPr>
          <w:rFonts w:ascii="Arial Black"/>
          <w:color w:val="231F20"/>
          <w:sz w:val="18"/>
          <w:szCs w:val="18"/>
        </w:rPr>
        <w:t>EVANGELIO</w:t>
      </w:r>
      <w:r w:rsidR="0081534D" w:rsidRPr="00403240">
        <w:rPr>
          <w:rFonts w:ascii="Arial Black"/>
          <w:color w:val="231F20"/>
          <w:sz w:val="18"/>
          <w:szCs w:val="18"/>
        </w:rPr>
        <w:tab/>
      </w:r>
      <w:r w:rsidR="00933A89">
        <w:rPr>
          <w:rFonts w:ascii="Arial Black"/>
          <w:color w:val="231F20"/>
          <w:sz w:val="18"/>
          <w:szCs w:val="18"/>
        </w:rPr>
        <w:tab/>
      </w:r>
      <w:r w:rsidR="00933A89">
        <w:rPr>
          <w:rFonts w:ascii="Arial Black"/>
          <w:color w:val="231F20"/>
          <w:sz w:val="18"/>
          <w:szCs w:val="18"/>
        </w:rPr>
        <w:tab/>
      </w:r>
      <w:r w:rsidR="00933A89">
        <w:rPr>
          <w:rFonts w:ascii="Arial Black"/>
          <w:color w:val="231F20"/>
          <w:sz w:val="18"/>
          <w:szCs w:val="18"/>
        </w:rPr>
        <w:tab/>
      </w:r>
      <w:r w:rsidR="0081534D" w:rsidRPr="00DA7026">
        <w:rPr>
          <w:color w:val="231F20"/>
          <w:sz w:val="19"/>
          <w:szCs w:val="19"/>
        </w:rPr>
        <w:t xml:space="preserve">Mateo 9:9-13 </w:t>
      </w:r>
    </w:p>
    <w:p w14:paraId="1008B677" w14:textId="05E54FB2" w:rsidR="005E32C6" w:rsidRPr="00DA7026" w:rsidRDefault="00564325" w:rsidP="00403240">
      <w:pPr>
        <w:tabs>
          <w:tab w:val="left" w:pos="2079"/>
        </w:tabs>
        <w:spacing w:before="80"/>
        <w:ind w:left="510" w:right="397"/>
        <w:rPr>
          <w:color w:val="231F20"/>
          <w:sz w:val="19"/>
          <w:szCs w:val="19"/>
        </w:rPr>
      </w:pPr>
      <w:r>
        <w:rPr>
          <w:rFonts w:ascii="Arial Black" w:hAnsi="Arial Black"/>
          <w:color w:val="231F20"/>
          <w:sz w:val="18"/>
          <w:szCs w:val="18"/>
        </w:rPr>
        <w:t>PRIMERA LECTURA</w:t>
      </w:r>
      <w:r w:rsidR="005E32C6" w:rsidRPr="00DA7026">
        <w:rPr>
          <w:color w:val="231F20"/>
          <w:sz w:val="19"/>
          <w:szCs w:val="19"/>
        </w:rPr>
        <w:tab/>
      </w:r>
      <w:r w:rsidR="00933A89" w:rsidRPr="00DA7026">
        <w:rPr>
          <w:color w:val="231F20"/>
          <w:sz w:val="19"/>
          <w:szCs w:val="19"/>
        </w:rPr>
        <w:tab/>
      </w:r>
      <w:r w:rsidR="0081534D" w:rsidRPr="00DA7026">
        <w:rPr>
          <w:color w:val="231F20"/>
          <w:sz w:val="19"/>
          <w:szCs w:val="19"/>
        </w:rPr>
        <w:t xml:space="preserve">Éxodo 3:1-15 </w:t>
      </w:r>
    </w:p>
    <w:p w14:paraId="3EC95ECD" w14:textId="492F1CE1" w:rsidR="00D3458B" w:rsidRPr="00403240" w:rsidRDefault="00933A89" w:rsidP="00403240">
      <w:pPr>
        <w:tabs>
          <w:tab w:val="left" w:pos="2079"/>
        </w:tabs>
        <w:spacing w:before="80"/>
        <w:ind w:left="510" w:right="397"/>
        <w:rPr>
          <w:sz w:val="18"/>
          <w:szCs w:val="18"/>
        </w:rPr>
      </w:pPr>
      <w:r w:rsidRPr="004C22DC">
        <w:rPr>
          <w:rFonts w:ascii="Arial Black"/>
          <w:color w:val="231F20"/>
          <w:sz w:val="18"/>
          <w:szCs w:val="18"/>
        </w:rPr>
        <w:t>SEGUNDA LECTURA</w:t>
      </w:r>
      <w:r w:rsidR="005E32C6">
        <w:rPr>
          <w:rFonts w:ascii="Arial Black"/>
          <w:color w:val="231F20"/>
          <w:sz w:val="18"/>
          <w:szCs w:val="18"/>
        </w:rPr>
        <w:tab/>
      </w:r>
      <w:r>
        <w:rPr>
          <w:rFonts w:ascii="Arial Black"/>
          <w:color w:val="231F20"/>
          <w:sz w:val="18"/>
          <w:szCs w:val="18"/>
        </w:rPr>
        <w:tab/>
      </w:r>
      <w:r w:rsidR="0081534D" w:rsidRPr="00DA7026">
        <w:rPr>
          <w:color w:val="231F20"/>
          <w:sz w:val="19"/>
          <w:szCs w:val="19"/>
        </w:rPr>
        <w:t>1 Timoteo 1:12-17</w:t>
      </w:r>
    </w:p>
    <w:p w14:paraId="11D2EE46" w14:textId="490DC1C9" w:rsidR="005E32C6" w:rsidRPr="00DA7026" w:rsidRDefault="00933A89" w:rsidP="00403240">
      <w:pPr>
        <w:tabs>
          <w:tab w:val="left" w:pos="2079"/>
        </w:tabs>
        <w:spacing w:before="80"/>
        <w:ind w:left="510" w:right="397"/>
        <w:rPr>
          <w:color w:val="231F20"/>
          <w:sz w:val="19"/>
          <w:szCs w:val="19"/>
        </w:rPr>
      </w:pPr>
      <w:r w:rsidRPr="004C22DC">
        <w:rPr>
          <w:rFonts w:ascii="Arial Black"/>
          <w:color w:val="231F20"/>
          <w:sz w:val="18"/>
          <w:szCs w:val="18"/>
        </w:rPr>
        <w:t>SALMO</w:t>
      </w:r>
      <w:r w:rsidR="0081534D"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 xml:space="preserve">119:65-72 </w:t>
      </w:r>
    </w:p>
    <w:p w14:paraId="118B79AE" w14:textId="2F73CCF0" w:rsidR="005E32C6" w:rsidRPr="00DA7026" w:rsidRDefault="008D2F9A" w:rsidP="00403240">
      <w:pPr>
        <w:tabs>
          <w:tab w:val="left" w:pos="2079"/>
        </w:tabs>
        <w:spacing w:before="80"/>
        <w:ind w:left="510" w:right="397"/>
        <w:rPr>
          <w:color w:val="231F20"/>
          <w:sz w:val="19"/>
          <w:szCs w:val="19"/>
        </w:rPr>
      </w:pPr>
      <w:r>
        <w:rPr>
          <w:rFonts w:ascii="Arial Black"/>
          <w:color w:val="231F20"/>
          <w:sz w:val="18"/>
          <w:szCs w:val="18"/>
        </w:rPr>
        <w:t xml:space="preserve">ACLAM. </w:t>
      </w:r>
      <w:r w:rsidR="004B6D52">
        <w:rPr>
          <w:rFonts w:ascii="Arial Black"/>
          <w:color w:val="231F20"/>
          <w:sz w:val="18"/>
          <w:szCs w:val="18"/>
        </w:rPr>
        <w:t>EVANGELIO</w:t>
      </w:r>
      <w:r w:rsidR="0081534D" w:rsidRPr="00403240">
        <w:rPr>
          <w:rFonts w:ascii="Arial Black"/>
          <w:color w:val="231F20"/>
          <w:sz w:val="18"/>
          <w:szCs w:val="18"/>
        </w:rPr>
        <w:tab/>
      </w:r>
      <w:r w:rsidR="00933A89">
        <w:rPr>
          <w:rFonts w:ascii="Arial Black"/>
          <w:color w:val="231F20"/>
          <w:sz w:val="18"/>
          <w:szCs w:val="18"/>
        </w:rPr>
        <w:tab/>
      </w:r>
      <w:r w:rsidR="0081534D" w:rsidRPr="00DA7026">
        <w:rPr>
          <w:color w:val="231F20"/>
          <w:sz w:val="19"/>
          <w:szCs w:val="19"/>
        </w:rPr>
        <w:t xml:space="preserve">Mateo 9:12,13 </w:t>
      </w:r>
    </w:p>
    <w:p w14:paraId="4E46AECC" w14:textId="7D7EBF13" w:rsidR="00D3458B" w:rsidRPr="00403240" w:rsidRDefault="00933A89" w:rsidP="00403240">
      <w:pPr>
        <w:tabs>
          <w:tab w:val="left" w:pos="2079"/>
        </w:tabs>
        <w:spacing w:before="80"/>
        <w:ind w:left="510" w:right="397"/>
        <w:rPr>
          <w:sz w:val="18"/>
          <w:szCs w:val="18"/>
        </w:rPr>
      </w:pPr>
      <w:r w:rsidRPr="004C22DC">
        <w:rPr>
          <w:rFonts w:ascii="Arial Black"/>
          <w:color w:val="231F20"/>
          <w:sz w:val="18"/>
          <w:szCs w:val="18"/>
        </w:rPr>
        <w:t>COLOR</w:t>
      </w:r>
      <w:r w:rsidR="0081534D"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Verde</w:t>
      </w:r>
    </w:p>
    <w:p w14:paraId="08AC972A" w14:textId="77777777" w:rsidR="00D3458B" w:rsidRPr="00FB5D8C" w:rsidRDefault="00D3458B" w:rsidP="00FB5D8C">
      <w:pPr>
        <w:pStyle w:val="Textoindependiente"/>
        <w:ind w:left="510" w:right="397"/>
        <w:rPr>
          <w:sz w:val="16"/>
          <w:szCs w:val="16"/>
        </w:rPr>
      </w:pPr>
    </w:p>
    <w:p w14:paraId="602FCB92"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646E2025" w14:textId="2E7975AA" w:rsidR="00D3458B" w:rsidRPr="00ED3A83" w:rsidRDefault="0081534D" w:rsidP="00403240">
      <w:pPr>
        <w:pStyle w:val="Textoindependiente"/>
        <w:spacing w:before="178" w:line="230" w:lineRule="auto"/>
        <w:ind w:left="510" w:right="397"/>
        <w:jc w:val="both"/>
      </w:pPr>
      <w:r w:rsidRPr="00ED3A83">
        <w:rPr>
          <w:color w:val="231F20"/>
        </w:rPr>
        <w:t>Dios todopoderoso y misericordioso, que enviaste a tu Hijo Jesucristo a buscar y salvar a los perdidos. Abre nuestros oídos y nuestros corazones para escuchar su llamada</w:t>
      </w:r>
      <w:r w:rsidR="00440244" w:rsidRPr="00ED3A83">
        <w:rPr>
          <w:color w:val="231F20"/>
        </w:rPr>
        <w:t xml:space="preserve">, </w:t>
      </w:r>
      <w:r w:rsidRPr="00ED3A83">
        <w:rPr>
          <w:color w:val="231F20"/>
        </w:rPr>
        <w:t>y le sigamos por la fe, para que festejemos con él para siempre en su reino; por tu Hijo Jesucristo, Señor nuestro, que vive y reina contigo y con el Espíritu Santo, un solo Dios, ahora y siempre.</w:t>
      </w:r>
    </w:p>
    <w:p w14:paraId="6FD425F2" w14:textId="77777777" w:rsidR="00D3458B" w:rsidRPr="00403240" w:rsidRDefault="00D3458B" w:rsidP="00403240">
      <w:pPr>
        <w:pStyle w:val="Textoindependiente"/>
        <w:spacing w:before="48"/>
        <w:ind w:left="510" w:right="397"/>
      </w:pPr>
    </w:p>
    <w:p w14:paraId="38C0B471" w14:textId="77777777" w:rsidR="00D3458B" w:rsidRPr="00403240" w:rsidRDefault="0081534D" w:rsidP="00403240">
      <w:pPr>
        <w:pStyle w:val="Ttulo3"/>
        <w:ind w:left="510" w:right="397"/>
      </w:pPr>
      <w:r w:rsidRPr="00403240">
        <w:rPr>
          <w:color w:val="231F20"/>
          <w:w w:val="80"/>
        </w:rPr>
        <w:t>Evangelio: Mateo 9:</w:t>
      </w:r>
      <w:r w:rsidRPr="00403240">
        <w:rPr>
          <w:color w:val="231F20"/>
          <w:spacing w:val="-5"/>
          <w:w w:val="80"/>
        </w:rPr>
        <w:t>9-13</w:t>
      </w:r>
    </w:p>
    <w:p w14:paraId="53D732E2" w14:textId="77777777" w:rsidR="00D3458B" w:rsidRPr="00ED3A83" w:rsidRDefault="0081534D" w:rsidP="00403240">
      <w:pPr>
        <w:pStyle w:val="Textoindependiente"/>
        <w:spacing w:before="178" w:line="230" w:lineRule="auto"/>
        <w:ind w:left="510" w:right="397"/>
      </w:pPr>
      <w:r w:rsidRPr="00ED3A83">
        <w:rPr>
          <w:color w:val="231F20"/>
        </w:rPr>
        <w:t>La llamada de Mateo manifiesta la misericordia de Dios. Los fariseos conocían las Escrituras y seguían sus propias reglas fastidiosas. No dejaban sacrificio sin hacer. Su rectitud exterior y el lugar de respeto que ocupaban entre la gente eran el espejo opuesto del hombre sentado en la cabina del recaudador de impuestos. Despreciado como traidor y estafador, los únicos compañeros del publicano eran otros considerados pecadores públicos que vivían más allá de los límites de la ley judía. Sin embargo, la llamada de Cristo a la fe y al apostolado no</w:t>
      </w:r>
    </w:p>
    <w:p w14:paraId="01C7EE2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E083724" w14:textId="04A3C910" w:rsidR="00D3458B" w:rsidRPr="00ED3A83" w:rsidRDefault="0081534D" w:rsidP="00403240">
      <w:pPr>
        <w:pStyle w:val="Textoindependiente"/>
        <w:spacing w:before="91" w:line="230" w:lineRule="auto"/>
        <w:ind w:left="510" w:right="397"/>
      </w:pPr>
      <w:r w:rsidRPr="00ED3A83">
        <w:rPr>
          <w:color w:val="231F20"/>
        </w:rPr>
        <w:lastRenderedPageBreak/>
        <w:t>se dirigió a estos fariseos aparentemente justos, sino al recaudador de impuestos. Tan poderosa fue la llamada que Mateo dejó su puesto y su antigua vida y le siguió.</w:t>
      </w:r>
    </w:p>
    <w:p w14:paraId="26D31570" w14:textId="0F7CDFC9" w:rsidR="00D3458B" w:rsidRPr="00ED3A83" w:rsidRDefault="0081534D" w:rsidP="00403240">
      <w:pPr>
        <w:pStyle w:val="Textoindependiente"/>
        <w:spacing w:before="143" w:line="230" w:lineRule="auto"/>
        <w:ind w:left="510" w:right="397"/>
      </w:pPr>
      <w:r w:rsidRPr="00ED3A83">
        <w:rPr>
          <w:color w:val="231F20"/>
        </w:rPr>
        <w:t xml:space="preserve">Jesús pasó por alto a los fariseos porque conocían el sacrificio pero estaban ciegos a la misericordia. Cuando cuestionaron los actos de misericordia de Cristo, Jesús dijo a los maestros de Israel que fueran y aprendieran las Escrituras, para ver la diferencia entre misericordia y sacrificio </w:t>
      </w:r>
      <w:r w:rsidR="001A29D9" w:rsidRPr="00ED3A83">
        <w:rPr>
          <w:color w:val="231F20"/>
        </w:rPr>
        <w:t>…</w:t>
      </w:r>
      <w:r w:rsidRPr="00ED3A83">
        <w:rPr>
          <w:color w:val="231F20"/>
        </w:rPr>
        <w:t xml:space="preserve"> para ver que sus pretensiones de justicia no eran más que más cal sobre las tumbas. ¿Pueden realmente estar sanos cuando están ciegos a la misericordia hacia sus hermanos, ciegos a los profetas y ciegos al Mesías?</w:t>
      </w:r>
      <w:r w:rsidR="001A29D9" w:rsidRPr="00ED3A83">
        <w:rPr>
          <w:color w:val="231F20"/>
        </w:rPr>
        <w:t xml:space="preserve"> </w:t>
      </w:r>
      <w:r w:rsidRPr="00ED3A83">
        <w:rPr>
          <w:color w:val="231F20"/>
        </w:rPr>
        <w:t xml:space="preserve">Cristo quería ministros diferentes a éstos. Quería ministros que conocieran la misericordia de Dios y compartieran la misericordia de Dios. Así que se dirigió al pecador Mateo y lo llamó de su vida de pecado a una vida de ministerio con esas palabras misericordiosas: </w:t>
      </w:r>
      <w:r w:rsidR="003825D0" w:rsidRPr="00ED3A83">
        <w:rPr>
          <w:color w:val="231F20"/>
        </w:rPr>
        <w:t>«</w:t>
      </w:r>
      <w:r w:rsidRPr="00ED3A83">
        <w:rPr>
          <w:color w:val="231F20"/>
        </w:rPr>
        <w:t>Sígueme.</w:t>
      </w:r>
      <w:r w:rsidR="003825D0" w:rsidRPr="00ED3A83">
        <w:rPr>
          <w:color w:val="231F20"/>
        </w:rPr>
        <w:t>»</w:t>
      </w:r>
    </w:p>
    <w:p w14:paraId="0AEA34C5" w14:textId="77777777" w:rsidR="00D3458B" w:rsidRPr="00403240" w:rsidRDefault="00D3458B" w:rsidP="00403240">
      <w:pPr>
        <w:pStyle w:val="Textoindependiente"/>
        <w:spacing w:before="50"/>
        <w:ind w:left="510" w:right="397"/>
      </w:pPr>
    </w:p>
    <w:p w14:paraId="55F71D31" w14:textId="44A1E30F" w:rsidR="00D3458B" w:rsidRPr="00403240" w:rsidRDefault="0081534D" w:rsidP="00403240">
      <w:pPr>
        <w:pStyle w:val="Ttulo3"/>
        <w:ind w:left="510" w:right="397"/>
      </w:pPr>
      <w:r w:rsidRPr="00403240">
        <w:rPr>
          <w:color w:val="231F20"/>
          <w:w w:val="75"/>
        </w:rPr>
        <w:t>Primera lectura: Éxodo 3</w:t>
      </w:r>
      <w:r w:rsidR="005E32C6">
        <w:rPr>
          <w:color w:val="231F20"/>
          <w:w w:val="75"/>
        </w:rPr>
        <w:t>:</w:t>
      </w:r>
      <w:r w:rsidRPr="00403240">
        <w:rPr>
          <w:color w:val="231F20"/>
          <w:spacing w:val="-5"/>
          <w:w w:val="75"/>
        </w:rPr>
        <w:t>1-15</w:t>
      </w:r>
    </w:p>
    <w:p w14:paraId="0427C06A" w14:textId="5CC353C8" w:rsidR="00D3458B" w:rsidRPr="00ED3A83" w:rsidRDefault="0081534D" w:rsidP="00403240">
      <w:pPr>
        <w:pStyle w:val="Textoindependiente"/>
        <w:spacing w:before="178" w:line="230" w:lineRule="auto"/>
        <w:ind w:left="510" w:right="397"/>
      </w:pPr>
      <w:r w:rsidRPr="00ED3A83">
        <w:rPr>
          <w:color w:val="231F20"/>
        </w:rPr>
        <w:t xml:space="preserve">Vemos al Cristo preencarnado llamando a Moisés al servicio por su misericordia. ¿Qué otra cosa podría explicar esta elección? Moisés ya había demostrado su fracaso a la hora de liberar al pueblo de Dios de la esclavitud. Era un asesino exiliado, que vivía en las tierras salvajes de Madián tras huir de la corte del faraón. No es de extrañar que Moisés preguntara: </w:t>
      </w:r>
      <w:r w:rsidR="003825D0" w:rsidRPr="00ED3A83">
        <w:rPr>
          <w:color w:val="231F20"/>
        </w:rPr>
        <w:t>«</w:t>
      </w:r>
      <w:r w:rsidRPr="00ED3A83">
        <w:rPr>
          <w:color w:val="231F20"/>
        </w:rPr>
        <w:t>¿</w:t>
      </w:r>
      <w:r w:rsidR="006572D1" w:rsidRPr="00ED3A83">
        <w:rPr>
          <w:color w:val="231F20"/>
        </w:rPr>
        <w:t>Y quién soy yo para presentarme ante el faraón</w:t>
      </w:r>
      <w:r w:rsidRPr="00ED3A83">
        <w:rPr>
          <w:color w:val="231F20"/>
        </w:rPr>
        <w:t>?</w:t>
      </w:r>
      <w:r w:rsidR="003825D0" w:rsidRPr="00ED3A83">
        <w:rPr>
          <w:color w:val="231F20"/>
        </w:rPr>
        <w:t>»</w:t>
      </w:r>
      <w:r w:rsidRPr="00ED3A83">
        <w:rPr>
          <w:color w:val="231F20"/>
        </w:rPr>
        <w:t>.</w:t>
      </w:r>
    </w:p>
    <w:p w14:paraId="0D5B0539" w14:textId="7005577E" w:rsidR="00D3458B" w:rsidRPr="00ED3A83" w:rsidRDefault="0081534D" w:rsidP="00403240">
      <w:pPr>
        <w:pStyle w:val="Textoindependiente"/>
        <w:spacing w:before="145" w:line="230" w:lineRule="auto"/>
        <w:ind w:left="510" w:right="397"/>
      </w:pPr>
      <w:r w:rsidRPr="00ED3A83">
        <w:rPr>
          <w:color w:val="231F20"/>
        </w:rPr>
        <w:t xml:space="preserve">Toda persona llamada al servicio de Dios se hace esta pregunta una y otra vez. Surge de saber que sólo la misericordia puede explicar que Dios nos haya elegido para servirle. Pero cuando Moisés deja de maravillarse por la misericordia de Dios y empieza a cuestionar su elección, la respuesta de Dios suena fuerte y verdadera: Yo. No tú. Yo. Trece veces en la NVI Dios utiliza el pronombre de primera persona. ¿Podría estar más claro? </w:t>
      </w:r>
      <w:r w:rsidR="003825D0" w:rsidRPr="00ED3A83">
        <w:rPr>
          <w:color w:val="231F20"/>
        </w:rPr>
        <w:t>«</w:t>
      </w:r>
      <w:r w:rsidRPr="00ED3A83">
        <w:rPr>
          <w:color w:val="231F20"/>
        </w:rPr>
        <w:t>Tu llamado es por mi misericordia, y la capacidad de realizar el servicio que te pido sólo viene de mí, el gran</w:t>
      </w:r>
      <w:r w:rsidR="005E32C6" w:rsidRPr="00ED3A83">
        <w:rPr>
          <w:color w:val="231F20"/>
        </w:rPr>
        <w:t xml:space="preserve"> </w:t>
      </w:r>
      <w:r w:rsidRPr="00ED3A83">
        <w:rPr>
          <w:color w:val="231F20"/>
        </w:rPr>
        <w:t>Yo soy</w:t>
      </w:r>
      <w:r w:rsidR="003825D0" w:rsidRPr="00ED3A83">
        <w:rPr>
          <w:color w:val="231F20"/>
        </w:rPr>
        <w:t>»</w:t>
      </w:r>
      <w:r w:rsidRPr="00ED3A83">
        <w:rPr>
          <w:color w:val="231F20"/>
        </w:rPr>
        <w:t>. ¡Qué consuelo tanto para el predicador como para el feligrés!</w:t>
      </w:r>
    </w:p>
    <w:p w14:paraId="77E4206A" w14:textId="77777777" w:rsidR="00D3458B" w:rsidRPr="00403240" w:rsidRDefault="00D3458B" w:rsidP="00403240">
      <w:pPr>
        <w:pStyle w:val="Textoindependiente"/>
        <w:spacing w:before="44"/>
        <w:ind w:left="510" w:right="397"/>
      </w:pPr>
    </w:p>
    <w:p w14:paraId="05BC7201" w14:textId="17FA751C" w:rsidR="00D3458B" w:rsidRPr="00403240" w:rsidRDefault="0081534D" w:rsidP="00403240">
      <w:pPr>
        <w:pStyle w:val="Ttulo3"/>
        <w:ind w:left="510" w:right="397"/>
      </w:pPr>
      <w:r w:rsidRPr="00403240">
        <w:rPr>
          <w:color w:val="231F20"/>
          <w:w w:val="75"/>
        </w:rPr>
        <w:t>Segunda lectura: 1 Timoteo 1</w:t>
      </w:r>
      <w:r w:rsidR="005E32C6">
        <w:rPr>
          <w:color w:val="231F20"/>
          <w:w w:val="75"/>
        </w:rPr>
        <w:t>:</w:t>
      </w:r>
      <w:r w:rsidRPr="00403240">
        <w:rPr>
          <w:color w:val="231F20"/>
          <w:spacing w:val="-5"/>
          <w:w w:val="75"/>
        </w:rPr>
        <w:t>12-17</w:t>
      </w:r>
    </w:p>
    <w:p w14:paraId="07CB4E28" w14:textId="6257263C" w:rsidR="00D3458B" w:rsidRPr="00ED3A83" w:rsidRDefault="003825D0" w:rsidP="00403240">
      <w:pPr>
        <w:pStyle w:val="Textoindependiente"/>
        <w:spacing w:before="178" w:line="230" w:lineRule="auto"/>
        <w:ind w:left="510" w:right="397"/>
      </w:pPr>
      <w:r w:rsidRPr="00ED3A83">
        <w:rPr>
          <w:color w:val="231F20"/>
        </w:rPr>
        <w:t>«</w:t>
      </w:r>
      <w:r w:rsidR="0081534D" w:rsidRPr="00ED3A83">
        <w:rPr>
          <w:color w:val="231F20"/>
        </w:rPr>
        <w:t xml:space="preserve">Doy gracias a Cristo Jesús, </w:t>
      </w:r>
      <w:r w:rsidR="000B5955" w:rsidRPr="00ED3A83">
        <w:rPr>
          <w:color w:val="231F20"/>
        </w:rPr>
        <w:t xml:space="preserve">nuestro </w:t>
      </w:r>
      <w:r w:rsidR="0081534D" w:rsidRPr="00ED3A83">
        <w:rPr>
          <w:color w:val="231F20"/>
        </w:rPr>
        <w:t xml:space="preserve">Señor </w:t>
      </w:r>
      <w:r w:rsidRPr="00ED3A83">
        <w:rPr>
          <w:color w:val="231F20"/>
        </w:rPr>
        <w:t>»</w:t>
      </w:r>
      <w:r w:rsidR="0081534D" w:rsidRPr="00ED3A83">
        <w:rPr>
          <w:color w:val="231F20"/>
        </w:rPr>
        <w:t>. La lectura comienza con Pablo usando un título que confiesa la verdad acerca de Jesús-una verdad que Pablo había negado personalmente y criticado públicamente hasta el día en que conoció a Jesús. Pablo cuenta el resultado final de una luz brillante en el camino de Damasco: Cristo había venido a llamar a Saulo al servicio de su misericordia. Pero ¡qué elección tan asombrosa! Pablo no se guarda nada en su autodescripción: un blasfemo, un perseguidor, un hombre violento.</w:t>
      </w:r>
      <w:r w:rsidR="005E32C6" w:rsidRPr="00ED3A83">
        <w:rPr>
          <w:color w:val="231F20"/>
        </w:rPr>
        <w:t xml:space="preserve"> </w:t>
      </w:r>
      <w:r w:rsidR="0081534D" w:rsidRPr="00ED3A83">
        <w:rPr>
          <w:color w:val="231F20"/>
        </w:rPr>
        <w:t xml:space="preserve">¡Un hombre así para un cargo así! </w:t>
      </w:r>
      <w:r w:rsidR="00167B54" w:rsidRPr="00ED3A83">
        <w:rPr>
          <w:color w:val="231F20"/>
        </w:rPr>
        <w:t>«</w:t>
      </w:r>
      <w:r w:rsidR="00FD0F69" w:rsidRPr="00ED3A83">
        <w:rPr>
          <w:color w:val="231F20"/>
        </w:rPr>
        <w:t>Dios tuvo misericordia de mí</w:t>
      </w:r>
      <w:r w:rsidR="00167B54" w:rsidRPr="00ED3A83">
        <w:rPr>
          <w:color w:val="231F20"/>
        </w:rPr>
        <w:t>»</w:t>
      </w:r>
      <w:r w:rsidR="0081534D" w:rsidRPr="00ED3A83">
        <w:rPr>
          <w:color w:val="231F20"/>
        </w:rPr>
        <w:t>. La sencillez de esta afirmación la hace poderosa. Sólo la misericordia podría explicar por qué Cristo escogió a Pablo, el peor de los pecadores.</w:t>
      </w:r>
    </w:p>
    <w:p w14:paraId="1D821BF1"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2376A400" w14:textId="77777777" w:rsidR="00D3458B" w:rsidRPr="00403240" w:rsidRDefault="0081534D" w:rsidP="00403240">
      <w:pPr>
        <w:pStyle w:val="Textoindependiente"/>
        <w:spacing w:before="91" w:line="230" w:lineRule="auto"/>
        <w:ind w:left="510" w:right="397"/>
      </w:pPr>
      <w:r w:rsidRPr="00ED3A83">
        <w:rPr>
          <w:color w:val="231F20"/>
        </w:rPr>
        <w:lastRenderedPageBreak/>
        <w:t xml:space="preserve">¿Podría haber habido un hombre más improbable al que llamar apóstol de los gentiles? La razón no tenía nada que ver con Pablo. Tenía que ver con Cristo y </w:t>
      </w:r>
      <w:r w:rsidRPr="00403240">
        <w:rPr>
          <w:color w:val="231F20"/>
          <w:sz w:val="21"/>
        </w:rPr>
        <w:t>su</w:t>
      </w:r>
      <w:r w:rsidRPr="004937D5">
        <w:rPr>
          <w:rFonts w:ascii="SBL Greek" w:hAnsi="SBL Greek"/>
          <w:color w:val="231F20"/>
          <w:sz w:val="22"/>
          <w:szCs w:val="22"/>
        </w:rPr>
        <w:t xml:space="preserve"> </w:t>
      </w:r>
      <w:r w:rsidRPr="00403240">
        <w:rPr>
          <w:rFonts w:ascii="SBL Greek" w:hAnsi="SBL Greek"/>
          <w:color w:val="231F20"/>
          <w:sz w:val="22"/>
          <w:szCs w:val="22"/>
        </w:rPr>
        <w:t>ἅπασαν</w:t>
      </w:r>
      <w:r w:rsidRPr="00403240">
        <w:rPr>
          <w:color w:val="231F20"/>
          <w:sz w:val="22"/>
          <w:szCs w:val="22"/>
        </w:rPr>
        <w:t xml:space="preserve"> </w:t>
      </w:r>
      <w:r w:rsidRPr="00403240">
        <w:rPr>
          <w:rFonts w:ascii="SBL Greek" w:hAnsi="SBL Greek"/>
          <w:color w:val="231F20"/>
          <w:sz w:val="22"/>
          <w:szCs w:val="22"/>
        </w:rPr>
        <w:t>μακροθυμίαν</w:t>
      </w:r>
      <w:r w:rsidRPr="00ED3A83">
        <w:rPr>
          <w:color w:val="231F20"/>
        </w:rPr>
        <w:t>-misericordia total-que no vino a llamar a justos sino a pecadores</w:t>
      </w:r>
      <w:r w:rsidRPr="004937D5">
        <w:rPr>
          <w:rFonts w:ascii="SBL Greek" w:hAnsi="SBL Greek"/>
          <w:color w:val="231F20"/>
          <w:sz w:val="22"/>
          <w:szCs w:val="22"/>
        </w:rPr>
        <w:t xml:space="preserve">. </w:t>
      </w:r>
      <w:r w:rsidRPr="00ED3A83">
        <w:rPr>
          <w:color w:val="231F20"/>
        </w:rPr>
        <w:t xml:space="preserve">También tenía que ver con nosotros: Jesús quiere que sepamos que la llamada al ministerio no se basa en los méritos, sino en la misericordia. He aquí el ejemplo </w:t>
      </w:r>
      <w:r w:rsidRPr="00E14972">
        <w:rPr>
          <w:i/>
          <w:color w:val="231F20"/>
        </w:rPr>
        <w:t xml:space="preserve">por excelencia </w:t>
      </w:r>
      <w:r w:rsidRPr="00ED3A83">
        <w:rPr>
          <w:color w:val="231F20"/>
        </w:rPr>
        <w:t>de ministerio basado en la misericordia de Cristo y no en el mérito humano: Saulo el perseguidor es llamado al ministerio como Pablo el apóstol. Cuando Pablo, el primero de los pecadores (Himno del día), reflexiona sobre la llamada de Dios al ministerio, no puede sino cantar las alabanzas del Rey de misericordia.</w:t>
      </w:r>
    </w:p>
    <w:p w14:paraId="197E575D" w14:textId="77777777" w:rsidR="00D3458B" w:rsidRPr="00403240" w:rsidRDefault="00D3458B" w:rsidP="00403240">
      <w:pPr>
        <w:pStyle w:val="Textoindependiente"/>
        <w:spacing w:before="54"/>
        <w:ind w:left="510" w:right="397"/>
      </w:pPr>
    </w:p>
    <w:p w14:paraId="1EEA4994" w14:textId="77777777" w:rsidR="00D3458B" w:rsidRPr="00403240" w:rsidRDefault="0081534D" w:rsidP="00403240">
      <w:pPr>
        <w:pStyle w:val="Ttulo3"/>
        <w:ind w:left="510" w:right="397"/>
      </w:pPr>
      <w:r w:rsidRPr="00403240">
        <w:rPr>
          <w:color w:val="231F20"/>
          <w:w w:val="75"/>
        </w:rPr>
        <w:t>Salmo 119:</w:t>
      </w:r>
      <w:r w:rsidRPr="00403240">
        <w:rPr>
          <w:color w:val="231F20"/>
          <w:spacing w:val="-5"/>
          <w:w w:val="75"/>
        </w:rPr>
        <w:t>65-72</w:t>
      </w:r>
    </w:p>
    <w:p w14:paraId="5A3C5BF8" w14:textId="264E0CAF" w:rsidR="00D3458B" w:rsidRPr="00403240" w:rsidRDefault="0081534D" w:rsidP="00403240">
      <w:pPr>
        <w:pStyle w:val="Textoindependiente"/>
        <w:spacing w:before="178" w:line="230" w:lineRule="auto"/>
        <w:ind w:left="510" w:right="397"/>
      </w:pPr>
      <w:r w:rsidRPr="00ED3A83">
        <w:rPr>
          <w:color w:val="231F20"/>
        </w:rPr>
        <w:t xml:space="preserve">La Iglesia canta el Salmo 119 en los servicios que nos animan a tomarnos en serio la Palabra de Dios. Basado en el alfabeto hebreo, es el salmo más largo y el capítulo más largo de la Biblia. Martín Lutero dijo: </w:t>
      </w:r>
      <w:r w:rsidR="00167B54" w:rsidRPr="00ED3A83">
        <w:rPr>
          <w:color w:val="231F20"/>
        </w:rPr>
        <w:t>«</w:t>
      </w:r>
      <w:r w:rsidRPr="00ED3A83">
        <w:rPr>
          <w:color w:val="231F20"/>
        </w:rPr>
        <w:t>El Salmo 119 es una meditación profunda sobre la Palabra de Dios. Es útil para la oración y para</w:t>
      </w:r>
      <w:r w:rsidR="00167B54" w:rsidRPr="00ED3A83">
        <w:rPr>
          <w:color w:val="231F20"/>
        </w:rPr>
        <w:t xml:space="preserve"> </w:t>
      </w:r>
      <w:r w:rsidRPr="00ED3A83">
        <w:rPr>
          <w:color w:val="231F20"/>
        </w:rPr>
        <w:t xml:space="preserve">refutando las afirmaciones del diablo y de los falsos maestros. Contiene toda clase de oraciones, consuelo, instrucción y acción de gracias, agradando a Dios y contristando al </w:t>
      </w:r>
      <w:r w:rsidRPr="00403240">
        <w:rPr>
          <w:color w:val="231F20"/>
          <w:spacing w:val="-1"/>
        </w:rPr>
        <w:t>diablo</w:t>
      </w:r>
      <w:r w:rsidRPr="00ED3A83">
        <w:rPr>
          <w:color w:val="231F20"/>
        </w:rPr>
        <w:t>.</w:t>
      </w:r>
      <w:r w:rsidR="00167B54" w:rsidRPr="00ED3A83">
        <w:rPr>
          <w:color w:val="231F20"/>
        </w:rPr>
        <w:t>»</w:t>
      </w:r>
    </w:p>
    <w:p w14:paraId="58A11986" w14:textId="77777777" w:rsidR="00D3458B" w:rsidRPr="00403240" w:rsidRDefault="00D3458B" w:rsidP="00403240">
      <w:pPr>
        <w:pStyle w:val="Textoindependiente"/>
        <w:spacing w:before="48"/>
        <w:ind w:left="510" w:right="397"/>
      </w:pPr>
    </w:p>
    <w:p w14:paraId="375D211E"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2"/>
          <w:w w:val="75"/>
        </w:rPr>
        <w:t>9:12,13</w:t>
      </w:r>
    </w:p>
    <w:p w14:paraId="0ACC43E8" w14:textId="77777777" w:rsidR="00D3458B" w:rsidRPr="00ED3A83" w:rsidRDefault="0081534D" w:rsidP="00403240">
      <w:pPr>
        <w:pStyle w:val="Textoindependiente"/>
        <w:spacing w:before="178" w:line="230" w:lineRule="auto"/>
        <w:ind w:left="510" w:right="397"/>
      </w:pPr>
      <w:r w:rsidRPr="00ED3A83">
        <w:rPr>
          <w:color w:val="231F20"/>
        </w:rPr>
        <w:t>No son los sanos los que necesitan médico, sino los enfermos. No he venido a llamar a los justos, sino a los pecadores.</w:t>
      </w:r>
    </w:p>
    <w:p w14:paraId="5955E41C" w14:textId="77777777" w:rsidR="00D3458B" w:rsidRPr="00403240" w:rsidRDefault="00D3458B" w:rsidP="00403240">
      <w:pPr>
        <w:pStyle w:val="Textoindependiente"/>
        <w:spacing w:before="48"/>
        <w:ind w:left="510" w:right="397"/>
      </w:pPr>
    </w:p>
    <w:p w14:paraId="4F1CF54A"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24FB0009" w14:textId="77777777" w:rsidR="00D3458B" w:rsidRPr="00403240" w:rsidRDefault="0081534D" w:rsidP="00403240">
      <w:pPr>
        <w:pStyle w:val="Textoindependiente"/>
        <w:spacing w:before="169"/>
        <w:ind w:left="510" w:right="397"/>
      </w:pPr>
      <w:r w:rsidRPr="00403240">
        <w:rPr>
          <w:rFonts w:ascii="Arial Black"/>
          <w:color w:val="231F20"/>
          <w:spacing w:val="-4"/>
          <w:sz w:val="18"/>
        </w:rPr>
        <w:t xml:space="preserve">578 </w:t>
      </w:r>
      <w:r w:rsidRPr="00ED3A83">
        <w:rPr>
          <w:color w:val="231F20"/>
        </w:rPr>
        <w:t>Aunque sea el primero de los pecadores</w:t>
      </w:r>
    </w:p>
    <w:p w14:paraId="4C3D1F2D"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5FE1ED3E" w14:textId="1B4961B4" w:rsidR="00D3458B" w:rsidRPr="00403240" w:rsidRDefault="0081534D" w:rsidP="00403240">
      <w:pPr>
        <w:tabs>
          <w:tab w:val="left" w:pos="5721"/>
        </w:tabs>
        <w:spacing w:before="131"/>
        <w:ind w:left="510" w:right="397"/>
        <w:rPr>
          <w:rFonts w:ascii="Tahoma" w:hAnsi="Tahoma"/>
          <w:sz w:val="23"/>
        </w:rPr>
      </w:pPr>
      <w:r w:rsidRPr="00403240">
        <w:rPr>
          <w:rFonts w:ascii="Tahoma" w:hAnsi="Tahoma"/>
          <w:color w:val="231F20"/>
          <w:sz w:val="42"/>
        </w:rPr>
        <w:lastRenderedPageBreak/>
        <w:t>Propio 6</w:t>
      </w:r>
      <w:r w:rsidR="00BC21D0">
        <w:rPr>
          <w:rFonts w:ascii="Tahoma" w:hAnsi="Tahoma"/>
          <w:color w:val="231F20"/>
          <w:sz w:val="42"/>
        </w:rPr>
        <w:t xml:space="preserve">                         </w:t>
      </w:r>
      <w:r w:rsidRPr="00403240">
        <w:rPr>
          <w:rFonts w:ascii="Tahoma" w:hAnsi="Tahoma"/>
          <w:color w:val="D35055"/>
          <w:sz w:val="23"/>
        </w:rPr>
        <w:t>(12-18 de junio)</w:t>
      </w:r>
    </w:p>
    <w:p w14:paraId="795752F0" w14:textId="77777777" w:rsidR="00D3458B" w:rsidRPr="00403240" w:rsidRDefault="0081534D" w:rsidP="00403240">
      <w:pPr>
        <w:pStyle w:val="Ttulo4"/>
        <w:spacing w:line="242" w:lineRule="auto"/>
        <w:ind w:left="510" w:right="397"/>
      </w:pPr>
      <w:r w:rsidRPr="00403240">
        <w:rPr>
          <w:color w:val="231F20"/>
        </w:rPr>
        <w:t xml:space="preserve">El santo ministerio es otorgado por Dios por compasión </w:t>
      </w:r>
      <w:r w:rsidRPr="00403240">
        <w:rPr>
          <w:color w:val="231F20"/>
          <w:w w:val="110"/>
        </w:rPr>
        <w:t>hacia su pueblo.</w:t>
      </w:r>
    </w:p>
    <w:p w14:paraId="2615C537" w14:textId="77777777" w:rsidR="00D3458B" w:rsidRPr="00403240" w:rsidRDefault="00D3458B" w:rsidP="00403240">
      <w:pPr>
        <w:pStyle w:val="Textoindependiente"/>
        <w:ind w:left="510" w:right="397"/>
        <w:rPr>
          <w:rFonts w:ascii="Calibri"/>
          <w:i/>
          <w:sz w:val="25"/>
        </w:rPr>
      </w:pPr>
    </w:p>
    <w:p w14:paraId="2C3B848E" w14:textId="77777777" w:rsidR="00D3458B" w:rsidRPr="00403240" w:rsidRDefault="00D3458B" w:rsidP="00403240">
      <w:pPr>
        <w:pStyle w:val="Textoindependiente"/>
        <w:spacing w:before="150"/>
        <w:ind w:left="510" w:right="397"/>
        <w:rPr>
          <w:rFonts w:ascii="Calibri"/>
          <w:i/>
          <w:sz w:val="25"/>
        </w:rPr>
      </w:pPr>
    </w:p>
    <w:p w14:paraId="2DDCF0AD" w14:textId="577E971C" w:rsidR="00D3458B" w:rsidRPr="00ED3A83" w:rsidRDefault="0081534D" w:rsidP="00403240">
      <w:pPr>
        <w:pStyle w:val="Textoindependiente"/>
        <w:spacing w:line="230" w:lineRule="auto"/>
        <w:ind w:left="510" w:right="397"/>
      </w:pPr>
      <w:r w:rsidRPr="00ED3A83">
        <w:rPr>
          <w:color w:val="231F20"/>
        </w:rPr>
        <w:t>El domingo pasado vimos la indignidad de los siervos que Dios llama por misericordia. Durante los tres domingos siguientes, escucharemos el discurso misionero de Jesús (Mateo 10</w:t>
      </w:r>
      <w:r w:rsidR="00BB39B2" w:rsidRPr="00ED3A83">
        <w:rPr>
          <w:color w:val="231F20"/>
        </w:rPr>
        <w:t>:</w:t>
      </w:r>
      <w:r w:rsidRPr="00ED3A83">
        <w:rPr>
          <w:color w:val="231F20"/>
        </w:rPr>
        <w:t>5-42). Hoy el énfasis sigue estando en el ministerio de la Palabra, pero</w:t>
      </w:r>
      <w:r w:rsidR="00361F38" w:rsidRPr="00ED3A83">
        <w:rPr>
          <w:color w:val="231F20"/>
        </w:rPr>
        <w:t xml:space="preserve"> </w:t>
      </w:r>
      <w:r w:rsidRPr="00ED3A83">
        <w:rPr>
          <w:color w:val="231F20"/>
        </w:rPr>
        <w:t>el centro de atención se desplaza de los siervos al pueblo al que sirven. Vemos la compasión y el amor de Dios por este pueblo, un amor tan grande que llamó a los ministros de la Palabra para que compartieran su gracia y misericordia y predijeran la llegada del reino de los cielos.</w:t>
      </w:r>
    </w:p>
    <w:p w14:paraId="1009F591" w14:textId="77777777" w:rsidR="00D3458B" w:rsidRPr="00403240" w:rsidRDefault="0081534D" w:rsidP="00403240">
      <w:pPr>
        <w:pStyle w:val="Textoindependiente"/>
        <w:spacing w:before="144" w:line="230" w:lineRule="auto"/>
        <w:ind w:left="510" w:right="397"/>
      </w:pPr>
      <w:r w:rsidRPr="00ED3A83">
        <w:rPr>
          <w:color w:val="231F20"/>
        </w:rPr>
        <w:t>Cuando Jesús vio la multitud de gente, tuvo compasión de ellos. La palabra tener compasión utilizada aquí (</w:t>
      </w:r>
      <w:r w:rsidRPr="004937D5">
        <w:rPr>
          <w:rFonts w:ascii="SBL Greek" w:hAnsi="SBL Greek"/>
          <w:color w:val="231F20"/>
          <w:sz w:val="22"/>
          <w:szCs w:val="22"/>
        </w:rPr>
        <w:t>σπλαγχνίζομαι</w:t>
      </w:r>
      <w:r w:rsidRPr="00ED3A83">
        <w:rPr>
          <w:color w:val="231F20"/>
        </w:rPr>
        <w:t>) aparece 12 veces en el Nuevo Testamento. El uso que Mateo hace de la palabra es siempre en el contexto de Dios o de su Hijo interviniendo con misericordia. De hecho, todos sus usos en el Nuevo Testamento se refieren a la misericordia de Dios, con excepción de uno. Se utiliza en la parábola del buen samaritano para describir la misericordia de un hombre (Lucas 10:33), pero allí también enseña que la misericordia del hombre modelaba la compasión de Dios.</w:t>
      </w:r>
    </w:p>
    <w:p w14:paraId="536970FF" w14:textId="5CF385D8" w:rsidR="00D3458B" w:rsidRPr="00ED3A83" w:rsidRDefault="0081534D" w:rsidP="00AF5B19">
      <w:pPr>
        <w:pStyle w:val="Textoindependiente"/>
        <w:spacing w:before="147" w:line="230" w:lineRule="auto"/>
        <w:ind w:left="510" w:right="397"/>
      </w:pPr>
      <w:r w:rsidRPr="00ED3A83">
        <w:rPr>
          <w:color w:val="231F20"/>
        </w:rPr>
        <w:t xml:space="preserve">Jesús cumplió la profecía de Ezequiel: </w:t>
      </w:r>
      <w:r w:rsidR="00211CCF" w:rsidRPr="00ED3A83">
        <w:rPr>
          <w:color w:val="231F20"/>
        </w:rPr>
        <w:t>«</w:t>
      </w:r>
      <w:r w:rsidRPr="00ED3A83">
        <w:rPr>
          <w:color w:val="231F20"/>
        </w:rPr>
        <w:t>Pondré sobre ellos un pastor, mi siervo David, y él los cuidará; él los cuidará y será su pastor</w:t>
      </w:r>
      <w:r w:rsidR="00211CCF" w:rsidRPr="00ED3A83">
        <w:rPr>
          <w:color w:val="231F20"/>
        </w:rPr>
        <w:t>»</w:t>
      </w:r>
      <w:r w:rsidRPr="00ED3A83">
        <w:rPr>
          <w:color w:val="231F20"/>
        </w:rPr>
        <w:t xml:space="preserve"> (Ezequiel 34:23). Más que eso, aseguró que cada una de las personas recogidas de la abundante cosecha del Espíritu sería atendida por sus </w:t>
      </w:r>
      <w:r w:rsidR="00AA5A43" w:rsidRPr="00ED3A83">
        <w:rPr>
          <w:color w:val="231F20"/>
        </w:rPr>
        <w:t>su pastores</w:t>
      </w:r>
      <w:r w:rsidRPr="00ED3A83">
        <w:rPr>
          <w:color w:val="231F20"/>
        </w:rPr>
        <w:t>. Los doce discípulos mencionados son los primeros de una larga serie de ministros del Nuevo Testamento enviados por la compasión de Dios hacia su pueblo. Vienen con un mensaje para los desamparados y paz para los afligidos. Dios nos protege, nos capacita y nos santifica mediante el ministerio de la Palabra, que nos muestra la misericordia y el perdón y nos conduce a la gloria</w:t>
      </w:r>
      <w:r w:rsidR="00AF5B19" w:rsidRPr="00ED3A83">
        <w:rPr>
          <w:color w:val="231F20"/>
        </w:rPr>
        <w:t xml:space="preserve"> </w:t>
      </w:r>
      <w:r w:rsidRPr="00ED3A83">
        <w:rPr>
          <w:color w:val="231F20"/>
        </w:rPr>
        <w:t>del cielo.</w:t>
      </w:r>
    </w:p>
    <w:p w14:paraId="0F20D66F" w14:textId="77777777" w:rsidR="00D3458B" w:rsidRPr="00403240" w:rsidRDefault="00D3458B" w:rsidP="00403240">
      <w:pPr>
        <w:pStyle w:val="Textoindependiente"/>
        <w:spacing w:before="53"/>
        <w:ind w:left="510" w:right="397"/>
        <w:rPr>
          <w:sz w:val="23"/>
        </w:rPr>
      </w:pPr>
    </w:p>
    <w:p w14:paraId="79CF1419" w14:textId="5EC1AD54" w:rsidR="00D3458B" w:rsidRPr="00403240" w:rsidRDefault="007F1B7C" w:rsidP="00403240">
      <w:pPr>
        <w:pStyle w:val="Ttulo5"/>
        <w:ind w:left="510" w:right="397"/>
      </w:pPr>
      <w:r>
        <w:rPr>
          <w:color w:val="231F20"/>
          <w:w w:val="85"/>
        </w:rPr>
        <w:t>CONTEXTO DEL AÑO ECLESIÁSTICO</w:t>
      </w:r>
    </w:p>
    <w:p w14:paraId="1842F0A1"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834880" behindDoc="1" locked="0" layoutInCell="1" allowOverlap="1" wp14:anchorId="011626E5" wp14:editId="499507E1">
                <wp:simplePos x="0" y="0"/>
                <wp:positionH relativeFrom="page">
                  <wp:posOffset>800100</wp:posOffset>
                </wp:positionH>
                <wp:positionV relativeFrom="paragraph">
                  <wp:posOffset>60316</wp:posOffset>
                </wp:positionV>
                <wp:extent cx="4133850" cy="6350"/>
                <wp:effectExtent l="0" t="0" r="0" b="0"/>
                <wp:wrapTopAndBottom/>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86" name="Graphic 48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487" name="Graphic 48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1F9B6ED" id="Group 485" o:spid="_x0000_s1026" style="position:absolute;margin-left:63pt;margin-top:4.75pt;width:325.5pt;height:.5pt;z-index:-25148160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DD53c5rAIAAHMIAAAOAAAAAAAA&#10;AAAAAAAAAC4CAABkcnMvZTJvRG9jLnhtbFBLAQItABQABgAIAAAAIQAK6umV3gAAAAgBAAAPAAAA&#10;AAAAAAAAAAAAAAYFAABkcnMvZG93bnJldi54bWxQSwUGAAAAAAQABADzAAAAEQYAAAAA&#10;">
                <v:shape id="Graphic 486"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" path="m,l990600,e" filled="f" strokecolor="#939598" strokeweight=".5pt">
                  <v:path arrowok="t"/>
                </v:shape>
                <v:shape id="Graphic 487"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" path="m,l3143250,e" filled="f" strokecolor="#939598" strokeweight=".5pt">
                  <v:path arrowok="t"/>
                </v:shape>
                <w10:wrap type="topAndBottom" anchorx="page"/>
              </v:group>
            </w:pict>
          </mc:Fallback>
        </mc:AlternateContent>
      </w:r>
    </w:p>
    <w:p w14:paraId="5B16198B" w14:textId="51F91A7E" w:rsidR="00D3458B" w:rsidRPr="00403240" w:rsidRDefault="004C22DC" w:rsidP="00403240">
      <w:pPr>
        <w:tabs>
          <w:tab w:val="left" w:pos="2079"/>
        </w:tabs>
        <w:spacing w:before="33"/>
        <w:ind w:left="510" w:right="397"/>
        <w:rPr>
          <w:sz w:val="19"/>
          <w:szCs w:val="19"/>
        </w:rPr>
      </w:pPr>
      <w:r w:rsidRPr="00403240">
        <w:rPr>
          <w:rFonts w:ascii="Arial Black" w:hAnsi="Arial Black"/>
          <w:color w:val="231F20"/>
          <w:spacing w:val="-8"/>
          <w:w w:val="90"/>
          <w:sz w:val="19"/>
          <w:szCs w:val="19"/>
        </w:rPr>
        <w:t>SANTA TRINIDAD</w:t>
      </w:r>
      <w:r w:rsidR="0081534D" w:rsidRPr="00403240">
        <w:rPr>
          <w:rFonts w:ascii="Arial Black"/>
          <w:color w:val="231F20"/>
          <w:position w:val="1"/>
          <w:sz w:val="19"/>
          <w:szCs w:val="19"/>
        </w:rPr>
        <w:tab/>
      </w:r>
      <w:r w:rsidR="00970C3A">
        <w:rPr>
          <w:rFonts w:ascii="Arial Black"/>
          <w:color w:val="231F20"/>
          <w:position w:val="1"/>
          <w:sz w:val="19"/>
          <w:szCs w:val="19"/>
        </w:rPr>
        <w:tab/>
      </w:r>
      <w:r w:rsidR="0081534D" w:rsidRPr="00DA7026">
        <w:rPr>
          <w:color w:val="231F20"/>
          <w:sz w:val="19"/>
          <w:szCs w:val="19"/>
        </w:rPr>
        <w:t>Una vida de fe en el Dios trino.</w:t>
      </w:r>
    </w:p>
    <w:p w14:paraId="79DEC727" w14:textId="5C7A3ED8" w:rsidR="00D3458B" w:rsidRPr="00403240" w:rsidRDefault="004C22DC" w:rsidP="00403240">
      <w:pPr>
        <w:tabs>
          <w:tab w:val="left" w:pos="2079"/>
        </w:tabs>
        <w:spacing w:before="83"/>
        <w:ind w:left="510" w:right="397"/>
        <w:rPr>
          <w:sz w:val="17"/>
        </w:rPr>
      </w:pPr>
      <w:r w:rsidRPr="00403240">
        <w:rPr>
          <w:rFonts w:ascii="Arial Black"/>
          <w:color w:val="231F20"/>
          <w:w w:val="90"/>
          <w:sz w:val="19"/>
          <w:szCs w:val="19"/>
        </w:rPr>
        <w:t>PROPIO</w:t>
      </w:r>
      <w:r w:rsidR="0081534D" w:rsidRPr="00403240">
        <w:rPr>
          <w:rFonts w:ascii="Arial Black"/>
          <w:color w:val="231F20"/>
          <w:w w:val="90"/>
          <w:sz w:val="19"/>
          <w:szCs w:val="19"/>
        </w:rPr>
        <w:t xml:space="preserve"> </w:t>
      </w:r>
      <w:r w:rsidR="0081534D" w:rsidRPr="00403240">
        <w:rPr>
          <w:rFonts w:ascii="Arial Black"/>
          <w:color w:val="231F20"/>
          <w:spacing w:val="-10"/>
          <w:sz w:val="19"/>
          <w:szCs w:val="19"/>
        </w:rPr>
        <w:t>3</w:t>
      </w:r>
      <w:r w:rsidR="0081534D" w:rsidRPr="00403240">
        <w:rPr>
          <w:rFonts w:ascii="Arial Black"/>
          <w:color w:val="231F20"/>
          <w:sz w:val="19"/>
          <w:szCs w:val="19"/>
        </w:rPr>
        <w:tab/>
      </w:r>
      <w:r w:rsidR="00970C3A">
        <w:rPr>
          <w:rFonts w:ascii="Arial Black"/>
          <w:color w:val="231F20"/>
          <w:sz w:val="19"/>
          <w:szCs w:val="19"/>
        </w:rPr>
        <w:tab/>
      </w:r>
      <w:r w:rsidR="0081534D" w:rsidRPr="00DA7026">
        <w:rPr>
          <w:color w:val="231F20"/>
          <w:sz w:val="19"/>
          <w:szCs w:val="19"/>
        </w:rPr>
        <w:t>Una vida sin preocupaciones.</w:t>
      </w:r>
    </w:p>
    <w:p w14:paraId="728B2551" w14:textId="77777777" w:rsidR="00B73866" w:rsidRPr="00403240" w:rsidRDefault="00B73866" w:rsidP="00403240">
      <w:pPr>
        <w:ind w:left="510" w:right="397"/>
        <w:rPr>
          <w:sz w:val="17"/>
        </w:rPr>
        <w:sectPr w:rsidR="00B73866" w:rsidRPr="00403240" w:rsidSect="00403240">
          <w:footerReference w:type="even" r:id="rId120"/>
          <w:footerReference w:type="default" r:id="rId121"/>
          <w:pgSz w:w="9000" w:h="13320"/>
          <w:pgMar w:top="658" w:right="820" w:bottom="900" w:left="740" w:header="0" w:footer="705" w:gutter="0"/>
          <w:pgNumType w:start="215"/>
          <w:cols w:space="720"/>
        </w:sectPr>
      </w:pPr>
    </w:p>
    <w:p w14:paraId="5F2381E5" w14:textId="2C8F66FD" w:rsidR="00D3458B" w:rsidRPr="00403240" w:rsidRDefault="004C22DC" w:rsidP="00403240">
      <w:pPr>
        <w:spacing w:before="91"/>
        <w:ind w:left="510" w:right="397"/>
        <w:rPr>
          <w:rFonts w:ascii="Arial Black"/>
          <w:sz w:val="18"/>
          <w:szCs w:val="18"/>
        </w:rPr>
      </w:pPr>
      <w:r w:rsidRPr="004C22DC">
        <w:rPr>
          <w:rFonts w:ascii="Arial Black"/>
          <w:color w:val="231F20"/>
          <w:sz w:val="18"/>
          <w:szCs w:val="18"/>
        </w:rPr>
        <w:lastRenderedPageBreak/>
        <w:t>EL SANTO MINISTERIO</w:t>
      </w:r>
    </w:p>
    <w:p w14:paraId="703B1690" w14:textId="086F3C7E" w:rsidR="00D3458B" w:rsidRPr="00403240" w:rsidRDefault="004C22DC" w:rsidP="00403240">
      <w:pPr>
        <w:tabs>
          <w:tab w:val="left" w:pos="2079"/>
        </w:tabs>
        <w:spacing w:before="75"/>
        <w:ind w:left="2098" w:right="397" w:hanging="1588"/>
        <w:rPr>
          <w:sz w:val="18"/>
          <w:szCs w:val="18"/>
        </w:rPr>
      </w:pPr>
      <w:r w:rsidRPr="004C22DC">
        <w:rPr>
          <w:rFonts w:ascii="Arial Black" w:hAnsi="Arial Black"/>
          <w:color w:val="231F20"/>
          <w:sz w:val="18"/>
          <w:szCs w:val="18"/>
        </w:rPr>
        <w:t>PROPIO 4</w:t>
      </w:r>
      <w:r w:rsidR="0081534D" w:rsidRPr="00403240">
        <w:rPr>
          <w:rFonts w:ascii="Arial Black" w:hAnsi="Arial Black"/>
          <w:color w:val="231F20"/>
          <w:sz w:val="18"/>
          <w:szCs w:val="18"/>
        </w:rPr>
        <w:tab/>
      </w:r>
      <w:r w:rsidR="0081534D" w:rsidRPr="00DA7026">
        <w:rPr>
          <w:color w:val="231F20"/>
          <w:sz w:val="19"/>
          <w:szCs w:val="19"/>
        </w:rPr>
        <w:t>El santo ministerio se apoya en la verdad sólida como una roca de la Palabra de Dios.</w:t>
      </w:r>
    </w:p>
    <w:p w14:paraId="25DD937E" w14:textId="69B76F27" w:rsidR="00D3458B" w:rsidRPr="00403240" w:rsidRDefault="004C22DC" w:rsidP="00490052">
      <w:pPr>
        <w:tabs>
          <w:tab w:val="left" w:pos="2079"/>
        </w:tabs>
        <w:spacing w:before="92"/>
        <w:ind w:left="2098" w:right="397" w:hanging="1588"/>
        <w:rPr>
          <w:sz w:val="18"/>
          <w:szCs w:val="18"/>
        </w:rPr>
      </w:pPr>
      <w:r w:rsidRPr="004C22DC">
        <w:rPr>
          <w:rFonts w:ascii="Arial Black"/>
          <w:color w:val="231F20"/>
          <w:sz w:val="18"/>
          <w:szCs w:val="18"/>
        </w:rPr>
        <w:t>PROPIO 5</w:t>
      </w:r>
      <w:r w:rsidR="0081534D" w:rsidRPr="00403240">
        <w:rPr>
          <w:rFonts w:ascii="Arial Black"/>
          <w:color w:val="231F20"/>
          <w:sz w:val="18"/>
          <w:szCs w:val="18"/>
        </w:rPr>
        <w:tab/>
      </w:r>
      <w:r w:rsidR="0081534D" w:rsidRPr="00DA7026">
        <w:rPr>
          <w:color w:val="231F20"/>
          <w:sz w:val="19"/>
          <w:szCs w:val="19"/>
        </w:rPr>
        <w:t>El santo ministerio está lleno de pecadores llamados por Dios.</w:t>
      </w:r>
    </w:p>
    <w:p w14:paraId="407001F2" w14:textId="75D06617" w:rsidR="00D3458B" w:rsidRPr="00403240" w:rsidRDefault="004C22DC" w:rsidP="00403240">
      <w:pPr>
        <w:tabs>
          <w:tab w:val="left" w:pos="2079"/>
        </w:tabs>
        <w:spacing w:before="92"/>
        <w:ind w:left="2098" w:right="397" w:hanging="1588"/>
        <w:rPr>
          <w:rFonts w:ascii="Cambria"/>
          <w:b/>
          <w:sz w:val="18"/>
          <w:szCs w:val="18"/>
        </w:rPr>
      </w:pPr>
      <w:r w:rsidRPr="004C22DC">
        <w:rPr>
          <w:rFonts w:ascii="Arial Black"/>
          <w:color w:val="231F20"/>
          <w:sz w:val="18"/>
          <w:szCs w:val="18"/>
        </w:rPr>
        <w:t>PROPIO 6</w:t>
      </w:r>
      <w:r w:rsidR="00225192" w:rsidRPr="002162FE">
        <w:rPr>
          <w:rFonts w:ascii="Arial Black"/>
          <w:color w:val="231F20"/>
          <w:sz w:val="18"/>
          <w:szCs w:val="18"/>
        </w:rPr>
        <w:tab/>
      </w:r>
      <w:r w:rsidR="0081534D" w:rsidRPr="00C12DD4">
        <w:rPr>
          <w:b/>
          <w:bCs/>
          <w:color w:val="231F20"/>
          <w:sz w:val="19"/>
          <w:szCs w:val="19"/>
        </w:rPr>
        <w:t>El santo ministerio es dado por Dios por compasión hacia su pueblo.</w:t>
      </w:r>
    </w:p>
    <w:p w14:paraId="24076B18" w14:textId="56E97D09" w:rsidR="00D3458B" w:rsidRPr="00403240" w:rsidRDefault="004C22DC" w:rsidP="00207674">
      <w:pPr>
        <w:tabs>
          <w:tab w:val="left" w:pos="2079"/>
        </w:tabs>
        <w:spacing w:before="49"/>
        <w:ind w:left="2098" w:right="397" w:hanging="1588"/>
        <w:rPr>
          <w:sz w:val="18"/>
          <w:szCs w:val="18"/>
        </w:rPr>
      </w:pPr>
      <w:r>
        <w:rPr>
          <w:rFonts w:ascii="Arial Black"/>
          <w:color w:val="231F20"/>
          <w:sz w:val="18"/>
          <w:szCs w:val="18"/>
        </w:rPr>
        <w:t>P</w:t>
      </w:r>
      <w:r w:rsidRPr="004C22DC">
        <w:rPr>
          <w:rFonts w:ascii="Arial Black"/>
          <w:color w:val="231F20"/>
          <w:sz w:val="18"/>
          <w:szCs w:val="18"/>
        </w:rPr>
        <w:t>ROPIO 7</w:t>
      </w:r>
      <w:r w:rsidR="0081534D" w:rsidRPr="00403240">
        <w:rPr>
          <w:rFonts w:ascii="Arial Black"/>
          <w:color w:val="231F20"/>
          <w:sz w:val="18"/>
          <w:szCs w:val="18"/>
        </w:rPr>
        <w:tab/>
      </w:r>
      <w:r w:rsidR="0081534D" w:rsidRPr="00DA7026">
        <w:rPr>
          <w:color w:val="231F20"/>
          <w:sz w:val="19"/>
          <w:szCs w:val="19"/>
        </w:rPr>
        <w:t>El ministerio santo predica a Cristo a pesar de la persecución.</w:t>
      </w:r>
    </w:p>
    <w:p w14:paraId="4BA44AD0" w14:textId="77777777" w:rsidR="00D3458B" w:rsidRPr="00403240" w:rsidRDefault="00D3458B" w:rsidP="00403240">
      <w:pPr>
        <w:pStyle w:val="Textoindependiente"/>
        <w:spacing w:before="74"/>
        <w:ind w:left="510" w:right="397"/>
        <w:rPr>
          <w:sz w:val="17"/>
        </w:rPr>
      </w:pPr>
    </w:p>
    <w:p w14:paraId="78D6F842" w14:textId="6DD79F4A" w:rsidR="00D3458B" w:rsidRPr="00403240" w:rsidRDefault="00EF7617" w:rsidP="00403240">
      <w:pPr>
        <w:pStyle w:val="Ttulo5"/>
        <w:ind w:left="510" w:right="397"/>
      </w:pPr>
      <w:r>
        <w:rPr>
          <w:color w:val="231F20"/>
          <w:w w:val="90"/>
        </w:rPr>
        <w:t>PROPIO DEL DÍA</w:t>
      </w:r>
    </w:p>
    <w:p w14:paraId="69FEEEF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896320" behindDoc="1" locked="0" layoutInCell="1" allowOverlap="1" wp14:anchorId="04B1F6E2" wp14:editId="43E962D5">
                <wp:simplePos x="0" y="0"/>
                <wp:positionH relativeFrom="page">
                  <wp:posOffset>800100</wp:posOffset>
                </wp:positionH>
                <wp:positionV relativeFrom="paragraph">
                  <wp:posOffset>60315</wp:posOffset>
                </wp:positionV>
                <wp:extent cx="4133850" cy="6350"/>
                <wp:effectExtent l="0" t="0" r="0" b="0"/>
                <wp:wrapTopAndBottom/>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89" name="Graphic 489"/>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90" name="Graphic 490"/>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91" name="Graphic 49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646593F" id="Group 488" o:spid="_x0000_s1026" style="position:absolute;margin-left:63pt;margin-top:4.75pt;width:325.5pt;height:.5pt;z-index:-25142016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VrSmD5QIAAFYLAAAOAAAAAAAA&#10;AAAAAAAAAC4CAABkcnMvZTJvRG9jLnhtbFBLAQItABQABgAIAAAAIQAK6umV3gAAAAgBAAAPAAAA&#10;AAAAAAAAAAAAAD8FAABkcnMvZG93bnJldi54bWxQSwUGAAAAAAQABADzAAAASgYAAAAA&#10;">
                <v:shape id="Graphic 489"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" path="m,l1470609,e" filled="f" strokecolor="#939598" strokeweight=".5pt">
                  <v:path arrowok="t"/>
                </v:shape>
                <v:shape id="Graphic 490"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" path="m,l1672640,e" filled="f" strokecolor="#939598" strokeweight=".5pt">
                  <v:path arrowok="t"/>
                </v:shape>
                <v:shape id="Graphic 491"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" path="m,l990600,e" filled="f" strokecolor="#939598" strokeweight=".5pt">
                  <v:path arrowok="t"/>
                </v:shape>
                <w10:wrap type="topAndBottom" anchorx="page"/>
              </v:group>
            </w:pict>
          </mc:Fallback>
        </mc:AlternateContent>
      </w:r>
    </w:p>
    <w:p w14:paraId="0E8A7A8A" w14:textId="3DED7AE1" w:rsidR="00225192" w:rsidRPr="00DA7026" w:rsidRDefault="004B6D52" w:rsidP="00403240">
      <w:pPr>
        <w:tabs>
          <w:tab w:val="left" w:pos="2079"/>
        </w:tabs>
        <w:spacing w:before="80"/>
        <w:ind w:left="510" w:right="397"/>
        <w:rPr>
          <w:color w:val="231F20"/>
          <w:sz w:val="19"/>
          <w:szCs w:val="19"/>
        </w:rPr>
      </w:pPr>
      <w:r>
        <w:rPr>
          <w:rFonts w:ascii="Arial Black" w:hAnsi="Arial Black"/>
          <w:color w:val="231F20"/>
          <w:sz w:val="18"/>
          <w:szCs w:val="18"/>
        </w:rPr>
        <w:t>EVANGELIO</w:t>
      </w:r>
      <w:r w:rsidR="0081534D" w:rsidRPr="00403240">
        <w:rPr>
          <w:rFonts w:ascii="Arial Black" w:hAnsi="Arial Black"/>
          <w:color w:val="231F20"/>
          <w:sz w:val="18"/>
          <w:szCs w:val="18"/>
        </w:rPr>
        <w:tab/>
      </w:r>
      <w:r w:rsidR="004C22DC">
        <w:rPr>
          <w:rFonts w:ascii="Arial Black" w:hAnsi="Arial Black"/>
          <w:color w:val="231F20"/>
          <w:sz w:val="18"/>
          <w:szCs w:val="18"/>
        </w:rPr>
        <w:tab/>
      </w:r>
      <w:r w:rsidR="004C22DC">
        <w:rPr>
          <w:rFonts w:ascii="Arial Black" w:hAnsi="Arial Black"/>
          <w:color w:val="231F20"/>
          <w:sz w:val="18"/>
          <w:szCs w:val="18"/>
        </w:rPr>
        <w:tab/>
      </w:r>
      <w:r w:rsidR="004C22DC">
        <w:rPr>
          <w:rFonts w:ascii="Arial Black" w:hAnsi="Arial Black"/>
          <w:color w:val="231F20"/>
          <w:sz w:val="18"/>
          <w:szCs w:val="18"/>
        </w:rPr>
        <w:tab/>
      </w:r>
      <w:r w:rsidR="0081534D" w:rsidRPr="00DA7026">
        <w:rPr>
          <w:color w:val="231F20"/>
          <w:sz w:val="19"/>
          <w:szCs w:val="19"/>
        </w:rPr>
        <w:t xml:space="preserve">Mateo 9:35-10:8 </w:t>
      </w:r>
    </w:p>
    <w:p w14:paraId="4C027C39" w14:textId="5C6B1E53" w:rsidR="00225192" w:rsidRPr="00DA7026" w:rsidRDefault="00564325" w:rsidP="00403240">
      <w:pPr>
        <w:tabs>
          <w:tab w:val="left" w:pos="2079"/>
        </w:tabs>
        <w:spacing w:before="80"/>
        <w:ind w:left="510" w:right="397"/>
        <w:rPr>
          <w:color w:val="231F20"/>
          <w:sz w:val="19"/>
          <w:szCs w:val="19"/>
        </w:rPr>
      </w:pPr>
      <w:r>
        <w:rPr>
          <w:rFonts w:ascii="Arial Black" w:hAnsi="Arial Black"/>
          <w:color w:val="231F20"/>
          <w:sz w:val="18"/>
          <w:szCs w:val="18"/>
        </w:rPr>
        <w:t>PRIMERA LECTURA</w:t>
      </w:r>
      <w:r w:rsidR="00225192" w:rsidRPr="00DA7026">
        <w:rPr>
          <w:color w:val="231F20"/>
          <w:sz w:val="19"/>
          <w:szCs w:val="19"/>
        </w:rPr>
        <w:tab/>
      </w:r>
      <w:r w:rsidR="004C22DC" w:rsidRPr="00DA7026">
        <w:rPr>
          <w:color w:val="231F20"/>
          <w:sz w:val="19"/>
          <w:szCs w:val="19"/>
        </w:rPr>
        <w:tab/>
      </w:r>
      <w:r w:rsidR="0081534D" w:rsidRPr="00DA7026">
        <w:rPr>
          <w:color w:val="231F20"/>
          <w:sz w:val="19"/>
          <w:szCs w:val="19"/>
        </w:rPr>
        <w:t xml:space="preserve">Números 27:15-23 </w:t>
      </w:r>
    </w:p>
    <w:p w14:paraId="74235937" w14:textId="147744C0" w:rsidR="00D3458B" w:rsidRPr="00403240" w:rsidRDefault="004C22DC" w:rsidP="00403240">
      <w:pPr>
        <w:tabs>
          <w:tab w:val="left" w:pos="2079"/>
        </w:tabs>
        <w:spacing w:before="80"/>
        <w:ind w:left="510" w:right="397"/>
        <w:rPr>
          <w:sz w:val="18"/>
          <w:szCs w:val="18"/>
        </w:rPr>
      </w:pPr>
      <w:r w:rsidRPr="004C22DC">
        <w:rPr>
          <w:rFonts w:ascii="Arial Black" w:hAnsi="Arial Black"/>
          <w:color w:val="231F20"/>
          <w:sz w:val="18"/>
          <w:szCs w:val="18"/>
        </w:rPr>
        <w:t>SEGUNDA LECTURA</w:t>
      </w:r>
      <w:r w:rsidR="00225192">
        <w:rPr>
          <w:rFonts w:ascii="Arial Black" w:hAnsi="Arial Black"/>
          <w:color w:val="231F20"/>
          <w:sz w:val="18"/>
          <w:szCs w:val="18"/>
        </w:rPr>
        <w:tab/>
      </w:r>
      <w:r>
        <w:rPr>
          <w:rFonts w:ascii="Arial Black" w:hAnsi="Arial Black"/>
          <w:color w:val="231F20"/>
          <w:sz w:val="18"/>
          <w:szCs w:val="18"/>
        </w:rPr>
        <w:tab/>
      </w:r>
      <w:r w:rsidR="0081534D" w:rsidRPr="00DA7026">
        <w:rPr>
          <w:color w:val="231F20"/>
          <w:sz w:val="19"/>
          <w:szCs w:val="19"/>
        </w:rPr>
        <w:t>1 Corintios 4:1-7</w:t>
      </w:r>
    </w:p>
    <w:p w14:paraId="0B22961C" w14:textId="48F3D1A4" w:rsidR="00D3458B" w:rsidRPr="00403240" w:rsidRDefault="004C22DC" w:rsidP="00403240">
      <w:pPr>
        <w:tabs>
          <w:tab w:val="right" w:pos="2351"/>
        </w:tabs>
        <w:spacing w:before="80"/>
        <w:ind w:left="510" w:right="397"/>
        <w:rPr>
          <w:sz w:val="18"/>
          <w:szCs w:val="18"/>
        </w:rPr>
      </w:pPr>
      <w:r w:rsidRPr="004C22DC">
        <w:rPr>
          <w:rFonts w:ascii="Arial Black"/>
          <w:color w:val="231F20"/>
          <w:sz w:val="18"/>
          <w:szCs w:val="18"/>
        </w:rPr>
        <w:t>SALMO</w:t>
      </w:r>
      <w:r w:rsidR="0081534D"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100</w:t>
      </w:r>
    </w:p>
    <w:p w14:paraId="48E55EDA" w14:textId="7C8A5504" w:rsidR="00D3458B" w:rsidRPr="00403240" w:rsidRDefault="008D2F9A" w:rsidP="00403240">
      <w:pPr>
        <w:tabs>
          <w:tab w:val="left" w:pos="2079"/>
        </w:tabs>
        <w:spacing w:before="80"/>
        <w:ind w:left="510" w:right="397"/>
        <w:rPr>
          <w:sz w:val="18"/>
          <w:szCs w:val="18"/>
        </w:rPr>
      </w:pPr>
      <w:r>
        <w:rPr>
          <w:rFonts w:ascii="Arial Black"/>
          <w:color w:val="231F20"/>
          <w:sz w:val="18"/>
          <w:szCs w:val="18"/>
        </w:rPr>
        <w:t xml:space="preserve">ACLAM. </w:t>
      </w:r>
      <w:r w:rsidR="004B6D52">
        <w:rPr>
          <w:rFonts w:ascii="Arial Black"/>
          <w:color w:val="231F20"/>
          <w:sz w:val="18"/>
          <w:szCs w:val="18"/>
        </w:rPr>
        <w:t>EVANGELIO</w:t>
      </w:r>
      <w:r w:rsidR="0081534D" w:rsidRPr="00403240">
        <w:rPr>
          <w:rFonts w:ascii="Arial Black"/>
          <w:color w:val="231F20"/>
          <w:sz w:val="18"/>
          <w:szCs w:val="18"/>
        </w:rPr>
        <w:tab/>
      </w:r>
      <w:r w:rsidR="004C22DC">
        <w:rPr>
          <w:rFonts w:ascii="Arial Black"/>
          <w:color w:val="231F20"/>
          <w:sz w:val="18"/>
          <w:szCs w:val="18"/>
        </w:rPr>
        <w:tab/>
      </w:r>
      <w:r w:rsidR="0081534D" w:rsidRPr="00DA7026">
        <w:rPr>
          <w:color w:val="231F20"/>
          <w:sz w:val="19"/>
          <w:szCs w:val="19"/>
        </w:rPr>
        <w:t>Mateo 9:38</w:t>
      </w:r>
    </w:p>
    <w:p w14:paraId="2274B141" w14:textId="513C2C28" w:rsidR="00D3458B" w:rsidRPr="00403240" w:rsidRDefault="004C22DC" w:rsidP="00403240">
      <w:pPr>
        <w:tabs>
          <w:tab w:val="left" w:pos="2079"/>
        </w:tabs>
        <w:spacing w:before="80"/>
        <w:ind w:left="510" w:right="397"/>
        <w:rPr>
          <w:sz w:val="18"/>
          <w:szCs w:val="18"/>
        </w:rPr>
      </w:pPr>
      <w:r w:rsidRPr="004C22DC">
        <w:rPr>
          <w:rFonts w:ascii="Arial Black"/>
          <w:color w:val="231F20"/>
          <w:sz w:val="18"/>
          <w:szCs w:val="18"/>
        </w:rPr>
        <w:t>COLOR</w:t>
      </w:r>
      <w:r w:rsidR="0081534D"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Verde</w:t>
      </w:r>
    </w:p>
    <w:p w14:paraId="71C0DF34" w14:textId="77777777" w:rsidR="00D3458B" w:rsidRPr="00403240" w:rsidRDefault="00D3458B" w:rsidP="00403240">
      <w:pPr>
        <w:pStyle w:val="Textoindependiente"/>
        <w:spacing w:before="199"/>
        <w:ind w:left="510" w:right="397"/>
        <w:rPr>
          <w:sz w:val="17"/>
        </w:rPr>
      </w:pPr>
    </w:p>
    <w:p w14:paraId="0F3FD0DE"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1E3C9B9C" w14:textId="77777777" w:rsidR="00D3458B" w:rsidRPr="00ED3A83" w:rsidRDefault="0081534D" w:rsidP="00403240">
      <w:pPr>
        <w:pStyle w:val="Textoindependiente"/>
        <w:spacing w:before="178" w:line="230" w:lineRule="auto"/>
        <w:ind w:left="510" w:right="397"/>
      </w:pPr>
      <w:r w:rsidRPr="00ED3A83">
        <w:rPr>
          <w:color w:val="231F20"/>
        </w:rPr>
        <w:t>Dios todopoderoso y eterno, en la Palabra de tus apóstoles y profetas nos has proclamado tu voluntad salvífica. Concédenos la fe para creer en tus promesas y recibir la salvación eterna; por tu Hijo Jesucristo, Señor nuestro, que vive y reina contigo y el Espíritu Santo, un solo Dios, ahora y siempre.</w:t>
      </w:r>
    </w:p>
    <w:p w14:paraId="162A63AD" w14:textId="77777777" w:rsidR="00D3458B" w:rsidRPr="00403240" w:rsidRDefault="00D3458B" w:rsidP="00403240">
      <w:pPr>
        <w:pStyle w:val="Textoindependiente"/>
        <w:spacing w:before="51"/>
        <w:ind w:left="510" w:right="397"/>
      </w:pPr>
    </w:p>
    <w:p w14:paraId="733E9992" w14:textId="61EC63BA" w:rsidR="00D3458B" w:rsidRPr="00403240" w:rsidRDefault="0081534D" w:rsidP="00403240">
      <w:pPr>
        <w:pStyle w:val="Ttulo3"/>
        <w:ind w:left="510" w:right="397"/>
      </w:pPr>
      <w:r w:rsidRPr="00403240">
        <w:rPr>
          <w:color w:val="231F20"/>
          <w:w w:val="80"/>
        </w:rPr>
        <w:t xml:space="preserve">Evangelio: Mateo </w:t>
      </w:r>
      <w:r w:rsidRPr="00403240">
        <w:rPr>
          <w:color w:val="231F20"/>
          <w:spacing w:val="-2"/>
          <w:w w:val="80"/>
        </w:rPr>
        <w:t>9:35</w:t>
      </w:r>
      <w:r w:rsidR="00254EDB">
        <w:rPr>
          <w:color w:val="231F20"/>
          <w:spacing w:val="-2"/>
          <w:w w:val="80"/>
        </w:rPr>
        <w:t>—</w:t>
      </w:r>
      <w:r w:rsidRPr="00403240">
        <w:rPr>
          <w:color w:val="231F20"/>
          <w:spacing w:val="-2"/>
          <w:w w:val="80"/>
        </w:rPr>
        <w:t>10:8</w:t>
      </w:r>
    </w:p>
    <w:p w14:paraId="439658F2" w14:textId="77777777" w:rsidR="00D3458B" w:rsidRPr="00ED3A83" w:rsidRDefault="0081534D" w:rsidP="00403240">
      <w:pPr>
        <w:pStyle w:val="Textoindependiente"/>
        <w:spacing w:before="178" w:line="230" w:lineRule="auto"/>
        <w:ind w:left="510" w:right="397"/>
      </w:pPr>
      <w:r w:rsidRPr="00ED3A83">
        <w:rPr>
          <w:color w:val="231F20"/>
        </w:rPr>
        <w:t>Cuando el reino de los cielos se acerca, el pecado y sus efectos comienzan a desvanecerse. Los milagros de Jesús nos dan un anticipo de cómo será la vida cuando el pecado desaparezca para siempre. Los enfermos mejorarán. Los demonios serán desterrados. Los muertos vivirán. Cuando Jesús envió a sus discípulos, no iban con las manos vacías. Iban con el poder de eliminar los efectos del pecado a través de su mensaje y sus milagros.</w:t>
      </w:r>
    </w:p>
    <w:p w14:paraId="79DF0CC2" w14:textId="44BAB85A" w:rsidR="00D3458B" w:rsidRPr="00ED3A83" w:rsidRDefault="0081534D" w:rsidP="00403240">
      <w:pPr>
        <w:pStyle w:val="Textoindependiente"/>
        <w:spacing w:before="145" w:line="230" w:lineRule="auto"/>
        <w:ind w:left="510" w:right="397"/>
      </w:pPr>
      <w:r w:rsidRPr="00ED3A83">
        <w:rPr>
          <w:color w:val="231F20"/>
        </w:rPr>
        <w:t xml:space="preserve">La compasión de Dios por el pecador perdido y desamparado es la razón de la obra de Cristo y del ministerio de la Palabra. El pueblo de Israel había sido acosado por sus líderes espirituales y había quedado sin líder y desamparado. Cristo los miró y los amó, y entonces llamó a los doce apóstoles al ministerio de la Palabra para que pastorearan a estas ovejas perdidas. </w:t>
      </w:r>
    </w:p>
    <w:p w14:paraId="7CF96E4D"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8097BAF" w14:textId="77777777" w:rsidR="00D3458B" w:rsidRPr="00ED3A83" w:rsidRDefault="0081534D" w:rsidP="00403240">
      <w:pPr>
        <w:pStyle w:val="Textoindependiente"/>
        <w:spacing w:before="91" w:line="230" w:lineRule="auto"/>
        <w:ind w:left="510" w:right="397"/>
      </w:pPr>
      <w:r w:rsidRPr="00ED3A83">
        <w:rPr>
          <w:color w:val="231F20"/>
        </w:rPr>
        <w:lastRenderedPageBreak/>
        <w:t>Los discípulos oraron por obreros y encontraron la respuesta de Dios en los 12 hombres que Cristo envió para ser líderes del verdadero Israel y heraldos del reino venidero. Irían con el mensaje y los milagros de Jesús. Irían por gracia para compartir la gracia.</w:t>
      </w:r>
    </w:p>
    <w:p w14:paraId="6EDA97DA" w14:textId="77777777" w:rsidR="00D3458B" w:rsidRPr="00403240" w:rsidRDefault="00D3458B" w:rsidP="00403240">
      <w:pPr>
        <w:pStyle w:val="Textoindependiente"/>
        <w:spacing w:before="49"/>
        <w:ind w:left="510" w:right="397"/>
      </w:pPr>
    </w:p>
    <w:p w14:paraId="530077A3" w14:textId="4A3F301C" w:rsidR="00D3458B" w:rsidRPr="00403240" w:rsidRDefault="0081534D" w:rsidP="00403240">
      <w:pPr>
        <w:pStyle w:val="Ttulo3"/>
        <w:ind w:left="510" w:right="397"/>
      </w:pPr>
      <w:r w:rsidRPr="00403240">
        <w:rPr>
          <w:color w:val="231F20"/>
          <w:w w:val="75"/>
        </w:rPr>
        <w:t>Primera lectura: Números 27</w:t>
      </w:r>
      <w:r w:rsidR="00A13B4B">
        <w:rPr>
          <w:color w:val="231F20"/>
          <w:w w:val="75"/>
        </w:rPr>
        <w:t>:</w:t>
      </w:r>
      <w:r w:rsidRPr="00403240">
        <w:rPr>
          <w:color w:val="231F20"/>
          <w:spacing w:val="-5"/>
          <w:w w:val="75"/>
        </w:rPr>
        <w:t>15-23</w:t>
      </w:r>
    </w:p>
    <w:p w14:paraId="53FA825A" w14:textId="37C8EB25" w:rsidR="00D3458B" w:rsidRPr="00403240" w:rsidRDefault="0081534D" w:rsidP="00403240">
      <w:pPr>
        <w:pStyle w:val="Textoindependiente"/>
        <w:spacing w:before="178" w:line="230" w:lineRule="auto"/>
        <w:ind w:left="510" w:right="397"/>
      </w:pPr>
      <w:r w:rsidRPr="00ED3A83">
        <w:rPr>
          <w:color w:val="231F20"/>
        </w:rPr>
        <w:t xml:space="preserve">Sólo la compasión de Dios puede explicar su amorosa paciencia y su mensaje de gracia. A un pueblo que refunfuñaba, dudaba, temía y se rebelaba, Dios había enviado a su siervo Moisés. La semana pasada vimos a Moisés, por indigno que fuera, llamado por la misericordia de Dios al ministerio. Esta semana le vemos poner en práctica las palabras de Jesús: </w:t>
      </w:r>
      <w:r w:rsidR="00211CCF" w:rsidRPr="00ED3A83">
        <w:rPr>
          <w:color w:val="231F20"/>
        </w:rPr>
        <w:t>«</w:t>
      </w:r>
      <w:r w:rsidR="00254EDB" w:rsidRPr="00254EDB">
        <w:t xml:space="preserve"> </w:t>
      </w:r>
      <w:r w:rsidR="00254EDB" w:rsidRPr="00ED3A83">
        <w:rPr>
          <w:color w:val="231F20"/>
        </w:rPr>
        <w:t>Lo que ustedes recibieron gratis, denlo gratuitamente.</w:t>
      </w:r>
      <w:r w:rsidR="00211CCF" w:rsidRPr="00ED3A83">
        <w:rPr>
          <w:color w:val="231F20"/>
        </w:rPr>
        <w:t>»</w:t>
      </w:r>
      <w:r w:rsidRPr="00ED3A83">
        <w:rPr>
          <w:color w:val="231F20"/>
        </w:rPr>
        <w:t>. El ministerio de Moisés fue una bendición de Dios para el pueblo.</w:t>
      </w:r>
    </w:p>
    <w:p w14:paraId="4C67A43D" w14:textId="65BC5DAF" w:rsidR="00D3458B" w:rsidRPr="00ED3A83" w:rsidRDefault="0081534D" w:rsidP="00403240">
      <w:pPr>
        <w:pStyle w:val="Textoindependiente"/>
        <w:spacing w:before="146" w:line="230" w:lineRule="auto"/>
        <w:ind w:left="510" w:right="397"/>
      </w:pPr>
      <w:r w:rsidRPr="00ED3A83">
        <w:rPr>
          <w:color w:val="231F20"/>
        </w:rPr>
        <w:t>El contexto de esta lectura es de suma importancia. Después de 40 años de guiar fielmente al pueblo de Dios en su peregrinaje y tras mucho suplicar a Dios en la oración, las esperanzas de Moisés de guiar al pueblo a la Tierra Prometida se desvanecieron. Moisés vería la tierra desde lejos, pero luego, como su hermano antes que él, moriría a causa de sus acciones en Meriba Cades. Pero ¡mira la respuesta de Moisés! No hay queja ni murmullo ni llanto. Vean cómo este ministro de la Palabra emula la compasión de Dios y de su Hijo. El primer pensamiento de Moisés es para el pueblo de Dios. Los vio como Cristo los vería 1.500 años después, como ovejas sin pastor. ¡No los dejes sin pastor, Señor! Dios responde con un hombre lleno del Espíritu para ser el nuevo líder del pueblo de Dios.</w:t>
      </w:r>
    </w:p>
    <w:p w14:paraId="3F14A76E" w14:textId="77777777" w:rsidR="00D3458B" w:rsidRPr="00403240" w:rsidRDefault="00D3458B" w:rsidP="00403240">
      <w:pPr>
        <w:pStyle w:val="Textoindependiente"/>
        <w:spacing w:before="56"/>
        <w:ind w:left="510" w:right="397"/>
      </w:pPr>
    </w:p>
    <w:p w14:paraId="1667F6B0" w14:textId="31F1C0AF" w:rsidR="00D3458B" w:rsidRPr="00403240" w:rsidRDefault="0081534D" w:rsidP="00403240">
      <w:pPr>
        <w:pStyle w:val="Ttulo3"/>
        <w:ind w:left="510" w:right="397"/>
      </w:pPr>
      <w:r w:rsidRPr="00403240">
        <w:rPr>
          <w:color w:val="231F20"/>
          <w:w w:val="75"/>
        </w:rPr>
        <w:t>Segunda lectura: 1 Corintios 4</w:t>
      </w:r>
      <w:r w:rsidR="00A13B4B">
        <w:rPr>
          <w:color w:val="231F20"/>
          <w:w w:val="75"/>
        </w:rPr>
        <w:t>:</w:t>
      </w:r>
      <w:r w:rsidRPr="00403240">
        <w:rPr>
          <w:color w:val="231F20"/>
          <w:spacing w:val="-10"/>
          <w:w w:val="75"/>
        </w:rPr>
        <w:t>1-7</w:t>
      </w:r>
    </w:p>
    <w:p w14:paraId="28E5AF98" w14:textId="416DABDD" w:rsidR="00D3458B" w:rsidRPr="00ED3A83" w:rsidRDefault="0081534D" w:rsidP="00403240">
      <w:pPr>
        <w:pStyle w:val="Textoindependiente"/>
        <w:spacing w:before="178" w:line="230" w:lineRule="auto"/>
        <w:ind w:left="510" w:right="397"/>
      </w:pPr>
      <w:r w:rsidRPr="00ED3A83">
        <w:rPr>
          <w:color w:val="231F20"/>
        </w:rPr>
        <w:t xml:space="preserve">La congregación de Corinto tenía problemas. Estaban divididos por facciones. Algunos decían ser seguidores de Pablo, otros de Apolos y otros de Pedro. Había celos y peleas donde debería haber habido unidad y paz. La inmoralidad sexual estaba permitida y los enorgullecía. Sus </w:t>
      </w:r>
      <w:r w:rsidR="00C112CE" w:rsidRPr="00ED3A83">
        <w:rPr>
          <w:color w:val="231F20"/>
        </w:rPr>
        <w:t>prácticas</w:t>
      </w:r>
      <w:r w:rsidRPr="00ED3A83">
        <w:rPr>
          <w:color w:val="231F20"/>
        </w:rPr>
        <w:t xml:space="preserve"> de la Santa </w:t>
      </w:r>
      <w:r w:rsidR="00C112CE" w:rsidRPr="00ED3A83">
        <w:rPr>
          <w:color w:val="231F20"/>
        </w:rPr>
        <w:t>Comunión</w:t>
      </w:r>
      <w:r w:rsidRPr="00ED3A83">
        <w:rPr>
          <w:color w:val="231F20"/>
        </w:rPr>
        <w:t xml:space="preserve"> y la </w:t>
      </w:r>
      <w:r w:rsidR="00C112CE" w:rsidRPr="00ED3A83">
        <w:rPr>
          <w:color w:val="231F20"/>
        </w:rPr>
        <w:t>adoración</w:t>
      </w:r>
      <w:r w:rsidRPr="00ED3A83">
        <w:rPr>
          <w:color w:val="231F20"/>
        </w:rPr>
        <w:t xml:space="preserve"> eran tan malas que Pablo no </w:t>
      </w:r>
      <w:r w:rsidR="00C112CE" w:rsidRPr="00ED3A83">
        <w:rPr>
          <w:color w:val="231F20"/>
        </w:rPr>
        <w:t>tenía</w:t>
      </w:r>
      <w:r w:rsidRPr="00ED3A83">
        <w:rPr>
          <w:color w:val="231F20"/>
        </w:rPr>
        <w:t xml:space="preserve"> elogios para ellos y </w:t>
      </w:r>
      <w:r w:rsidR="00E465B2" w:rsidRPr="00ED3A83">
        <w:rPr>
          <w:color w:val="231F20"/>
        </w:rPr>
        <w:t xml:space="preserve">concluyó: </w:t>
      </w:r>
      <w:r w:rsidRPr="00ED3A83">
        <w:rPr>
          <w:color w:val="231F20"/>
        </w:rPr>
        <w:t>sus reuniones hacían más mal que bien (1 Corintios 11:17ss.). Esta era una congregación que tenía problemas. También era una congregación que tenía miembros que no respetaban la autoridad apostólica de Pablo (1 Corintios 4:18ss.). Pablo tenía motivos para estar disgustado y decepcionado. Cuando el Espíritu inspiró a Pablo a escribir a esta congregación, ¿qué diría?</w:t>
      </w:r>
    </w:p>
    <w:p w14:paraId="0E8E1C3C" w14:textId="77777777" w:rsidR="00D3458B" w:rsidRPr="00ED3A83" w:rsidRDefault="0081534D" w:rsidP="00403240">
      <w:pPr>
        <w:pStyle w:val="Textoindependiente"/>
        <w:spacing w:before="145" w:line="230" w:lineRule="auto"/>
        <w:ind w:left="510" w:right="397"/>
      </w:pPr>
      <w:r w:rsidRPr="00ED3A83">
        <w:rPr>
          <w:color w:val="231F20"/>
        </w:rPr>
        <w:t>Pablo no les escribió por ira, sino por compasión. No les escribió para avergonzarles, sino para advertirles. Los veía como ovejas profundamente necesitadas de un pastor. Y eso es exactamente lo que dijo que Dios les proporcionaría.</w:t>
      </w:r>
    </w:p>
    <w:p w14:paraId="7CDDDE3E"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66A3F66B" w14:textId="11979504" w:rsidR="00D3458B" w:rsidRPr="00ED3A83" w:rsidRDefault="00211CCF" w:rsidP="00403240">
      <w:pPr>
        <w:pStyle w:val="Textoindependiente"/>
        <w:spacing w:before="91" w:line="230" w:lineRule="auto"/>
        <w:ind w:left="510" w:right="397"/>
      </w:pPr>
      <w:r w:rsidRPr="00ED3A83">
        <w:rPr>
          <w:color w:val="231F20"/>
        </w:rPr>
        <w:lastRenderedPageBreak/>
        <w:t>«</w:t>
      </w:r>
      <w:r w:rsidR="006A0A48" w:rsidRPr="00ED3A83">
        <w:rPr>
          <w:color w:val="231F20"/>
        </w:rPr>
        <w:t>Les envié a Timoteo, mi amado y fiel hijo en el Señor</w:t>
      </w:r>
      <w:r w:rsidR="006A0A48" w:rsidRPr="00ED3A83" w:rsidDel="006A0A48">
        <w:rPr>
          <w:color w:val="231F20"/>
        </w:rPr>
        <w:t xml:space="preserve"> </w:t>
      </w:r>
      <w:r w:rsidRPr="00ED3A83">
        <w:rPr>
          <w:color w:val="231F20"/>
        </w:rPr>
        <w:t>»</w:t>
      </w:r>
      <w:r w:rsidR="0081534D" w:rsidRPr="00ED3A83">
        <w:rPr>
          <w:color w:val="231F20"/>
        </w:rPr>
        <w:t xml:space="preserve"> (1 Corintios 4:17). La compasión por el pueblo lleva a Dios a enviar ministros para que cuiden de él. La respuesta a los problemas del pueblo era que Dios lo pastorearía a través de sus ministros.</w:t>
      </w:r>
    </w:p>
    <w:p w14:paraId="6EF63079" w14:textId="4D3DCA87" w:rsidR="00D3458B" w:rsidRPr="00ED3A83" w:rsidRDefault="0081534D" w:rsidP="00403240">
      <w:pPr>
        <w:pStyle w:val="Textoindependiente"/>
        <w:spacing w:before="144" w:line="230" w:lineRule="auto"/>
        <w:ind w:left="510" w:right="397"/>
      </w:pPr>
      <w:r w:rsidRPr="00ED3A83">
        <w:rPr>
          <w:color w:val="231F20"/>
        </w:rPr>
        <w:t>En el capítulo 3 Pablo corrige sus falsas opiniones sobre los ministros que les habían servido. Puede que Pablo y Apolos hayan plantado y regado en Corinto, pero Dios fue quien hizo crecer la iglesia. No hay lugar para jactarse de los ministros, sino que debemos verlos como realmente son: enviados</w:t>
      </w:r>
      <w:r w:rsidR="00114857" w:rsidRPr="00ED3A83">
        <w:rPr>
          <w:color w:val="231F20"/>
        </w:rPr>
        <w:t xml:space="preserve"> </w:t>
      </w:r>
      <w:r w:rsidRPr="00ED3A83">
        <w:rPr>
          <w:color w:val="231F20"/>
        </w:rPr>
        <w:t>por Dios por compasión hacia su pueblo. No te jactes de los ministros, pero nunca subestimes lo que Dios les ha dado. Se les han confiado las cosas secretas de Dios. Como tales, se les exige que sean fieles y rindan cuentas sólo ante las normas de Dios, no ante las humanas.</w:t>
      </w:r>
    </w:p>
    <w:p w14:paraId="75AE7888" w14:textId="77777777" w:rsidR="00D3458B" w:rsidRPr="00403240" w:rsidRDefault="00D3458B" w:rsidP="00403240">
      <w:pPr>
        <w:pStyle w:val="Textoindependiente"/>
        <w:spacing w:before="50"/>
        <w:ind w:left="510" w:right="397"/>
      </w:pPr>
    </w:p>
    <w:p w14:paraId="4152ECDF"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100</w:t>
      </w:r>
    </w:p>
    <w:p w14:paraId="2555FD68" w14:textId="59D901E0" w:rsidR="00D3458B" w:rsidRPr="00ED3A83" w:rsidRDefault="0081534D" w:rsidP="00403240">
      <w:pPr>
        <w:pStyle w:val="Textoindependiente"/>
        <w:spacing w:before="178" w:line="230" w:lineRule="auto"/>
        <w:ind w:left="510" w:right="397"/>
      </w:pPr>
      <w:r w:rsidRPr="00ED3A83">
        <w:rPr>
          <w:color w:val="231F20"/>
        </w:rPr>
        <w:t xml:space="preserve">La Iglesia canta el Salmo 100 en los servicios que dan gracias a Dios por sus muchas bendiciones, especialmente el Evangelio y sus ministros. Concluye la sección sobre el Señor como rey que comenzó en el Salmo 93. Martín Lutero dijo: </w:t>
      </w:r>
      <w:r w:rsidR="000608CC" w:rsidRPr="00ED3A83">
        <w:rPr>
          <w:color w:val="231F20"/>
        </w:rPr>
        <w:t>«</w:t>
      </w:r>
      <w:r w:rsidRPr="00ED3A83">
        <w:rPr>
          <w:color w:val="231F20"/>
        </w:rPr>
        <w:t>El Salmo 100 es una profecía de Cristo. Llama a todo el mundo a regocijarse, alabar y dar gracias. Lo hacemos sirviendo a Dios, entrando en su sala del trono y en sus atrios y orándole con toda confianza. Porque su gracia es un reino eterno que permanece seguro por los siglos de los siglos</w:t>
      </w:r>
      <w:r w:rsidR="000608CC" w:rsidRPr="00ED3A83">
        <w:rPr>
          <w:color w:val="231F20"/>
        </w:rPr>
        <w:t>»</w:t>
      </w:r>
      <w:r w:rsidRPr="00ED3A83">
        <w:rPr>
          <w:color w:val="231F20"/>
        </w:rPr>
        <w:t>.</w:t>
      </w:r>
    </w:p>
    <w:p w14:paraId="6EE742D0" w14:textId="77777777" w:rsidR="00D3458B" w:rsidRPr="00403240" w:rsidRDefault="00D3458B" w:rsidP="00403240">
      <w:pPr>
        <w:pStyle w:val="Textoindependiente"/>
        <w:spacing w:before="52"/>
        <w:ind w:left="510" w:right="397"/>
      </w:pPr>
    </w:p>
    <w:p w14:paraId="38FB2311"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4"/>
          <w:w w:val="75"/>
        </w:rPr>
        <w:t>9:38</w:t>
      </w:r>
    </w:p>
    <w:p w14:paraId="157D269C" w14:textId="7529CC42" w:rsidR="00D3458B" w:rsidRPr="00ED3A83" w:rsidRDefault="006A0A48" w:rsidP="00403240">
      <w:pPr>
        <w:pStyle w:val="Textoindependiente"/>
        <w:spacing w:before="170"/>
        <w:ind w:left="510" w:right="397"/>
        <w:jc w:val="both"/>
      </w:pPr>
      <w:r w:rsidRPr="00ED3A83">
        <w:rPr>
          <w:color w:val="231F20"/>
        </w:rPr>
        <w:t>Pídanle, por tanto, al Señor de la cosecha que envíe obreros a su campo</w:t>
      </w:r>
      <w:r w:rsidR="0081534D" w:rsidRPr="00ED3A83">
        <w:rPr>
          <w:color w:val="231F20"/>
        </w:rPr>
        <w:t>.</w:t>
      </w:r>
    </w:p>
    <w:p w14:paraId="7D3EE391" w14:textId="77777777" w:rsidR="00D3458B" w:rsidRPr="00403240" w:rsidRDefault="00D3458B" w:rsidP="00403240">
      <w:pPr>
        <w:pStyle w:val="Textoindependiente"/>
        <w:spacing w:before="44"/>
        <w:ind w:left="510" w:right="397"/>
      </w:pPr>
    </w:p>
    <w:p w14:paraId="70AD3B04"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0BE06B5" w14:textId="77777777" w:rsidR="00D3458B" w:rsidRPr="00403240" w:rsidRDefault="0081534D" w:rsidP="00403240">
      <w:pPr>
        <w:pStyle w:val="Textoindependiente"/>
        <w:spacing w:before="170"/>
        <w:ind w:left="510" w:right="397"/>
        <w:jc w:val="both"/>
      </w:pPr>
      <w:r w:rsidRPr="00403240">
        <w:rPr>
          <w:rFonts w:ascii="Arial Black"/>
          <w:color w:val="231F20"/>
          <w:spacing w:val="-6"/>
          <w:sz w:val="18"/>
        </w:rPr>
        <w:t xml:space="preserve">897 </w:t>
      </w:r>
      <w:r w:rsidRPr="00ED3A83">
        <w:rPr>
          <w:color w:val="231F20"/>
        </w:rPr>
        <w:t>Señor Jesús, has venido</w:t>
      </w:r>
    </w:p>
    <w:p w14:paraId="55142A24" w14:textId="77777777" w:rsidR="00B73866" w:rsidRPr="00403240" w:rsidRDefault="00B73866" w:rsidP="00403240">
      <w:pPr>
        <w:ind w:left="510" w:right="397"/>
        <w:jc w:val="both"/>
        <w:sectPr w:rsidR="00B73866" w:rsidRPr="00403240" w:rsidSect="00403240">
          <w:pgSz w:w="9000" w:h="13320"/>
          <w:pgMar w:top="658" w:right="820" w:bottom="900" w:left="740" w:header="0" w:footer="705" w:gutter="0"/>
          <w:cols w:space="720"/>
        </w:sectPr>
      </w:pPr>
    </w:p>
    <w:p w14:paraId="01A17F7F" w14:textId="5F8DF0AB" w:rsidR="00D3458B" w:rsidRPr="00403240" w:rsidRDefault="0081534D" w:rsidP="00403240">
      <w:pPr>
        <w:tabs>
          <w:tab w:val="left" w:pos="5699"/>
        </w:tabs>
        <w:spacing w:before="131"/>
        <w:ind w:left="510" w:right="397"/>
        <w:rPr>
          <w:rFonts w:ascii="Tahoma" w:hAnsi="Tahoma"/>
          <w:sz w:val="23"/>
        </w:rPr>
      </w:pPr>
      <w:r w:rsidRPr="00403240">
        <w:rPr>
          <w:rFonts w:ascii="Tahoma" w:hAnsi="Tahoma"/>
          <w:color w:val="231F20"/>
          <w:sz w:val="42"/>
        </w:rPr>
        <w:lastRenderedPageBreak/>
        <w:t>Propio 7</w:t>
      </w:r>
      <w:r w:rsidR="00A858AA">
        <w:rPr>
          <w:rFonts w:ascii="Tahoma" w:hAnsi="Tahoma"/>
          <w:color w:val="231F20"/>
          <w:sz w:val="42"/>
        </w:rPr>
        <w:t xml:space="preserve">                         </w:t>
      </w:r>
      <w:r w:rsidRPr="00403240">
        <w:rPr>
          <w:rFonts w:ascii="Tahoma" w:hAnsi="Tahoma"/>
          <w:color w:val="D35055"/>
          <w:sz w:val="23"/>
        </w:rPr>
        <w:t>(19-25 de junio)</w:t>
      </w:r>
    </w:p>
    <w:p w14:paraId="2BA4EB80" w14:textId="77777777" w:rsidR="00D3458B" w:rsidRPr="00403240" w:rsidRDefault="0081534D" w:rsidP="00403240">
      <w:pPr>
        <w:pStyle w:val="Ttulo4"/>
        <w:ind w:left="510" w:right="397"/>
      </w:pPr>
      <w:r w:rsidRPr="00403240">
        <w:rPr>
          <w:color w:val="231F20"/>
          <w:w w:val="105"/>
        </w:rPr>
        <w:t xml:space="preserve">El ministerio santo predica a Cristo a pesar de </w:t>
      </w:r>
      <w:r w:rsidRPr="00403240">
        <w:rPr>
          <w:color w:val="231F20"/>
          <w:spacing w:val="-2"/>
          <w:w w:val="105"/>
        </w:rPr>
        <w:t>la persecución.</w:t>
      </w:r>
    </w:p>
    <w:p w14:paraId="70EB6876" w14:textId="77777777" w:rsidR="00D3458B" w:rsidRPr="00403240" w:rsidRDefault="00D3458B" w:rsidP="00403240">
      <w:pPr>
        <w:pStyle w:val="Textoindependiente"/>
        <w:ind w:left="510" w:right="397"/>
        <w:rPr>
          <w:rFonts w:ascii="Calibri"/>
          <w:i/>
          <w:sz w:val="25"/>
        </w:rPr>
      </w:pPr>
    </w:p>
    <w:p w14:paraId="12136FD8" w14:textId="77777777" w:rsidR="00D3458B" w:rsidRPr="00403240" w:rsidRDefault="00D3458B" w:rsidP="00403240">
      <w:pPr>
        <w:pStyle w:val="Textoindependiente"/>
        <w:spacing w:before="153"/>
        <w:ind w:left="510" w:right="397"/>
        <w:rPr>
          <w:rFonts w:ascii="Calibri"/>
          <w:i/>
          <w:sz w:val="25"/>
        </w:rPr>
      </w:pPr>
    </w:p>
    <w:p w14:paraId="08900239" w14:textId="5E87CDF5" w:rsidR="00D3458B" w:rsidRPr="00403240" w:rsidRDefault="0081534D" w:rsidP="00403240">
      <w:pPr>
        <w:pStyle w:val="Textoindependiente"/>
        <w:spacing w:before="1" w:line="230" w:lineRule="auto"/>
        <w:ind w:left="510" w:right="397"/>
      </w:pPr>
      <w:r w:rsidRPr="00ED3A83">
        <w:rPr>
          <w:color w:val="231F20"/>
        </w:rPr>
        <w:t>Desde su nacimiento, la Iglesia del Nuevo Testamento ha sido una Iglesia perseguida. Los líderes religiosos de Jerusalén intentaron erradicar el Camino, pero sólo consiguieron extenderlo desde Judea hasta Samaria y hasta los confines de la tierra. El Imperio Romano persiguió a los cristianos con estacas y leones, pero sólo demostraron que la sangre de los mártires era semilla para la Iglesia.</w:t>
      </w:r>
      <w:r w:rsidR="009C6B34" w:rsidRPr="00ED3A83">
        <w:rPr>
          <w:color w:val="231F20"/>
        </w:rPr>
        <w:t xml:space="preserve"> </w:t>
      </w:r>
      <w:r w:rsidRPr="00ED3A83">
        <w:rPr>
          <w:color w:val="231F20"/>
        </w:rPr>
        <w:t>El Sacro Imperio Romano Germánico (que, como bromeó Voltaire, no era ni santo, ni romano, ni imperio) trató de erradicar a la Iglesia Luterana de su territorio</w:t>
      </w:r>
      <w:r w:rsidR="009C6B34" w:rsidRPr="00ED3A83">
        <w:rPr>
          <w:color w:val="231F20"/>
        </w:rPr>
        <w:t xml:space="preserve">, </w:t>
      </w:r>
      <w:r w:rsidRPr="00ED3A83">
        <w:rPr>
          <w:color w:val="231F20"/>
        </w:rPr>
        <w:t xml:space="preserve">Europa y el Nuevo Mundo. En respuesta a la renuencia de Lutero a retractarse en Worms, Carlos V dijo: </w:t>
      </w:r>
      <w:r w:rsidR="00E94C87" w:rsidRPr="00ED3A83">
        <w:rPr>
          <w:color w:val="231F20"/>
        </w:rPr>
        <w:t>«</w:t>
      </w:r>
      <w:r w:rsidRPr="00ED3A83">
        <w:rPr>
          <w:color w:val="231F20"/>
        </w:rPr>
        <w:t>He decidido movilizarlo todo contra Lutero: mis reinos y dominios, mis amigos, mi cuerpo, mi sangre y mi alma</w:t>
      </w:r>
      <w:r w:rsidR="00E94C87" w:rsidRPr="00ED3A83">
        <w:rPr>
          <w:color w:val="231F20"/>
        </w:rPr>
        <w:t>»</w:t>
      </w:r>
      <w:r w:rsidRPr="00ED3A83">
        <w:rPr>
          <w:color w:val="231F20"/>
        </w:rPr>
        <w:t xml:space="preserve"> (Heiko Oberman, </w:t>
      </w:r>
      <w:r w:rsidRPr="00E14972">
        <w:rPr>
          <w:i/>
          <w:color w:val="231F20"/>
        </w:rPr>
        <w:t>Luther: Man between God and the Devil</w:t>
      </w:r>
      <w:r w:rsidRPr="00ED3A83">
        <w:rPr>
          <w:color w:val="231F20"/>
        </w:rPr>
        <w:t>). Pero Dios fue una poderosa fortaleza para la iglesia. La iglesia sigue siendo hoy una iglesia perseguida. El cristianismo se enfrenta a una peligrosa opresión en tierras islámicas fundamentalistas y a adversidades de otro tipo en Estados Unidos.</w:t>
      </w:r>
    </w:p>
    <w:p w14:paraId="24737341" w14:textId="1AF50CC5" w:rsidR="00D3458B" w:rsidRPr="00ED3A83" w:rsidRDefault="0081534D" w:rsidP="00403240">
      <w:pPr>
        <w:pStyle w:val="Textoindependiente"/>
        <w:spacing w:before="147" w:line="230" w:lineRule="auto"/>
        <w:ind w:left="510" w:right="397"/>
      </w:pPr>
      <w:r w:rsidRPr="00ED3A83">
        <w:rPr>
          <w:color w:val="231F20"/>
        </w:rPr>
        <w:t>Puede que la libertad de expresión y de religión estén consagradas como derechos constitucionales, pero eso no garantiza una vida libre de persecuciones. La sociedad reunirá a su alrededor a personas que digan lo que sus oídos ansiosos quieran oír.</w:t>
      </w:r>
      <w:r w:rsidR="009C6B34" w:rsidRPr="00ED3A83">
        <w:rPr>
          <w:color w:val="231F20"/>
        </w:rPr>
        <w:t xml:space="preserve"> </w:t>
      </w:r>
      <w:r w:rsidRPr="00ED3A83">
        <w:rPr>
          <w:color w:val="231F20"/>
        </w:rPr>
        <w:t>Estas personas gritarán en contra de la verdad de Cristo y tratarán de prohibirla en la plaza pública. Nos dirán que podemos tener nuestra fe siempre que guardemos silencio sobre ella, siempre que no dejemos que afecte a nuestras acciones públicas. Cuando decimos la verdad a un mundo que no quiere oírla, podemos esperar ser perseguidos. Pero eso no nos detendrá.</w:t>
      </w:r>
    </w:p>
    <w:p w14:paraId="4D94BAB7" w14:textId="7CBEFCB7" w:rsidR="00D3458B" w:rsidRPr="00ED3A83" w:rsidRDefault="0081534D" w:rsidP="00490052">
      <w:pPr>
        <w:pStyle w:val="Textoindependiente"/>
        <w:spacing w:before="145" w:line="230" w:lineRule="auto"/>
        <w:ind w:left="510" w:right="397"/>
      </w:pPr>
      <w:r w:rsidRPr="00ED3A83">
        <w:rPr>
          <w:color w:val="231F20"/>
        </w:rPr>
        <w:t>El ministerio santo predica a Cristo a pesar de la persecución. Cristo promete valor a sus testigos para dar testimonio incluso ante el dolor</w:t>
      </w:r>
      <w:r w:rsidR="00490052" w:rsidRPr="00ED3A83">
        <w:rPr>
          <w:color w:val="231F20"/>
        </w:rPr>
        <w:t xml:space="preserve"> </w:t>
      </w:r>
      <w:r w:rsidRPr="00ED3A83">
        <w:rPr>
          <w:color w:val="231F20"/>
        </w:rPr>
        <w:t>o persecución. Cristo nunca prometió a su iglesia un ministerio que funcionaría sin oposición. Nunca prometió a los cristianos vidas libres de persecución. Por eso debemos darle gracias y alabarle, porque cuando</w:t>
      </w:r>
      <w:r w:rsidR="00764DF3" w:rsidRPr="00ED3A83">
        <w:rPr>
          <w:color w:val="231F20"/>
        </w:rPr>
        <w:t xml:space="preserve"> </w:t>
      </w:r>
      <w:r w:rsidRPr="00ED3A83">
        <w:rPr>
          <w:color w:val="231F20"/>
        </w:rPr>
        <w:t>nos enfrentamos a la persecución, se nos recuerda lo débiles que somos. Eso deja espacio para que el poder de Dios se perfeccione (Aclamación del Evangelio). Lo que sí prometió Jesús fue estar con nosotros y darnos el valor de predicar la verdad a pesar de cualquier persecución. Hoy Cristo nos recuerda que, incluso cuando esa paz y esa alegría estén ausentes, nos dará el valor para seguir dando testimonio en su nombre.</w:t>
      </w:r>
    </w:p>
    <w:p w14:paraId="5DCBCD3B" w14:textId="77777777" w:rsidR="00B73866" w:rsidRPr="00403240" w:rsidRDefault="00B73866" w:rsidP="00403240">
      <w:pPr>
        <w:spacing w:line="230" w:lineRule="auto"/>
        <w:ind w:left="510" w:right="397"/>
        <w:sectPr w:rsidR="00B73866" w:rsidRPr="00403240" w:rsidSect="00403240">
          <w:footerReference w:type="even" r:id="rId122"/>
          <w:footerReference w:type="default" r:id="rId123"/>
          <w:pgSz w:w="9000" w:h="13320"/>
          <w:pgMar w:top="658" w:right="820" w:bottom="900" w:left="740" w:header="0" w:footer="705" w:gutter="0"/>
          <w:pgNumType w:start="219"/>
          <w:cols w:space="720"/>
        </w:sectPr>
      </w:pPr>
    </w:p>
    <w:p w14:paraId="6E8D2699" w14:textId="22D80F6F" w:rsidR="00D3458B" w:rsidRPr="00403240" w:rsidRDefault="007F1B7C" w:rsidP="00403240">
      <w:pPr>
        <w:pStyle w:val="Ttulo5"/>
        <w:spacing w:before="97"/>
        <w:ind w:left="510" w:right="397"/>
      </w:pPr>
      <w:r>
        <w:rPr>
          <w:color w:val="231F20"/>
          <w:w w:val="85"/>
        </w:rPr>
        <w:lastRenderedPageBreak/>
        <w:t>CONTEXTO DEL AÑO ECLESIÁSTICO</w:t>
      </w:r>
    </w:p>
    <w:p w14:paraId="380EB770" w14:textId="4054FE5C" w:rsidR="00D3458B" w:rsidRPr="00403240" w:rsidRDefault="00A858AA" w:rsidP="00403240">
      <w:pPr>
        <w:tabs>
          <w:tab w:val="left" w:pos="2079"/>
        </w:tabs>
        <w:spacing w:before="137"/>
        <w:ind w:left="510" w:right="397"/>
        <w:rPr>
          <w:sz w:val="18"/>
          <w:szCs w:val="18"/>
        </w:rPr>
      </w:pPr>
      <w:r w:rsidRPr="00403240">
        <w:rPr>
          <w:rFonts w:ascii="Arial Black" w:hAnsi="Arial Black"/>
          <w:color w:val="231F20"/>
          <w:spacing w:val="-6"/>
          <w:w w:val="90"/>
          <w:sz w:val="18"/>
          <w:szCs w:val="18"/>
        </w:rPr>
        <w:t>SANTA TRINIDAD</w:t>
      </w:r>
      <w:r w:rsidR="0081534D" w:rsidRPr="00403240">
        <w:rPr>
          <w:rFonts w:ascii="Arial Black"/>
          <w:color w:val="231F20"/>
          <w:sz w:val="18"/>
          <w:szCs w:val="18"/>
        </w:rPr>
        <w:tab/>
      </w:r>
      <w:r w:rsidR="0081534D" w:rsidRPr="00DA7026">
        <w:rPr>
          <w:color w:val="231F20"/>
          <w:sz w:val="19"/>
          <w:szCs w:val="19"/>
        </w:rPr>
        <w:t>Una vida de fe en el Dios trino.</w:t>
      </w:r>
    </w:p>
    <w:p w14:paraId="27A02745" w14:textId="66C322A2" w:rsidR="00D3458B" w:rsidRPr="00403240" w:rsidRDefault="00A858AA" w:rsidP="00403240">
      <w:pPr>
        <w:tabs>
          <w:tab w:val="left" w:pos="2079"/>
        </w:tabs>
        <w:spacing w:before="83"/>
        <w:ind w:left="510" w:right="397"/>
        <w:rPr>
          <w:sz w:val="18"/>
          <w:szCs w:val="18"/>
        </w:rPr>
      </w:pPr>
      <w:r w:rsidRPr="009C6B34">
        <w:rPr>
          <w:rFonts w:ascii="Arial Black"/>
          <w:color w:val="231F20"/>
          <w:sz w:val="18"/>
          <w:szCs w:val="18"/>
        </w:rPr>
        <w:t>PROPIO 3</w:t>
      </w:r>
      <w:r w:rsidR="0081534D" w:rsidRPr="00403240">
        <w:rPr>
          <w:rFonts w:ascii="Arial Black"/>
          <w:color w:val="231F20"/>
          <w:sz w:val="18"/>
          <w:szCs w:val="18"/>
        </w:rPr>
        <w:tab/>
      </w:r>
      <w:r w:rsidR="0081534D" w:rsidRPr="00DA7026">
        <w:rPr>
          <w:color w:val="231F20"/>
          <w:sz w:val="19"/>
          <w:szCs w:val="19"/>
        </w:rPr>
        <w:t>Una vida sin preocupaciones.</w:t>
      </w:r>
    </w:p>
    <w:p w14:paraId="460F44E7" w14:textId="77777777" w:rsidR="00D3458B" w:rsidRPr="00403240" w:rsidRDefault="00D3458B" w:rsidP="00403240">
      <w:pPr>
        <w:pStyle w:val="Textoindependiente"/>
        <w:spacing w:before="26"/>
        <w:ind w:left="510" w:right="397"/>
        <w:rPr>
          <w:sz w:val="18"/>
          <w:szCs w:val="18"/>
        </w:rPr>
      </w:pPr>
    </w:p>
    <w:p w14:paraId="52D32CA8" w14:textId="2062DE15" w:rsidR="00D3458B" w:rsidRPr="00403240" w:rsidRDefault="00A858AA" w:rsidP="00403240">
      <w:pPr>
        <w:ind w:left="510" w:right="397"/>
        <w:rPr>
          <w:rFonts w:ascii="Arial Black"/>
          <w:sz w:val="18"/>
          <w:szCs w:val="18"/>
        </w:rPr>
      </w:pPr>
      <w:r w:rsidRPr="009C6B34">
        <w:rPr>
          <w:rFonts w:ascii="Arial Black"/>
          <w:color w:val="231F20"/>
          <w:sz w:val="18"/>
          <w:szCs w:val="18"/>
        </w:rPr>
        <w:t>EL SANTO MINISTERIO</w:t>
      </w:r>
    </w:p>
    <w:p w14:paraId="0A65019A" w14:textId="7D235CA7" w:rsidR="00D3458B" w:rsidRPr="00403240" w:rsidRDefault="00A858AA" w:rsidP="00403240">
      <w:pPr>
        <w:tabs>
          <w:tab w:val="left" w:pos="2079"/>
        </w:tabs>
        <w:spacing w:before="76"/>
        <w:ind w:left="2098" w:right="397" w:hanging="1588"/>
        <w:rPr>
          <w:sz w:val="18"/>
          <w:szCs w:val="18"/>
        </w:rPr>
      </w:pPr>
      <w:r w:rsidRPr="009C6B34">
        <w:rPr>
          <w:rFonts w:ascii="Arial Black" w:hAnsi="Arial Black"/>
          <w:color w:val="231F20"/>
          <w:sz w:val="18"/>
          <w:szCs w:val="18"/>
        </w:rPr>
        <w:t>PROPIO 4</w:t>
      </w:r>
      <w:r w:rsidR="0081534D" w:rsidRPr="00403240">
        <w:rPr>
          <w:rFonts w:ascii="Arial Black" w:hAnsi="Arial Black"/>
          <w:color w:val="231F20"/>
          <w:sz w:val="18"/>
          <w:szCs w:val="18"/>
        </w:rPr>
        <w:tab/>
      </w:r>
      <w:r w:rsidR="0081534D" w:rsidRPr="00DA7026">
        <w:rPr>
          <w:color w:val="231F20"/>
          <w:sz w:val="19"/>
          <w:szCs w:val="19"/>
        </w:rPr>
        <w:t>El ministerio santo se apoya en la verdad sólida como una roca de la Palabra de Dios.</w:t>
      </w:r>
    </w:p>
    <w:p w14:paraId="5FFB18E1" w14:textId="7C579993" w:rsidR="00D3458B" w:rsidRPr="00FB5D8C" w:rsidRDefault="00A858AA" w:rsidP="00D27596">
      <w:pPr>
        <w:tabs>
          <w:tab w:val="left" w:pos="2079"/>
        </w:tabs>
        <w:spacing w:before="92"/>
        <w:ind w:left="2098" w:right="397" w:hanging="1588"/>
        <w:rPr>
          <w:spacing w:val="-6"/>
          <w:sz w:val="18"/>
          <w:szCs w:val="18"/>
        </w:rPr>
      </w:pPr>
      <w:r w:rsidRPr="009C6B34">
        <w:rPr>
          <w:rFonts w:ascii="Arial Black"/>
          <w:color w:val="231F20"/>
          <w:sz w:val="18"/>
          <w:szCs w:val="18"/>
        </w:rPr>
        <w:t>PROPIO 5</w:t>
      </w:r>
      <w:r w:rsidR="0081534D" w:rsidRPr="00403240">
        <w:rPr>
          <w:rFonts w:ascii="Arial Black"/>
          <w:color w:val="231F20"/>
          <w:sz w:val="18"/>
          <w:szCs w:val="18"/>
        </w:rPr>
        <w:tab/>
      </w:r>
      <w:r w:rsidR="0081534D" w:rsidRPr="00FB5D8C">
        <w:rPr>
          <w:color w:val="231F20"/>
          <w:spacing w:val="-6"/>
          <w:sz w:val="19"/>
          <w:szCs w:val="19"/>
        </w:rPr>
        <w:t>El santo ministerio está lleno de pecadores llamados por Dios.</w:t>
      </w:r>
    </w:p>
    <w:p w14:paraId="3EF668D3" w14:textId="4F3A0756" w:rsidR="00D3458B" w:rsidRPr="00403240" w:rsidRDefault="00A858AA" w:rsidP="00403240">
      <w:pPr>
        <w:tabs>
          <w:tab w:val="left" w:pos="2079"/>
        </w:tabs>
        <w:spacing w:before="104" w:line="226" w:lineRule="auto"/>
        <w:ind w:left="2098" w:right="397" w:hanging="1588"/>
        <w:rPr>
          <w:sz w:val="18"/>
          <w:szCs w:val="18"/>
        </w:rPr>
      </w:pPr>
      <w:r w:rsidRPr="009C6B34">
        <w:rPr>
          <w:rFonts w:ascii="Arial Black" w:hAnsi="Arial Black"/>
          <w:color w:val="231F20"/>
          <w:sz w:val="18"/>
          <w:szCs w:val="18"/>
        </w:rPr>
        <w:t>PROPIO 6</w:t>
      </w:r>
      <w:r w:rsidR="009C6B34" w:rsidRPr="00DA7026">
        <w:rPr>
          <w:color w:val="231F20"/>
          <w:sz w:val="19"/>
          <w:szCs w:val="19"/>
        </w:rPr>
        <w:tab/>
      </w:r>
      <w:r w:rsidR="0081534D" w:rsidRPr="00DA7026">
        <w:rPr>
          <w:color w:val="231F20"/>
          <w:sz w:val="19"/>
          <w:szCs w:val="19"/>
        </w:rPr>
        <w:t>El santo ministerio es dado por Dios por compasión hacia su pueblo.</w:t>
      </w:r>
    </w:p>
    <w:p w14:paraId="0E202E83" w14:textId="55D4E353" w:rsidR="00D3458B" w:rsidRPr="00403240" w:rsidRDefault="00A858AA" w:rsidP="00403240">
      <w:pPr>
        <w:tabs>
          <w:tab w:val="left" w:pos="2079"/>
        </w:tabs>
        <w:spacing w:before="45"/>
        <w:ind w:left="2098" w:right="397" w:hanging="1588"/>
        <w:rPr>
          <w:rFonts w:ascii="Cambria"/>
          <w:b/>
          <w:sz w:val="18"/>
          <w:szCs w:val="18"/>
        </w:rPr>
      </w:pPr>
      <w:r>
        <w:rPr>
          <w:rFonts w:ascii="Arial Black"/>
          <w:color w:val="231F20"/>
          <w:sz w:val="18"/>
          <w:szCs w:val="18"/>
        </w:rPr>
        <w:t>P</w:t>
      </w:r>
      <w:r w:rsidRPr="009C6B34">
        <w:rPr>
          <w:rFonts w:ascii="Arial Black"/>
          <w:color w:val="231F20"/>
          <w:sz w:val="18"/>
          <w:szCs w:val="18"/>
        </w:rPr>
        <w:t>ROPIO 7</w:t>
      </w:r>
      <w:r w:rsidR="0081534D" w:rsidRPr="00403240">
        <w:rPr>
          <w:rFonts w:ascii="Arial Black"/>
          <w:color w:val="231F20"/>
          <w:sz w:val="18"/>
          <w:szCs w:val="18"/>
        </w:rPr>
        <w:tab/>
      </w:r>
      <w:r w:rsidR="0081534D" w:rsidRPr="00C31815">
        <w:rPr>
          <w:b/>
          <w:color w:val="231F20"/>
          <w:sz w:val="19"/>
          <w:szCs w:val="19"/>
        </w:rPr>
        <w:t>El ministerio santo predica a Cristo a pesar de la persecución.</w:t>
      </w:r>
    </w:p>
    <w:p w14:paraId="03A5127D" w14:textId="77777777" w:rsidR="00D3458B" w:rsidRPr="00403240" w:rsidRDefault="00D3458B" w:rsidP="00403240">
      <w:pPr>
        <w:pStyle w:val="Textoindependiente"/>
        <w:spacing w:before="106"/>
        <w:ind w:left="510" w:right="397"/>
        <w:rPr>
          <w:rFonts w:ascii="Cambria"/>
          <w:b/>
          <w:sz w:val="17"/>
        </w:rPr>
      </w:pPr>
    </w:p>
    <w:p w14:paraId="6EC2F00B" w14:textId="2176FC21" w:rsidR="00D3458B" w:rsidRPr="00403240" w:rsidRDefault="00EF7617" w:rsidP="00403240">
      <w:pPr>
        <w:pStyle w:val="Ttulo5"/>
        <w:ind w:left="510" w:right="397"/>
      </w:pPr>
      <w:r>
        <w:rPr>
          <w:color w:val="231F20"/>
          <w:w w:val="90"/>
        </w:rPr>
        <w:t>PROPIO DEL DÍA</w:t>
      </w:r>
    </w:p>
    <w:p w14:paraId="477FBD66"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949568" behindDoc="1" locked="0" layoutInCell="1" allowOverlap="1" wp14:anchorId="0219A4DD" wp14:editId="5F8A5DDB">
                <wp:simplePos x="0" y="0"/>
                <wp:positionH relativeFrom="page">
                  <wp:posOffset>800100</wp:posOffset>
                </wp:positionH>
                <wp:positionV relativeFrom="paragraph">
                  <wp:posOffset>60333</wp:posOffset>
                </wp:positionV>
                <wp:extent cx="4133850" cy="6350"/>
                <wp:effectExtent l="0" t="0" r="0" b="0"/>
                <wp:wrapTopAndBottom/>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497" name="Graphic 497"/>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498" name="Graphic 498"/>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499" name="Graphic 49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F952DDA" id="Group 496" o:spid="_x0000_s1026" style="position:absolute;margin-left:63pt;margin-top:4.75pt;width:325.5pt;height:.5pt;z-index:-25136691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hyPwZukCAABWCwAADgAA&#10;AAAAAAAAAAAAAAAuAgAAZHJzL2Uyb0RvYy54bWxQSwECLQAUAAYACAAAACEACurpld4AAAAIAQAA&#10;DwAAAAAAAAAAAAAAAABDBQAAZHJzL2Rvd25yZXYueG1sUEsFBgAAAAAEAAQA8wAAAE4GAAAAAA==&#10;">
                <v:shape id="Graphic 497"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" path="m,l1470609,e" filled="f" strokecolor="#939598" strokeweight=".5pt">
                  <v:path arrowok="t"/>
                </v:shape>
                <v:shape id="Graphic 498"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" path="m,l1672640,e" filled="f" strokecolor="#939598" strokeweight=".5pt">
                  <v:path arrowok="t"/>
                </v:shape>
                <v:shape id="Graphic 499"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" path="m,l990600,e" filled="f" strokecolor="#939598" strokeweight=".5pt">
                  <v:path arrowok="t"/>
                </v:shape>
                <w10:wrap type="topAndBottom" anchorx="page"/>
              </v:group>
            </w:pict>
          </mc:Fallback>
        </mc:AlternateContent>
      </w:r>
    </w:p>
    <w:p w14:paraId="6A29B215" w14:textId="6A5EB06F" w:rsidR="00AA477E" w:rsidRPr="00DA7026" w:rsidRDefault="004B6D52" w:rsidP="00403240">
      <w:pPr>
        <w:tabs>
          <w:tab w:val="left" w:pos="2079"/>
        </w:tabs>
        <w:spacing w:before="80"/>
        <w:ind w:left="510" w:right="397"/>
        <w:rPr>
          <w:color w:val="231F20"/>
          <w:sz w:val="19"/>
          <w:szCs w:val="19"/>
        </w:rPr>
      </w:pPr>
      <w:r>
        <w:rPr>
          <w:rFonts w:ascii="Arial Black"/>
          <w:color w:val="231F20"/>
          <w:sz w:val="18"/>
          <w:szCs w:val="18"/>
        </w:rPr>
        <w:t>EVANGELIO</w:t>
      </w:r>
      <w:r w:rsidR="0081534D" w:rsidRPr="00403240">
        <w:rPr>
          <w:rFonts w:ascii="Arial Black"/>
          <w:color w:val="231F20"/>
          <w:sz w:val="18"/>
          <w:szCs w:val="18"/>
        </w:rPr>
        <w:tab/>
      </w:r>
      <w:r w:rsidR="00A858AA">
        <w:rPr>
          <w:rFonts w:ascii="Arial Black"/>
          <w:color w:val="231F20"/>
          <w:sz w:val="18"/>
          <w:szCs w:val="18"/>
        </w:rPr>
        <w:tab/>
      </w:r>
      <w:r w:rsidR="00A858AA">
        <w:rPr>
          <w:rFonts w:ascii="Arial Black"/>
          <w:color w:val="231F20"/>
          <w:sz w:val="18"/>
          <w:szCs w:val="18"/>
        </w:rPr>
        <w:tab/>
      </w:r>
      <w:r w:rsidR="00C046CA">
        <w:rPr>
          <w:rFonts w:ascii="Arial Black"/>
          <w:color w:val="231F20"/>
          <w:sz w:val="18"/>
          <w:szCs w:val="18"/>
        </w:rPr>
        <w:tab/>
      </w:r>
      <w:r w:rsidR="0081534D" w:rsidRPr="00DA7026">
        <w:rPr>
          <w:color w:val="231F20"/>
          <w:sz w:val="19"/>
          <w:szCs w:val="19"/>
        </w:rPr>
        <w:t xml:space="preserve">Mateo 10:5a,21-33 </w:t>
      </w:r>
    </w:p>
    <w:p w14:paraId="697D89C0" w14:textId="1797F273" w:rsidR="00AA477E" w:rsidRPr="00DA7026" w:rsidRDefault="00564325" w:rsidP="00403240">
      <w:pPr>
        <w:tabs>
          <w:tab w:val="left" w:pos="2079"/>
        </w:tabs>
        <w:spacing w:before="80"/>
        <w:ind w:left="510" w:right="397"/>
        <w:rPr>
          <w:color w:val="231F20"/>
          <w:sz w:val="19"/>
          <w:szCs w:val="19"/>
        </w:rPr>
      </w:pPr>
      <w:r>
        <w:rPr>
          <w:rFonts w:ascii="Arial Black"/>
          <w:color w:val="231F20"/>
          <w:sz w:val="18"/>
          <w:szCs w:val="18"/>
        </w:rPr>
        <w:t>PRIMERA LECTURA</w:t>
      </w:r>
      <w:r w:rsidR="00AA477E" w:rsidRPr="00DA7026">
        <w:rPr>
          <w:color w:val="231F20"/>
          <w:sz w:val="19"/>
          <w:szCs w:val="19"/>
        </w:rPr>
        <w:tab/>
      </w:r>
      <w:r w:rsidR="00C046CA" w:rsidRPr="00DA7026">
        <w:rPr>
          <w:color w:val="231F20"/>
          <w:sz w:val="19"/>
          <w:szCs w:val="19"/>
        </w:rPr>
        <w:tab/>
      </w:r>
      <w:r w:rsidR="0081534D" w:rsidRPr="00DA7026">
        <w:rPr>
          <w:color w:val="231F20"/>
          <w:sz w:val="19"/>
          <w:szCs w:val="19"/>
        </w:rPr>
        <w:t xml:space="preserve">Jeremías 20:7-13 </w:t>
      </w:r>
    </w:p>
    <w:p w14:paraId="0A91BF02" w14:textId="3B3CEA43" w:rsidR="00D3458B" w:rsidRPr="00403240" w:rsidRDefault="00A858AA" w:rsidP="00403240">
      <w:pPr>
        <w:tabs>
          <w:tab w:val="left" w:pos="2079"/>
        </w:tabs>
        <w:spacing w:before="80"/>
        <w:ind w:left="510" w:right="397"/>
        <w:rPr>
          <w:sz w:val="18"/>
          <w:szCs w:val="18"/>
        </w:rPr>
      </w:pPr>
      <w:r w:rsidRPr="00AA477E">
        <w:rPr>
          <w:rFonts w:ascii="Arial Black"/>
          <w:color w:val="231F20"/>
          <w:sz w:val="18"/>
          <w:szCs w:val="18"/>
        </w:rPr>
        <w:t>SEGUNDA LECTURA</w:t>
      </w:r>
      <w:r w:rsidR="00AA477E">
        <w:rPr>
          <w:rFonts w:ascii="Arial Black"/>
          <w:color w:val="231F20"/>
          <w:sz w:val="18"/>
          <w:szCs w:val="18"/>
        </w:rPr>
        <w:tab/>
      </w:r>
      <w:r w:rsidR="00C046CA">
        <w:rPr>
          <w:rFonts w:ascii="Arial Black"/>
          <w:color w:val="231F20"/>
          <w:sz w:val="18"/>
          <w:szCs w:val="18"/>
        </w:rPr>
        <w:tab/>
      </w:r>
      <w:r w:rsidR="0081534D" w:rsidRPr="00DA7026">
        <w:rPr>
          <w:color w:val="231F20"/>
          <w:sz w:val="19"/>
          <w:szCs w:val="19"/>
        </w:rPr>
        <w:t>2 Timoteo 4:1-8</w:t>
      </w:r>
    </w:p>
    <w:p w14:paraId="1459781C" w14:textId="116AA9E6" w:rsidR="00D3458B" w:rsidRPr="00403240" w:rsidRDefault="00A858AA" w:rsidP="00403240">
      <w:pPr>
        <w:tabs>
          <w:tab w:val="right" w:pos="2247"/>
        </w:tabs>
        <w:spacing w:before="80"/>
        <w:ind w:left="510" w:right="397"/>
        <w:rPr>
          <w:sz w:val="18"/>
          <w:szCs w:val="18"/>
        </w:rPr>
      </w:pPr>
      <w:r w:rsidRPr="00AA477E">
        <w:rPr>
          <w:rFonts w:ascii="Arial Black"/>
          <w:color w:val="231F20"/>
          <w:sz w:val="18"/>
          <w:szCs w:val="18"/>
        </w:rPr>
        <w:t>SALMO</w:t>
      </w:r>
      <w:r w:rsidR="0081534D" w:rsidRPr="00403240">
        <w:rPr>
          <w:rFonts w:ascii="Arial Black"/>
          <w:color w:val="231F20"/>
          <w:sz w:val="18"/>
          <w:szCs w:val="18"/>
        </w:rPr>
        <w:tab/>
      </w:r>
      <w:r w:rsidR="00C046CA">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91</w:t>
      </w:r>
    </w:p>
    <w:p w14:paraId="47618F7B" w14:textId="69EF0316" w:rsidR="00D3458B" w:rsidRPr="00403240" w:rsidRDefault="008D2F9A" w:rsidP="00403240">
      <w:pPr>
        <w:tabs>
          <w:tab w:val="left" w:pos="2079"/>
        </w:tabs>
        <w:spacing w:before="80"/>
        <w:ind w:left="510" w:right="397"/>
        <w:rPr>
          <w:sz w:val="18"/>
          <w:szCs w:val="18"/>
        </w:rPr>
      </w:pPr>
      <w:r>
        <w:rPr>
          <w:rFonts w:ascii="Arial Black"/>
          <w:color w:val="231F20"/>
          <w:sz w:val="18"/>
          <w:szCs w:val="18"/>
        </w:rPr>
        <w:t xml:space="preserve">ACLAM. </w:t>
      </w:r>
      <w:r w:rsidR="004B6D52">
        <w:rPr>
          <w:rFonts w:ascii="Arial Black"/>
          <w:color w:val="231F20"/>
          <w:sz w:val="18"/>
          <w:szCs w:val="18"/>
        </w:rPr>
        <w:t>EVANGELIO</w:t>
      </w:r>
      <w:r w:rsidR="0081534D" w:rsidRPr="00403240">
        <w:rPr>
          <w:rFonts w:ascii="Arial Black"/>
          <w:color w:val="231F20"/>
          <w:sz w:val="18"/>
          <w:szCs w:val="18"/>
        </w:rPr>
        <w:tab/>
      </w:r>
      <w:r w:rsidR="00764DF3">
        <w:rPr>
          <w:rFonts w:ascii="Arial Black"/>
          <w:color w:val="231F20"/>
          <w:sz w:val="18"/>
          <w:szCs w:val="18"/>
        </w:rPr>
        <w:tab/>
      </w:r>
      <w:r w:rsidR="0081534D" w:rsidRPr="00DA7026">
        <w:rPr>
          <w:color w:val="231F20"/>
          <w:sz w:val="19"/>
          <w:szCs w:val="19"/>
        </w:rPr>
        <w:t>2 Corintios 12:9</w:t>
      </w:r>
    </w:p>
    <w:p w14:paraId="04CA3C33" w14:textId="12666648" w:rsidR="00D3458B" w:rsidRPr="00403240" w:rsidRDefault="00A858AA" w:rsidP="00403240">
      <w:pPr>
        <w:tabs>
          <w:tab w:val="left" w:pos="2079"/>
        </w:tabs>
        <w:spacing w:before="80"/>
        <w:ind w:left="510" w:right="397"/>
        <w:rPr>
          <w:sz w:val="18"/>
          <w:szCs w:val="18"/>
        </w:rPr>
      </w:pPr>
      <w:r w:rsidRPr="00AA477E">
        <w:rPr>
          <w:rFonts w:ascii="Arial Black"/>
          <w:color w:val="231F20"/>
          <w:sz w:val="18"/>
          <w:szCs w:val="18"/>
        </w:rPr>
        <w:t>COLOR</w:t>
      </w:r>
      <w:r w:rsidR="0081534D" w:rsidRPr="00403240">
        <w:rPr>
          <w:rFonts w:ascii="Arial Black"/>
          <w:color w:val="231F20"/>
          <w:sz w:val="18"/>
          <w:szCs w:val="18"/>
        </w:rPr>
        <w:tab/>
      </w:r>
      <w:r w:rsidR="00C046CA">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Verde</w:t>
      </w:r>
    </w:p>
    <w:p w14:paraId="5D743430" w14:textId="77777777" w:rsidR="00D3458B" w:rsidRPr="00403240" w:rsidRDefault="00D3458B" w:rsidP="00403240">
      <w:pPr>
        <w:pStyle w:val="Textoindependiente"/>
        <w:ind w:left="510" w:right="397"/>
        <w:rPr>
          <w:sz w:val="17"/>
        </w:rPr>
      </w:pPr>
    </w:p>
    <w:p w14:paraId="4E02F01A"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61C1E70A" w14:textId="77777777" w:rsidR="00D3458B" w:rsidRPr="00ED3A83" w:rsidRDefault="0081534D" w:rsidP="00403240">
      <w:pPr>
        <w:pStyle w:val="Textoindependiente"/>
        <w:spacing w:before="178" w:line="230" w:lineRule="auto"/>
        <w:ind w:left="510" w:right="397"/>
      </w:pPr>
      <w:r w:rsidRPr="00ED3A83">
        <w:rPr>
          <w:color w:val="231F20"/>
        </w:rPr>
        <w:t>Oh Dios, porque tu presencia permanente va siempre con nosotros, haznos conscientes de tus misericordias cotidianas para que vivamos seguros y contentos en tu amor eterno; por tu Hijo, Jesucristo, Señor nuestro, que vive y reina contigo y el Espíritu Santo, un solo Dios, ahora y siempre.</w:t>
      </w:r>
    </w:p>
    <w:p w14:paraId="66C9636A" w14:textId="77777777" w:rsidR="00D3458B" w:rsidRPr="00403240" w:rsidRDefault="00D3458B" w:rsidP="00403240">
      <w:pPr>
        <w:pStyle w:val="Textoindependiente"/>
        <w:spacing w:before="50"/>
        <w:ind w:left="510" w:right="397"/>
      </w:pPr>
    </w:p>
    <w:p w14:paraId="56F7D237" w14:textId="398BC0AE" w:rsidR="00D3458B" w:rsidRPr="00403240" w:rsidRDefault="0081534D" w:rsidP="00403240">
      <w:pPr>
        <w:pStyle w:val="Ttulo3"/>
        <w:ind w:left="510" w:right="397"/>
      </w:pPr>
      <w:r w:rsidRPr="00403240">
        <w:rPr>
          <w:color w:val="231F20"/>
          <w:w w:val="75"/>
        </w:rPr>
        <w:t>Evangelio: Mateo 10:5a,</w:t>
      </w:r>
      <w:r w:rsidR="005C2214">
        <w:rPr>
          <w:color w:val="231F20"/>
          <w:w w:val="75"/>
        </w:rPr>
        <w:t xml:space="preserve"> </w:t>
      </w:r>
      <w:r w:rsidRPr="00403240">
        <w:rPr>
          <w:color w:val="231F20"/>
          <w:spacing w:val="-5"/>
          <w:w w:val="75"/>
        </w:rPr>
        <w:t>21-33</w:t>
      </w:r>
    </w:p>
    <w:p w14:paraId="7C4879B8" w14:textId="77777777" w:rsidR="00D3458B" w:rsidRPr="00ED3A83" w:rsidRDefault="0081534D" w:rsidP="00403240">
      <w:pPr>
        <w:pStyle w:val="Textoindependiente"/>
        <w:spacing w:before="178" w:line="230" w:lineRule="auto"/>
        <w:ind w:left="510" w:right="397"/>
      </w:pPr>
      <w:r w:rsidRPr="00ED3A83">
        <w:rPr>
          <w:color w:val="231F20"/>
        </w:rPr>
        <w:t>Las afirmaciones axiomáticas de Jesús son tan obvias que no requieren prueba alguna. Sin embargo, ¡cuán sorprendidos estamos cuando nos enfrentamos a la persecución a causa de la Palabra! Tal vez nos enfrentamos a persecución física, o tal vez es simplemente la forma en que los cristianos modernos son llamados intolerantes, crédulos o retrógrados. Pero, ¿por qué deberían los cristianos sorprenderse, decepcionarse o enojarse por las persecuciones que enfrentan? Fíjense en el axioma Los esclavos no estamos por encima de nuestro amo, que fue perseguido primero. Esto no debe llevar a la sorpresa y no puede llevar al cese de nuestra labor como heraldos del Evangelio.</w:t>
      </w:r>
    </w:p>
    <w:p w14:paraId="03727DB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A4D57F4" w14:textId="77777777" w:rsidR="00D3458B" w:rsidRPr="00403240" w:rsidRDefault="0081534D" w:rsidP="00403240">
      <w:pPr>
        <w:pStyle w:val="Textoindependiente"/>
        <w:spacing w:before="91" w:line="230" w:lineRule="auto"/>
        <w:ind w:left="510" w:right="397"/>
      </w:pPr>
      <w:r w:rsidRPr="00ED3A83">
        <w:rPr>
          <w:color w:val="231F20"/>
        </w:rPr>
        <w:lastRenderedPageBreak/>
        <w:t xml:space="preserve">Conocemos a nuestro maestro y la realidad de quién es en realidad, no sólo las falsedades que promulgan sus enemigos. Y </w:t>
      </w:r>
      <w:r w:rsidRPr="00403240">
        <w:rPr>
          <w:rFonts w:ascii="SBL Greek" w:hAnsi="SBL Greek"/>
          <w:color w:val="231F20"/>
          <w:sz w:val="22"/>
          <w:szCs w:val="22"/>
        </w:rPr>
        <w:t>οὖν</w:t>
      </w:r>
      <w:r w:rsidRPr="00ED3A83">
        <w:rPr>
          <w:color w:val="231F20"/>
        </w:rPr>
        <w:t xml:space="preserve">, por tanto, </w:t>
      </w:r>
      <w:r w:rsidRPr="00403240">
        <w:rPr>
          <w:rFonts w:ascii="SBL Greek" w:hAnsi="SBL Greek"/>
          <w:color w:val="231F20"/>
          <w:sz w:val="22"/>
          <w:szCs w:val="22"/>
        </w:rPr>
        <w:t>Μὴ φοβηθῆτε αὐτούς</w:t>
      </w:r>
      <w:r w:rsidRPr="00ED3A83">
        <w:rPr>
          <w:color w:val="231F20"/>
        </w:rPr>
        <w:t xml:space="preserve">-¡no les tengáis miedo! Al contrario, ¡gritad y proclamad! Nuestros enemigos sólo pueden tener éxito en matar el cuerpo. ¡Tan poca cosa comparada con el destino que les espera! Los enemigos de Cristo siempre han sido temibles, ya sea en los días del Imperio Romano o durante estos últimos días de la hegemonía estadounidense. Por eso Cristo lo dice tres veces, </w:t>
      </w:r>
      <w:r w:rsidRPr="00403240">
        <w:rPr>
          <w:rFonts w:ascii="SBL Greek" w:hAnsi="SBL Greek"/>
          <w:color w:val="231F20"/>
          <w:sz w:val="22"/>
          <w:szCs w:val="22"/>
        </w:rPr>
        <w:t>Μὴ φοβηθῆτε</w:t>
      </w:r>
      <w:r w:rsidRPr="00ED3A83">
        <w:rPr>
          <w:color w:val="231F20"/>
        </w:rPr>
        <w:t>. En lugar del miedo, encuentra el valor de Cristo para dar testimonio ante cualquier persecución.</w:t>
      </w:r>
    </w:p>
    <w:p w14:paraId="64340541" w14:textId="77777777" w:rsidR="00D3458B" w:rsidRPr="00403240" w:rsidRDefault="00D3458B" w:rsidP="00403240">
      <w:pPr>
        <w:pStyle w:val="Textoindependiente"/>
        <w:spacing w:before="54"/>
        <w:ind w:left="510" w:right="397"/>
      </w:pPr>
    </w:p>
    <w:p w14:paraId="3ABA71BE" w14:textId="11565FE7" w:rsidR="00D3458B" w:rsidRPr="00403240" w:rsidRDefault="0081534D" w:rsidP="00403240">
      <w:pPr>
        <w:pStyle w:val="Ttulo3"/>
        <w:ind w:left="510" w:right="397"/>
      </w:pPr>
      <w:r w:rsidRPr="00403240">
        <w:rPr>
          <w:color w:val="231F20"/>
          <w:w w:val="75"/>
        </w:rPr>
        <w:t>Primera lectura: Jeremías 20</w:t>
      </w:r>
      <w:r w:rsidR="00FE1E03">
        <w:rPr>
          <w:color w:val="231F20"/>
          <w:w w:val="75"/>
        </w:rPr>
        <w:t>:</w:t>
      </w:r>
      <w:r w:rsidRPr="00403240">
        <w:rPr>
          <w:color w:val="231F20"/>
          <w:spacing w:val="-5"/>
          <w:w w:val="75"/>
        </w:rPr>
        <w:t>7-13</w:t>
      </w:r>
    </w:p>
    <w:p w14:paraId="3DFEBF02" w14:textId="7F005474" w:rsidR="00D3458B" w:rsidRPr="00ED3A83" w:rsidRDefault="0081534D" w:rsidP="00403240">
      <w:pPr>
        <w:pStyle w:val="Textoindependiente"/>
        <w:spacing w:before="178" w:line="230" w:lineRule="auto"/>
        <w:ind w:left="510" w:right="397"/>
      </w:pPr>
      <w:r w:rsidRPr="00ED3A83">
        <w:rPr>
          <w:color w:val="231F20"/>
        </w:rPr>
        <w:t>La persecución puede venir de cualquier parte. En el caso de Jeremías, vino de dentro de la iglesia visible. Pasur, el principal funcionario del templo, escuchó el mensaje que Jeremías proclamaba y lo hizo golpear y poner en el cepo.</w:t>
      </w:r>
      <w:r w:rsidR="00FE1E03" w:rsidRPr="00ED3A83">
        <w:rPr>
          <w:color w:val="231F20"/>
        </w:rPr>
        <w:t xml:space="preserve"> </w:t>
      </w:r>
      <w:r w:rsidRPr="00ED3A83">
        <w:rPr>
          <w:color w:val="231F20"/>
        </w:rPr>
        <w:t>Obsérvese la valentía de Jeremías, primero al pronunciar la Palabra del Señor que le llevó al cepo y después al pronunciar la Palabra del Señor tan pronto como fue liberado del cepo. Al hombre que lo había golpeado, Jeremías proclamó un mensaje de perdición y muerte por la mano de Dios. Pasur podía limitarse a matar el cuerpo. Así que Jeremías no le temió</w:t>
      </w:r>
      <w:r w:rsidR="00764DF3" w:rsidRPr="00ED3A83">
        <w:rPr>
          <w:color w:val="231F20"/>
        </w:rPr>
        <w:t xml:space="preserve"> </w:t>
      </w:r>
      <w:r w:rsidRPr="00ED3A83">
        <w:rPr>
          <w:color w:val="231F20"/>
        </w:rPr>
        <w:t>sino que puso su vida en manos del Dios que contaba cada cabello de su cabeza. En esas manos, Jeremías encontró el valor para dar testimonio frente a la persecución e incluso en medio de ella.</w:t>
      </w:r>
    </w:p>
    <w:p w14:paraId="70F29327" w14:textId="0797026A" w:rsidR="00D3458B" w:rsidRPr="00ED3A83" w:rsidRDefault="0081534D" w:rsidP="00403240">
      <w:pPr>
        <w:pStyle w:val="Textoindependiente"/>
        <w:spacing w:before="143" w:line="230" w:lineRule="auto"/>
        <w:ind w:left="510" w:right="397"/>
      </w:pPr>
      <w:r w:rsidRPr="00ED3A83">
        <w:rPr>
          <w:color w:val="231F20"/>
        </w:rPr>
        <w:t xml:space="preserve">¡Qué revelador que la primera vez que la Biblia llama a Jeremías con el título de </w:t>
      </w:r>
      <w:r w:rsidR="00E94C87" w:rsidRPr="00ED3A83">
        <w:rPr>
          <w:color w:val="231F20"/>
        </w:rPr>
        <w:t>«</w:t>
      </w:r>
      <w:r w:rsidRPr="00ED3A83">
        <w:rPr>
          <w:color w:val="231F20"/>
        </w:rPr>
        <w:t>profeta</w:t>
      </w:r>
      <w:r w:rsidR="00E94C87" w:rsidRPr="00ED3A83">
        <w:rPr>
          <w:color w:val="231F20"/>
        </w:rPr>
        <w:t>»</w:t>
      </w:r>
      <w:r w:rsidRPr="00ED3A83">
        <w:rPr>
          <w:color w:val="231F20"/>
        </w:rPr>
        <w:t xml:space="preserve"> sea también la primera vez que se enfrenta a la persecución corporal! Los proclamadores de la pura Palabra de Dios siempre se enfrentarán a la persecución desde fuera y dentro de la iglesia visible. Pero, ¿qué podía hacer Jeremías? No podía retener la Palabra porque era como un fuego en su corazón. Hizo su trabajo y encontró su valor en el poderoso guerrero del Señor y en el conocimiento de que Dios prevalecerá. Frente a la persecución, Jeremías encontró valor, alabanza y alegría.</w:t>
      </w:r>
    </w:p>
    <w:p w14:paraId="250440CC" w14:textId="77777777" w:rsidR="00D3458B" w:rsidRPr="00403240" w:rsidRDefault="00D3458B" w:rsidP="00403240">
      <w:pPr>
        <w:pStyle w:val="Textoindependiente"/>
        <w:spacing w:before="52"/>
        <w:ind w:left="510" w:right="397"/>
      </w:pPr>
    </w:p>
    <w:p w14:paraId="2F368EE1" w14:textId="47445155" w:rsidR="00D3458B" w:rsidRPr="00403240" w:rsidRDefault="0081534D" w:rsidP="00403240">
      <w:pPr>
        <w:pStyle w:val="Ttulo3"/>
        <w:ind w:left="510" w:right="397"/>
      </w:pPr>
      <w:r w:rsidRPr="00403240">
        <w:rPr>
          <w:color w:val="231F20"/>
          <w:w w:val="80"/>
        </w:rPr>
        <w:t>Segunda lectura: 2 Timoteo 4</w:t>
      </w:r>
      <w:r w:rsidR="00FE1E03">
        <w:rPr>
          <w:color w:val="231F20"/>
          <w:w w:val="80"/>
        </w:rPr>
        <w:t>:</w:t>
      </w:r>
      <w:r w:rsidRPr="00403240">
        <w:rPr>
          <w:color w:val="231F20"/>
          <w:spacing w:val="-10"/>
          <w:w w:val="80"/>
        </w:rPr>
        <w:t>1-8</w:t>
      </w:r>
    </w:p>
    <w:p w14:paraId="2B487817" w14:textId="22F105E5" w:rsidR="00D3458B" w:rsidRPr="00ED3A83" w:rsidRDefault="0081534D" w:rsidP="00403240">
      <w:pPr>
        <w:pStyle w:val="Textoindependiente"/>
        <w:spacing w:before="178" w:line="230" w:lineRule="auto"/>
        <w:ind w:left="510" w:right="397"/>
      </w:pPr>
      <w:r w:rsidRPr="00ED3A83">
        <w:rPr>
          <w:color w:val="231F20"/>
        </w:rPr>
        <w:t>San Pablo conocía bien la persecución: sabía cómo darla y sabía cómo soportarla. El hombre que una vez fue la peor pesadilla de la Iglesia se había convertido, por la asombrosa gracia de Dios, en el gran apóstol de la Iglesia a los gentiles. Pero el autoproclamado jefe de los pecadores, que una vez persiguió a</w:t>
      </w:r>
      <w:r w:rsidR="00FE1E03" w:rsidRPr="00ED3A83">
        <w:rPr>
          <w:color w:val="231F20"/>
        </w:rPr>
        <w:t xml:space="preserve"> </w:t>
      </w:r>
      <w:r w:rsidRPr="00ED3A83">
        <w:rPr>
          <w:color w:val="231F20"/>
        </w:rPr>
        <w:t>la iglesia, posteriormente soportó un ministerio lleno de persecuciones. La lista de peligros y violencia a los que se enfrentó Pablo es larga. Sin embargo, su Salvador nunca se olvidó de él, y su Salvador nunca se olvidó de recordarle el valor que podía tener en Cristo. Ni siquiera la muerte de un mártir podría detener el testimonio que Pablo daría de Cristo.</w:t>
      </w:r>
    </w:p>
    <w:p w14:paraId="1633E0AD"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F3F09EA" w14:textId="77777777" w:rsidR="00D3458B" w:rsidRPr="00ED3A83" w:rsidRDefault="0081534D" w:rsidP="00403240">
      <w:pPr>
        <w:pStyle w:val="Textoindependiente"/>
        <w:spacing w:before="91" w:line="230" w:lineRule="auto"/>
        <w:ind w:left="510" w:right="397"/>
      </w:pPr>
      <w:r w:rsidRPr="00ED3A83">
        <w:rPr>
          <w:color w:val="231F20"/>
        </w:rPr>
        <w:lastRenderedPageBreak/>
        <w:t>Pablo tenía una historia de persecución por Cristo y perseverancia a través de Cristo. Con esto en mente, Pablo encarga solemnemente al joven Timoteo que predique la Palabra a pesar de cualquier persecución que pueda sufrir. Porque a veces la Palabra es bienvenida, y otras veces ciertamente no lo es. Nuestro ministerio puede sentirse a tiempo o drásticamente fuera de tiempo, pero eso no cambia el encargo de Pablo a los ministros: cumple todos los deberes de tu ministerio. No importa si la gente no quiere oírlo. Cumple con todos tus deberes porque necesitan oírlo. Lo que el Señor susurra en la oscuridad, grítalo desde el tejado a la luz del día.</w:t>
      </w:r>
    </w:p>
    <w:p w14:paraId="106C3146" w14:textId="77777777" w:rsidR="00D3458B" w:rsidRPr="00403240" w:rsidRDefault="00D3458B" w:rsidP="00403240">
      <w:pPr>
        <w:pStyle w:val="Textoindependiente"/>
        <w:spacing w:before="54"/>
        <w:ind w:left="510" w:right="397"/>
      </w:pPr>
    </w:p>
    <w:p w14:paraId="21AB070D"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91</w:t>
      </w:r>
    </w:p>
    <w:p w14:paraId="393A2F2D" w14:textId="11114F2D" w:rsidR="00D3458B" w:rsidRPr="00ED3A83" w:rsidRDefault="0081534D" w:rsidP="00403240">
      <w:pPr>
        <w:pStyle w:val="Textoindependiente"/>
        <w:spacing w:before="178" w:line="230" w:lineRule="auto"/>
        <w:ind w:left="510" w:right="397"/>
      </w:pPr>
      <w:r w:rsidRPr="00ED3A83">
        <w:rPr>
          <w:color w:val="231F20"/>
        </w:rPr>
        <w:t xml:space="preserve">La Iglesia canta el Salmo 91 en los servicios que se centran en momentos de crisis, especialmente de tentación o persecución. El león y la serpiente (versículo 13) son a veces referencias bíblicas al diablo, y el diablo utiliza este salmo para tentar a Jesús (Lucas 4:10,11). Martín Lutero dijo: </w:t>
      </w:r>
      <w:r w:rsidR="006F3AB3" w:rsidRPr="00ED3A83">
        <w:rPr>
          <w:color w:val="231F20"/>
        </w:rPr>
        <w:t>«</w:t>
      </w:r>
      <w:r w:rsidRPr="00ED3A83">
        <w:rPr>
          <w:color w:val="231F20"/>
        </w:rPr>
        <w:t>El Salmo 91 es un salmo de consuelo. Nos anima a confiar en Dios a través de toda angustia y aflicción. Está lleno de ricas y reconfortantes promesas derivadas del Primer Mandamiento. Es el segundo salmo (después del Salmo 34) en el que se proclama que los queridos ángeles son nuestros guardianes, lo cual es reconfortante y bueno de notar.</w:t>
      </w:r>
      <w:r w:rsidR="00897CB5" w:rsidRPr="00ED3A83">
        <w:rPr>
          <w:color w:val="231F20"/>
        </w:rPr>
        <w:t>»</w:t>
      </w:r>
    </w:p>
    <w:p w14:paraId="0830A6B2" w14:textId="77777777" w:rsidR="00D3458B" w:rsidRPr="00403240" w:rsidRDefault="00D3458B" w:rsidP="00403240">
      <w:pPr>
        <w:pStyle w:val="Textoindependiente"/>
        <w:spacing w:before="53"/>
        <w:ind w:left="510" w:right="397"/>
      </w:pPr>
    </w:p>
    <w:p w14:paraId="4D77A9DE" w14:textId="77777777" w:rsidR="00D3458B" w:rsidRPr="00403240" w:rsidRDefault="0081534D" w:rsidP="00403240">
      <w:pPr>
        <w:pStyle w:val="Ttulo3"/>
        <w:ind w:left="510" w:right="397"/>
      </w:pPr>
      <w:r w:rsidRPr="00403240">
        <w:rPr>
          <w:color w:val="231F20"/>
          <w:w w:val="75"/>
        </w:rPr>
        <w:t xml:space="preserve">Aclamación del Evangelio: 2 Corintios </w:t>
      </w:r>
      <w:r w:rsidRPr="00403240">
        <w:rPr>
          <w:color w:val="231F20"/>
          <w:spacing w:val="-4"/>
          <w:w w:val="75"/>
        </w:rPr>
        <w:t>12:9</w:t>
      </w:r>
    </w:p>
    <w:p w14:paraId="02BC9420" w14:textId="60172413" w:rsidR="00D3458B" w:rsidRPr="00ED3A83" w:rsidRDefault="0081534D" w:rsidP="00403240">
      <w:pPr>
        <w:pStyle w:val="Textoindependiente"/>
        <w:spacing w:before="170"/>
        <w:ind w:left="510" w:right="397"/>
      </w:pPr>
      <w:r w:rsidRPr="00ED3A83">
        <w:rPr>
          <w:color w:val="231F20"/>
        </w:rPr>
        <w:t xml:space="preserve">Te basta </w:t>
      </w:r>
      <w:r w:rsidR="00485077" w:rsidRPr="00ED3A83">
        <w:rPr>
          <w:color w:val="231F20"/>
        </w:rPr>
        <w:t xml:space="preserve">con </w:t>
      </w:r>
      <w:r w:rsidRPr="00ED3A83">
        <w:rPr>
          <w:color w:val="231F20"/>
        </w:rPr>
        <w:t xml:space="preserve">mi gracia, </w:t>
      </w:r>
      <w:r w:rsidR="00485077" w:rsidRPr="00ED3A83">
        <w:rPr>
          <w:color w:val="231F20"/>
        </w:rPr>
        <w:t>pues</w:t>
      </w:r>
      <w:r w:rsidR="00485077" w:rsidRPr="00ED3A83" w:rsidDel="00485077">
        <w:rPr>
          <w:color w:val="231F20"/>
        </w:rPr>
        <w:t xml:space="preserve"> </w:t>
      </w:r>
      <w:r w:rsidRPr="00ED3A83">
        <w:rPr>
          <w:color w:val="231F20"/>
        </w:rPr>
        <w:t>mi poder se perfecciona en la debilidad.</w:t>
      </w:r>
    </w:p>
    <w:p w14:paraId="178B4760" w14:textId="77777777" w:rsidR="00D3458B" w:rsidRPr="00403240" w:rsidRDefault="00D3458B" w:rsidP="00403240">
      <w:pPr>
        <w:pStyle w:val="Textoindependiente"/>
        <w:spacing w:before="44"/>
        <w:ind w:left="510" w:right="397"/>
      </w:pPr>
    </w:p>
    <w:p w14:paraId="553DE6BF"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2CA190F" w14:textId="77777777" w:rsidR="00D3458B" w:rsidRPr="00403240" w:rsidRDefault="0081534D" w:rsidP="00403240">
      <w:pPr>
        <w:pStyle w:val="Textoindependiente"/>
        <w:spacing w:before="170"/>
        <w:ind w:left="510" w:right="397"/>
      </w:pPr>
      <w:r w:rsidRPr="00403240">
        <w:rPr>
          <w:rFonts w:ascii="Arial Black"/>
          <w:color w:val="231F20"/>
          <w:sz w:val="18"/>
        </w:rPr>
        <w:t xml:space="preserve">823 </w:t>
      </w:r>
      <w:r w:rsidRPr="00ED3A83">
        <w:rPr>
          <w:color w:val="231F20"/>
        </w:rPr>
        <w:t>Jesús, tesoro inestimable</w:t>
      </w:r>
    </w:p>
    <w:p w14:paraId="5E302EF6"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79867D63" w14:textId="72CFC59D" w:rsidR="00D3458B" w:rsidRPr="00403240" w:rsidRDefault="0081534D" w:rsidP="00403240">
      <w:pPr>
        <w:tabs>
          <w:tab w:val="left" w:pos="5357"/>
        </w:tabs>
        <w:spacing w:before="131"/>
        <w:ind w:left="510" w:right="397"/>
        <w:rPr>
          <w:rFonts w:ascii="Tahoma" w:hAnsi="Tahoma"/>
          <w:sz w:val="23"/>
        </w:rPr>
      </w:pPr>
      <w:r w:rsidRPr="00403240">
        <w:rPr>
          <w:rFonts w:ascii="Tahoma" w:hAnsi="Tahoma"/>
          <w:color w:val="231F20"/>
          <w:sz w:val="42"/>
        </w:rPr>
        <w:lastRenderedPageBreak/>
        <w:t>Propio 8</w:t>
      </w:r>
      <w:r w:rsidR="00485077">
        <w:rPr>
          <w:rFonts w:ascii="Tahoma" w:hAnsi="Tahoma"/>
          <w:color w:val="231F20"/>
          <w:sz w:val="42"/>
        </w:rPr>
        <w:t xml:space="preserve">                    </w:t>
      </w:r>
      <w:r w:rsidRPr="00403240">
        <w:rPr>
          <w:rFonts w:ascii="Tahoma" w:hAnsi="Tahoma"/>
          <w:color w:val="D35055"/>
          <w:sz w:val="23"/>
        </w:rPr>
        <w:t>(26 de junio-2 de julio)</w:t>
      </w:r>
    </w:p>
    <w:p w14:paraId="37853FFE" w14:textId="77777777" w:rsidR="00D3458B" w:rsidRPr="00403240" w:rsidRDefault="0081534D" w:rsidP="00403240">
      <w:pPr>
        <w:pStyle w:val="Ttulo4"/>
        <w:ind w:left="510" w:right="397"/>
      </w:pPr>
      <w:r w:rsidRPr="00403240">
        <w:rPr>
          <w:color w:val="231F20"/>
        </w:rPr>
        <w:t xml:space="preserve">El cristiano ama a Dios por encima de </w:t>
      </w:r>
      <w:r w:rsidRPr="00403240">
        <w:rPr>
          <w:color w:val="231F20"/>
          <w:spacing w:val="-4"/>
        </w:rPr>
        <w:t>todo.</w:t>
      </w:r>
    </w:p>
    <w:p w14:paraId="0DF4C506" w14:textId="77777777" w:rsidR="00D3458B" w:rsidRPr="00403240" w:rsidRDefault="00D3458B" w:rsidP="00403240">
      <w:pPr>
        <w:pStyle w:val="Textoindependiente"/>
        <w:ind w:left="510" w:right="397"/>
        <w:rPr>
          <w:rFonts w:ascii="Calibri"/>
          <w:i/>
          <w:sz w:val="25"/>
        </w:rPr>
      </w:pPr>
    </w:p>
    <w:p w14:paraId="1A665574" w14:textId="77777777" w:rsidR="00D3458B" w:rsidRPr="00403240" w:rsidRDefault="0081534D" w:rsidP="00403240">
      <w:pPr>
        <w:pStyle w:val="Textoindependiente"/>
        <w:spacing w:before="1" w:line="230" w:lineRule="auto"/>
        <w:ind w:left="510" w:right="397"/>
      </w:pPr>
      <w:r w:rsidRPr="00ED3A83">
        <w:rPr>
          <w:color w:val="231F20"/>
        </w:rPr>
        <w:t>El cristiano ama a Dios sobre todas las cosas. Eso significa reconocer que nuestras apetencias, nuestra lujuria y nuestro orgullo se centran en este mundo presente que no durará. ¿Por qué amamos lo que es tan transitorio? Los imperios caen, el deseo disminuye, las relaciones fracasan, los logros se desmoronan. ¡</w:t>
      </w:r>
      <w:r w:rsidRPr="00E14972">
        <w:rPr>
          <w:i/>
          <w:color w:val="231F20"/>
        </w:rPr>
        <w:t xml:space="preserve">Sic transit gloria mundi! </w:t>
      </w:r>
      <w:r w:rsidRPr="00ED3A83">
        <w:rPr>
          <w:color w:val="231F20"/>
        </w:rPr>
        <w:t>Dios llama al cristiano a amarle por encima de todas estas cosas. La Aclamación del Evangelio describe este compromiso total con Cristo como negarnos a nosotros mismos y cargar con nuestras cruces. Las lecturas advierten de las ramificaciones terrenales de ese amor, pero también señalan las recompensas celestiales prometidas.</w:t>
      </w:r>
    </w:p>
    <w:p w14:paraId="62E90F45" w14:textId="77777777" w:rsidR="00D3458B" w:rsidRPr="00ED3A83" w:rsidRDefault="0081534D" w:rsidP="00403240">
      <w:pPr>
        <w:pStyle w:val="Textoindependiente"/>
        <w:spacing w:before="148" w:line="230" w:lineRule="auto"/>
        <w:ind w:left="510" w:right="397"/>
      </w:pPr>
      <w:r w:rsidRPr="00ED3A83">
        <w:rPr>
          <w:color w:val="231F20"/>
        </w:rPr>
        <w:t>La naturaleza pecaminosa no quiere saber nada de la abnegación. Nos cuesta escuchar la llamada de Jesús al compromiso total, la llamada no sólo a ver a Jesús cargar con la cruz, sino a cargar con la nuestra. Preferiríamos una vida cristiana que exigiera menos que un compromiso total, que no requiriera que lo arriesgáramos todo y perdiéramos nuestra vida por Cristo. Pero nos engañaríamos pensando que la fe en Cristo es sólo moderadamente importante.</w:t>
      </w:r>
    </w:p>
    <w:p w14:paraId="4EA36341" w14:textId="561CDF95" w:rsidR="00D3458B" w:rsidRPr="00403240" w:rsidRDefault="0081534D" w:rsidP="00403240">
      <w:pPr>
        <w:pStyle w:val="Textoindependiente"/>
        <w:spacing w:before="146" w:line="230" w:lineRule="auto"/>
        <w:ind w:left="510" w:right="397"/>
      </w:pPr>
      <w:r w:rsidRPr="00ED3A83">
        <w:rPr>
          <w:color w:val="231F20"/>
        </w:rPr>
        <w:t xml:space="preserve">Lutero escribió una vez: </w:t>
      </w:r>
      <w:r w:rsidR="00D555A8" w:rsidRPr="00ED3A83">
        <w:rPr>
          <w:color w:val="231F20"/>
        </w:rPr>
        <w:t>«</w:t>
      </w:r>
      <w:r w:rsidRPr="00E14972">
        <w:rPr>
          <w:i/>
          <w:color w:val="231F20"/>
        </w:rPr>
        <w:t xml:space="preserve">Nulla persecutio est tota persecutio, </w:t>
      </w:r>
      <w:r w:rsidRPr="00ED3A83">
        <w:rPr>
          <w:color w:val="231F20"/>
        </w:rPr>
        <w:t>la ausencia de cualquier persecución es persecución absoluta</w:t>
      </w:r>
      <w:r w:rsidR="00D555A8" w:rsidRPr="00ED3A83">
        <w:rPr>
          <w:color w:val="231F20"/>
        </w:rPr>
        <w:t>»</w:t>
      </w:r>
      <w:r w:rsidRPr="00ED3A83">
        <w:rPr>
          <w:color w:val="231F20"/>
        </w:rPr>
        <w:t xml:space="preserve">. Cuán ciertas son sus palabras en nuestros días. </w:t>
      </w:r>
      <w:r w:rsidR="00D555A8" w:rsidRPr="00ED3A83">
        <w:rPr>
          <w:color w:val="231F20"/>
        </w:rPr>
        <w:t>«</w:t>
      </w:r>
      <w:r w:rsidRPr="00ED3A83">
        <w:rPr>
          <w:color w:val="231F20"/>
        </w:rPr>
        <w:t>Hoy el Diablo pone en peligro a la Iglesia con las mayores persecuciones imaginables, es decir, sin persecución, con tolerancia y seguridad.</w:t>
      </w:r>
      <w:r w:rsidR="00B25BD0" w:rsidRPr="00ED3A83">
        <w:rPr>
          <w:color w:val="231F20"/>
        </w:rPr>
        <w:t xml:space="preserve"> </w:t>
      </w:r>
      <w:r w:rsidRPr="00ED3A83">
        <w:rPr>
          <w:color w:val="231F20"/>
        </w:rPr>
        <w:t>Ay de nosotros, que estamos tan deslumbrados por la saciedad y el bienestar que caemos en la trampa del Diablo</w:t>
      </w:r>
      <w:r w:rsidR="00D555A8" w:rsidRPr="00ED3A83">
        <w:rPr>
          <w:color w:val="231F20"/>
        </w:rPr>
        <w:t>»</w:t>
      </w:r>
      <w:r w:rsidRPr="00ED3A83">
        <w:rPr>
          <w:color w:val="231F20"/>
        </w:rPr>
        <w:t>. El sermón de Martin Franzmann lo dice muy bien:</w:t>
      </w:r>
    </w:p>
    <w:p w14:paraId="3FD68FDB" w14:textId="0111A7F2" w:rsidR="00D3458B" w:rsidRPr="00403240" w:rsidRDefault="0081534D" w:rsidP="00403240">
      <w:pPr>
        <w:pStyle w:val="Textoindependiente"/>
        <w:spacing w:before="142" w:line="230" w:lineRule="auto"/>
        <w:ind w:left="1021" w:right="737"/>
        <w:jc w:val="both"/>
      </w:pPr>
      <w:r w:rsidRPr="00ED3A83">
        <w:rPr>
          <w:color w:val="231F20"/>
        </w:rPr>
        <w:t>Esta lección es dura para nuestro cómodo cristianismo. Nosotros, los discípulos de las seis bancas acolchonadas, hemos desdibujado la línea de lo uno o lo otro; nos incomoda el hecho, completamente obvio, de que si estamos involucrados con Jesucristo, estamos totalmente involucrados.  Lo expresemos con palabras o no,</w:t>
      </w:r>
      <w:r w:rsidR="00764DF3" w:rsidRPr="00ED3A83">
        <w:rPr>
          <w:color w:val="231F20"/>
        </w:rPr>
        <w:t xml:space="preserve"> </w:t>
      </w:r>
      <w:r w:rsidRPr="00ED3A83">
        <w:rPr>
          <w:color w:val="231F20"/>
        </w:rPr>
        <w:t>la mayoría de nosotros creemos de corazón que la decisión [de no ser un mero espectador de Cristo] era de algún modo más fácil en los días heroicos en los que había estacas en las que quemarse y leones a los que arrojarse. Nuestros días están insonorizados contra los rugidos leoninos, y nuestras temperaturas son amables y uniformes.</w:t>
      </w:r>
      <w:r w:rsidR="001401F3" w:rsidRPr="00ED3A83">
        <w:rPr>
          <w:color w:val="231F20"/>
        </w:rPr>
        <w:t xml:space="preserve"> </w:t>
      </w:r>
      <w:r w:rsidRPr="00ED3A83">
        <w:rPr>
          <w:color w:val="231F20"/>
        </w:rPr>
        <w:t xml:space="preserve">72. (Franzmann, </w:t>
      </w:r>
      <w:r w:rsidRPr="00E14972">
        <w:rPr>
          <w:i/>
          <w:color w:val="231F20"/>
        </w:rPr>
        <w:t>¡Ja, ja! entre las trompetas</w:t>
      </w:r>
      <w:r w:rsidRPr="00ED3A83">
        <w:rPr>
          <w:color w:val="231F20"/>
        </w:rPr>
        <w:t>, 48)</w:t>
      </w:r>
    </w:p>
    <w:p w14:paraId="25598CA4" w14:textId="77777777" w:rsidR="00D3458B" w:rsidRPr="00ED3A83" w:rsidRDefault="0081534D" w:rsidP="00403240">
      <w:pPr>
        <w:pStyle w:val="Textoindependiente"/>
        <w:spacing w:before="138" w:line="230" w:lineRule="auto"/>
        <w:ind w:left="510" w:right="397"/>
      </w:pPr>
      <w:r w:rsidRPr="00ED3A83">
        <w:rPr>
          <w:color w:val="231F20"/>
        </w:rPr>
        <w:t>Todavía hoy hay leones en el mundo, algunos vestidos con trajes militares, otros con el ceño fruncido detrás de un Kalashnikov empuñado en nombre de la yihad. Es un hecho,</w:t>
      </w:r>
    </w:p>
    <w:p w14:paraId="77753F60" w14:textId="77777777" w:rsidR="00B73866" w:rsidRPr="00403240" w:rsidRDefault="00B73866" w:rsidP="00403240">
      <w:pPr>
        <w:spacing w:line="230" w:lineRule="auto"/>
        <w:ind w:left="510" w:right="397"/>
        <w:sectPr w:rsidR="00B73866" w:rsidRPr="00403240" w:rsidSect="00403240">
          <w:footerReference w:type="even" r:id="rId124"/>
          <w:footerReference w:type="default" r:id="rId125"/>
          <w:pgSz w:w="9000" w:h="13320"/>
          <w:pgMar w:top="658" w:right="820" w:bottom="900" w:left="740" w:header="0" w:footer="705" w:gutter="0"/>
          <w:pgNumType w:start="223"/>
          <w:cols w:space="720"/>
        </w:sectPr>
      </w:pPr>
    </w:p>
    <w:p w14:paraId="5D18C389" w14:textId="3A0CB89D" w:rsidR="00D3458B" w:rsidRPr="00ED3A83" w:rsidRDefault="000C0580" w:rsidP="00403240">
      <w:pPr>
        <w:pStyle w:val="Textoindependiente"/>
        <w:spacing w:before="91" w:line="230" w:lineRule="auto"/>
        <w:ind w:left="510" w:right="397"/>
      </w:pPr>
      <w:r w:rsidRPr="00ED3A83">
        <w:rPr>
          <w:color w:val="231F20"/>
        </w:rPr>
        <w:lastRenderedPageBreak/>
        <w:t xml:space="preserve">sin </w:t>
      </w:r>
      <w:r w:rsidR="0081534D" w:rsidRPr="00ED3A83">
        <w:rPr>
          <w:color w:val="231F20"/>
        </w:rPr>
        <w:t>embargo, que en Estados Unidos sigamos estando en gran medida protegidos de ellas puede ser una persecución de primer orden. Cuando no hay persecución corporal, podemos caer en la trampa de considerar que el cristianismo es moderadamente importante, en lugar de una cuestión de vida o muerte. Cuando eso ocurre podemos</w:t>
      </w:r>
      <w:r w:rsidR="00761CDE" w:rsidRPr="00ED3A83">
        <w:rPr>
          <w:color w:val="231F20"/>
        </w:rPr>
        <w:t xml:space="preserve"> </w:t>
      </w:r>
      <w:r w:rsidR="0081534D" w:rsidRPr="00ED3A83">
        <w:rPr>
          <w:color w:val="231F20"/>
        </w:rPr>
        <w:t>convencernos de que la iglesia puede funcionar bastante bien por sí sola siempre y cuando tengamos los programas adecuados para atraer a miembros comprometidos y mantenerlos contentos. El éxito puede apartar nuestros ojos de la única cosa necesaria y distraernos con todas las pequeñas cosas necesitadas que buscan llenar el ministerio de una congregación.</w:t>
      </w:r>
    </w:p>
    <w:p w14:paraId="1A124786" w14:textId="77777777" w:rsidR="00D3458B" w:rsidRPr="00ED3A83" w:rsidRDefault="0081534D" w:rsidP="00403240">
      <w:pPr>
        <w:pStyle w:val="Textoindependiente"/>
        <w:spacing w:before="143" w:line="230" w:lineRule="auto"/>
        <w:ind w:left="510" w:right="397"/>
      </w:pPr>
      <w:r w:rsidRPr="00ED3A83">
        <w:rPr>
          <w:color w:val="231F20"/>
        </w:rPr>
        <w:t>Afortunadamente, incluso en esta tierra de gran tolerancia, Dios da cruces a su iglesia para que pueda desesperar continuamente de sí misma, desesperar de la gloria, y encontrar consuelo y fuerza sólo en la cruz de Jesucristo. Las cruces vienen porque donde está Cristo, siempre habrá creyentes y negadores.</w:t>
      </w:r>
    </w:p>
    <w:p w14:paraId="4A4E909C" w14:textId="77777777" w:rsidR="00D3458B" w:rsidRPr="00ED3A83" w:rsidRDefault="0081534D" w:rsidP="00403240">
      <w:pPr>
        <w:pStyle w:val="Textoindependiente"/>
        <w:spacing w:before="144" w:line="230" w:lineRule="auto"/>
        <w:ind w:left="510" w:right="397"/>
      </w:pPr>
      <w:r w:rsidRPr="00ED3A83">
        <w:rPr>
          <w:color w:val="231F20"/>
        </w:rPr>
        <w:t>Hoy Cristo nos llama a seguirle con un compromiso total, con la determinación de cargar con la cruz, con la mente puesta en las recompensas celestiales. Será una lucha contra el diablo, el mundo y nuestra carne pecadora. Pero será la buena.</w:t>
      </w:r>
    </w:p>
    <w:p w14:paraId="430E7B9A" w14:textId="77777777" w:rsidR="00D3458B" w:rsidRPr="00403240" w:rsidRDefault="00D3458B" w:rsidP="00403240">
      <w:pPr>
        <w:pStyle w:val="Textoindependiente"/>
        <w:spacing w:before="48"/>
        <w:ind w:left="510" w:right="397"/>
        <w:rPr>
          <w:sz w:val="23"/>
        </w:rPr>
      </w:pPr>
    </w:p>
    <w:p w14:paraId="1DA88F00" w14:textId="1AA10BCC" w:rsidR="00D3458B" w:rsidRPr="00403240" w:rsidRDefault="007F1B7C" w:rsidP="00403240">
      <w:pPr>
        <w:pStyle w:val="Ttulo5"/>
        <w:ind w:left="510" w:right="397"/>
      </w:pPr>
      <w:r>
        <w:rPr>
          <w:color w:val="231F20"/>
          <w:w w:val="85"/>
        </w:rPr>
        <w:t>CONTEXTO DEL AÑO ECLESIÁSTICO</w:t>
      </w:r>
    </w:p>
    <w:p w14:paraId="6682B47C"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974144" behindDoc="1" locked="0" layoutInCell="1" allowOverlap="1" wp14:anchorId="365E6EC9" wp14:editId="5A3F84E1">
                <wp:simplePos x="0" y="0"/>
                <wp:positionH relativeFrom="page">
                  <wp:posOffset>800100</wp:posOffset>
                </wp:positionH>
                <wp:positionV relativeFrom="paragraph">
                  <wp:posOffset>60263</wp:posOffset>
                </wp:positionV>
                <wp:extent cx="4133850" cy="6350"/>
                <wp:effectExtent l="0" t="0" r="0" b="0"/>
                <wp:wrapTopAndBottom/>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05" name="Graphic 50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06" name="Graphic 506"/>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92C9A7D" id="Group 504" o:spid="_x0000_s1026" style="position:absolute;margin-left:63pt;margin-top:4.75pt;width:325.5pt;height:.5pt;z-index:-25134233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">
                <v:shape id="Graphic 505"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" path="m,l990600,e" filled="f" strokecolor="#939598" strokeweight=".5pt">
                  <v:path arrowok="t"/>
                </v:shape>
                <v:shape id="Graphic 506"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" path="m,l3143250,e" filled="f" strokecolor="#939598" strokeweight=".5pt">
                  <v:path arrowok="t"/>
                </v:shape>
                <w10:wrap type="topAndBottom" anchorx="page"/>
              </v:group>
            </w:pict>
          </mc:Fallback>
        </mc:AlternateContent>
      </w:r>
    </w:p>
    <w:p w14:paraId="3F52EFCF" w14:textId="24344B11" w:rsidR="00D3458B" w:rsidRPr="00403240" w:rsidRDefault="000C0580" w:rsidP="00403240">
      <w:pPr>
        <w:spacing w:before="80"/>
        <w:ind w:left="510" w:right="397"/>
        <w:rPr>
          <w:rFonts w:ascii="Arial Black"/>
          <w:sz w:val="18"/>
          <w:szCs w:val="18"/>
        </w:rPr>
      </w:pPr>
      <w:r w:rsidRPr="00B25BD0">
        <w:rPr>
          <w:rFonts w:ascii="Arial Black"/>
          <w:color w:val="231F20"/>
          <w:sz w:val="18"/>
          <w:szCs w:val="18"/>
        </w:rPr>
        <w:t>EL CRISTIANO</w:t>
      </w:r>
    </w:p>
    <w:p w14:paraId="0F9C9355" w14:textId="47792517" w:rsidR="00B25BD0" w:rsidRPr="00C31815" w:rsidRDefault="000C0580" w:rsidP="00403240">
      <w:pPr>
        <w:tabs>
          <w:tab w:val="left" w:pos="2079"/>
        </w:tabs>
        <w:spacing w:before="80"/>
        <w:ind w:left="510" w:right="397"/>
        <w:rPr>
          <w:b/>
          <w:color w:val="231F20"/>
          <w:sz w:val="19"/>
          <w:szCs w:val="19"/>
        </w:rPr>
      </w:pPr>
      <w:r w:rsidRPr="00B25BD0">
        <w:rPr>
          <w:rFonts w:ascii="Arial Black"/>
          <w:color w:val="231F20"/>
          <w:sz w:val="18"/>
          <w:szCs w:val="18"/>
        </w:rPr>
        <w:t>PROPIO 8</w:t>
      </w:r>
      <w:r w:rsidR="00B25BD0" w:rsidRPr="00D57DC1">
        <w:rPr>
          <w:rFonts w:ascii="Arial Black"/>
          <w:color w:val="231F20"/>
          <w:sz w:val="18"/>
          <w:szCs w:val="18"/>
        </w:rPr>
        <w:tab/>
      </w:r>
      <w:r w:rsidR="0081534D" w:rsidRPr="00C12DD4">
        <w:rPr>
          <w:b/>
          <w:bCs/>
          <w:color w:val="231F20"/>
          <w:sz w:val="19"/>
          <w:szCs w:val="19"/>
        </w:rPr>
        <w:t>El cristiano ama a Dios por encima de todo.</w:t>
      </w:r>
      <w:r w:rsidR="0081534D" w:rsidRPr="00C31815">
        <w:rPr>
          <w:b/>
          <w:color w:val="231F20"/>
          <w:sz w:val="19"/>
          <w:szCs w:val="19"/>
        </w:rPr>
        <w:t xml:space="preserve"> </w:t>
      </w:r>
    </w:p>
    <w:p w14:paraId="3FE0AF46" w14:textId="023BC0E3" w:rsidR="00B25BD0" w:rsidRPr="00DA7026" w:rsidRDefault="000C0580" w:rsidP="00403240">
      <w:pPr>
        <w:tabs>
          <w:tab w:val="left" w:pos="2079"/>
        </w:tabs>
        <w:spacing w:before="80"/>
        <w:ind w:left="510" w:right="397"/>
        <w:rPr>
          <w:color w:val="231F20"/>
          <w:sz w:val="19"/>
          <w:szCs w:val="19"/>
        </w:rPr>
      </w:pPr>
      <w:r w:rsidRPr="00794DCB">
        <w:rPr>
          <w:rFonts w:ascii="Arial Black"/>
          <w:color w:val="231F20"/>
          <w:sz w:val="18"/>
          <w:szCs w:val="18"/>
        </w:rPr>
        <w:t>PROPIO</w:t>
      </w:r>
      <w:r w:rsidRPr="00A517D9" w:rsidDel="00B25BD0">
        <w:rPr>
          <w:rFonts w:ascii="Arial Black"/>
          <w:color w:val="231F20"/>
          <w:sz w:val="18"/>
          <w:szCs w:val="18"/>
        </w:rPr>
        <w:t xml:space="preserve"> </w:t>
      </w:r>
      <w:r w:rsidRPr="00B25BD0">
        <w:rPr>
          <w:rFonts w:ascii="Arial Black"/>
          <w:color w:val="231F20"/>
          <w:sz w:val="18"/>
          <w:szCs w:val="18"/>
        </w:rPr>
        <w:t>9</w:t>
      </w:r>
      <w:r w:rsidR="00B25BD0" w:rsidRPr="005F2237">
        <w:rPr>
          <w:rFonts w:ascii="Arial Black"/>
          <w:color w:val="231F20"/>
          <w:sz w:val="18"/>
          <w:szCs w:val="18"/>
        </w:rPr>
        <w:tab/>
      </w:r>
      <w:r w:rsidR="0081534D" w:rsidRPr="00DA7026">
        <w:rPr>
          <w:color w:val="231F20"/>
          <w:sz w:val="19"/>
          <w:szCs w:val="19"/>
        </w:rPr>
        <w:t xml:space="preserve">El cristiano encuentra descanso en Jesús. </w:t>
      </w:r>
    </w:p>
    <w:p w14:paraId="6BC6AE37" w14:textId="416E913E" w:rsidR="00D3458B" w:rsidRPr="00403240" w:rsidRDefault="000C0580" w:rsidP="00403240">
      <w:pPr>
        <w:tabs>
          <w:tab w:val="left" w:pos="2079"/>
        </w:tabs>
        <w:spacing w:before="80"/>
        <w:ind w:left="510" w:right="397"/>
        <w:rPr>
          <w:sz w:val="18"/>
          <w:szCs w:val="18"/>
        </w:rPr>
      </w:pPr>
      <w:r w:rsidRPr="007D3E00">
        <w:rPr>
          <w:rFonts w:ascii="Arial Black" w:hAnsi="Arial Black"/>
          <w:color w:val="231F20"/>
          <w:sz w:val="18"/>
          <w:szCs w:val="18"/>
        </w:rPr>
        <w:t>PROPIO 10</w:t>
      </w:r>
      <w:r w:rsidR="00B25BD0" w:rsidRPr="00DA7026">
        <w:rPr>
          <w:color w:val="231F20"/>
          <w:sz w:val="19"/>
          <w:szCs w:val="19"/>
        </w:rPr>
        <w:tab/>
      </w:r>
      <w:r w:rsidR="0081534D" w:rsidRPr="00DA7026">
        <w:rPr>
          <w:color w:val="231F20"/>
          <w:sz w:val="19"/>
          <w:szCs w:val="19"/>
        </w:rPr>
        <w:t>El cristiano es plantado por la Palabra.</w:t>
      </w:r>
    </w:p>
    <w:p w14:paraId="04E39584" w14:textId="49636582" w:rsidR="00B25BD0" w:rsidRPr="00DA7026" w:rsidRDefault="000C0580" w:rsidP="00403240">
      <w:pPr>
        <w:tabs>
          <w:tab w:val="left" w:pos="2079"/>
        </w:tabs>
        <w:spacing w:before="80"/>
        <w:ind w:left="510" w:right="397"/>
        <w:rPr>
          <w:color w:val="231F20"/>
          <w:sz w:val="19"/>
          <w:szCs w:val="19"/>
        </w:rPr>
      </w:pPr>
      <w:r>
        <w:rPr>
          <w:rFonts w:ascii="Arial Black"/>
          <w:color w:val="231F20"/>
          <w:sz w:val="18"/>
          <w:szCs w:val="18"/>
        </w:rPr>
        <w:t>P</w:t>
      </w:r>
      <w:r w:rsidRPr="00B25BD0">
        <w:rPr>
          <w:rFonts w:ascii="Arial Black"/>
          <w:color w:val="231F20"/>
          <w:sz w:val="18"/>
          <w:szCs w:val="18"/>
        </w:rPr>
        <w:t>ROPIO 11</w:t>
      </w:r>
      <w:r w:rsidR="0081534D" w:rsidRPr="00403240">
        <w:rPr>
          <w:rFonts w:ascii="Arial Black"/>
          <w:color w:val="231F20"/>
          <w:sz w:val="18"/>
          <w:szCs w:val="18"/>
        </w:rPr>
        <w:tab/>
      </w:r>
      <w:r w:rsidR="0081534D" w:rsidRPr="00DA7026">
        <w:rPr>
          <w:color w:val="231F20"/>
          <w:sz w:val="19"/>
          <w:szCs w:val="19"/>
        </w:rPr>
        <w:t xml:space="preserve">El cristiano vive como el trigo entre la cizaña. </w:t>
      </w:r>
    </w:p>
    <w:p w14:paraId="5474B0E4" w14:textId="053A0A0B" w:rsidR="00B25BD0" w:rsidRPr="00DA7026" w:rsidRDefault="000C0580" w:rsidP="00403240">
      <w:pPr>
        <w:tabs>
          <w:tab w:val="left" w:pos="2079"/>
        </w:tabs>
        <w:spacing w:before="80"/>
        <w:ind w:left="510" w:right="397"/>
        <w:rPr>
          <w:color w:val="231F20"/>
          <w:sz w:val="19"/>
          <w:szCs w:val="19"/>
        </w:rPr>
      </w:pPr>
      <w:r w:rsidRPr="00794DCB">
        <w:rPr>
          <w:rFonts w:ascii="Arial Black"/>
          <w:color w:val="231F20"/>
          <w:sz w:val="18"/>
          <w:szCs w:val="18"/>
        </w:rPr>
        <w:t>PROPIO</w:t>
      </w:r>
      <w:r w:rsidRPr="00A517D9" w:rsidDel="00B25BD0">
        <w:rPr>
          <w:rFonts w:ascii="Arial Black"/>
          <w:color w:val="231F20"/>
          <w:sz w:val="18"/>
          <w:szCs w:val="18"/>
        </w:rPr>
        <w:t xml:space="preserve"> </w:t>
      </w:r>
      <w:r w:rsidRPr="00B25BD0">
        <w:rPr>
          <w:rFonts w:ascii="Arial Black"/>
          <w:color w:val="231F20"/>
          <w:sz w:val="18"/>
          <w:szCs w:val="18"/>
        </w:rPr>
        <w:t>12</w:t>
      </w:r>
      <w:r w:rsidR="0081534D" w:rsidRPr="00403240">
        <w:rPr>
          <w:rFonts w:ascii="Arial Black"/>
          <w:color w:val="231F20"/>
          <w:sz w:val="18"/>
          <w:szCs w:val="18"/>
        </w:rPr>
        <w:tab/>
      </w:r>
      <w:r w:rsidR="0081534D" w:rsidRPr="00DA7026">
        <w:rPr>
          <w:color w:val="231F20"/>
          <w:sz w:val="19"/>
          <w:szCs w:val="19"/>
        </w:rPr>
        <w:t xml:space="preserve">El cristiano busca la riqueza espiritual. </w:t>
      </w:r>
    </w:p>
    <w:p w14:paraId="6683E3C8" w14:textId="1E9FFC00" w:rsidR="00B25BD0" w:rsidRPr="00DA7026" w:rsidRDefault="000C0580" w:rsidP="00403240">
      <w:pPr>
        <w:tabs>
          <w:tab w:val="left" w:pos="2079"/>
        </w:tabs>
        <w:spacing w:before="80"/>
        <w:ind w:left="510" w:right="397"/>
        <w:rPr>
          <w:color w:val="231F20"/>
          <w:sz w:val="19"/>
          <w:szCs w:val="19"/>
        </w:rPr>
      </w:pPr>
      <w:r w:rsidRPr="00794DCB">
        <w:rPr>
          <w:rFonts w:ascii="Arial Black"/>
          <w:color w:val="231F20"/>
          <w:sz w:val="18"/>
          <w:szCs w:val="18"/>
        </w:rPr>
        <w:t>PROPIO</w:t>
      </w:r>
      <w:r w:rsidRPr="00A517D9" w:rsidDel="00B25BD0">
        <w:rPr>
          <w:rFonts w:ascii="Arial Black"/>
          <w:color w:val="231F20"/>
          <w:sz w:val="18"/>
          <w:szCs w:val="18"/>
        </w:rPr>
        <w:t xml:space="preserve"> </w:t>
      </w:r>
      <w:r w:rsidRPr="00B25BD0">
        <w:rPr>
          <w:rFonts w:ascii="Arial Black"/>
          <w:color w:val="231F20"/>
          <w:sz w:val="18"/>
          <w:szCs w:val="18"/>
        </w:rPr>
        <w:t>13</w:t>
      </w:r>
      <w:r w:rsidR="0081534D" w:rsidRPr="00403240">
        <w:rPr>
          <w:rFonts w:ascii="Arial Black"/>
          <w:color w:val="231F20"/>
          <w:sz w:val="18"/>
          <w:szCs w:val="18"/>
        </w:rPr>
        <w:tab/>
      </w:r>
      <w:r w:rsidR="0081534D" w:rsidRPr="00DA7026">
        <w:rPr>
          <w:color w:val="231F20"/>
          <w:sz w:val="19"/>
          <w:szCs w:val="19"/>
        </w:rPr>
        <w:t xml:space="preserve">El cristiano confía en que Dios proveerá. </w:t>
      </w:r>
    </w:p>
    <w:p w14:paraId="401661E7" w14:textId="7A9341B8" w:rsidR="00D3458B" w:rsidRPr="00403240" w:rsidRDefault="000C0580" w:rsidP="00403240">
      <w:pPr>
        <w:tabs>
          <w:tab w:val="left" w:pos="2079"/>
        </w:tabs>
        <w:spacing w:before="80"/>
        <w:ind w:left="510" w:right="397"/>
        <w:rPr>
          <w:sz w:val="18"/>
          <w:szCs w:val="18"/>
        </w:rPr>
      </w:pPr>
      <w:r w:rsidRPr="00794DCB">
        <w:rPr>
          <w:rFonts w:ascii="Arial Black"/>
          <w:color w:val="231F20"/>
          <w:sz w:val="18"/>
          <w:szCs w:val="18"/>
        </w:rPr>
        <w:t>PROPIO</w:t>
      </w:r>
      <w:r w:rsidRPr="00A517D9" w:rsidDel="00B25BD0">
        <w:rPr>
          <w:rFonts w:ascii="Arial Black"/>
          <w:color w:val="231F20"/>
          <w:sz w:val="18"/>
          <w:szCs w:val="18"/>
        </w:rPr>
        <w:t xml:space="preserve"> </w:t>
      </w:r>
      <w:r w:rsidRPr="00B25BD0">
        <w:rPr>
          <w:rFonts w:ascii="Arial Black"/>
          <w:color w:val="231F20"/>
          <w:sz w:val="18"/>
          <w:szCs w:val="18"/>
        </w:rPr>
        <w:t>14</w:t>
      </w:r>
      <w:r w:rsidR="0081534D" w:rsidRPr="00403240">
        <w:rPr>
          <w:rFonts w:ascii="Arial Black"/>
          <w:color w:val="231F20"/>
          <w:sz w:val="18"/>
          <w:szCs w:val="18"/>
        </w:rPr>
        <w:tab/>
      </w:r>
      <w:r w:rsidR="0081534D" w:rsidRPr="00DA7026">
        <w:rPr>
          <w:color w:val="231F20"/>
          <w:sz w:val="19"/>
          <w:szCs w:val="19"/>
        </w:rPr>
        <w:t>El cristiano responde a la duda con fe.</w:t>
      </w:r>
    </w:p>
    <w:p w14:paraId="35B6A061" w14:textId="7394DE61" w:rsidR="00D3458B" w:rsidRPr="00403240" w:rsidRDefault="00EF7617" w:rsidP="00403240">
      <w:pPr>
        <w:pStyle w:val="Ttulo5"/>
        <w:spacing w:before="241"/>
        <w:ind w:left="510" w:right="397"/>
      </w:pPr>
      <w:r>
        <w:rPr>
          <w:color w:val="231F20"/>
          <w:w w:val="90"/>
        </w:rPr>
        <w:t>PROPIO DEL DÍA</w:t>
      </w:r>
    </w:p>
    <w:p w14:paraId="3A336B53"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998720" behindDoc="1" locked="0" layoutInCell="1" allowOverlap="1" wp14:anchorId="519E5A7E" wp14:editId="51D9A246">
                <wp:simplePos x="0" y="0"/>
                <wp:positionH relativeFrom="page">
                  <wp:posOffset>800100</wp:posOffset>
                </wp:positionH>
                <wp:positionV relativeFrom="paragraph">
                  <wp:posOffset>60612</wp:posOffset>
                </wp:positionV>
                <wp:extent cx="4133850" cy="6350"/>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08" name="Graphic 508"/>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09" name="Graphic 509"/>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10" name="Graphic 51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3DA721A" id="Group 507" o:spid="_x0000_s1026" style="position:absolute;margin-left:63pt;margin-top:4.75pt;width:325.5pt;height:.5pt;z-index:-25131776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">
                <v:shape id="Graphic 508"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" path="m,l1470609,e" filled="f" strokecolor="#939598" strokeweight=".5pt">
                  <v:path arrowok="t"/>
                </v:shape>
                <v:shape id="Graphic 509"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" path="m,l1672640,e" filled="f" strokecolor="#939598" strokeweight=".5pt">
                  <v:path arrowok="t"/>
                </v:shape>
                <v:shape id="Graphic 510"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" path="m,l990600,e" filled="f" strokecolor="#939598" strokeweight=".5pt">
                  <v:path arrowok="t"/>
                </v:shape>
                <w10:wrap type="topAndBottom" anchorx="page"/>
              </v:group>
            </w:pict>
          </mc:Fallback>
        </mc:AlternateContent>
      </w:r>
    </w:p>
    <w:p w14:paraId="6F4AB935" w14:textId="6CAFBCA4" w:rsidR="00480980" w:rsidRPr="00DA7026" w:rsidRDefault="004B6D52" w:rsidP="00403240">
      <w:pPr>
        <w:tabs>
          <w:tab w:val="left" w:pos="2079"/>
        </w:tabs>
        <w:spacing w:before="80"/>
        <w:ind w:left="510" w:right="397"/>
        <w:rPr>
          <w:color w:val="231F20"/>
          <w:sz w:val="19"/>
          <w:szCs w:val="19"/>
        </w:rPr>
      </w:pPr>
      <w:r>
        <w:rPr>
          <w:rFonts w:ascii="Arial Black"/>
          <w:color w:val="231F20"/>
          <w:sz w:val="18"/>
          <w:szCs w:val="18"/>
        </w:rPr>
        <w:t>EVANGELIO</w:t>
      </w:r>
      <w:r w:rsidR="0081534D" w:rsidRPr="00403240">
        <w:rPr>
          <w:rFonts w:ascii="Arial Black"/>
          <w:color w:val="231F20"/>
          <w:sz w:val="18"/>
          <w:szCs w:val="18"/>
        </w:rPr>
        <w:tab/>
      </w:r>
      <w:r w:rsidR="000C0580">
        <w:rPr>
          <w:rFonts w:ascii="Arial Black"/>
          <w:color w:val="231F20"/>
          <w:sz w:val="18"/>
          <w:szCs w:val="18"/>
        </w:rPr>
        <w:tab/>
      </w:r>
      <w:r w:rsidR="000C0580">
        <w:rPr>
          <w:rFonts w:ascii="Arial Black"/>
          <w:color w:val="231F20"/>
          <w:sz w:val="18"/>
          <w:szCs w:val="18"/>
        </w:rPr>
        <w:tab/>
      </w:r>
      <w:r w:rsidR="00F1775E">
        <w:rPr>
          <w:rFonts w:ascii="Arial Black"/>
          <w:color w:val="231F20"/>
          <w:sz w:val="18"/>
          <w:szCs w:val="18"/>
        </w:rPr>
        <w:tab/>
      </w:r>
      <w:r w:rsidR="0081534D" w:rsidRPr="00DA7026">
        <w:rPr>
          <w:color w:val="231F20"/>
          <w:sz w:val="19"/>
          <w:szCs w:val="19"/>
        </w:rPr>
        <w:t xml:space="preserve">Mateo 10:34-42 </w:t>
      </w:r>
    </w:p>
    <w:p w14:paraId="6EC773A5" w14:textId="62FF7243" w:rsidR="00480980" w:rsidRPr="00DA7026" w:rsidRDefault="00564325" w:rsidP="00403240">
      <w:pPr>
        <w:tabs>
          <w:tab w:val="left" w:pos="2079"/>
        </w:tabs>
        <w:spacing w:before="80"/>
        <w:ind w:left="510" w:right="397"/>
        <w:rPr>
          <w:color w:val="231F20"/>
          <w:sz w:val="19"/>
          <w:szCs w:val="19"/>
        </w:rPr>
      </w:pPr>
      <w:r>
        <w:rPr>
          <w:rFonts w:ascii="Arial Black"/>
          <w:color w:val="231F20"/>
          <w:sz w:val="18"/>
          <w:szCs w:val="18"/>
        </w:rPr>
        <w:t>PRIMERA LECTURA</w:t>
      </w:r>
      <w:r w:rsidR="00480980" w:rsidRPr="00DA7026">
        <w:rPr>
          <w:color w:val="231F20"/>
          <w:sz w:val="19"/>
          <w:szCs w:val="19"/>
        </w:rPr>
        <w:tab/>
      </w:r>
      <w:r w:rsidR="00F1775E" w:rsidRPr="00DA7026">
        <w:rPr>
          <w:color w:val="231F20"/>
          <w:sz w:val="19"/>
          <w:szCs w:val="19"/>
        </w:rPr>
        <w:tab/>
      </w:r>
      <w:r w:rsidR="0081534D" w:rsidRPr="00DA7026">
        <w:rPr>
          <w:color w:val="231F20"/>
          <w:sz w:val="19"/>
          <w:szCs w:val="19"/>
        </w:rPr>
        <w:t xml:space="preserve">Éxodo 32:15-29 </w:t>
      </w:r>
    </w:p>
    <w:p w14:paraId="61A930EF" w14:textId="7CCF5AB0" w:rsidR="00D3458B" w:rsidRPr="00403240" w:rsidRDefault="000C0580" w:rsidP="00403240">
      <w:pPr>
        <w:tabs>
          <w:tab w:val="left" w:pos="2079"/>
        </w:tabs>
        <w:spacing w:before="80"/>
        <w:ind w:left="510" w:right="397"/>
        <w:rPr>
          <w:sz w:val="18"/>
          <w:szCs w:val="18"/>
        </w:rPr>
      </w:pPr>
      <w:r w:rsidRPr="00480980">
        <w:rPr>
          <w:rFonts w:ascii="Arial Black"/>
          <w:color w:val="231F20"/>
          <w:sz w:val="18"/>
          <w:szCs w:val="18"/>
        </w:rPr>
        <w:t>SEGUNDA LECTURA</w:t>
      </w:r>
      <w:r w:rsidR="00480980">
        <w:rPr>
          <w:rFonts w:ascii="Arial Black"/>
          <w:color w:val="231F20"/>
          <w:sz w:val="18"/>
          <w:szCs w:val="18"/>
        </w:rPr>
        <w:tab/>
      </w:r>
      <w:r w:rsidR="00F1775E">
        <w:rPr>
          <w:rFonts w:ascii="Arial Black"/>
          <w:color w:val="231F20"/>
          <w:sz w:val="18"/>
          <w:szCs w:val="18"/>
        </w:rPr>
        <w:tab/>
      </w:r>
      <w:r w:rsidR="0081534D" w:rsidRPr="00DA7026">
        <w:rPr>
          <w:color w:val="231F20"/>
          <w:sz w:val="19"/>
          <w:szCs w:val="19"/>
        </w:rPr>
        <w:t>1 Timoteo 6:11-16</w:t>
      </w:r>
    </w:p>
    <w:p w14:paraId="32C71C3D" w14:textId="70397DA4" w:rsidR="00D3458B" w:rsidRPr="00403240" w:rsidRDefault="000C0580" w:rsidP="00403240">
      <w:pPr>
        <w:tabs>
          <w:tab w:val="right" w:pos="2245"/>
        </w:tabs>
        <w:spacing w:before="80"/>
        <w:ind w:left="510" w:right="397"/>
        <w:rPr>
          <w:sz w:val="18"/>
          <w:szCs w:val="18"/>
        </w:rPr>
      </w:pPr>
      <w:r w:rsidRPr="00480980">
        <w:rPr>
          <w:rFonts w:ascii="Arial Black"/>
          <w:color w:val="231F20"/>
          <w:sz w:val="18"/>
          <w:szCs w:val="18"/>
        </w:rPr>
        <w:t>SALMO</w:t>
      </w:r>
      <w:r w:rsidR="0081534D" w:rsidRPr="00403240">
        <w:rPr>
          <w:rFonts w:ascii="Arial Black"/>
          <w:color w:val="231F20"/>
          <w:sz w:val="18"/>
          <w:szCs w:val="18"/>
        </w:rPr>
        <w:tab/>
      </w:r>
      <w:r w:rsidR="00F1775E">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27</w:t>
      </w:r>
    </w:p>
    <w:p w14:paraId="1B931AB7" w14:textId="0B91F8CF" w:rsidR="00D3458B" w:rsidRPr="00403240" w:rsidRDefault="008D2F9A" w:rsidP="00403240">
      <w:pPr>
        <w:tabs>
          <w:tab w:val="left" w:pos="2079"/>
        </w:tabs>
        <w:spacing w:before="80"/>
        <w:ind w:left="510" w:right="397"/>
        <w:rPr>
          <w:sz w:val="18"/>
          <w:szCs w:val="18"/>
        </w:rPr>
      </w:pPr>
      <w:r>
        <w:rPr>
          <w:rFonts w:ascii="Arial Black"/>
          <w:color w:val="231F20"/>
          <w:sz w:val="18"/>
          <w:szCs w:val="18"/>
        </w:rPr>
        <w:t xml:space="preserve">ACLAM. </w:t>
      </w:r>
      <w:r w:rsidR="004B6D52">
        <w:rPr>
          <w:rFonts w:ascii="Arial Black"/>
          <w:color w:val="231F20"/>
          <w:sz w:val="18"/>
          <w:szCs w:val="18"/>
        </w:rPr>
        <w:t>EVANGELIO</w:t>
      </w:r>
      <w:r w:rsidR="0081534D" w:rsidRPr="00403240">
        <w:rPr>
          <w:rFonts w:ascii="Arial Black"/>
          <w:color w:val="231F20"/>
          <w:sz w:val="18"/>
          <w:szCs w:val="18"/>
        </w:rPr>
        <w:tab/>
      </w:r>
      <w:r w:rsidR="00761CDE">
        <w:rPr>
          <w:rFonts w:ascii="Arial Black"/>
          <w:color w:val="231F20"/>
          <w:sz w:val="18"/>
          <w:szCs w:val="18"/>
        </w:rPr>
        <w:tab/>
      </w:r>
      <w:r w:rsidR="0081534D" w:rsidRPr="00DA7026">
        <w:rPr>
          <w:color w:val="231F20"/>
          <w:sz w:val="19"/>
          <w:szCs w:val="19"/>
        </w:rPr>
        <w:t>Marcos 8:34</w:t>
      </w:r>
    </w:p>
    <w:p w14:paraId="7574AE0D" w14:textId="2F11B1DC" w:rsidR="00D3458B" w:rsidRPr="00403240" w:rsidRDefault="000C0580" w:rsidP="00403240">
      <w:pPr>
        <w:tabs>
          <w:tab w:val="left" w:pos="2079"/>
        </w:tabs>
        <w:spacing w:before="80"/>
        <w:ind w:left="510" w:right="397"/>
        <w:rPr>
          <w:sz w:val="18"/>
          <w:szCs w:val="18"/>
        </w:rPr>
      </w:pPr>
      <w:r w:rsidRPr="00480980">
        <w:rPr>
          <w:rFonts w:ascii="Arial Black"/>
          <w:color w:val="231F20"/>
          <w:sz w:val="18"/>
          <w:szCs w:val="18"/>
        </w:rPr>
        <w:t>COLOR</w:t>
      </w:r>
      <w:r w:rsidR="0081534D" w:rsidRPr="00403240">
        <w:rPr>
          <w:rFonts w:ascii="Arial Black"/>
          <w:color w:val="231F20"/>
          <w:sz w:val="18"/>
          <w:szCs w:val="18"/>
        </w:rPr>
        <w:tab/>
      </w:r>
      <w:r w:rsidR="00F1775E">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Verde</w:t>
      </w:r>
    </w:p>
    <w:p w14:paraId="1846252E"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560D244F" w14:textId="77777777" w:rsidR="00D3458B" w:rsidRPr="00403240" w:rsidRDefault="0081534D" w:rsidP="00403240">
      <w:pPr>
        <w:pStyle w:val="Ttulo3"/>
        <w:spacing w:before="90"/>
        <w:ind w:left="510" w:right="397"/>
      </w:pPr>
      <w:r w:rsidRPr="00403240">
        <w:rPr>
          <w:color w:val="231F20"/>
          <w:spacing w:val="-2"/>
          <w:w w:val="80"/>
        </w:rPr>
        <w:lastRenderedPageBreak/>
        <w:t xml:space="preserve">Oración del </w:t>
      </w:r>
      <w:r w:rsidRPr="00403240">
        <w:rPr>
          <w:color w:val="231F20"/>
          <w:spacing w:val="-5"/>
          <w:w w:val="80"/>
        </w:rPr>
        <w:t>día</w:t>
      </w:r>
    </w:p>
    <w:p w14:paraId="5136D94B" w14:textId="77777777" w:rsidR="00D3458B" w:rsidRPr="00ED3A83" w:rsidRDefault="0081534D" w:rsidP="00403240">
      <w:pPr>
        <w:pStyle w:val="Textoindependiente"/>
        <w:spacing w:before="178" w:line="230" w:lineRule="auto"/>
        <w:ind w:left="510" w:right="397"/>
      </w:pPr>
      <w:r w:rsidRPr="00ED3A83">
        <w:rPr>
          <w:color w:val="231F20"/>
        </w:rPr>
        <w:t>Dios de todo poder y fuerza, tú eres el dador de todo lo bueno. Ayúdanos a amarte con todo nuestro corazón, fortalécenos en la fe verdadera, provéenos de todo lo que necesitamos y mantennos a salvo bajo tu cuidado; por tu Hijo, Jesucristo nuestro Señor, que vive y reina contigo y el Espíritu Santo, un solo Dios, ahora y siempre.</w:t>
      </w:r>
    </w:p>
    <w:p w14:paraId="403AEFFB" w14:textId="284FB8D3" w:rsidR="00D3458B" w:rsidRPr="00492305" w:rsidRDefault="0081534D" w:rsidP="00403240">
      <w:pPr>
        <w:spacing w:before="157" w:line="256" w:lineRule="auto"/>
        <w:ind w:left="510" w:right="397"/>
        <w:rPr>
          <w:i/>
          <w:sz w:val="17"/>
          <w:szCs w:val="17"/>
        </w:rPr>
      </w:pPr>
      <w:r w:rsidRPr="00492305">
        <w:rPr>
          <w:i/>
          <w:color w:val="231F20"/>
          <w:sz w:val="17"/>
          <w:szCs w:val="17"/>
        </w:rPr>
        <w:t xml:space="preserve">La nueva vida en el reino de Dios tiene un nuevo motivo. Ya no nos impulsa a obedecer el miedo, sino la gracia de Dios. Por eso </w:t>
      </w:r>
      <w:r w:rsidR="00746A52" w:rsidRPr="00492305">
        <w:rPr>
          <w:i/>
          <w:color w:val="231F20"/>
          <w:sz w:val="17"/>
          <w:szCs w:val="17"/>
        </w:rPr>
        <w:t xml:space="preserve">oramos </w:t>
      </w:r>
      <w:r w:rsidRPr="00492305">
        <w:rPr>
          <w:i/>
          <w:color w:val="231F20"/>
          <w:sz w:val="17"/>
          <w:szCs w:val="17"/>
        </w:rPr>
        <w:t>para amar a Dios por encima de todo. Esta oración procede del Sacramentario Gelasiano (</w:t>
      </w:r>
      <w:r w:rsidR="00367D2C" w:rsidRPr="00492305">
        <w:rPr>
          <w:i/>
          <w:color w:val="231F20"/>
          <w:sz w:val="17"/>
          <w:szCs w:val="17"/>
        </w:rPr>
        <w:t xml:space="preserve">hacia 750 </w:t>
      </w:r>
      <w:r w:rsidR="009A3EAC" w:rsidRPr="00492305">
        <w:rPr>
          <w:i/>
          <w:color w:val="231F20"/>
          <w:sz w:val="17"/>
          <w:szCs w:val="17"/>
        </w:rPr>
        <w:t>d.C.</w:t>
      </w:r>
      <w:r w:rsidRPr="00492305">
        <w:rPr>
          <w:i/>
          <w:color w:val="231F20"/>
          <w:sz w:val="17"/>
          <w:szCs w:val="17"/>
        </w:rPr>
        <w:t>).</w:t>
      </w:r>
    </w:p>
    <w:p w14:paraId="301552F1" w14:textId="77777777" w:rsidR="00D3458B" w:rsidRPr="00403240" w:rsidRDefault="00D3458B" w:rsidP="00403240">
      <w:pPr>
        <w:pStyle w:val="Textoindependiente"/>
        <w:spacing w:before="60"/>
        <w:ind w:left="510" w:right="397"/>
        <w:rPr>
          <w:i/>
          <w:sz w:val="17"/>
        </w:rPr>
      </w:pPr>
    </w:p>
    <w:p w14:paraId="3D1BAA76" w14:textId="77777777" w:rsidR="00D3458B" w:rsidRPr="00403240" w:rsidRDefault="0081534D" w:rsidP="00403240">
      <w:pPr>
        <w:pStyle w:val="Ttulo3"/>
        <w:ind w:left="510" w:right="397"/>
      </w:pPr>
      <w:r w:rsidRPr="00403240">
        <w:rPr>
          <w:color w:val="231F20"/>
          <w:w w:val="80"/>
        </w:rPr>
        <w:t>Evangelio: Mateo 10:</w:t>
      </w:r>
      <w:r w:rsidRPr="00403240">
        <w:rPr>
          <w:color w:val="231F20"/>
          <w:spacing w:val="-5"/>
          <w:w w:val="80"/>
        </w:rPr>
        <w:t>34-42</w:t>
      </w:r>
    </w:p>
    <w:p w14:paraId="3BD7A5D9" w14:textId="3401800C" w:rsidR="00D3458B" w:rsidRPr="00403240" w:rsidRDefault="0081534D" w:rsidP="00403240">
      <w:pPr>
        <w:pStyle w:val="Textoindependiente"/>
        <w:spacing w:before="178" w:line="230" w:lineRule="auto"/>
        <w:ind w:left="510" w:right="397"/>
      </w:pPr>
      <w:r w:rsidRPr="00ED3A83">
        <w:rPr>
          <w:color w:val="231F20"/>
        </w:rPr>
        <w:t xml:space="preserve">La persecución cambia las prioridades de la vida y agudiza la fe. Sin embargo, cuanto más nos alejamos los cristianos del rugido del león o de la hoguera del mártir, más fácil nos resulta dar a nuestra fe en Cristo una importancia meramente moderada en nuestras vidas. La familia, los amigos, el trabajo, la salud... todos se disputan nuestro tiempo y nuestra atención, y nuestra fe va quedando cada vez más relegada en la lista. Cuando la vida no es tan mala, ¿quién necesita las promesas de una vida mejor? Qué ciertas son las palabras de advertencia de Lutero: </w:t>
      </w:r>
      <w:r w:rsidRPr="00E14972">
        <w:rPr>
          <w:i/>
          <w:color w:val="231F20"/>
        </w:rPr>
        <w:t>nulla persecutio est tota persecutio</w:t>
      </w:r>
      <w:r w:rsidRPr="00ED3A83">
        <w:rPr>
          <w:color w:val="231F20"/>
        </w:rPr>
        <w:t>,</w:t>
      </w:r>
      <w:r w:rsidR="00480980" w:rsidRPr="00ED3A83">
        <w:rPr>
          <w:color w:val="231F20"/>
        </w:rPr>
        <w:t xml:space="preserve"> </w:t>
      </w:r>
      <w:r w:rsidRPr="00ED3A83">
        <w:rPr>
          <w:color w:val="231F20"/>
        </w:rPr>
        <w:t xml:space="preserve">¡la ausencia de toda persecución es persecución absoluta! ¡Qué falsa es nuestra idea de que la fe sólo puede tener una importancia moderada! C. S. Lewis dijo: </w:t>
      </w:r>
      <w:r w:rsidR="00ED23AE" w:rsidRPr="00ED3A83">
        <w:rPr>
          <w:color w:val="231F20"/>
        </w:rPr>
        <w:t>«</w:t>
      </w:r>
      <w:r w:rsidRPr="00ED3A83">
        <w:rPr>
          <w:color w:val="231F20"/>
        </w:rPr>
        <w:t>El cristianismo, si es falso, no tiene ninguna importancia, y si es verdadero, tiene una importancia infinita. Lo único que no puede ser es moderadamente importante</w:t>
      </w:r>
      <w:r w:rsidR="00ED23AE" w:rsidRPr="00ED3A83">
        <w:rPr>
          <w:color w:val="231F20"/>
        </w:rPr>
        <w:t>»</w:t>
      </w:r>
      <w:r w:rsidRPr="00ED3A83">
        <w:rPr>
          <w:color w:val="231F20"/>
        </w:rPr>
        <w:t>.</w:t>
      </w:r>
    </w:p>
    <w:p w14:paraId="010AFE6E" w14:textId="389A0D66" w:rsidR="00D3458B" w:rsidRPr="00ED3A83" w:rsidRDefault="0081534D" w:rsidP="00403240">
      <w:pPr>
        <w:pStyle w:val="Textoindependiente"/>
        <w:spacing w:before="144" w:line="230" w:lineRule="auto"/>
        <w:ind w:left="510" w:right="397"/>
      </w:pPr>
      <w:r w:rsidRPr="00ED3A83">
        <w:rPr>
          <w:color w:val="231F20"/>
        </w:rPr>
        <w:t>En el Evangelio, Cristo afirma que la fe es lo más importante y que el discipulado lo consume todo. Jesús nos llama a amarle por encima de todo, más que a la familia o a los amigos, más que a la seguridad personal o incluso que a la vida misma. Un compromiso tan total con Cristo no traerá la paz a tu vida</w:t>
      </w:r>
      <w:r w:rsidR="007F7048" w:rsidRPr="00ED3A83">
        <w:rPr>
          <w:color w:val="231F20"/>
        </w:rPr>
        <w:t xml:space="preserve"> </w:t>
      </w:r>
      <w:r w:rsidRPr="00ED3A83">
        <w:rPr>
          <w:color w:val="231F20"/>
        </w:rPr>
        <w:t>sino un conflicto constante con el mundo pecaminoso que le rodea. Puesto que no vino a traer la paz, sino una espada, señala al cristiano recompensas en el cielo, custodiado por el que le envió.</w:t>
      </w:r>
    </w:p>
    <w:p w14:paraId="1DCF7537" w14:textId="77777777" w:rsidR="00D3458B" w:rsidRPr="00403240" w:rsidRDefault="00D3458B" w:rsidP="00403240">
      <w:pPr>
        <w:pStyle w:val="Textoindependiente"/>
        <w:spacing w:before="48"/>
        <w:ind w:left="510" w:right="397"/>
      </w:pPr>
    </w:p>
    <w:p w14:paraId="3AD07BC0" w14:textId="0900CF02" w:rsidR="00D3458B" w:rsidRPr="00403240" w:rsidRDefault="0081534D" w:rsidP="00403240">
      <w:pPr>
        <w:pStyle w:val="Ttulo3"/>
        <w:ind w:left="510" w:right="397"/>
      </w:pPr>
      <w:r w:rsidRPr="00403240">
        <w:rPr>
          <w:color w:val="231F20"/>
          <w:w w:val="75"/>
        </w:rPr>
        <w:t>Primera lectura: Éxodo 32</w:t>
      </w:r>
      <w:r w:rsidR="007F7048">
        <w:rPr>
          <w:color w:val="231F20"/>
          <w:w w:val="75"/>
        </w:rPr>
        <w:t>:</w:t>
      </w:r>
      <w:r w:rsidRPr="00403240">
        <w:rPr>
          <w:color w:val="231F20"/>
          <w:spacing w:val="-5"/>
          <w:w w:val="75"/>
        </w:rPr>
        <w:t>15-29</w:t>
      </w:r>
    </w:p>
    <w:p w14:paraId="021E524B" w14:textId="39301102" w:rsidR="00D3458B" w:rsidRPr="00ED3A83" w:rsidRDefault="0081534D" w:rsidP="00403240">
      <w:pPr>
        <w:pStyle w:val="Textoindependiente"/>
        <w:spacing w:before="178" w:line="230" w:lineRule="auto"/>
        <w:ind w:left="510" w:right="397"/>
      </w:pPr>
      <w:r w:rsidRPr="00ED3A83">
        <w:rPr>
          <w:color w:val="231F20"/>
        </w:rPr>
        <w:t xml:space="preserve">Aarón había visto a Dios de pie sobre el pavimento de zafiro. Los 70 ancianos habían participado en un banquete divino en la montaña (Éxodo 24). Y sólo 40 días después, lo perdieron todo. Poco dispuestos a enfrentarse al conflicto por Dios, se rindieron ante el pueblo que quería amar el placer, la carne y los ídolos en lugar del Dios que los sacó de Egipto. Aarón intentó explicarse ante Moisés. </w:t>
      </w:r>
      <w:r w:rsidR="00ED23AE" w:rsidRPr="00ED3A83">
        <w:rPr>
          <w:color w:val="231F20"/>
        </w:rPr>
        <w:t>«</w:t>
      </w:r>
      <w:r w:rsidR="003561BA" w:rsidRPr="00ED3A83">
        <w:rPr>
          <w:color w:val="231F20"/>
        </w:rPr>
        <w:t>Tú bien sabes cuán inclinado al mal es este pueblo»</w:t>
      </w:r>
      <w:r w:rsidRPr="00ED3A83">
        <w:rPr>
          <w:color w:val="231F20"/>
        </w:rPr>
        <w:t>. ¡Tú te habías ido! ¿Qué iba yo a</w:t>
      </w:r>
      <w:r w:rsidR="007F7048" w:rsidRPr="00ED3A83">
        <w:rPr>
          <w:color w:val="231F20"/>
        </w:rPr>
        <w:t xml:space="preserve"> h</w:t>
      </w:r>
      <w:r w:rsidRPr="00ED3A83">
        <w:rPr>
          <w:color w:val="231F20"/>
        </w:rPr>
        <w:t xml:space="preserve">acer? Echamos oro al fuego </w:t>
      </w:r>
      <w:r w:rsidR="003561BA" w:rsidRPr="00ED3A83">
        <w:rPr>
          <w:color w:val="231F20"/>
        </w:rPr>
        <w:t>«¡y lo que salió fue este becerro!</w:t>
      </w:r>
      <w:r w:rsidR="00ED23AE" w:rsidRPr="00ED3A83">
        <w:rPr>
          <w:color w:val="231F20"/>
        </w:rPr>
        <w:t>»</w:t>
      </w:r>
      <w:r w:rsidRPr="00ED3A83">
        <w:rPr>
          <w:color w:val="231F20"/>
        </w:rPr>
        <w:t>. La debilidad de Aarón</w:t>
      </w:r>
      <w:r w:rsidR="00CD20A7" w:rsidRPr="00ED3A83">
        <w:rPr>
          <w:color w:val="231F20"/>
        </w:rPr>
        <w:t xml:space="preserve"> y</w:t>
      </w:r>
    </w:p>
    <w:p w14:paraId="6047C74F" w14:textId="77777777" w:rsidR="00B73866" w:rsidRPr="00403240" w:rsidRDefault="00B73866" w:rsidP="00403240">
      <w:pPr>
        <w:spacing w:line="267" w:lineRule="exact"/>
        <w:ind w:left="510" w:right="397"/>
        <w:sectPr w:rsidR="00B73866" w:rsidRPr="00403240" w:rsidSect="00403240">
          <w:pgSz w:w="9000" w:h="13320"/>
          <w:pgMar w:top="658" w:right="820" w:bottom="900" w:left="740" w:header="0" w:footer="705" w:gutter="0"/>
          <w:cols w:space="720"/>
        </w:sectPr>
      </w:pPr>
    </w:p>
    <w:p w14:paraId="3CB60728" w14:textId="040944E2" w:rsidR="00D3458B" w:rsidRPr="00ED3A83" w:rsidRDefault="00CD20A7" w:rsidP="00403240">
      <w:pPr>
        <w:pStyle w:val="Textoindependiente"/>
        <w:spacing w:before="91" w:line="230" w:lineRule="auto"/>
        <w:ind w:left="510" w:right="397"/>
      </w:pPr>
      <w:r w:rsidRPr="00ED3A83">
        <w:rPr>
          <w:color w:val="231F20"/>
        </w:rPr>
        <w:lastRenderedPageBreak/>
        <w:t xml:space="preserve">las </w:t>
      </w:r>
      <w:r w:rsidR="0081534D" w:rsidRPr="00ED3A83">
        <w:rPr>
          <w:color w:val="231F20"/>
        </w:rPr>
        <w:t>excusas nos recuerdan nuestras propias racionalizaciones superficiales por no amar a Dios sobre todas las cosas. Sin embargo, los levitas acudieron a la llamada de Moisés y demostraron que amaban al Señor incluso más que a sus hermanos. La entrega total a Dios no trajo la paz, sino la espada (Evangelio). Pero la devoción de los levitas fue recompensada por Dios, que les concedió el alto privilegio de ser sus siervos especiales.</w:t>
      </w:r>
    </w:p>
    <w:p w14:paraId="2E3D51C3" w14:textId="77777777" w:rsidR="00D3458B" w:rsidRPr="00403240" w:rsidRDefault="00D3458B" w:rsidP="00403240">
      <w:pPr>
        <w:pStyle w:val="Textoindependiente"/>
        <w:spacing w:before="51"/>
        <w:ind w:left="510" w:right="397"/>
      </w:pPr>
    </w:p>
    <w:p w14:paraId="01768394" w14:textId="72A44CB1" w:rsidR="00D3458B" w:rsidRPr="00403240" w:rsidRDefault="0081534D" w:rsidP="00403240">
      <w:pPr>
        <w:pStyle w:val="Ttulo3"/>
        <w:ind w:left="510" w:right="397"/>
      </w:pPr>
      <w:r w:rsidRPr="00403240">
        <w:rPr>
          <w:color w:val="231F20"/>
          <w:w w:val="75"/>
        </w:rPr>
        <w:t>Segunda lectura: 1 Timoteo 6</w:t>
      </w:r>
      <w:r w:rsidR="006F7880">
        <w:rPr>
          <w:color w:val="231F20"/>
          <w:w w:val="75"/>
        </w:rPr>
        <w:t>:</w:t>
      </w:r>
      <w:r w:rsidRPr="00403240">
        <w:rPr>
          <w:color w:val="231F20"/>
          <w:spacing w:val="-5"/>
          <w:w w:val="75"/>
        </w:rPr>
        <w:t>11-16</w:t>
      </w:r>
    </w:p>
    <w:p w14:paraId="3AA28129" w14:textId="77777777" w:rsidR="00D3458B" w:rsidRPr="00ED3A83" w:rsidRDefault="0081534D" w:rsidP="00403240">
      <w:pPr>
        <w:pStyle w:val="Textoindependiente"/>
        <w:spacing w:before="178" w:line="230" w:lineRule="auto"/>
        <w:ind w:left="510" w:right="397"/>
      </w:pPr>
      <w:r w:rsidRPr="00ED3A83">
        <w:rPr>
          <w:color w:val="231F20"/>
        </w:rPr>
        <w:t>La instrucción de Pablo a Timoteo proyecta una imagen sorprendente del hombre de Dios en acción. Nos muestra cómo es amar a Dios por encima de todo. Después de hablar del problema de los falsos maestros y del amor al dinero, Pablo imagina al hombre de Dios en plena carrera, huyendo y persiguiendo al mismo tiempo. Huye de la falsa enseñanza y del amor al dinero, pero mientras huye de ellos, corre hacia una meta mejor. Persigue la justicia, la piedad, la fe, el amor, la paciencia y la mansedumbre. Estas seis virtudes son tres pares que expresan una vida vivida amando a Dios por encima de todo.</w:t>
      </w:r>
    </w:p>
    <w:p w14:paraId="0741C4CF" w14:textId="77777777" w:rsidR="00D3458B" w:rsidRPr="00ED3A83" w:rsidRDefault="0081534D" w:rsidP="00403240">
      <w:pPr>
        <w:pStyle w:val="Textoindependiente"/>
        <w:spacing w:before="148" w:line="230" w:lineRule="auto"/>
        <w:ind w:left="510" w:right="397"/>
      </w:pPr>
      <w:r w:rsidRPr="00ED3A83">
        <w:rPr>
          <w:color w:val="231F20"/>
        </w:rPr>
        <w:t>La justicia y la piedad describen nuestra relación con Dios. La fe y el amor son los rasgos que guían y transforman la vida cristiana. La resistencia y la mansedumbre nos dicen cómo hemos de actuar y responder a un mundo hostil al mensaje de Cristo. El hombre de Dios persigue las virtudes de Dios en todos los aspectos de su existencia. Pablo dice no sólo que amemos a Dios, sino que le amemos sobre todas las cosas. Es un mandamiento que debemos cumplir sin mancha. Es una batalla que debemos librar. Es una meta que debemos alcanzar. Amar a Dios sobre todas las cosas significa actuar impulsados por el Espíritu al servicio del Rey de todos los reyes y Señor de todos los señores.</w:t>
      </w:r>
    </w:p>
    <w:p w14:paraId="01280003" w14:textId="77777777" w:rsidR="00D3458B" w:rsidRPr="00403240" w:rsidRDefault="00D3458B" w:rsidP="00403240">
      <w:pPr>
        <w:pStyle w:val="Textoindependiente"/>
        <w:spacing w:before="54"/>
        <w:ind w:left="510" w:right="397"/>
      </w:pPr>
    </w:p>
    <w:p w14:paraId="76951927"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27</w:t>
      </w:r>
    </w:p>
    <w:p w14:paraId="50F2D17F" w14:textId="59BABDC3" w:rsidR="00D3458B" w:rsidRPr="00403240" w:rsidRDefault="0081534D" w:rsidP="00403240">
      <w:pPr>
        <w:pStyle w:val="Textoindependiente"/>
        <w:spacing w:before="178" w:line="230" w:lineRule="auto"/>
        <w:ind w:left="510" w:right="397"/>
      </w:pPr>
      <w:r w:rsidRPr="00ED3A83">
        <w:rPr>
          <w:color w:val="231F20"/>
        </w:rPr>
        <w:t xml:space="preserve">La Iglesia canta el Salmo 27 en los servicios que subrayan la victoria de la luz del Señor sobre las tinieblas y la incredulidad, los falsos dioses y la falsa doctrina. El salmista hace muchas afirmaciones confiadas de fe durante los días de angustia. Martín Lutero dijo: </w:t>
      </w:r>
      <w:r w:rsidR="00CE236B" w:rsidRPr="00ED3A83">
        <w:rPr>
          <w:color w:val="231F20"/>
        </w:rPr>
        <w:t>«</w:t>
      </w:r>
      <w:r w:rsidRPr="00ED3A83">
        <w:rPr>
          <w:color w:val="231F20"/>
        </w:rPr>
        <w:t xml:space="preserve">El Salmo 27 es un salmo de acción de gracias, aunque no lo veas al principio. Está destinado a confortarte </w:t>
      </w:r>
      <w:r w:rsidRPr="00403240">
        <w:rPr>
          <w:color w:val="231F20"/>
          <w:spacing w:val="-1"/>
        </w:rPr>
        <w:t xml:space="preserve">cuando </w:t>
      </w:r>
      <w:r w:rsidRPr="00ED3A83">
        <w:rPr>
          <w:color w:val="231F20"/>
        </w:rPr>
        <w:t>te encuentres con falsos maestros, a los que llama falsos testigos, gente que blasfema sin tener vergüenza de ello. Porque sólo los creyentes buenos y necios darían testimonio de las promesas de Dios con la debida certeza y frescura, y a diario vemos que cuanto más buenas e indoctas son las personas, más hermosamente necias y frescas son para enseñar y predicar a todo el mundo.</w:t>
      </w:r>
      <w:r w:rsidR="00CE236B" w:rsidRPr="00ED3A83">
        <w:rPr>
          <w:color w:val="231F20"/>
        </w:rPr>
        <w:t>»</w:t>
      </w:r>
    </w:p>
    <w:p w14:paraId="0E5BE2E9"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61CBC17" w14:textId="77777777" w:rsidR="00D3458B" w:rsidRPr="00403240" w:rsidRDefault="0081534D" w:rsidP="00403240">
      <w:pPr>
        <w:pStyle w:val="Ttulo3"/>
        <w:spacing w:before="90"/>
        <w:ind w:left="510" w:right="397"/>
      </w:pPr>
      <w:r w:rsidRPr="00403240">
        <w:rPr>
          <w:color w:val="231F20"/>
          <w:w w:val="75"/>
        </w:rPr>
        <w:lastRenderedPageBreak/>
        <w:t xml:space="preserve">Aclamación del Evangelio: Marcos </w:t>
      </w:r>
      <w:r w:rsidRPr="00403240">
        <w:rPr>
          <w:color w:val="231F20"/>
          <w:spacing w:val="-4"/>
          <w:w w:val="75"/>
        </w:rPr>
        <w:t>8:34</w:t>
      </w:r>
    </w:p>
    <w:p w14:paraId="4768A814" w14:textId="10E5FE79" w:rsidR="00D3458B" w:rsidRPr="00ED3A83" w:rsidRDefault="003561BA" w:rsidP="00403240">
      <w:pPr>
        <w:pStyle w:val="Textoindependiente"/>
        <w:spacing w:before="178" w:line="230" w:lineRule="auto"/>
        <w:ind w:left="510" w:right="397"/>
      </w:pPr>
      <w:r w:rsidRPr="00ED3A83">
        <w:rPr>
          <w:color w:val="231F20"/>
        </w:rPr>
        <w:t>Si alguien quiere ser mi discípulo —les dijo—, que se niegue a sí mismo, lleve su cruz y me siga.</w:t>
      </w:r>
    </w:p>
    <w:p w14:paraId="1504EC7F" w14:textId="77777777" w:rsidR="00D3458B" w:rsidRPr="00403240" w:rsidRDefault="00D3458B" w:rsidP="00403240">
      <w:pPr>
        <w:pStyle w:val="Textoindependiente"/>
        <w:spacing w:before="47"/>
        <w:ind w:left="510" w:right="397"/>
      </w:pPr>
    </w:p>
    <w:p w14:paraId="78F186D2"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4CE1974" w14:textId="77777777" w:rsidR="00D3458B" w:rsidRPr="00403240" w:rsidRDefault="0081534D" w:rsidP="00403240">
      <w:pPr>
        <w:pStyle w:val="Textoindependiente"/>
        <w:spacing w:before="170"/>
        <w:ind w:left="510" w:right="397"/>
      </w:pPr>
      <w:r w:rsidRPr="00403240">
        <w:rPr>
          <w:rFonts w:ascii="Arial Black"/>
          <w:color w:val="231F20"/>
          <w:spacing w:val="-6"/>
          <w:sz w:val="18"/>
        </w:rPr>
        <w:t xml:space="preserve">702 </w:t>
      </w:r>
      <w:r w:rsidRPr="00ED3A83">
        <w:rPr>
          <w:color w:val="231F20"/>
        </w:rPr>
        <w:t>Ven, sígueme, habló el Salvador</w:t>
      </w:r>
    </w:p>
    <w:p w14:paraId="51B35806"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6844B2B2" w14:textId="62603368" w:rsidR="00D3458B" w:rsidRPr="00403240" w:rsidRDefault="0081534D" w:rsidP="00403240">
      <w:pPr>
        <w:tabs>
          <w:tab w:val="left" w:pos="5997"/>
        </w:tabs>
        <w:spacing w:before="131"/>
        <w:ind w:left="510" w:right="397"/>
        <w:rPr>
          <w:rFonts w:ascii="Tahoma" w:hAnsi="Tahoma"/>
          <w:sz w:val="23"/>
        </w:rPr>
      </w:pPr>
      <w:r w:rsidRPr="00403240">
        <w:rPr>
          <w:rFonts w:ascii="Tahoma" w:hAnsi="Tahoma"/>
          <w:color w:val="231F20"/>
          <w:sz w:val="42"/>
        </w:rPr>
        <w:lastRenderedPageBreak/>
        <w:t>Propio 9</w:t>
      </w:r>
      <w:r w:rsidR="00F42524">
        <w:rPr>
          <w:rFonts w:ascii="Tahoma" w:hAnsi="Tahoma"/>
          <w:color w:val="231F20"/>
          <w:sz w:val="42"/>
        </w:rPr>
        <w:t xml:space="preserve">                            </w:t>
      </w:r>
      <w:r w:rsidRPr="00403240">
        <w:rPr>
          <w:rFonts w:ascii="Tahoma" w:hAnsi="Tahoma"/>
          <w:color w:val="D35055"/>
          <w:sz w:val="23"/>
        </w:rPr>
        <w:t>(3-9 de julio)</w:t>
      </w:r>
    </w:p>
    <w:p w14:paraId="2E8852AC" w14:textId="77777777" w:rsidR="00D3458B" w:rsidRPr="00403240" w:rsidRDefault="0081534D" w:rsidP="00403240">
      <w:pPr>
        <w:pStyle w:val="Ttulo4"/>
        <w:ind w:left="510" w:right="397"/>
      </w:pPr>
      <w:r w:rsidRPr="00403240">
        <w:rPr>
          <w:color w:val="231F20"/>
        </w:rPr>
        <w:t xml:space="preserve">El cristiano encuentra descanso en </w:t>
      </w:r>
      <w:r w:rsidRPr="00403240">
        <w:rPr>
          <w:color w:val="231F20"/>
          <w:spacing w:val="-2"/>
        </w:rPr>
        <w:t>Jesús.</w:t>
      </w:r>
    </w:p>
    <w:p w14:paraId="3ED85B90" w14:textId="77777777" w:rsidR="00D3458B" w:rsidRPr="00403240" w:rsidRDefault="00D3458B" w:rsidP="00403240">
      <w:pPr>
        <w:pStyle w:val="Textoindependiente"/>
        <w:ind w:left="510" w:right="397"/>
        <w:rPr>
          <w:rFonts w:ascii="Calibri"/>
          <w:i/>
          <w:sz w:val="25"/>
        </w:rPr>
      </w:pPr>
    </w:p>
    <w:p w14:paraId="0D3D7D4E" w14:textId="77777777" w:rsidR="00D3458B" w:rsidRPr="00403240" w:rsidRDefault="00D3458B" w:rsidP="00403240">
      <w:pPr>
        <w:pStyle w:val="Textoindependiente"/>
        <w:spacing w:before="153"/>
        <w:ind w:left="510" w:right="397"/>
        <w:rPr>
          <w:rFonts w:ascii="Calibri"/>
          <w:i/>
          <w:sz w:val="25"/>
        </w:rPr>
      </w:pPr>
    </w:p>
    <w:p w14:paraId="0AFCD296" w14:textId="77777777" w:rsidR="00D3458B" w:rsidRPr="00ED3A83" w:rsidRDefault="0081534D" w:rsidP="00403240">
      <w:pPr>
        <w:pStyle w:val="Textoindependiente"/>
        <w:spacing w:before="1" w:line="230" w:lineRule="auto"/>
        <w:ind w:left="510" w:right="397"/>
      </w:pPr>
      <w:r w:rsidRPr="00ED3A83">
        <w:rPr>
          <w:color w:val="231F20"/>
        </w:rPr>
        <w:t>Desde el principio de los tiempos, Dios proporcionó descanso a su creación. Bendijo el séptimo día y lo apartó, para que el hombre aprendiera a encontrar su descanso sólo en Dios. Él mismo descansó el séptimo día para modelar y santificar el tiempo de descanso para su pueblo. En la Antigua Alianza, el descanso sabático del trabajo era obligatorio para amos y siervos, adultos y niños, extranjeros y animales; incluso la tierra debía descansar cada séptimo año (Levítico 25).</w:t>
      </w:r>
    </w:p>
    <w:p w14:paraId="20276F47" w14:textId="77777777" w:rsidR="00D3458B" w:rsidRPr="00ED3A83" w:rsidRDefault="0081534D" w:rsidP="00403240">
      <w:pPr>
        <w:pStyle w:val="Textoindependiente"/>
        <w:spacing w:before="146" w:line="230" w:lineRule="auto"/>
        <w:ind w:left="510" w:right="397"/>
      </w:pPr>
      <w:r w:rsidRPr="00ED3A83">
        <w:rPr>
          <w:color w:val="231F20"/>
        </w:rPr>
        <w:t>Pero el pueblo convirtió el don divino del descanso en un pesado conjunto de normas. El sábado se convirtió más en la observancia de las leyes que en la recepción del don de la gracia de Dios. Cuando nuestra relación con Dios se centra en nosotros mismos, no hay posibilidad de un verdadero descanso, sólo más cargas.</w:t>
      </w:r>
    </w:p>
    <w:p w14:paraId="23E4C5C5" w14:textId="77777777" w:rsidR="00D3458B" w:rsidRPr="00ED3A83" w:rsidRDefault="0081534D" w:rsidP="00403240">
      <w:pPr>
        <w:pStyle w:val="Textoindependiente"/>
        <w:spacing w:before="144" w:line="230" w:lineRule="auto"/>
        <w:ind w:left="510" w:right="397"/>
      </w:pPr>
      <w:r w:rsidRPr="00ED3A83">
        <w:rPr>
          <w:color w:val="231F20"/>
        </w:rPr>
        <w:t>El contexto del Evangelio de hoy es la negativa de Israel a reconocer el ministerio del precursor y al Mesías que actúa entre ellos. Parece inverosímil que, según Jesús, los milagros presenciados en Galilea hubieran sido más que suficientes para obrar el arrepentimiento en una ciudad tan perversa como Sodoma. ¿Cómo pudo el pueblo de Israel no ver cumplida la Escritura en el precursor? ¿Cómo pudieron pasar por alto al Hijo del Hombre mientras ministraba con milagros entre ellos? Sencillamente, porque estos dos hombres no coincidían con las expectativas de los sabios y entendidos de Israel. Estaban cegados y se les ocultó la verdad.</w:t>
      </w:r>
    </w:p>
    <w:p w14:paraId="4F7FFBEC" w14:textId="1FA1199D" w:rsidR="00D3458B" w:rsidRPr="00ED3A83" w:rsidRDefault="0081534D" w:rsidP="00403240">
      <w:pPr>
        <w:pStyle w:val="Textoindependiente"/>
        <w:spacing w:before="149" w:line="230" w:lineRule="auto"/>
        <w:ind w:left="510" w:right="397"/>
      </w:pPr>
      <w:r w:rsidRPr="00ED3A83">
        <w:rPr>
          <w:color w:val="231F20"/>
        </w:rPr>
        <w:t>Pero Jesús alaba a Dios por ello, porque la verdad mesiánica no sólo estaba oculta: estaba revelada. Dios la reveló a niños pequeños, personas que no traían nada a Dios, sino un corazón confiado para recibir sus dones.</w:t>
      </w:r>
      <w:r w:rsidR="00A517D9" w:rsidRPr="00ED3A83">
        <w:rPr>
          <w:color w:val="231F20"/>
        </w:rPr>
        <w:t xml:space="preserve"> </w:t>
      </w:r>
      <w:r w:rsidRPr="00ED3A83">
        <w:rPr>
          <w:color w:val="231F20"/>
        </w:rPr>
        <w:t>Jesús no dice que los sabios y entendidos estén excluidos. Su invitación es para todos. La diferencia es que los sabios y entendidos deben hacerse como niños mediante el arrepentimiento y el reconocimiento de que no tienen nada que ofrecer, ningún derecho a dictar, nada más que una profunda necesidad y confianza en el don que Dios ofrece.</w:t>
      </w:r>
    </w:p>
    <w:p w14:paraId="7BF0715C" w14:textId="77777777" w:rsidR="00D3458B" w:rsidRPr="00ED3A83" w:rsidRDefault="0081534D" w:rsidP="00403240">
      <w:pPr>
        <w:pStyle w:val="Textoindependiente"/>
        <w:spacing w:before="145" w:line="230" w:lineRule="auto"/>
        <w:ind w:left="510" w:right="397"/>
      </w:pPr>
      <w:r w:rsidRPr="00ED3A83">
        <w:rPr>
          <w:color w:val="231F20"/>
        </w:rPr>
        <w:t>A cualquiera que sea así, Jesús le ofrece el verdadero descanso. No un fin de semana de vacaciones de recreo, sino la eliminación de nuestra carga de pecado y el nuevo yugo ligero y suave del discipulado. En Jesús, el cristiano encuentra descanso de sus cargas, descanso de sus batallas y descanso para siempre en el cielo.</w:t>
      </w:r>
    </w:p>
    <w:p w14:paraId="5239D47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F982DB3" w14:textId="475DBDA7" w:rsidR="00D3458B" w:rsidRPr="00403240" w:rsidRDefault="007F1B7C" w:rsidP="00403240">
      <w:pPr>
        <w:pStyle w:val="Ttulo5"/>
        <w:spacing w:before="97"/>
        <w:ind w:left="510" w:right="397"/>
      </w:pPr>
      <w:r>
        <w:rPr>
          <w:color w:val="231F20"/>
          <w:w w:val="85"/>
        </w:rPr>
        <w:lastRenderedPageBreak/>
        <w:t>CONTEXTO DEL AÑO ECLESIÁSTICO</w:t>
      </w:r>
    </w:p>
    <w:p w14:paraId="5C1DF16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066304" behindDoc="1" locked="0" layoutInCell="1" allowOverlap="1" wp14:anchorId="511C9BB9" wp14:editId="57F07526">
                <wp:simplePos x="0" y="0"/>
                <wp:positionH relativeFrom="page">
                  <wp:posOffset>800100</wp:posOffset>
                </wp:positionH>
                <wp:positionV relativeFrom="paragraph">
                  <wp:posOffset>60047</wp:posOffset>
                </wp:positionV>
                <wp:extent cx="4133850" cy="6350"/>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16" name="Graphic 51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17" name="Graphic 51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786AA08" id="Group 515" o:spid="_x0000_s1026" style="position:absolute;margin-left:63pt;margin-top:4.75pt;width:325.5pt;height:.5pt;z-index:-25125017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hOSAe60CAABzCAAADgAAAAAA&#10;AAAAAAAAAAAuAgAAZHJzL2Uyb0RvYy54bWxQSwECLQAUAAYACAAAACEACurpld4AAAAIAQAADwAA&#10;AAAAAAAAAAAAAAAHBQAAZHJzL2Rvd25yZXYueG1sUEsFBgAAAAAEAAQA8wAAABIGAAAAAA==&#10;">
                <v:shape id="Graphic 516"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" path="m,l990600,e" filled="f" strokecolor="#939598" strokeweight=".5pt">
                  <v:path arrowok="t"/>
                </v:shape>
                <v:shape id="Graphic 517"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" path="m,l3143250,e" filled="f" strokecolor="#939598" strokeweight=".5pt">
                  <v:path arrowok="t"/>
                </v:shape>
                <w10:wrap type="topAndBottom" anchorx="page"/>
              </v:group>
            </w:pict>
          </mc:Fallback>
        </mc:AlternateContent>
      </w:r>
    </w:p>
    <w:p w14:paraId="03C32AA1" w14:textId="6D8B93B8" w:rsidR="00D3458B" w:rsidRPr="00403240" w:rsidRDefault="00046E00" w:rsidP="00403240">
      <w:pPr>
        <w:spacing w:before="80"/>
        <w:ind w:left="510" w:right="397"/>
        <w:rPr>
          <w:rFonts w:ascii="Arial Black" w:hAnsi="Arial Black"/>
          <w:sz w:val="18"/>
          <w:szCs w:val="18"/>
        </w:rPr>
      </w:pPr>
      <w:r w:rsidRPr="00A517D9">
        <w:rPr>
          <w:rFonts w:ascii="Arial Black" w:hAnsi="Arial Black"/>
          <w:color w:val="231F20"/>
          <w:sz w:val="18"/>
          <w:szCs w:val="18"/>
        </w:rPr>
        <w:t>EL CRISTIANO</w:t>
      </w:r>
    </w:p>
    <w:p w14:paraId="2A0908A1" w14:textId="6C733DF9" w:rsidR="00A517D9" w:rsidRPr="00DA7026" w:rsidRDefault="00046E00" w:rsidP="00403240">
      <w:pPr>
        <w:tabs>
          <w:tab w:val="left" w:pos="2079"/>
        </w:tabs>
        <w:spacing w:before="80"/>
        <w:ind w:left="510" w:right="397"/>
        <w:rPr>
          <w:color w:val="231F20"/>
          <w:sz w:val="19"/>
          <w:szCs w:val="19"/>
        </w:rPr>
      </w:pPr>
      <w:r w:rsidRPr="00A517D9">
        <w:rPr>
          <w:rFonts w:ascii="Arial Black" w:hAnsi="Arial Black"/>
          <w:color w:val="231F20"/>
          <w:sz w:val="18"/>
          <w:szCs w:val="18"/>
        </w:rPr>
        <w:t>PROPIO 8</w:t>
      </w:r>
      <w:r w:rsidR="00A517D9" w:rsidRPr="00DA7026">
        <w:rPr>
          <w:color w:val="231F20"/>
          <w:sz w:val="19"/>
          <w:szCs w:val="19"/>
        </w:rPr>
        <w:tab/>
      </w:r>
      <w:r w:rsidR="0081534D" w:rsidRPr="00DA7026">
        <w:rPr>
          <w:color w:val="231F20"/>
          <w:sz w:val="19"/>
          <w:szCs w:val="19"/>
        </w:rPr>
        <w:t>El cristiano</w:t>
      </w:r>
      <w:r w:rsidR="0081534D" w:rsidRPr="00C31815">
        <w:rPr>
          <w:b/>
          <w:color w:val="231F20"/>
          <w:sz w:val="19"/>
          <w:szCs w:val="19"/>
        </w:rPr>
        <w:t xml:space="preserve"> </w:t>
      </w:r>
      <w:r w:rsidR="0081534D" w:rsidRPr="00DA7026">
        <w:rPr>
          <w:color w:val="231F20"/>
          <w:sz w:val="19"/>
          <w:szCs w:val="19"/>
        </w:rPr>
        <w:t xml:space="preserve">ama a Dios por encima de todo. </w:t>
      </w:r>
    </w:p>
    <w:p w14:paraId="08E8CB1B" w14:textId="1C1D6F3F" w:rsidR="00A517D9" w:rsidRPr="00C31815" w:rsidRDefault="00046E00" w:rsidP="00403240">
      <w:pPr>
        <w:tabs>
          <w:tab w:val="left" w:pos="2079"/>
        </w:tabs>
        <w:spacing w:before="80"/>
        <w:ind w:left="510" w:right="397"/>
        <w:rPr>
          <w:b/>
          <w:color w:val="231F20"/>
          <w:sz w:val="19"/>
          <w:szCs w:val="19"/>
        </w:rPr>
      </w:pPr>
      <w:r w:rsidRPr="00A517D9">
        <w:rPr>
          <w:rFonts w:ascii="Arial Black" w:hAnsi="Arial Black"/>
          <w:color w:val="231F20"/>
          <w:sz w:val="18"/>
          <w:szCs w:val="18"/>
        </w:rPr>
        <w:t>PROPIO 9</w:t>
      </w:r>
      <w:r w:rsidR="00A517D9" w:rsidRPr="00DA7026">
        <w:rPr>
          <w:color w:val="231F20"/>
          <w:sz w:val="19"/>
          <w:szCs w:val="19"/>
        </w:rPr>
        <w:tab/>
      </w:r>
      <w:r w:rsidR="0081534D" w:rsidRPr="00C12DD4">
        <w:rPr>
          <w:b/>
          <w:bCs/>
          <w:color w:val="231F20"/>
          <w:sz w:val="19"/>
          <w:szCs w:val="19"/>
        </w:rPr>
        <w:t>El cristiano encuentra descanso en Jesús.</w:t>
      </w:r>
      <w:r w:rsidR="0081534D" w:rsidRPr="00C31815">
        <w:rPr>
          <w:b/>
          <w:color w:val="231F20"/>
          <w:sz w:val="19"/>
          <w:szCs w:val="19"/>
        </w:rPr>
        <w:t xml:space="preserve"> </w:t>
      </w:r>
    </w:p>
    <w:p w14:paraId="71472206" w14:textId="0F9635DA" w:rsidR="00D3458B" w:rsidRPr="00403240" w:rsidRDefault="00046E00" w:rsidP="00403240">
      <w:pPr>
        <w:tabs>
          <w:tab w:val="left" w:pos="2079"/>
        </w:tabs>
        <w:spacing w:before="80"/>
        <w:ind w:left="510" w:right="397"/>
        <w:rPr>
          <w:sz w:val="18"/>
          <w:szCs w:val="18"/>
        </w:rPr>
      </w:pPr>
      <w:r w:rsidRPr="00A517D9">
        <w:rPr>
          <w:rFonts w:ascii="Arial Black" w:hAnsi="Arial Black"/>
          <w:color w:val="231F20"/>
          <w:sz w:val="18"/>
          <w:szCs w:val="18"/>
        </w:rPr>
        <w:t>PROPIO 10</w:t>
      </w:r>
      <w:r w:rsidR="00A517D9" w:rsidRPr="00DA7026">
        <w:rPr>
          <w:color w:val="231F20"/>
          <w:sz w:val="19"/>
          <w:szCs w:val="19"/>
        </w:rPr>
        <w:tab/>
      </w:r>
      <w:r w:rsidR="0081534D" w:rsidRPr="00DA7026">
        <w:rPr>
          <w:color w:val="231F20"/>
          <w:sz w:val="19"/>
          <w:szCs w:val="19"/>
        </w:rPr>
        <w:t>El cristiano es plantado por la Palabra.</w:t>
      </w:r>
    </w:p>
    <w:p w14:paraId="770D6A90" w14:textId="30418C0B" w:rsidR="00A517D9" w:rsidRPr="00DA7026" w:rsidRDefault="00046E00" w:rsidP="00403240">
      <w:pPr>
        <w:tabs>
          <w:tab w:val="left" w:pos="2079"/>
        </w:tabs>
        <w:spacing w:before="80"/>
        <w:ind w:left="510" w:right="397"/>
        <w:rPr>
          <w:color w:val="231F20"/>
          <w:sz w:val="19"/>
          <w:szCs w:val="19"/>
        </w:rPr>
      </w:pPr>
      <w:r w:rsidRPr="00510BF4">
        <w:rPr>
          <w:rFonts w:ascii="Arial Black" w:hAnsi="Arial Black"/>
          <w:color w:val="231F20"/>
          <w:sz w:val="18"/>
          <w:szCs w:val="18"/>
        </w:rPr>
        <w:t>PROPIO 11</w:t>
      </w:r>
      <w:r w:rsidR="0081534D" w:rsidRPr="00DA7026">
        <w:rPr>
          <w:color w:val="231F20"/>
          <w:sz w:val="19"/>
          <w:szCs w:val="19"/>
        </w:rPr>
        <w:tab/>
        <w:t xml:space="preserve">El cristiano vive como el trigo entre la cizaña. </w:t>
      </w:r>
    </w:p>
    <w:p w14:paraId="7B5977DC" w14:textId="5DA658C3" w:rsidR="00A517D9" w:rsidRPr="00DA7026" w:rsidRDefault="00046E00" w:rsidP="00403240">
      <w:pPr>
        <w:tabs>
          <w:tab w:val="left" w:pos="2079"/>
        </w:tabs>
        <w:spacing w:before="80"/>
        <w:ind w:left="510" w:right="397"/>
        <w:rPr>
          <w:color w:val="231F20"/>
          <w:sz w:val="19"/>
          <w:szCs w:val="19"/>
        </w:rPr>
      </w:pPr>
      <w:r w:rsidRPr="00510BF4">
        <w:rPr>
          <w:rFonts w:ascii="Arial Black" w:hAnsi="Arial Black"/>
          <w:color w:val="231F20"/>
          <w:sz w:val="18"/>
          <w:szCs w:val="18"/>
        </w:rPr>
        <w:t>PROPIO</w:t>
      </w:r>
      <w:r w:rsidRPr="00510BF4" w:rsidDel="00A517D9">
        <w:rPr>
          <w:rFonts w:ascii="Arial Black" w:hAnsi="Arial Black"/>
          <w:color w:val="231F20"/>
          <w:sz w:val="18"/>
          <w:szCs w:val="18"/>
        </w:rPr>
        <w:t xml:space="preserve"> </w:t>
      </w:r>
      <w:r w:rsidRPr="00510BF4">
        <w:rPr>
          <w:rFonts w:ascii="Arial Black" w:hAnsi="Arial Black"/>
          <w:color w:val="231F20"/>
          <w:sz w:val="18"/>
          <w:szCs w:val="18"/>
        </w:rPr>
        <w:t>12</w:t>
      </w:r>
      <w:r w:rsidR="0081534D" w:rsidRPr="00DA7026">
        <w:rPr>
          <w:color w:val="231F20"/>
          <w:sz w:val="19"/>
          <w:szCs w:val="19"/>
        </w:rPr>
        <w:tab/>
        <w:t xml:space="preserve">El cristiano busca la riqueza espiritual. </w:t>
      </w:r>
    </w:p>
    <w:p w14:paraId="1EA2A4EA" w14:textId="51A817B7" w:rsidR="00A517D9" w:rsidRPr="00DA7026" w:rsidRDefault="00046E00" w:rsidP="00403240">
      <w:pPr>
        <w:tabs>
          <w:tab w:val="left" w:pos="2079"/>
        </w:tabs>
        <w:spacing w:before="80"/>
        <w:ind w:left="510" w:right="397"/>
        <w:rPr>
          <w:color w:val="231F20"/>
          <w:sz w:val="19"/>
          <w:szCs w:val="19"/>
        </w:rPr>
      </w:pPr>
      <w:r w:rsidRPr="00510BF4">
        <w:rPr>
          <w:rFonts w:ascii="Arial Black" w:hAnsi="Arial Black"/>
          <w:color w:val="231F20"/>
          <w:sz w:val="18"/>
          <w:szCs w:val="18"/>
        </w:rPr>
        <w:t>PROPIO</w:t>
      </w:r>
      <w:r w:rsidRPr="00510BF4" w:rsidDel="00A517D9">
        <w:rPr>
          <w:rFonts w:ascii="Arial Black" w:hAnsi="Arial Black"/>
          <w:color w:val="231F20"/>
          <w:sz w:val="18"/>
          <w:szCs w:val="18"/>
        </w:rPr>
        <w:t xml:space="preserve"> </w:t>
      </w:r>
      <w:r w:rsidRPr="00510BF4">
        <w:rPr>
          <w:rFonts w:ascii="Arial Black" w:hAnsi="Arial Black"/>
          <w:color w:val="231F20"/>
          <w:sz w:val="18"/>
          <w:szCs w:val="18"/>
        </w:rPr>
        <w:t>13</w:t>
      </w:r>
      <w:r w:rsidR="0081534D" w:rsidRPr="00DA7026">
        <w:rPr>
          <w:color w:val="231F20"/>
          <w:sz w:val="19"/>
          <w:szCs w:val="19"/>
        </w:rPr>
        <w:tab/>
        <w:t xml:space="preserve">El cristiano confía en que Dios proveerá. </w:t>
      </w:r>
    </w:p>
    <w:p w14:paraId="50F14195" w14:textId="38A2B061" w:rsidR="00D3458B" w:rsidRPr="00403240" w:rsidRDefault="00046E00" w:rsidP="00403240">
      <w:pPr>
        <w:tabs>
          <w:tab w:val="left" w:pos="2079"/>
        </w:tabs>
        <w:spacing w:before="80"/>
        <w:ind w:left="510" w:right="397"/>
        <w:rPr>
          <w:sz w:val="18"/>
          <w:szCs w:val="18"/>
        </w:rPr>
      </w:pPr>
      <w:r w:rsidRPr="00510BF4">
        <w:rPr>
          <w:rFonts w:ascii="Arial Black" w:hAnsi="Arial Black"/>
          <w:color w:val="231F20"/>
          <w:sz w:val="18"/>
          <w:szCs w:val="18"/>
        </w:rPr>
        <w:t>PROPIO</w:t>
      </w:r>
      <w:r w:rsidRPr="00510BF4" w:rsidDel="00A517D9">
        <w:rPr>
          <w:rFonts w:ascii="Arial Black" w:hAnsi="Arial Black"/>
          <w:color w:val="231F20"/>
          <w:sz w:val="18"/>
          <w:szCs w:val="18"/>
        </w:rPr>
        <w:t xml:space="preserve"> </w:t>
      </w:r>
      <w:r w:rsidRPr="00510BF4">
        <w:rPr>
          <w:rFonts w:ascii="Arial Black" w:hAnsi="Arial Black"/>
          <w:color w:val="231F20"/>
          <w:sz w:val="18"/>
          <w:szCs w:val="18"/>
        </w:rPr>
        <w:t>14</w:t>
      </w:r>
      <w:r w:rsidR="0081534D" w:rsidRPr="00DA7026">
        <w:rPr>
          <w:color w:val="231F20"/>
          <w:sz w:val="19"/>
          <w:szCs w:val="19"/>
        </w:rPr>
        <w:tab/>
        <w:t>El cristiano responde a la duda con fe.</w:t>
      </w:r>
    </w:p>
    <w:p w14:paraId="526DBF47" w14:textId="6A15E447" w:rsidR="00D3458B" w:rsidRPr="00403240" w:rsidRDefault="00B27642" w:rsidP="00403240">
      <w:pPr>
        <w:pStyle w:val="Ttulo5"/>
        <w:spacing w:before="236"/>
        <w:ind w:left="510" w:right="397"/>
      </w:pPr>
      <w:r>
        <w:rPr>
          <w:color w:val="231F20"/>
          <w:w w:val="90"/>
        </w:rPr>
        <w:t>PROPIO DEL DÍA</w:t>
      </w:r>
    </w:p>
    <w:p w14:paraId="7C3F8E3B" w14:textId="3AE95546" w:rsidR="00510BF4" w:rsidRPr="00DA7026" w:rsidRDefault="0081534D" w:rsidP="00403240">
      <w:pPr>
        <w:tabs>
          <w:tab w:val="left" w:pos="2079"/>
          <w:tab w:val="right" w:pos="2251"/>
        </w:tabs>
        <w:spacing w:before="120"/>
        <w:ind w:left="510" w:right="397"/>
        <w:rPr>
          <w:color w:val="231F20"/>
          <w:sz w:val="19"/>
          <w:szCs w:val="19"/>
        </w:rPr>
      </w:pPr>
      <w:r w:rsidRPr="00403240">
        <w:rPr>
          <w:noProof/>
        </w:rPr>
        <mc:AlternateContent>
          <mc:Choice Requires="wpg">
            <w:drawing>
              <wp:anchor distT="0" distB="0" distL="0" distR="0" simplePos="0" relativeHeight="250231296" behindDoc="0" locked="0" layoutInCell="1" allowOverlap="1" wp14:anchorId="6FF04A22" wp14:editId="100640C2">
                <wp:simplePos x="0" y="0"/>
                <wp:positionH relativeFrom="page">
                  <wp:posOffset>800100</wp:posOffset>
                </wp:positionH>
                <wp:positionV relativeFrom="paragraph">
                  <wp:posOffset>60306</wp:posOffset>
                </wp:positionV>
                <wp:extent cx="4133850" cy="635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19" name="Graphic 519"/>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20" name="Graphic 520"/>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21" name="Graphic 52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E59ED3D" id="Group 518" o:spid="_x0000_s1026" style="position:absolute;margin-left:63pt;margin-top:4.75pt;width:325.5pt;height:.5pt;z-index:25023129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AXhSVj5QIAAFYLAAAOAAAAAAAA&#10;AAAAAAAAAC4CAABkcnMvZTJvRG9jLnhtbFBLAQItABQABgAIAAAAIQAK6umV3gAAAAgBAAAPAAAA&#10;AAAAAAAAAAAAAD8FAABkcnMvZG93bnJldi54bWxQSwUGAAAAAAQABADzAAAASgYAAAAA&#10;">
                <v:shape id="Graphic 519"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" path="m,l1470609,e" filled="f" strokecolor="#939598" strokeweight=".5pt">
                  <v:path arrowok="t"/>
                </v:shape>
                <v:shape id="Graphic 520"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" path="m,l1672640,e" filled="f" strokecolor="#939598" strokeweight=".5pt">
                  <v:path arrowok="t"/>
                </v:shape>
                <v:shape id="Graphic 521"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" path="m,l990600,e" filled="f" strokecolor="#939598" strokeweight=".5pt">
                  <v:path arrowok="t"/>
                </v:shape>
                <w10:wrap anchorx="page"/>
              </v:group>
            </w:pict>
          </mc:Fallback>
        </mc:AlternateContent>
      </w:r>
      <w:r w:rsidR="004B6D52">
        <w:rPr>
          <w:rFonts w:ascii="Arial Black"/>
          <w:color w:val="231F20"/>
          <w:sz w:val="18"/>
        </w:rPr>
        <w:t>EVANGELIO</w:t>
      </w:r>
      <w:r w:rsidRPr="00403240">
        <w:rPr>
          <w:rFonts w:ascii="Arial Black"/>
          <w:color w:val="231F20"/>
          <w:sz w:val="18"/>
        </w:rPr>
        <w:tab/>
      </w:r>
      <w:r w:rsidR="00794947" w:rsidRPr="00794947">
        <w:rPr>
          <w:rFonts w:ascii="Arial Black"/>
          <w:color w:val="231F20"/>
          <w:sz w:val="18"/>
        </w:rPr>
        <w:tab/>
      </w:r>
      <w:r w:rsidR="00794947" w:rsidRPr="00794947">
        <w:rPr>
          <w:rFonts w:ascii="Arial Black"/>
          <w:color w:val="231F20"/>
          <w:sz w:val="18"/>
        </w:rPr>
        <w:tab/>
      </w:r>
      <w:r w:rsidR="00794947" w:rsidRPr="00294AE8">
        <w:rPr>
          <w:rFonts w:ascii="Arial Black"/>
          <w:color w:val="231F20"/>
          <w:sz w:val="18"/>
        </w:rPr>
        <w:tab/>
      </w:r>
      <w:r w:rsidR="00794947" w:rsidRPr="00794947">
        <w:rPr>
          <w:rFonts w:ascii="Arial Black"/>
          <w:color w:val="231F20"/>
          <w:sz w:val="18"/>
        </w:rPr>
        <w:tab/>
      </w:r>
      <w:r w:rsidRPr="00DA7026">
        <w:rPr>
          <w:color w:val="231F20"/>
          <w:sz w:val="19"/>
          <w:szCs w:val="19"/>
        </w:rPr>
        <w:t xml:space="preserve">Mateo 11:25-30 </w:t>
      </w:r>
    </w:p>
    <w:p w14:paraId="324ADA00" w14:textId="57DB32F9" w:rsidR="00510BF4" w:rsidRPr="00DA7026" w:rsidRDefault="00564325" w:rsidP="00403240">
      <w:pPr>
        <w:tabs>
          <w:tab w:val="left" w:pos="2079"/>
          <w:tab w:val="right" w:pos="2251"/>
        </w:tabs>
        <w:spacing w:before="80"/>
        <w:ind w:left="510" w:right="397"/>
        <w:rPr>
          <w:color w:val="231F20"/>
          <w:sz w:val="19"/>
          <w:szCs w:val="19"/>
        </w:rPr>
      </w:pPr>
      <w:r>
        <w:rPr>
          <w:rFonts w:ascii="Arial Black"/>
          <w:color w:val="231F20"/>
          <w:sz w:val="18"/>
        </w:rPr>
        <w:t>PRIMERA LECTURA</w:t>
      </w:r>
      <w:r w:rsidR="00510BF4" w:rsidRPr="00DA7026">
        <w:rPr>
          <w:color w:val="231F20"/>
          <w:sz w:val="19"/>
          <w:szCs w:val="19"/>
        </w:rPr>
        <w:tab/>
      </w:r>
      <w:r w:rsidR="00794947" w:rsidRPr="00DA7026">
        <w:rPr>
          <w:color w:val="231F20"/>
          <w:sz w:val="19"/>
          <w:szCs w:val="19"/>
        </w:rPr>
        <w:tab/>
      </w:r>
      <w:r w:rsidR="0081534D" w:rsidRPr="00DA7026">
        <w:rPr>
          <w:color w:val="231F20"/>
          <w:sz w:val="19"/>
          <w:szCs w:val="19"/>
        </w:rPr>
        <w:t xml:space="preserve">Éxodo 33:12-23 </w:t>
      </w:r>
    </w:p>
    <w:p w14:paraId="7F1329DD" w14:textId="0F3F5978" w:rsidR="00510BF4" w:rsidRPr="00DA7026" w:rsidRDefault="00046E00" w:rsidP="00403240">
      <w:pPr>
        <w:tabs>
          <w:tab w:val="left" w:pos="2079"/>
          <w:tab w:val="right" w:pos="2251"/>
        </w:tabs>
        <w:spacing w:before="80"/>
        <w:ind w:left="510" w:right="397"/>
        <w:rPr>
          <w:color w:val="231F20"/>
          <w:sz w:val="19"/>
          <w:szCs w:val="19"/>
        </w:rPr>
      </w:pPr>
      <w:r w:rsidRPr="00510BF4">
        <w:rPr>
          <w:rFonts w:ascii="Arial Black"/>
          <w:color w:val="231F20"/>
          <w:sz w:val="18"/>
        </w:rPr>
        <w:t>SEGUNDA LECTURA</w:t>
      </w:r>
      <w:r>
        <w:rPr>
          <w:rFonts w:ascii="Arial Black"/>
          <w:color w:val="231F20"/>
          <w:sz w:val="18"/>
        </w:rPr>
        <w:tab/>
      </w:r>
      <w:r w:rsidR="00794947" w:rsidRPr="00794947">
        <w:rPr>
          <w:rFonts w:ascii="Arial Black"/>
          <w:color w:val="231F20"/>
          <w:sz w:val="18"/>
        </w:rPr>
        <w:tab/>
      </w:r>
      <w:r w:rsidR="0081534D" w:rsidRPr="00DA7026">
        <w:rPr>
          <w:color w:val="231F20"/>
          <w:sz w:val="19"/>
          <w:szCs w:val="19"/>
        </w:rPr>
        <w:t xml:space="preserve">Romanos 7:15-25a </w:t>
      </w:r>
    </w:p>
    <w:p w14:paraId="574FF1F0" w14:textId="65436A15" w:rsidR="00D3458B" w:rsidRPr="00403240" w:rsidRDefault="00046E00" w:rsidP="00403240">
      <w:pPr>
        <w:tabs>
          <w:tab w:val="left" w:pos="2079"/>
          <w:tab w:val="right" w:pos="2251"/>
        </w:tabs>
        <w:spacing w:before="80"/>
        <w:ind w:left="510" w:right="397"/>
        <w:rPr>
          <w:sz w:val="17"/>
        </w:rPr>
      </w:pPr>
      <w:r w:rsidRPr="00510BF4">
        <w:rPr>
          <w:rFonts w:ascii="Arial Black"/>
          <w:color w:val="231F20"/>
          <w:sz w:val="18"/>
        </w:rPr>
        <w:t>SALMO</w:t>
      </w:r>
      <w:r w:rsidR="0081534D" w:rsidRPr="00403240">
        <w:rPr>
          <w:rFonts w:ascii="Arial Black"/>
          <w:color w:val="231F20"/>
          <w:sz w:val="18"/>
        </w:rPr>
        <w:tab/>
      </w:r>
      <w:r w:rsidR="00794947" w:rsidRPr="00794947">
        <w:rPr>
          <w:rFonts w:ascii="Arial Black"/>
          <w:color w:val="231F20"/>
          <w:sz w:val="18"/>
        </w:rPr>
        <w:tab/>
      </w:r>
      <w:r w:rsidR="0081534D" w:rsidRPr="00403240">
        <w:rPr>
          <w:rFonts w:ascii="Arial Black"/>
          <w:color w:val="231F20"/>
          <w:sz w:val="18"/>
        </w:rPr>
        <w:tab/>
      </w:r>
      <w:r w:rsidR="00794947" w:rsidRPr="00794947">
        <w:rPr>
          <w:rFonts w:ascii="Arial Black"/>
          <w:color w:val="231F20"/>
          <w:sz w:val="18"/>
        </w:rPr>
        <w:tab/>
      </w:r>
      <w:r w:rsidR="00794947" w:rsidRPr="00794947">
        <w:rPr>
          <w:rFonts w:ascii="Arial Black"/>
          <w:color w:val="231F20"/>
          <w:sz w:val="18"/>
        </w:rPr>
        <w:tab/>
      </w:r>
      <w:r w:rsidR="0081534D" w:rsidRPr="00DA7026">
        <w:rPr>
          <w:color w:val="231F20"/>
          <w:sz w:val="19"/>
          <w:szCs w:val="19"/>
        </w:rPr>
        <w:t>62</w:t>
      </w:r>
    </w:p>
    <w:p w14:paraId="31017AA6" w14:textId="29786301"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4B6D52">
        <w:rPr>
          <w:rFonts w:ascii="Arial Black"/>
          <w:color w:val="231F20"/>
          <w:sz w:val="18"/>
        </w:rPr>
        <w:t>EVANGELIO</w:t>
      </w:r>
      <w:r w:rsidR="0081534D" w:rsidRPr="00403240">
        <w:rPr>
          <w:rFonts w:ascii="Arial Black"/>
          <w:color w:val="231F20"/>
          <w:sz w:val="18"/>
        </w:rPr>
        <w:tab/>
      </w:r>
      <w:r w:rsidR="00794947" w:rsidRPr="00794947">
        <w:rPr>
          <w:rFonts w:ascii="Arial Black"/>
          <w:color w:val="231F20"/>
          <w:sz w:val="18"/>
        </w:rPr>
        <w:tab/>
      </w:r>
      <w:r w:rsidR="0081534D" w:rsidRPr="00DA7026">
        <w:rPr>
          <w:color w:val="231F20"/>
          <w:sz w:val="19"/>
          <w:szCs w:val="19"/>
        </w:rPr>
        <w:t>Mateo 11:28</w:t>
      </w:r>
    </w:p>
    <w:p w14:paraId="20CB12D1" w14:textId="26D5F44E" w:rsidR="00D3458B" w:rsidRPr="00403240" w:rsidRDefault="00046E00" w:rsidP="00403240">
      <w:pPr>
        <w:tabs>
          <w:tab w:val="left" w:pos="2079"/>
        </w:tabs>
        <w:spacing w:before="80"/>
        <w:ind w:left="510" w:right="397"/>
        <w:rPr>
          <w:sz w:val="17"/>
        </w:rPr>
      </w:pPr>
      <w:r w:rsidRPr="00510BF4">
        <w:rPr>
          <w:rFonts w:ascii="Arial Black"/>
          <w:color w:val="231F20"/>
          <w:sz w:val="18"/>
        </w:rPr>
        <w:t>COLOR</w:t>
      </w:r>
      <w:r w:rsidR="0081534D" w:rsidRPr="00403240">
        <w:rPr>
          <w:rFonts w:ascii="Arial Black"/>
          <w:color w:val="231F20"/>
          <w:sz w:val="18"/>
        </w:rPr>
        <w:tab/>
      </w:r>
      <w:r w:rsidR="00794947" w:rsidRPr="00794947">
        <w:rPr>
          <w:rFonts w:ascii="Arial Black"/>
          <w:color w:val="231F20"/>
          <w:sz w:val="18"/>
        </w:rPr>
        <w:tab/>
      </w:r>
      <w:r w:rsidR="00794947" w:rsidRPr="00794947">
        <w:rPr>
          <w:rFonts w:ascii="Arial Black"/>
          <w:color w:val="231F20"/>
          <w:sz w:val="18"/>
        </w:rPr>
        <w:tab/>
      </w:r>
      <w:r w:rsidR="00794947" w:rsidRPr="00794947">
        <w:rPr>
          <w:rFonts w:ascii="Arial Black"/>
          <w:color w:val="231F20"/>
          <w:sz w:val="18"/>
        </w:rPr>
        <w:tab/>
      </w:r>
      <w:r w:rsidR="0081534D" w:rsidRPr="00DA7026">
        <w:rPr>
          <w:color w:val="231F20"/>
          <w:sz w:val="19"/>
          <w:szCs w:val="19"/>
        </w:rPr>
        <w:t>Verde</w:t>
      </w:r>
    </w:p>
    <w:p w14:paraId="299D8D9B" w14:textId="77777777" w:rsidR="00D3458B" w:rsidRPr="00403240" w:rsidRDefault="00D3458B" w:rsidP="00403240">
      <w:pPr>
        <w:pStyle w:val="Textoindependiente"/>
        <w:spacing w:before="199"/>
        <w:ind w:left="510" w:right="397"/>
        <w:rPr>
          <w:sz w:val="17"/>
        </w:rPr>
      </w:pPr>
    </w:p>
    <w:p w14:paraId="1C4E3732"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FA8425E" w14:textId="77777777" w:rsidR="00D3458B" w:rsidRPr="00ED3A83" w:rsidRDefault="0081534D" w:rsidP="00403240">
      <w:pPr>
        <w:pStyle w:val="Textoindependiente"/>
        <w:spacing w:before="178" w:line="230" w:lineRule="auto"/>
        <w:ind w:left="510" w:right="397"/>
      </w:pPr>
      <w:r w:rsidRPr="00ED3A83">
        <w:rPr>
          <w:color w:val="231F20"/>
        </w:rPr>
        <w:t>Dios bondadoso, Padre celestial, tu misericordia nos acompaña todos los días. Sé nuestra fuerza y apoyo en medio de los fatigosos cambios de este mundo, y al final de la vida, concédenos tu descanso prometido y las plenas alegrías de tu salvación; por tu Hijo, Jesucristo nuestro Señor, que vive y reina contigo y el Espíritu Santo, un solo Dios, ahora y siempre.</w:t>
      </w:r>
    </w:p>
    <w:p w14:paraId="7506FBBE" w14:textId="77777777" w:rsidR="00D3458B" w:rsidRPr="00403240" w:rsidRDefault="00D3458B" w:rsidP="00403240">
      <w:pPr>
        <w:pStyle w:val="Textoindependiente"/>
        <w:spacing w:before="50"/>
        <w:ind w:left="510" w:right="397"/>
      </w:pPr>
    </w:p>
    <w:p w14:paraId="27F4A1EF" w14:textId="77777777" w:rsidR="00D3458B" w:rsidRPr="00403240" w:rsidRDefault="0081534D" w:rsidP="00403240">
      <w:pPr>
        <w:pStyle w:val="Ttulo3"/>
        <w:spacing w:before="1"/>
        <w:ind w:left="510" w:right="397"/>
      </w:pPr>
      <w:r w:rsidRPr="00403240">
        <w:rPr>
          <w:color w:val="231F20"/>
          <w:spacing w:val="-2"/>
          <w:w w:val="80"/>
        </w:rPr>
        <w:t>Evangelio: Mateo 11:</w:t>
      </w:r>
      <w:r w:rsidRPr="00403240">
        <w:rPr>
          <w:color w:val="231F20"/>
          <w:spacing w:val="-5"/>
          <w:w w:val="80"/>
        </w:rPr>
        <w:t>25-30</w:t>
      </w:r>
    </w:p>
    <w:p w14:paraId="6EF515AE" w14:textId="77777777" w:rsidR="00D3458B" w:rsidRPr="00ED3A83" w:rsidRDefault="0081534D" w:rsidP="00403240">
      <w:pPr>
        <w:pStyle w:val="Textoindependiente"/>
        <w:spacing w:before="178" w:line="230" w:lineRule="auto"/>
        <w:ind w:left="510" w:right="397"/>
      </w:pPr>
      <w:r w:rsidRPr="00ED3A83">
        <w:rPr>
          <w:color w:val="231F20"/>
        </w:rPr>
        <w:t>Aunque habían visto muchas señales de la deidad de Cristo, Corazín, Betsaida y Cafarnaún no se arrepintieron. Ni Jesús ni Juan cumplieron sus expectativas.</w:t>
      </w:r>
    </w:p>
    <w:p w14:paraId="4B4D9578" w14:textId="0774D846" w:rsidR="00D3458B" w:rsidRPr="00ED3A83" w:rsidRDefault="0081534D" w:rsidP="00403240">
      <w:pPr>
        <w:pStyle w:val="Textoindependiente"/>
        <w:spacing w:before="141" w:line="230" w:lineRule="auto"/>
        <w:ind w:left="1021" w:right="680"/>
        <w:jc w:val="both"/>
      </w:pPr>
      <w:r w:rsidRPr="00ED3A83">
        <w:rPr>
          <w:color w:val="231F20"/>
        </w:rPr>
        <w:t xml:space="preserve">Jesús compara a los hombres de </w:t>
      </w:r>
      <w:r w:rsidR="00CE236B" w:rsidRPr="00ED3A83">
        <w:rPr>
          <w:color w:val="231F20"/>
        </w:rPr>
        <w:t>«</w:t>
      </w:r>
      <w:r w:rsidRPr="00ED3A83">
        <w:rPr>
          <w:color w:val="231F20"/>
        </w:rPr>
        <w:t>esta generación</w:t>
      </w:r>
      <w:r w:rsidR="00CE236B" w:rsidRPr="00ED3A83">
        <w:rPr>
          <w:color w:val="231F20"/>
        </w:rPr>
        <w:t>»</w:t>
      </w:r>
      <w:r w:rsidRPr="00ED3A83">
        <w:rPr>
          <w:color w:val="231F20"/>
        </w:rPr>
        <w:t xml:space="preserve"> con niños petulantes sentados en el mercado y llamando a sus compañeros de juego: </w:t>
      </w:r>
      <w:r w:rsidR="00CE236B" w:rsidRPr="00ED3A83">
        <w:rPr>
          <w:color w:val="231F20"/>
        </w:rPr>
        <w:t>«</w:t>
      </w:r>
      <w:r w:rsidR="00E1395A" w:rsidRPr="00ED3A83">
        <w:rPr>
          <w:color w:val="231F20"/>
        </w:rPr>
        <w:t>Tocamos la flauta,  y ustedes no bailaron;  Cantamos por los muertos,  y ustedes no lloraron</w:t>
      </w:r>
      <w:r w:rsidR="00CE236B" w:rsidRPr="00ED3A83">
        <w:rPr>
          <w:color w:val="231F20"/>
        </w:rPr>
        <w:t>»</w:t>
      </w:r>
      <w:r w:rsidRPr="00ED3A83">
        <w:rPr>
          <w:color w:val="231F20"/>
        </w:rPr>
        <w:t>. (Mateo 11:17) Los hombres de Israel</w:t>
      </w:r>
    </w:p>
    <w:p w14:paraId="7A6BEDBD" w14:textId="77777777" w:rsidR="00B73866" w:rsidRPr="00403240" w:rsidRDefault="00B73866" w:rsidP="00403240">
      <w:pPr>
        <w:spacing w:line="230" w:lineRule="auto"/>
        <w:ind w:left="510" w:right="397"/>
        <w:jc w:val="both"/>
        <w:sectPr w:rsidR="00B73866" w:rsidRPr="00403240" w:rsidSect="00403240">
          <w:footerReference w:type="even" r:id="rId126"/>
          <w:footerReference w:type="default" r:id="rId127"/>
          <w:pgSz w:w="9000" w:h="13320"/>
          <w:pgMar w:top="658" w:right="820" w:bottom="900" w:left="740" w:header="0" w:footer="705" w:gutter="0"/>
          <w:pgNumType w:start="229"/>
          <w:cols w:space="720"/>
        </w:sectPr>
      </w:pPr>
    </w:p>
    <w:p w14:paraId="198C6100" w14:textId="77777777" w:rsidR="00D3458B" w:rsidRPr="00403240" w:rsidRDefault="0081534D" w:rsidP="00403240">
      <w:pPr>
        <w:pStyle w:val="Textoindependiente"/>
        <w:spacing w:before="91" w:line="230" w:lineRule="auto"/>
        <w:ind w:left="1021" w:right="680"/>
        <w:jc w:val="both"/>
      </w:pPr>
      <w:r w:rsidRPr="00ED3A83">
        <w:rPr>
          <w:color w:val="231F20"/>
        </w:rPr>
        <w:lastRenderedPageBreak/>
        <w:t xml:space="preserve">estaban bajo la enorme y arrogante ilusión de que tenían derecho a llamar a las melodías a las que los mensajeros de Dios debían bailar. Tenían preparado su marco, en el que tenía que encajar el cuadro del Elías que regresaba, el mensajero y precursor del Mesías; si no encajaba, peor para él. (Franzmann, </w:t>
      </w:r>
      <w:r w:rsidRPr="00E14972">
        <w:rPr>
          <w:i/>
          <w:color w:val="231F20"/>
        </w:rPr>
        <w:t xml:space="preserve">Sígueme, </w:t>
      </w:r>
      <w:r w:rsidRPr="00ED3A83">
        <w:rPr>
          <w:color w:val="231F20"/>
        </w:rPr>
        <w:t>99)</w:t>
      </w:r>
    </w:p>
    <w:p w14:paraId="397201DC" w14:textId="77777777" w:rsidR="00D3458B" w:rsidRPr="00ED3A83" w:rsidRDefault="0081534D" w:rsidP="00403240">
      <w:pPr>
        <w:pStyle w:val="Textoindependiente"/>
        <w:spacing w:before="146" w:line="230" w:lineRule="auto"/>
        <w:ind w:left="510" w:right="397"/>
      </w:pPr>
      <w:r w:rsidRPr="00ED3A83">
        <w:rPr>
          <w:color w:val="231F20"/>
        </w:rPr>
        <w:t>Cuando la humanidad quiere dictar su relación con Dios, encontrarán la verdad oculta para ellos. Permanecerán bajo el yugo de su pecado. Por mucho que lo intenten, estas personas sabias y eruditas no son lo suficientemente inteligentes como para encontrar el verdadero descanso. Jesús les advirtió de la ira venidera.</w:t>
      </w:r>
    </w:p>
    <w:p w14:paraId="65BE2BFD" w14:textId="77777777" w:rsidR="00D3458B" w:rsidRPr="00ED3A83" w:rsidRDefault="0081534D" w:rsidP="00403240">
      <w:pPr>
        <w:pStyle w:val="Textoindependiente"/>
        <w:spacing w:before="143" w:line="230" w:lineRule="auto"/>
        <w:ind w:left="510" w:right="397"/>
      </w:pPr>
      <w:r w:rsidRPr="00ED3A83">
        <w:rPr>
          <w:color w:val="231F20"/>
        </w:rPr>
        <w:t>Luego se volvió hacia sus seguidores y alabó a Dios porque el Señor del cielo y de la tierra había revelado la verdad de la identidad de Jesús a los niños pequeños que creían en él. No tiene palabras de juicio para sus seguidores. Sólo tiene palabras de invitación, de consuelo, de descanso. Sí, el descanso de Jesús viene con un yugo, pero ¡mira de quién es el yugo! El corazón humilde y manso de nuestro Salvador le lleva a darnos un yugo fácil, una carga ligera y descanso para nuestras almas.</w:t>
      </w:r>
    </w:p>
    <w:p w14:paraId="4BAA654C" w14:textId="77777777" w:rsidR="00D3458B" w:rsidRPr="00ED3A83" w:rsidRDefault="0081534D" w:rsidP="00403240">
      <w:pPr>
        <w:pStyle w:val="Textoindependiente"/>
        <w:spacing w:before="147" w:line="230" w:lineRule="auto"/>
        <w:ind w:left="510" w:right="397"/>
      </w:pPr>
      <w:r w:rsidRPr="00ED3A83">
        <w:rPr>
          <w:color w:val="231F20"/>
        </w:rPr>
        <w:t>El cristianismo no es una religión de normas destinadas a coartar nuestra libertad; no nos llama a trabajar sin cesar por el favor de Dios; no nos deja que resolvamos las cosas por nuestra cuenta. No, nos libera de la carga de cargar con nuestro pecado y pone a Cristo en nuestro lugar. Nos conecta con Jesús para que aprendamos de él que es manso y humilde de corazón. El yugo del discipulado nos permite aprender cómo Jesús ama a los pecadores, nos limpia de nuestro pasado y nos envuelve en el perdón y la aceptación. Nos da el descanso que nuestras almas cansadas necesitan desesperadamente.</w:t>
      </w:r>
    </w:p>
    <w:p w14:paraId="62FCED06" w14:textId="77777777" w:rsidR="00D3458B" w:rsidRPr="00403240" w:rsidRDefault="00D3458B" w:rsidP="00403240">
      <w:pPr>
        <w:pStyle w:val="Textoindependiente"/>
        <w:spacing w:before="53"/>
        <w:ind w:left="510" w:right="397"/>
      </w:pPr>
    </w:p>
    <w:p w14:paraId="1C1DE5E9" w14:textId="2899BA97" w:rsidR="00D3458B" w:rsidRPr="00403240" w:rsidRDefault="0081534D" w:rsidP="00403240">
      <w:pPr>
        <w:pStyle w:val="Ttulo3"/>
        <w:spacing w:before="1"/>
        <w:ind w:left="510" w:right="397"/>
      </w:pPr>
      <w:r w:rsidRPr="00403240">
        <w:rPr>
          <w:color w:val="231F20"/>
          <w:w w:val="75"/>
        </w:rPr>
        <w:t>Primera lectura: Éxodo 33</w:t>
      </w:r>
      <w:r w:rsidR="00637327" w:rsidRPr="00637327">
        <w:rPr>
          <w:color w:val="231F20"/>
          <w:w w:val="75"/>
        </w:rPr>
        <w:t>:</w:t>
      </w:r>
      <w:r w:rsidRPr="00403240">
        <w:rPr>
          <w:color w:val="231F20"/>
          <w:spacing w:val="-5"/>
          <w:w w:val="75"/>
        </w:rPr>
        <w:t>12-23</w:t>
      </w:r>
    </w:p>
    <w:p w14:paraId="0D86C7FF" w14:textId="4EB4B7FC" w:rsidR="00D3458B" w:rsidRPr="00ED3A83" w:rsidRDefault="0081534D" w:rsidP="00403240">
      <w:pPr>
        <w:pStyle w:val="Textoindependiente"/>
        <w:spacing w:before="177" w:line="230" w:lineRule="auto"/>
        <w:ind w:left="510" w:right="397"/>
      </w:pPr>
      <w:r w:rsidRPr="00ED3A83">
        <w:rPr>
          <w:color w:val="231F20"/>
        </w:rPr>
        <w:t>¿Puedes oír la frustración en la voz de Moisés? ¿Puedes sentir la preocupación? Desde su gran caída con el becerro de oro, Dios se había negado a acompañar al pueblo de Israel. Enviaría un ángel, pero él mismo no lo</w:t>
      </w:r>
      <w:r w:rsidR="00637327" w:rsidRPr="00ED3A83">
        <w:rPr>
          <w:color w:val="231F20"/>
        </w:rPr>
        <w:t>s</w:t>
      </w:r>
      <w:r w:rsidRPr="00ED3A83">
        <w:rPr>
          <w:color w:val="231F20"/>
        </w:rPr>
        <w:t xml:space="preserve"> acompañar</w:t>
      </w:r>
      <w:r w:rsidR="00637327" w:rsidRPr="00ED3A83">
        <w:rPr>
          <w:color w:val="231F20"/>
        </w:rPr>
        <w:t>ía</w:t>
      </w:r>
      <w:r w:rsidRPr="00ED3A83">
        <w:rPr>
          <w:color w:val="231F20"/>
        </w:rPr>
        <w:t>. Moisés suplicó a Dios que subiera con ellos a la Tierra Prometida. Aunque los israelitas habían pecado mucho, Moisés recordó al Señor que eran el pueblo de Dios.</w:t>
      </w:r>
    </w:p>
    <w:p w14:paraId="26343240" w14:textId="13BA2B5B" w:rsidR="00D3458B" w:rsidRPr="00ED3A83" w:rsidRDefault="0081534D" w:rsidP="00403240">
      <w:pPr>
        <w:pStyle w:val="Textoindependiente"/>
        <w:spacing w:before="143" w:line="230" w:lineRule="auto"/>
        <w:ind w:left="510" w:right="397"/>
      </w:pPr>
      <w:r w:rsidRPr="00ED3A83">
        <w:rPr>
          <w:color w:val="231F20"/>
        </w:rPr>
        <w:t xml:space="preserve">Dios respondió con gracia y misericordia y prometió a Moisés que su misma Presencia iría con ellos, y Él mismo daría descanso a Moisés. ¿Puedes oír la confianza en la voz de Moisés tras la promesa de Dios? ¿Puedes sentir la devoción? </w:t>
      </w:r>
      <w:r w:rsidR="00D7306E" w:rsidRPr="00ED3A83">
        <w:rPr>
          <w:color w:val="231F20"/>
        </w:rPr>
        <w:t>«</w:t>
      </w:r>
      <w:r w:rsidRPr="00ED3A83">
        <w:rPr>
          <w:color w:val="231F20"/>
        </w:rPr>
        <w:t>Muéstrame tu gloria</w:t>
      </w:r>
      <w:r w:rsidR="00D7306E" w:rsidRPr="00ED3A83">
        <w:rPr>
          <w:color w:val="231F20"/>
        </w:rPr>
        <w:t>»</w:t>
      </w:r>
      <w:r w:rsidRPr="00ED3A83">
        <w:rPr>
          <w:color w:val="231F20"/>
        </w:rPr>
        <w:t>. Entonces Dios tomó a este hombre</w:t>
      </w:r>
      <w:r w:rsidR="00544A6F" w:rsidRPr="00ED3A83">
        <w:rPr>
          <w:color w:val="231F20"/>
        </w:rPr>
        <w:t xml:space="preserve"> </w:t>
      </w:r>
      <w:r w:rsidRPr="00ED3A83">
        <w:rPr>
          <w:color w:val="231F20"/>
        </w:rPr>
        <w:t>se unió a él en la fe y el servicio y mostró a Moisés toda la gloria que podía soportar mortalmente. Tenemos un Dios que se conmueve ante nuestros gritos, perdona nuestros pecados,</w:t>
      </w:r>
    </w:p>
    <w:p w14:paraId="3B787E8B"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89B644E" w14:textId="77777777" w:rsidR="00D3458B" w:rsidRPr="00ED3A83" w:rsidRDefault="0081534D" w:rsidP="00403240">
      <w:pPr>
        <w:pStyle w:val="Textoindependiente"/>
        <w:spacing w:before="91" w:line="230" w:lineRule="auto"/>
        <w:ind w:left="510" w:right="397"/>
      </w:pPr>
      <w:r w:rsidRPr="00ED3A83">
        <w:rPr>
          <w:color w:val="231F20"/>
        </w:rPr>
        <w:lastRenderedPageBreak/>
        <w:t>promete descanso, y nos revela su gloriosa bondad a medida que avanzamos en nuestra vida.</w:t>
      </w:r>
    </w:p>
    <w:p w14:paraId="1C63B498" w14:textId="77777777" w:rsidR="00D3458B" w:rsidRPr="00403240" w:rsidRDefault="00D3458B" w:rsidP="00403240">
      <w:pPr>
        <w:pStyle w:val="Textoindependiente"/>
        <w:spacing w:before="47"/>
        <w:ind w:left="510" w:right="397"/>
      </w:pPr>
    </w:p>
    <w:p w14:paraId="3813DDCC" w14:textId="77777777" w:rsidR="00D3458B" w:rsidRPr="00403240" w:rsidRDefault="0081534D" w:rsidP="00403240">
      <w:pPr>
        <w:pStyle w:val="Ttulo3"/>
        <w:ind w:left="510" w:right="397"/>
      </w:pPr>
      <w:r w:rsidRPr="00403240">
        <w:rPr>
          <w:color w:val="231F20"/>
          <w:w w:val="75"/>
        </w:rPr>
        <w:t>Segunda lectura: Romanos 7:</w:t>
      </w:r>
      <w:r w:rsidRPr="00403240">
        <w:rPr>
          <w:color w:val="231F20"/>
          <w:spacing w:val="-5"/>
          <w:w w:val="75"/>
        </w:rPr>
        <w:t>15-25a</w:t>
      </w:r>
    </w:p>
    <w:p w14:paraId="7E58D9F1" w14:textId="681E0A4A" w:rsidR="00D3458B" w:rsidRPr="00ED3A83" w:rsidRDefault="0081534D" w:rsidP="00403240">
      <w:pPr>
        <w:pStyle w:val="Textoindependiente"/>
        <w:spacing w:before="178" w:line="230" w:lineRule="auto"/>
        <w:ind w:left="510" w:right="397"/>
      </w:pPr>
      <w:r w:rsidRPr="00ED3A83">
        <w:rPr>
          <w:color w:val="231F20"/>
        </w:rPr>
        <w:t>La vida cristiana es un combate entre la carne pecadora y el hombre nuevo que nace en nosotros por el Bautismo. El viejo Adán libra una guerra constante. ¿Dónde podemos encontrar descanso en este tipo de lucha? Las palabras de Pablo resuenan en nuestras vidas: todo el bien que quiero hacer, pero no lo consigo; todo el mal que he prometido no volver a hacer, pero lo repito al cabo de un día. Quiero hacer el bien, pero no lo consigo. ¡Qué desgraciado soy! Sólo quiero descansar de esta batalla, descansar de mi fracaso. ¿Quién puede salvarme de este cuerpo de muerte?</w:t>
      </w:r>
      <w:r w:rsidR="00637327" w:rsidRPr="00ED3A83">
        <w:rPr>
          <w:color w:val="231F20"/>
        </w:rPr>
        <w:t xml:space="preserve"> </w:t>
      </w:r>
      <w:r w:rsidRPr="00ED3A83">
        <w:rPr>
          <w:color w:val="231F20"/>
        </w:rPr>
        <w:t>Gracias sean dadas a Dios por Jesucristo nuestro Señor, que vino a dar descanso a las almas cansadas y agobiadas.</w:t>
      </w:r>
    </w:p>
    <w:p w14:paraId="31ADE2B8" w14:textId="64080E27" w:rsidR="00D3458B" w:rsidRPr="00ED3A83" w:rsidRDefault="0081534D" w:rsidP="00403240">
      <w:pPr>
        <w:pStyle w:val="Textoindependiente"/>
        <w:spacing w:before="142" w:line="230" w:lineRule="auto"/>
        <w:ind w:left="510" w:right="397"/>
      </w:pPr>
      <w:r w:rsidRPr="00ED3A83">
        <w:rPr>
          <w:color w:val="231F20"/>
        </w:rPr>
        <w:t xml:space="preserve">John Donne (1572-1631) escribió </w:t>
      </w:r>
      <w:r w:rsidR="00D7306E" w:rsidRPr="00ED3A83">
        <w:rPr>
          <w:color w:val="231F20"/>
        </w:rPr>
        <w:t>«</w:t>
      </w:r>
      <w:r w:rsidRPr="00ED3A83">
        <w:rPr>
          <w:color w:val="231F20"/>
        </w:rPr>
        <w:t>Un himno a Dios Padre</w:t>
      </w:r>
      <w:r w:rsidR="00D7306E" w:rsidRPr="00ED3A83">
        <w:rPr>
          <w:color w:val="231F20"/>
        </w:rPr>
        <w:t>»</w:t>
      </w:r>
      <w:r w:rsidRPr="00ED3A83">
        <w:rPr>
          <w:color w:val="231F20"/>
        </w:rPr>
        <w:t xml:space="preserve"> y expresó la batalla, el cansancio y el descanso que encontramos en Cristo.</w:t>
      </w:r>
    </w:p>
    <w:p w14:paraId="1FC837F1" w14:textId="77777777" w:rsidR="00754DDB" w:rsidRPr="002134B7" w:rsidRDefault="00754DDB" w:rsidP="0034012D">
      <w:pPr>
        <w:pStyle w:val="Textoindependiente"/>
        <w:spacing w:before="80"/>
        <w:ind w:left="1480" w:right="57"/>
        <w:rPr>
          <w:rFonts w:ascii="Cambria" w:hAnsi="Cambria"/>
          <w:color w:val="231F20"/>
          <w:sz w:val="20"/>
          <w:szCs w:val="20"/>
        </w:rPr>
      </w:pPr>
      <w:r w:rsidRPr="002134B7">
        <w:rPr>
          <w:rFonts w:ascii="Cambria" w:hAnsi="Cambria"/>
          <w:color w:val="231F20"/>
          <w:sz w:val="20"/>
          <w:szCs w:val="20"/>
        </w:rPr>
        <w:t xml:space="preserve">¿Perdonarás ese pecado en el que empecé, </w:t>
      </w:r>
    </w:p>
    <w:p w14:paraId="5F16C92D" w14:textId="2413D772" w:rsidR="00754DDB" w:rsidRPr="00D41A73" w:rsidRDefault="00754DDB" w:rsidP="00403240">
      <w:pPr>
        <w:pStyle w:val="Textoindependiente"/>
        <w:ind w:left="1480" w:right="57" w:firstLine="680"/>
        <w:rPr>
          <w:rFonts w:ascii="Cambria" w:hAnsi="Cambria"/>
          <w:color w:val="231F20"/>
          <w:sz w:val="20"/>
          <w:szCs w:val="20"/>
        </w:rPr>
      </w:pPr>
      <w:r w:rsidRPr="00D41A73">
        <w:rPr>
          <w:rFonts w:ascii="Cambria" w:hAnsi="Cambria"/>
          <w:color w:val="231F20"/>
          <w:sz w:val="20"/>
          <w:szCs w:val="20"/>
        </w:rPr>
        <w:t xml:space="preserve">que era mi pecado, aunque ya lo hubiera cometido antes? </w:t>
      </w:r>
    </w:p>
    <w:p w14:paraId="0830BF22" w14:textId="77777777" w:rsidR="00754DDB" w:rsidRPr="000304AA" w:rsidRDefault="00754DDB" w:rsidP="00754DDB">
      <w:pPr>
        <w:pStyle w:val="Textoindependiente"/>
        <w:ind w:left="1480" w:right="57"/>
        <w:rPr>
          <w:rFonts w:ascii="Cambria" w:hAnsi="Cambria"/>
          <w:color w:val="231F20"/>
          <w:sz w:val="20"/>
          <w:szCs w:val="20"/>
        </w:rPr>
      </w:pPr>
      <w:r w:rsidRPr="000304AA">
        <w:rPr>
          <w:rFonts w:ascii="Cambria" w:hAnsi="Cambria"/>
          <w:color w:val="231F20"/>
          <w:sz w:val="20"/>
          <w:szCs w:val="20"/>
        </w:rPr>
        <w:t xml:space="preserve">¿Perdonarás ese pecado, por el que corro, </w:t>
      </w:r>
    </w:p>
    <w:p w14:paraId="51213186" w14:textId="77777777" w:rsidR="00754DDB" w:rsidRPr="00ED3A83" w:rsidRDefault="00754DDB" w:rsidP="00403240">
      <w:pPr>
        <w:pStyle w:val="Textoindependiente"/>
        <w:ind w:left="1480" w:right="57" w:firstLine="680"/>
      </w:pPr>
      <w:r w:rsidRPr="00ED3A83">
        <w:rPr>
          <w:color w:val="231F20"/>
        </w:rPr>
        <w:t>y sigo corriendo, aunque lo sigo deplorando?</w:t>
      </w:r>
    </w:p>
    <w:p w14:paraId="0175C809" w14:textId="442D45EC" w:rsidR="00754DDB" w:rsidRPr="00E478B2" w:rsidRDefault="00754DDB" w:rsidP="00754DDB">
      <w:pPr>
        <w:pStyle w:val="Textoindependiente"/>
        <w:ind w:left="1480" w:right="57"/>
        <w:rPr>
          <w:rFonts w:ascii="Cambria" w:hAnsi="Cambria"/>
          <w:color w:val="231F20"/>
          <w:sz w:val="20"/>
          <w:szCs w:val="20"/>
        </w:rPr>
      </w:pPr>
      <w:r w:rsidRPr="00E478B2">
        <w:rPr>
          <w:rFonts w:ascii="Cambria" w:hAnsi="Cambria"/>
          <w:color w:val="231F20"/>
          <w:sz w:val="20"/>
          <w:szCs w:val="20"/>
        </w:rPr>
        <w:t xml:space="preserve">Cuando hayas terminado, </w:t>
      </w:r>
    </w:p>
    <w:p w14:paraId="1E87B965" w14:textId="17E03D69" w:rsidR="00754DDB" w:rsidRPr="00ED4DE5" w:rsidRDefault="00754DDB" w:rsidP="00403240">
      <w:pPr>
        <w:pStyle w:val="Textoindependiente"/>
        <w:ind w:left="1480" w:right="57" w:firstLine="680"/>
        <w:rPr>
          <w:rFonts w:ascii="Cambria" w:hAnsi="Cambria"/>
          <w:color w:val="231F20"/>
          <w:sz w:val="20"/>
          <w:szCs w:val="20"/>
        </w:rPr>
      </w:pPr>
      <w:r w:rsidRPr="00ED4DE5">
        <w:rPr>
          <w:rFonts w:ascii="Cambria" w:hAnsi="Cambria"/>
          <w:color w:val="231F20"/>
          <w:sz w:val="20"/>
          <w:szCs w:val="20"/>
        </w:rPr>
        <w:t xml:space="preserve">no habrás terminado, </w:t>
      </w:r>
    </w:p>
    <w:p w14:paraId="57E00D0A" w14:textId="77777777" w:rsidR="00754DDB" w:rsidRPr="0034012D" w:rsidRDefault="00754DDB" w:rsidP="00754DDB">
      <w:pPr>
        <w:pStyle w:val="Textoindependiente"/>
        <w:ind w:left="1480" w:right="57" w:firstLine="680"/>
        <w:rPr>
          <w:rFonts w:ascii="Cambria" w:hAnsi="Cambria"/>
          <w:color w:val="231F20"/>
          <w:sz w:val="20"/>
          <w:szCs w:val="20"/>
        </w:rPr>
      </w:pPr>
      <w:r w:rsidRPr="0034012D">
        <w:rPr>
          <w:rFonts w:ascii="Cambria" w:hAnsi="Cambria"/>
          <w:color w:val="231F20"/>
          <w:sz w:val="20"/>
          <w:szCs w:val="20"/>
        </w:rPr>
        <w:t>Porque tengo más.</w:t>
      </w:r>
    </w:p>
    <w:p w14:paraId="1537B23F" w14:textId="77777777" w:rsidR="00754DDB" w:rsidRPr="00403240" w:rsidRDefault="00754DDB" w:rsidP="00403240">
      <w:pPr>
        <w:pStyle w:val="Textoindependiente"/>
        <w:ind w:left="1480" w:right="57" w:firstLine="680"/>
      </w:pPr>
    </w:p>
    <w:p w14:paraId="49612A90" w14:textId="77777777" w:rsidR="00754DDB" w:rsidRPr="00087647" w:rsidRDefault="00754DDB" w:rsidP="00754DDB">
      <w:pPr>
        <w:pStyle w:val="Textoindependiente"/>
        <w:ind w:left="1480" w:right="57"/>
        <w:rPr>
          <w:rFonts w:asciiTheme="majorHAnsi" w:hAnsiTheme="majorHAnsi"/>
          <w:color w:val="231F20"/>
          <w:sz w:val="20"/>
          <w:szCs w:val="20"/>
        </w:rPr>
      </w:pPr>
      <w:r w:rsidRPr="009A5775">
        <w:rPr>
          <w:rFonts w:asciiTheme="majorHAnsi" w:hAnsiTheme="majorHAnsi"/>
          <w:color w:val="231F20"/>
          <w:sz w:val="20"/>
          <w:szCs w:val="20"/>
        </w:rPr>
        <w:t xml:space="preserve">¿Perdonarás el pecado con que he hecho </w:t>
      </w:r>
      <w:r w:rsidRPr="00087647">
        <w:rPr>
          <w:rFonts w:asciiTheme="majorHAnsi" w:hAnsiTheme="majorHAnsi"/>
          <w:color w:val="231F20"/>
          <w:sz w:val="20"/>
          <w:szCs w:val="20"/>
        </w:rPr>
        <w:t xml:space="preserve">pecar a otros, </w:t>
      </w:r>
    </w:p>
    <w:p w14:paraId="2FAAA417" w14:textId="77777777" w:rsidR="00754DDB" w:rsidRPr="0034012D" w:rsidRDefault="00754DDB" w:rsidP="00403240">
      <w:pPr>
        <w:pStyle w:val="Textoindependiente"/>
        <w:ind w:left="1480" w:right="57" w:firstLine="680"/>
        <w:rPr>
          <w:rFonts w:ascii="Cambria" w:hAnsi="Cambria"/>
          <w:color w:val="231F20"/>
          <w:sz w:val="20"/>
          <w:szCs w:val="20"/>
        </w:rPr>
      </w:pPr>
      <w:r w:rsidRPr="0034012D">
        <w:rPr>
          <w:rFonts w:ascii="Cambria" w:hAnsi="Cambria"/>
          <w:color w:val="231F20"/>
          <w:sz w:val="20"/>
          <w:szCs w:val="20"/>
        </w:rPr>
        <w:t xml:space="preserve">y que ha hecho de mi pecado su puerta? </w:t>
      </w:r>
    </w:p>
    <w:p w14:paraId="4065CEA9" w14:textId="77777777" w:rsidR="00754DDB" w:rsidRPr="00477AFB" w:rsidRDefault="00754DDB" w:rsidP="00754DDB">
      <w:pPr>
        <w:pStyle w:val="Textoindependiente"/>
        <w:ind w:left="1480" w:right="57"/>
        <w:rPr>
          <w:rFonts w:ascii="Cambria" w:hAnsi="Cambria"/>
          <w:color w:val="231F20"/>
          <w:sz w:val="20"/>
          <w:szCs w:val="20"/>
        </w:rPr>
      </w:pPr>
      <w:r w:rsidRPr="00E002E8">
        <w:rPr>
          <w:rFonts w:ascii="Cambria" w:hAnsi="Cambria"/>
          <w:color w:val="231F20"/>
          <w:sz w:val="20"/>
          <w:szCs w:val="20"/>
        </w:rPr>
        <w:t xml:space="preserve">¿Perdonarás el pecado que evité </w:t>
      </w:r>
      <w:r w:rsidRPr="00477AFB">
        <w:rPr>
          <w:rFonts w:ascii="Cambria" w:hAnsi="Cambria"/>
          <w:color w:val="231F20"/>
          <w:sz w:val="20"/>
          <w:szCs w:val="20"/>
        </w:rPr>
        <w:t xml:space="preserve">durante un año o dos, </w:t>
      </w:r>
    </w:p>
    <w:p w14:paraId="1CB60E1A" w14:textId="10A0B459" w:rsidR="00754DDB" w:rsidRPr="00ED3A83" w:rsidRDefault="00754DDB" w:rsidP="00403240">
      <w:pPr>
        <w:pStyle w:val="Textoindependiente"/>
        <w:ind w:left="1480" w:right="57" w:firstLine="680"/>
      </w:pPr>
      <w:r w:rsidRPr="00ED3A83">
        <w:rPr>
          <w:color w:val="231F20"/>
        </w:rPr>
        <w:t>pero en el que me revolqué durante veinte años?</w:t>
      </w:r>
    </w:p>
    <w:p w14:paraId="0F47B3B8" w14:textId="77777777" w:rsidR="00754DDB" w:rsidRPr="00E478B2" w:rsidRDefault="00754DDB" w:rsidP="00754DDB">
      <w:pPr>
        <w:pStyle w:val="Textoindependiente"/>
        <w:ind w:left="1480" w:right="57"/>
        <w:rPr>
          <w:rFonts w:ascii="Cambria" w:hAnsi="Cambria"/>
          <w:color w:val="231F20"/>
          <w:sz w:val="20"/>
          <w:szCs w:val="20"/>
        </w:rPr>
      </w:pPr>
      <w:r w:rsidRPr="00E478B2">
        <w:rPr>
          <w:rFonts w:ascii="Cambria" w:hAnsi="Cambria"/>
          <w:color w:val="231F20"/>
          <w:sz w:val="20"/>
          <w:szCs w:val="20"/>
        </w:rPr>
        <w:t xml:space="preserve">Cuando hayas terminado, </w:t>
      </w:r>
    </w:p>
    <w:p w14:paraId="4CC65D21" w14:textId="77777777" w:rsidR="00754DDB" w:rsidRPr="00ED4DE5" w:rsidRDefault="00754DDB" w:rsidP="00403240">
      <w:pPr>
        <w:pStyle w:val="Textoindependiente"/>
        <w:ind w:left="1480" w:right="57" w:firstLine="680"/>
        <w:rPr>
          <w:rFonts w:ascii="Cambria" w:hAnsi="Cambria"/>
          <w:color w:val="231F20"/>
          <w:sz w:val="20"/>
          <w:szCs w:val="20"/>
        </w:rPr>
      </w:pPr>
      <w:r w:rsidRPr="00ED4DE5">
        <w:rPr>
          <w:rFonts w:ascii="Cambria" w:hAnsi="Cambria"/>
          <w:color w:val="231F20"/>
          <w:sz w:val="20"/>
          <w:szCs w:val="20"/>
        </w:rPr>
        <w:t xml:space="preserve">no habrás terminado, </w:t>
      </w:r>
    </w:p>
    <w:p w14:paraId="70EF992C" w14:textId="77777777" w:rsidR="00754DDB" w:rsidRPr="00ED4DE5" w:rsidRDefault="00754DDB" w:rsidP="00754DDB">
      <w:pPr>
        <w:pStyle w:val="Textoindependiente"/>
        <w:ind w:left="1480" w:right="57" w:firstLine="680"/>
        <w:rPr>
          <w:rFonts w:ascii="Cambria" w:hAnsi="Cambria"/>
          <w:color w:val="231F20"/>
          <w:sz w:val="20"/>
          <w:szCs w:val="20"/>
        </w:rPr>
      </w:pPr>
      <w:r w:rsidRPr="00ED4DE5">
        <w:rPr>
          <w:rFonts w:ascii="Cambria" w:hAnsi="Cambria"/>
          <w:color w:val="231F20"/>
          <w:sz w:val="20"/>
          <w:szCs w:val="20"/>
        </w:rPr>
        <w:t>Porque tengo más.</w:t>
      </w:r>
    </w:p>
    <w:p w14:paraId="00217E99" w14:textId="77777777" w:rsidR="000E3D09" w:rsidRPr="00ED4DE5" w:rsidRDefault="000E3D09" w:rsidP="00403240">
      <w:pPr>
        <w:pStyle w:val="Textoindependiente"/>
        <w:ind w:left="1480" w:right="57" w:firstLine="680"/>
        <w:rPr>
          <w:rFonts w:ascii="Cambria" w:hAnsi="Cambria"/>
          <w:color w:val="231F20"/>
          <w:sz w:val="20"/>
          <w:szCs w:val="20"/>
        </w:rPr>
      </w:pPr>
    </w:p>
    <w:p w14:paraId="0CF0E8FD" w14:textId="77777777" w:rsidR="00754DDB" w:rsidRPr="002134B7" w:rsidRDefault="00754DDB" w:rsidP="00754DDB">
      <w:pPr>
        <w:pStyle w:val="Textoindependiente"/>
        <w:ind w:left="1480" w:right="57"/>
        <w:rPr>
          <w:rFonts w:ascii="Cambria" w:hAnsi="Cambria"/>
          <w:color w:val="231F20"/>
          <w:sz w:val="20"/>
          <w:szCs w:val="20"/>
        </w:rPr>
      </w:pPr>
      <w:r w:rsidRPr="002134B7">
        <w:rPr>
          <w:rFonts w:ascii="Cambria" w:hAnsi="Cambria"/>
          <w:color w:val="231F20"/>
          <w:sz w:val="20"/>
          <w:szCs w:val="20"/>
        </w:rPr>
        <w:t xml:space="preserve">Tengo un pecado de miedo, que cuando haya hilado </w:t>
      </w:r>
    </w:p>
    <w:p w14:paraId="1126EF81" w14:textId="77777777" w:rsidR="00754DDB" w:rsidRPr="00ED3A83" w:rsidRDefault="00754DDB" w:rsidP="00403240">
      <w:pPr>
        <w:pStyle w:val="Textoindependiente"/>
        <w:ind w:left="1480" w:right="57" w:firstLine="680"/>
      </w:pPr>
      <w:r w:rsidRPr="00ED3A83">
        <w:rPr>
          <w:color w:val="231F20"/>
        </w:rPr>
        <w:t>Mi último hilo, pereceré en la orilla;</w:t>
      </w:r>
    </w:p>
    <w:p w14:paraId="1DBEE72E" w14:textId="77777777" w:rsidR="00754DDB" w:rsidRPr="000304AA" w:rsidRDefault="00754DDB" w:rsidP="00754DDB">
      <w:pPr>
        <w:pStyle w:val="Textoindependiente"/>
        <w:ind w:left="1480" w:right="57"/>
        <w:rPr>
          <w:rFonts w:ascii="Cambria" w:hAnsi="Cambria"/>
          <w:color w:val="231F20"/>
          <w:sz w:val="20"/>
          <w:szCs w:val="20"/>
        </w:rPr>
      </w:pPr>
      <w:r w:rsidRPr="000304AA">
        <w:rPr>
          <w:rFonts w:ascii="Cambria" w:hAnsi="Cambria"/>
          <w:color w:val="231F20"/>
          <w:sz w:val="20"/>
          <w:szCs w:val="20"/>
        </w:rPr>
        <w:t xml:space="preserve">Pero jura por Ti mismo, que a mi muerte </w:t>
      </w:r>
    </w:p>
    <w:p w14:paraId="3FB795D8" w14:textId="77777777" w:rsidR="00754DDB" w:rsidRPr="00087647" w:rsidRDefault="00754DDB" w:rsidP="00754DDB">
      <w:pPr>
        <w:pStyle w:val="Textoindependiente"/>
        <w:ind w:left="1480" w:right="57" w:firstLine="680"/>
        <w:rPr>
          <w:rFonts w:asciiTheme="majorHAnsi" w:hAnsiTheme="majorHAnsi"/>
          <w:color w:val="231F20"/>
          <w:sz w:val="20"/>
          <w:szCs w:val="20"/>
        </w:rPr>
      </w:pPr>
      <w:r w:rsidRPr="009A5775">
        <w:rPr>
          <w:rFonts w:asciiTheme="majorHAnsi" w:hAnsiTheme="majorHAnsi"/>
          <w:color w:val="231F20"/>
          <w:sz w:val="20"/>
          <w:szCs w:val="20"/>
        </w:rPr>
        <w:t xml:space="preserve">Tu Hijo </w:t>
      </w:r>
      <w:r w:rsidRPr="00087647">
        <w:rPr>
          <w:rFonts w:asciiTheme="majorHAnsi" w:hAnsiTheme="majorHAnsi"/>
          <w:color w:val="231F20"/>
          <w:sz w:val="20"/>
          <w:szCs w:val="20"/>
        </w:rPr>
        <w:t xml:space="preserve">Brillará como brilla ahora, y hasta ahora; </w:t>
      </w:r>
    </w:p>
    <w:p w14:paraId="00FC59E9" w14:textId="77777777" w:rsidR="00754DDB" w:rsidRPr="00ED3A83" w:rsidRDefault="00754DDB" w:rsidP="00403240">
      <w:pPr>
        <w:pStyle w:val="Textoindependiente"/>
        <w:ind w:left="1240" w:right="57" w:firstLine="200"/>
      </w:pPr>
      <w:r w:rsidRPr="00ED3A83">
        <w:rPr>
          <w:color w:val="231F20"/>
        </w:rPr>
        <w:t xml:space="preserve">Y habiendo hecho eso, Tú lo has hecho; </w:t>
      </w:r>
    </w:p>
    <w:p w14:paraId="6C11FC56" w14:textId="77777777" w:rsidR="00754DDB" w:rsidRPr="00ED3A83" w:rsidRDefault="00754DDB" w:rsidP="00403240">
      <w:pPr>
        <w:pStyle w:val="Textoindependiente"/>
        <w:ind w:left="1480" w:right="57"/>
      </w:pPr>
      <w:r w:rsidRPr="00ED3A83">
        <w:rPr>
          <w:color w:val="231F20"/>
        </w:rPr>
        <w:t>No temo más.</w:t>
      </w:r>
    </w:p>
    <w:p w14:paraId="561C19AF" w14:textId="77777777" w:rsidR="00D3458B" w:rsidRPr="00403240" w:rsidRDefault="00D3458B" w:rsidP="00403240">
      <w:pPr>
        <w:pStyle w:val="Textoindependiente"/>
        <w:spacing w:before="44"/>
        <w:ind w:left="510" w:right="397"/>
      </w:pPr>
    </w:p>
    <w:p w14:paraId="0F122E56"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95"/>
        </w:rPr>
        <w:t>62</w:t>
      </w:r>
    </w:p>
    <w:p w14:paraId="478851F6" w14:textId="77777777" w:rsidR="00D3458B" w:rsidRPr="00ED3A83" w:rsidRDefault="0081534D" w:rsidP="00403240">
      <w:pPr>
        <w:pStyle w:val="Textoindependiente"/>
        <w:spacing w:before="178" w:line="230" w:lineRule="auto"/>
        <w:ind w:left="510" w:right="397"/>
      </w:pPr>
      <w:r w:rsidRPr="00ED3A83">
        <w:rPr>
          <w:color w:val="231F20"/>
        </w:rPr>
        <w:t>La Iglesia canta el Salmo 62 en los servicios que hacen hincapié en el descanso que encontramos en Jesús, no en nada que nosotros mismos logremos o soportemos. El tema del salmo es la absoluta fiabilidad de nuestro Dios, que nos mueve a huir</w:t>
      </w:r>
    </w:p>
    <w:p w14:paraId="53BD377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D0595B1" w14:textId="0CCC6458" w:rsidR="00D3458B" w:rsidRPr="00ED3A83" w:rsidRDefault="0081534D" w:rsidP="00403240">
      <w:pPr>
        <w:pStyle w:val="Textoindependiente"/>
        <w:spacing w:before="91" w:line="230" w:lineRule="auto"/>
        <w:ind w:left="510" w:right="397"/>
      </w:pPr>
      <w:r w:rsidRPr="00ED3A83">
        <w:rPr>
          <w:color w:val="231F20"/>
        </w:rPr>
        <w:lastRenderedPageBreak/>
        <w:t xml:space="preserve">a él en la fe y a contar con él en las crisis. Martín Lutero dijo: </w:t>
      </w:r>
      <w:r w:rsidR="00D7306E" w:rsidRPr="00ED3A83">
        <w:rPr>
          <w:color w:val="231F20"/>
        </w:rPr>
        <w:t>«</w:t>
      </w:r>
      <w:r w:rsidRPr="00ED3A83">
        <w:rPr>
          <w:color w:val="231F20"/>
        </w:rPr>
        <w:t>El Salmo 62 es un salmo de enseñanza. Nos instruye sobre la falsa confianza en los seres humanos y la verdadera confianza en Dios. Los seres humanos simplemente no ven que la confianza en los poderosos no vale nada, y se sorprenden cuando todo a su alrededor se derrumba. En cambio, cuando confío en Dios, mi alma queda satisfecha</w:t>
      </w:r>
      <w:r w:rsidR="00D7306E" w:rsidRPr="00ED3A83">
        <w:rPr>
          <w:color w:val="231F20"/>
        </w:rPr>
        <w:t>»</w:t>
      </w:r>
      <w:r w:rsidRPr="00ED3A83">
        <w:rPr>
          <w:color w:val="231F20"/>
        </w:rPr>
        <w:t>.</w:t>
      </w:r>
    </w:p>
    <w:p w14:paraId="7A4C6962" w14:textId="77777777" w:rsidR="00D3458B" w:rsidRPr="00403240" w:rsidRDefault="00D3458B" w:rsidP="00403240">
      <w:pPr>
        <w:pStyle w:val="Textoindependiente"/>
        <w:spacing w:before="50"/>
        <w:ind w:left="510" w:right="397"/>
      </w:pPr>
    </w:p>
    <w:p w14:paraId="6073DCBF"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2"/>
          <w:w w:val="75"/>
        </w:rPr>
        <w:t>11:28</w:t>
      </w:r>
    </w:p>
    <w:p w14:paraId="57E866DF" w14:textId="18324010" w:rsidR="00D3458B" w:rsidRPr="00ED3A83" w:rsidRDefault="00C434D7" w:rsidP="00403240">
      <w:pPr>
        <w:pStyle w:val="Textoindependiente"/>
        <w:spacing w:before="170"/>
        <w:ind w:left="510" w:right="397"/>
      </w:pPr>
      <w:r w:rsidRPr="00ED3A83">
        <w:rPr>
          <w:color w:val="231F20"/>
        </w:rPr>
        <w:t>Vengan a mí todos ustedes que están cansados y agobiados, y yo les daré descanso</w:t>
      </w:r>
      <w:r w:rsidR="0081534D" w:rsidRPr="00ED3A83">
        <w:rPr>
          <w:color w:val="231F20"/>
        </w:rPr>
        <w:t>.</w:t>
      </w:r>
    </w:p>
    <w:p w14:paraId="09BF70E7" w14:textId="77777777" w:rsidR="00D3458B" w:rsidRPr="00403240" w:rsidRDefault="00D3458B" w:rsidP="00403240">
      <w:pPr>
        <w:pStyle w:val="Textoindependiente"/>
        <w:spacing w:before="44"/>
        <w:ind w:left="510" w:right="397"/>
      </w:pPr>
    </w:p>
    <w:p w14:paraId="105AF303"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0C296A33" w14:textId="77777777" w:rsidR="00D3458B" w:rsidRPr="00403240" w:rsidRDefault="0081534D" w:rsidP="00403240">
      <w:pPr>
        <w:pStyle w:val="Textoindependiente"/>
        <w:spacing w:before="169"/>
        <w:ind w:left="510" w:right="397"/>
      </w:pPr>
      <w:r w:rsidRPr="00403240">
        <w:rPr>
          <w:rFonts w:ascii="Arial Black"/>
          <w:color w:val="231F20"/>
          <w:spacing w:val="-8"/>
          <w:sz w:val="18"/>
        </w:rPr>
        <w:t xml:space="preserve">706 </w:t>
      </w:r>
      <w:r w:rsidRPr="00ED3A83">
        <w:rPr>
          <w:color w:val="231F20"/>
        </w:rPr>
        <w:t>Venid a mí, cansados</w:t>
      </w:r>
    </w:p>
    <w:p w14:paraId="2BDBCB2B"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A0E03A5" w14:textId="5AD07336" w:rsidR="00D3458B" w:rsidRPr="00403240" w:rsidRDefault="0081534D" w:rsidP="00403240">
      <w:pPr>
        <w:tabs>
          <w:tab w:val="left" w:pos="5793"/>
        </w:tabs>
        <w:spacing w:before="131"/>
        <w:ind w:left="510" w:right="397"/>
        <w:rPr>
          <w:rFonts w:ascii="Tahoma" w:hAnsi="Tahoma"/>
          <w:sz w:val="23"/>
        </w:rPr>
      </w:pPr>
      <w:r w:rsidRPr="00403240">
        <w:rPr>
          <w:rFonts w:ascii="Tahoma" w:hAnsi="Tahoma"/>
          <w:color w:val="231F20"/>
          <w:sz w:val="42"/>
        </w:rPr>
        <w:lastRenderedPageBreak/>
        <w:t>Propio 10</w:t>
      </w:r>
      <w:r w:rsidR="00BF0308">
        <w:rPr>
          <w:rFonts w:ascii="Tahoma" w:hAnsi="Tahoma"/>
          <w:color w:val="231F20"/>
          <w:sz w:val="42"/>
        </w:rPr>
        <w:t xml:space="preserve">                        </w:t>
      </w:r>
      <w:r w:rsidRPr="00403240">
        <w:rPr>
          <w:rFonts w:ascii="Tahoma" w:hAnsi="Tahoma"/>
          <w:color w:val="D35055"/>
          <w:sz w:val="23"/>
        </w:rPr>
        <w:t>(10-16 de julio)</w:t>
      </w:r>
    </w:p>
    <w:p w14:paraId="76AE8E4E" w14:textId="77777777" w:rsidR="00D3458B" w:rsidRPr="00403240" w:rsidRDefault="0081534D" w:rsidP="00403240">
      <w:pPr>
        <w:pStyle w:val="Ttulo4"/>
        <w:ind w:left="510" w:right="397"/>
      </w:pPr>
      <w:r w:rsidRPr="00403240">
        <w:rPr>
          <w:color w:val="231F20"/>
        </w:rPr>
        <w:t xml:space="preserve">El cristiano es plantado por la </w:t>
      </w:r>
      <w:r w:rsidRPr="00403240">
        <w:rPr>
          <w:color w:val="231F20"/>
          <w:spacing w:val="-4"/>
        </w:rPr>
        <w:t>Palabra.</w:t>
      </w:r>
    </w:p>
    <w:p w14:paraId="21963D79" w14:textId="77777777" w:rsidR="00D3458B" w:rsidRPr="00403240" w:rsidRDefault="00D3458B" w:rsidP="00403240">
      <w:pPr>
        <w:pStyle w:val="Textoindependiente"/>
        <w:ind w:left="510" w:right="397"/>
        <w:rPr>
          <w:rFonts w:ascii="Calibri"/>
          <w:i/>
          <w:sz w:val="25"/>
        </w:rPr>
      </w:pPr>
    </w:p>
    <w:p w14:paraId="1BC11D9B" w14:textId="77777777" w:rsidR="00D3458B" w:rsidRPr="00403240" w:rsidRDefault="00D3458B" w:rsidP="00403240">
      <w:pPr>
        <w:pStyle w:val="Textoindependiente"/>
        <w:spacing w:before="153"/>
        <w:ind w:left="510" w:right="397"/>
        <w:rPr>
          <w:rFonts w:ascii="Calibri"/>
          <w:i/>
          <w:sz w:val="25"/>
        </w:rPr>
      </w:pPr>
    </w:p>
    <w:p w14:paraId="4E71578B" w14:textId="09E0D0D0" w:rsidR="00D3458B" w:rsidRPr="00ED3A83" w:rsidRDefault="0081534D" w:rsidP="00403240">
      <w:pPr>
        <w:pStyle w:val="Textoindependiente"/>
        <w:spacing w:before="1" w:line="230" w:lineRule="auto"/>
        <w:ind w:left="510" w:right="397"/>
      </w:pPr>
      <w:r w:rsidRPr="00ED3A83">
        <w:rPr>
          <w:color w:val="231F20"/>
        </w:rPr>
        <w:t>Plantar semillas a mano parece mágico cuando funciona. En la palma de la mano, la semilla parece insignificante, seca, sin vida. La siembras en la tierra, esperando que crezca lo que parece muerto. Pero en el vientre de la tierra, lo natural</w:t>
      </w:r>
      <w:r w:rsidR="00B3450C" w:rsidRPr="00ED3A83">
        <w:rPr>
          <w:color w:val="231F20"/>
        </w:rPr>
        <w:t xml:space="preserve"> </w:t>
      </w:r>
      <w:r w:rsidRPr="00ED3A83">
        <w:rPr>
          <w:color w:val="231F20"/>
        </w:rPr>
        <w:t>comienza el proceso de la vida. De la oscuridad, por sí sola, la semilla germina, brota y se acerca al sol. Cuando plantas una semilla a mano y funciona, es casi mágico.</w:t>
      </w:r>
    </w:p>
    <w:p w14:paraId="6D38401E" w14:textId="77777777" w:rsidR="00D3458B" w:rsidRPr="00403240" w:rsidRDefault="0081534D" w:rsidP="00403240">
      <w:pPr>
        <w:pStyle w:val="Textoindependiente"/>
        <w:spacing w:before="142" w:line="230" w:lineRule="auto"/>
        <w:ind w:left="510" w:right="397"/>
      </w:pPr>
      <w:r w:rsidRPr="00ED3A83">
        <w:rPr>
          <w:color w:val="231F20"/>
        </w:rPr>
        <w:t xml:space="preserve">Pero cuando no lo hace, puede frustrar a la persona más paciente. El sembrador se afana y suda por todas las semillas que planta, pero sólo </w:t>
      </w:r>
      <w:r w:rsidRPr="00403240">
        <w:rPr>
          <w:color w:val="231F20"/>
          <w:spacing w:val="-1"/>
        </w:rPr>
        <w:t xml:space="preserve">algunas </w:t>
      </w:r>
      <w:r w:rsidRPr="00ED3A83">
        <w:rPr>
          <w:color w:val="231F20"/>
        </w:rPr>
        <w:t>brotan. Cuando siembras un gran número de semillas y sólo ves crecer una pequeña cantidad, puedes sentirte impotente. Los pájaros, las plagas, las malas hierbas y el tiempo están fuera de tu control. De hecho, una vez que la semilla sale de tus manos, estás a merced de la naturaleza. Cuando veas que las semillas se pierden a manos de los pájaros y que las plántulas se pierden a causa del sol o de las espinas, puedes desesperar de que esa plantación pueda llegar a funcionar.</w:t>
      </w:r>
    </w:p>
    <w:p w14:paraId="2200A9D3" w14:textId="77777777" w:rsidR="00D3458B" w:rsidRPr="00ED3A83" w:rsidRDefault="0081534D" w:rsidP="00403240">
      <w:pPr>
        <w:pStyle w:val="Textoindependiente"/>
        <w:spacing w:before="148" w:line="230" w:lineRule="auto"/>
        <w:ind w:left="510" w:right="397"/>
        <w:jc w:val="both"/>
      </w:pPr>
      <w:r w:rsidRPr="00ED3A83">
        <w:rPr>
          <w:color w:val="231F20"/>
        </w:rPr>
        <w:t>La experiencia mágica y frustrante de la siembra recuerda a cada sembrador que no tiene el control. Lo único que puede hacer es plantar. El resto no está en sus manos.</w:t>
      </w:r>
    </w:p>
    <w:p w14:paraId="0E7FBEED" w14:textId="77777777" w:rsidR="00D3458B" w:rsidRPr="00ED3A83" w:rsidRDefault="0081534D" w:rsidP="00403240">
      <w:pPr>
        <w:pStyle w:val="Textoindependiente"/>
        <w:spacing w:before="143" w:line="230" w:lineRule="auto"/>
        <w:ind w:left="510" w:right="397"/>
      </w:pPr>
      <w:r w:rsidRPr="00ED3A83">
        <w:rPr>
          <w:color w:val="231F20"/>
        </w:rPr>
        <w:t>Jesús toma la experiencia de la naturaleza y explica el proceso sobrenatural por el que Dios llama a los seres humanos a la fe a través del Evangelio. En nuestra lectura del Evangelio, nos recuerda que no todas las semillas plantadas germinarán, crecerán y darán fruto. Muchos son los afanes y preocupaciones de esta vida que pueden abrasar o ahogar la fe de la semilla, y decidido está nuestro enemigo a arrebatar las semillas antes de que la fe pueda germinar. Sin embargo, el Señor de la Cosecha promete que la semilla que cae en buena tierra producirá una cosecha abundante.</w:t>
      </w:r>
    </w:p>
    <w:p w14:paraId="1588B76A" w14:textId="67233033" w:rsidR="00D3458B" w:rsidRPr="00ED3A83" w:rsidRDefault="0081534D" w:rsidP="00403240">
      <w:pPr>
        <w:pStyle w:val="Textoindependiente"/>
        <w:spacing w:before="147" w:line="230" w:lineRule="auto"/>
        <w:ind w:left="510" w:right="397"/>
      </w:pPr>
      <w:r w:rsidRPr="00ED3A83">
        <w:rPr>
          <w:color w:val="231F20"/>
        </w:rPr>
        <w:t>Cuando experimentamos la impotencia y la frustración de ver la semilla de la Palabra quemada, arrebatada o aplastada, los sembradores del Evangelio se ven tentados a preguntarse si la Palabra funciona realmente. Por eso hoy Dios promete que siempre cumple su propósito. Es eficaz por sí misma, sin nuestra ayuda (primera lectura), y saldrá para alegría del hombre y del Señor.</w:t>
      </w:r>
      <w:r w:rsidR="00B3450C" w:rsidRPr="00ED3A83">
        <w:rPr>
          <w:color w:val="231F20"/>
        </w:rPr>
        <w:t xml:space="preserve"> </w:t>
      </w:r>
      <w:r w:rsidRPr="00ED3A83">
        <w:rPr>
          <w:color w:val="231F20"/>
        </w:rPr>
        <w:t>Así que hacemos nuestro trabajo y no intentamos hacer el de Dios. Podemos plantar esa semilla como hizo Pablo en Corinto; podemos regar las plantitas como hizo Apolos después de él. Pero Dios la hace crecer (Segunda lectura).</w:t>
      </w:r>
    </w:p>
    <w:p w14:paraId="38F12C55" w14:textId="77777777" w:rsidR="00B73866" w:rsidRPr="00403240" w:rsidRDefault="00B73866" w:rsidP="00403240">
      <w:pPr>
        <w:spacing w:line="230" w:lineRule="auto"/>
        <w:ind w:left="510" w:right="397"/>
        <w:jc w:val="both"/>
        <w:sectPr w:rsidR="00B73866" w:rsidRPr="00403240" w:rsidSect="00403240">
          <w:footerReference w:type="even" r:id="rId128"/>
          <w:footerReference w:type="default" r:id="rId129"/>
          <w:pgSz w:w="9000" w:h="13320"/>
          <w:pgMar w:top="658" w:right="820" w:bottom="900" w:left="740" w:header="0" w:footer="705" w:gutter="0"/>
          <w:pgNumType w:start="233"/>
          <w:cols w:space="720"/>
        </w:sectPr>
      </w:pPr>
    </w:p>
    <w:p w14:paraId="173E9605" w14:textId="46536424" w:rsidR="00D3458B" w:rsidRPr="00403240" w:rsidRDefault="007F1B7C" w:rsidP="00403240">
      <w:pPr>
        <w:pStyle w:val="Ttulo5"/>
        <w:spacing w:before="97"/>
        <w:ind w:left="510" w:right="397"/>
      </w:pPr>
      <w:r>
        <w:rPr>
          <w:color w:val="231F20"/>
          <w:w w:val="85"/>
        </w:rPr>
        <w:lastRenderedPageBreak/>
        <w:t>CONTEXTO DEL AÑO ECLESIÁSTICO</w:t>
      </w:r>
    </w:p>
    <w:p w14:paraId="570DE8D3"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105216" behindDoc="1" locked="0" layoutInCell="1" allowOverlap="1" wp14:anchorId="20B92986" wp14:editId="116B6831">
                <wp:simplePos x="0" y="0"/>
                <wp:positionH relativeFrom="page">
                  <wp:posOffset>800100</wp:posOffset>
                </wp:positionH>
                <wp:positionV relativeFrom="paragraph">
                  <wp:posOffset>60047</wp:posOffset>
                </wp:positionV>
                <wp:extent cx="4133850" cy="6350"/>
                <wp:effectExtent l="0" t="0" r="0" b="0"/>
                <wp:wrapTopAndBottom/>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27" name="Graphic 52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28" name="Graphic 52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E4C0E78" id="Group 526" o:spid="_x0000_s1026" style="position:absolute;margin-left:63pt;margin-top:4.75pt;width:325.5pt;height:.5pt;z-index:-25121126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">
                <v:shape id="Graphic 527"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" path="m,l990600,e" filled="f" strokecolor="#939598" strokeweight=".5pt">
                  <v:path arrowok="t"/>
                </v:shape>
                <v:shape id="Graphic 528"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" path="m,l3143250,e" filled="f" strokecolor="#939598" strokeweight=".5pt">
                  <v:path arrowok="t"/>
                </v:shape>
                <w10:wrap type="topAndBottom" anchorx="page"/>
              </v:group>
            </w:pict>
          </mc:Fallback>
        </mc:AlternateContent>
      </w:r>
    </w:p>
    <w:p w14:paraId="4BA9CA88" w14:textId="088848C0" w:rsidR="00D3458B" w:rsidRPr="00403240" w:rsidRDefault="00361FBC" w:rsidP="00403240">
      <w:pPr>
        <w:spacing w:before="80"/>
        <w:ind w:left="510" w:right="397"/>
        <w:rPr>
          <w:rFonts w:ascii="Arial Black" w:hAnsi="Arial Black"/>
          <w:sz w:val="18"/>
          <w:szCs w:val="18"/>
        </w:rPr>
      </w:pPr>
      <w:r w:rsidRPr="00EF2332">
        <w:rPr>
          <w:rFonts w:ascii="Arial Black" w:hAnsi="Arial Black"/>
          <w:color w:val="231F20"/>
          <w:sz w:val="18"/>
          <w:szCs w:val="18"/>
        </w:rPr>
        <w:t>EL CRISTIANO</w:t>
      </w:r>
    </w:p>
    <w:p w14:paraId="66271CDB" w14:textId="53C5373E" w:rsidR="007421CA" w:rsidRPr="00DA7026" w:rsidRDefault="00361FBC" w:rsidP="00403240">
      <w:pPr>
        <w:tabs>
          <w:tab w:val="left" w:pos="2079"/>
        </w:tabs>
        <w:spacing w:before="80"/>
        <w:ind w:left="510" w:right="397"/>
        <w:rPr>
          <w:color w:val="231F20"/>
          <w:sz w:val="19"/>
          <w:szCs w:val="19"/>
        </w:rPr>
      </w:pPr>
      <w:r w:rsidRPr="00EF2332">
        <w:rPr>
          <w:rFonts w:ascii="Arial Black" w:hAnsi="Arial Black"/>
          <w:color w:val="231F20"/>
          <w:sz w:val="18"/>
          <w:szCs w:val="18"/>
        </w:rPr>
        <w:t>PROPIO 8</w:t>
      </w:r>
      <w:r w:rsidR="007421CA" w:rsidRPr="00DA7026">
        <w:rPr>
          <w:color w:val="231F20"/>
          <w:sz w:val="19"/>
          <w:szCs w:val="19"/>
        </w:rPr>
        <w:tab/>
      </w:r>
      <w:r w:rsidR="0081534D" w:rsidRPr="00DA7026">
        <w:rPr>
          <w:color w:val="231F20"/>
          <w:sz w:val="19"/>
          <w:szCs w:val="19"/>
        </w:rPr>
        <w:t xml:space="preserve">El cristiano ama a Dios por encima de todo. </w:t>
      </w:r>
    </w:p>
    <w:p w14:paraId="18523D4F" w14:textId="4FE52E7F" w:rsidR="00A22C49" w:rsidRPr="00DA7026" w:rsidRDefault="00361FBC" w:rsidP="00403240">
      <w:pPr>
        <w:tabs>
          <w:tab w:val="left" w:pos="2079"/>
        </w:tabs>
        <w:spacing w:before="80"/>
        <w:ind w:left="510" w:right="397"/>
        <w:rPr>
          <w:color w:val="231F20"/>
          <w:sz w:val="19"/>
          <w:szCs w:val="19"/>
        </w:rPr>
      </w:pPr>
      <w:r w:rsidRPr="00EF2332">
        <w:rPr>
          <w:rFonts w:ascii="Arial Black" w:hAnsi="Arial Black"/>
          <w:color w:val="231F20"/>
          <w:sz w:val="18"/>
          <w:szCs w:val="18"/>
        </w:rPr>
        <w:t>PROPIO 9</w:t>
      </w:r>
      <w:r w:rsidR="00A22C49" w:rsidRPr="00DA7026">
        <w:rPr>
          <w:color w:val="231F20"/>
          <w:sz w:val="19"/>
          <w:szCs w:val="19"/>
        </w:rPr>
        <w:tab/>
      </w:r>
      <w:r w:rsidR="0081534D" w:rsidRPr="00DA7026">
        <w:rPr>
          <w:color w:val="231F20"/>
          <w:sz w:val="19"/>
          <w:szCs w:val="19"/>
        </w:rPr>
        <w:t xml:space="preserve">El cristiano encuentra descanso en Jesús. </w:t>
      </w:r>
    </w:p>
    <w:p w14:paraId="4BCBA21D" w14:textId="1ACB0FFA" w:rsidR="00D3458B" w:rsidRPr="00403240" w:rsidRDefault="00361FBC" w:rsidP="00403240">
      <w:pPr>
        <w:tabs>
          <w:tab w:val="left" w:pos="2079"/>
        </w:tabs>
        <w:spacing w:before="80"/>
        <w:ind w:left="510" w:right="397"/>
        <w:rPr>
          <w:b/>
          <w:sz w:val="18"/>
          <w:szCs w:val="18"/>
        </w:rPr>
      </w:pPr>
      <w:r w:rsidRPr="00EF2332">
        <w:rPr>
          <w:rFonts w:ascii="Arial Black" w:hAnsi="Arial Black"/>
          <w:color w:val="231F20"/>
          <w:sz w:val="18"/>
          <w:szCs w:val="18"/>
        </w:rPr>
        <w:t xml:space="preserve">PROPIO </w:t>
      </w:r>
      <w:r w:rsidRPr="00EF2332">
        <w:rPr>
          <w:rFonts w:ascii="Arial Black" w:hAnsi="Arial Black"/>
          <w:bCs/>
          <w:color w:val="231F20"/>
          <w:sz w:val="18"/>
          <w:szCs w:val="18"/>
        </w:rPr>
        <w:t>10</w:t>
      </w:r>
      <w:r w:rsidR="00A22C49" w:rsidRPr="00C31815">
        <w:rPr>
          <w:b/>
          <w:color w:val="231F20"/>
          <w:sz w:val="19"/>
          <w:szCs w:val="19"/>
        </w:rPr>
        <w:tab/>
      </w:r>
      <w:r w:rsidR="0081534D" w:rsidRPr="00C31815">
        <w:rPr>
          <w:b/>
          <w:color w:val="231F20"/>
          <w:sz w:val="19"/>
          <w:szCs w:val="19"/>
        </w:rPr>
        <w:t>El cristiano es plantado por la Palabra.</w:t>
      </w:r>
    </w:p>
    <w:p w14:paraId="4EFD0BBF" w14:textId="2635AA56" w:rsidR="00A22C49" w:rsidRPr="00DA7026" w:rsidRDefault="00361FBC" w:rsidP="00403240">
      <w:pPr>
        <w:tabs>
          <w:tab w:val="left" w:pos="2079"/>
        </w:tabs>
        <w:spacing w:before="80"/>
        <w:ind w:left="510" w:right="397"/>
        <w:rPr>
          <w:color w:val="231F20"/>
          <w:sz w:val="19"/>
          <w:szCs w:val="19"/>
        </w:rPr>
      </w:pPr>
      <w:r w:rsidRPr="00464609">
        <w:rPr>
          <w:rFonts w:ascii="Arial Black" w:hAnsi="Arial Black"/>
          <w:color w:val="231F20"/>
          <w:sz w:val="18"/>
          <w:szCs w:val="18"/>
        </w:rPr>
        <w:t xml:space="preserve">PROPIO </w:t>
      </w:r>
      <w:r w:rsidRPr="00EF2332">
        <w:rPr>
          <w:rFonts w:ascii="Arial Black" w:hAnsi="Arial Black"/>
          <w:color w:val="231F20"/>
          <w:sz w:val="18"/>
          <w:szCs w:val="18"/>
        </w:rPr>
        <w:t>11</w:t>
      </w:r>
      <w:r w:rsidR="0081534D" w:rsidRPr="00DA7026">
        <w:rPr>
          <w:color w:val="231F20"/>
          <w:sz w:val="19"/>
          <w:szCs w:val="19"/>
        </w:rPr>
        <w:tab/>
        <w:t xml:space="preserve">El cristiano vive como el trigo entre la cizaña. </w:t>
      </w:r>
    </w:p>
    <w:p w14:paraId="1C5B9283" w14:textId="73D463CE" w:rsidR="00A22C49" w:rsidRPr="00DA7026" w:rsidRDefault="00361FBC" w:rsidP="00403240">
      <w:pPr>
        <w:tabs>
          <w:tab w:val="left" w:pos="2079"/>
        </w:tabs>
        <w:spacing w:before="80"/>
        <w:ind w:left="510" w:right="397"/>
        <w:rPr>
          <w:color w:val="231F20"/>
          <w:sz w:val="19"/>
          <w:szCs w:val="19"/>
        </w:rPr>
      </w:pPr>
      <w:r w:rsidRPr="00464609">
        <w:rPr>
          <w:rFonts w:ascii="Arial Black" w:hAnsi="Arial Black"/>
          <w:color w:val="231F20"/>
          <w:sz w:val="18"/>
          <w:szCs w:val="18"/>
        </w:rPr>
        <w:t xml:space="preserve">PROPIO </w:t>
      </w:r>
      <w:r w:rsidRPr="00EF2332">
        <w:rPr>
          <w:rFonts w:ascii="Arial Black" w:hAnsi="Arial Black"/>
          <w:color w:val="231F20"/>
          <w:sz w:val="18"/>
          <w:szCs w:val="18"/>
        </w:rPr>
        <w:t>12</w:t>
      </w:r>
      <w:r w:rsidR="0081534D" w:rsidRPr="00DA7026">
        <w:rPr>
          <w:color w:val="231F20"/>
          <w:sz w:val="19"/>
          <w:szCs w:val="19"/>
        </w:rPr>
        <w:tab/>
        <w:t xml:space="preserve">El cristiano busca la riqueza espiritual. </w:t>
      </w:r>
    </w:p>
    <w:p w14:paraId="6B10FCBE" w14:textId="3605C960" w:rsidR="00A22C49" w:rsidRPr="00DA7026" w:rsidRDefault="00361FBC" w:rsidP="00403240">
      <w:pPr>
        <w:tabs>
          <w:tab w:val="left" w:pos="2079"/>
        </w:tabs>
        <w:spacing w:before="80"/>
        <w:ind w:left="510" w:right="397"/>
        <w:rPr>
          <w:color w:val="231F20"/>
          <w:sz w:val="19"/>
          <w:szCs w:val="19"/>
        </w:rPr>
      </w:pPr>
      <w:r w:rsidRPr="00464609">
        <w:rPr>
          <w:rFonts w:ascii="Arial Black" w:hAnsi="Arial Black"/>
          <w:color w:val="231F20"/>
          <w:sz w:val="18"/>
          <w:szCs w:val="18"/>
        </w:rPr>
        <w:t>PROPIO</w:t>
      </w:r>
      <w:r w:rsidRPr="00F75324">
        <w:rPr>
          <w:rFonts w:ascii="Arial Black" w:hAnsi="Arial Black"/>
          <w:color w:val="231F20"/>
          <w:sz w:val="18"/>
          <w:szCs w:val="18"/>
        </w:rPr>
        <w:t xml:space="preserve"> </w:t>
      </w:r>
      <w:r w:rsidRPr="00EF2332">
        <w:rPr>
          <w:rFonts w:ascii="Arial Black" w:hAnsi="Arial Black"/>
          <w:color w:val="231F20"/>
          <w:sz w:val="18"/>
          <w:szCs w:val="18"/>
        </w:rPr>
        <w:t>13</w:t>
      </w:r>
      <w:r w:rsidR="0081534D" w:rsidRPr="00DA7026">
        <w:rPr>
          <w:color w:val="231F20"/>
          <w:sz w:val="19"/>
          <w:szCs w:val="19"/>
        </w:rPr>
        <w:tab/>
        <w:t xml:space="preserve">El cristiano confía en que Dios proveerá. </w:t>
      </w:r>
    </w:p>
    <w:p w14:paraId="5E172327" w14:textId="170B4550" w:rsidR="00D3458B" w:rsidRPr="00403240" w:rsidRDefault="00361FBC" w:rsidP="00403240">
      <w:pPr>
        <w:tabs>
          <w:tab w:val="left" w:pos="2079"/>
        </w:tabs>
        <w:spacing w:before="80"/>
        <w:ind w:left="510" w:right="397"/>
        <w:rPr>
          <w:sz w:val="18"/>
          <w:szCs w:val="18"/>
        </w:rPr>
      </w:pPr>
      <w:r w:rsidRPr="00464609">
        <w:rPr>
          <w:rFonts w:ascii="Arial Black" w:hAnsi="Arial Black"/>
          <w:color w:val="231F20"/>
          <w:sz w:val="18"/>
          <w:szCs w:val="18"/>
        </w:rPr>
        <w:t>PROPIO</w:t>
      </w:r>
      <w:r w:rsidRPr="00F75324">
        <w:rPr>
          <w:rFonts w:ascii="Arial Black" w:hAnsi="Arial Black"/>
          <w:color w:val="231F20"/>
          <w:sz w:val="18"/>
          <w:szCs w:val="18"/>
        </w:rPr>
        <w:t xml:space="preserve"> </w:t>
      </w:r>
      <w:r w:rsidRPr="00EF2332">
        <w:rPr>
          <w:rFonts w:ascii="Arial Black" w:hAnsi="Arial Black"/>
          <w:color w:val="231F20"/>
          <w:sz w:val="18"/>
          <w:szCs w:val="18"/>
        </w:rPr>
        <w:t>14</w:t>
      </w:r>
      <w:r w:rsidR="0081534D" w:rsidRPr="00DA7026">
        <w:rPr>
          <w:color w:val="231F20"/>
          <w:sz w:val="19"/>
          <w:szCs w:val="19"/>
        </w:rPr>
        <w:tab/>
        <w:t>El cristiano responde a la duda con fe.</w:t>
      </w:r>
    </w:p>
    <w:p w14:paraId="38AC693C" w14:textId="04EC1B50" w:rsidR="00D3458B" w:rsidRPr="00403240" w:rsidRDefault="00B27642" w:rsidP="00403240">
      <w:pPr>
        <w:pStyle w:val="Ttulo5"/>
        <w:spacing w:before="236"/>
        <w:ind w:left="510" w:right="397"/>
      </w:pPr>
      <w:r>
        <w:rPr>
          <w:color w:val="231F20"/>
          <w:w w:val="90"/>
        </w:rPr>
        <w:t>PROPIO DEL DÍA</w:t>
      </w:r>
    </w:p>
    <w:p w14:paraId="494DE303"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129792" behindDoc="1" locked="0" layoutInCell="1" allowOverlap="1" wp14:anchorId="5328BCF9" wp14:editId="6088CEDB">
                <wp:simplePos x="0" y="0"/>
                <wp:positionH relativeFrom="page">
                  <wp:posOffset>800100</wp:posOffset>
                </wp:positionH>
                <wp:positionV relativeFrom="paragraph">
                  <wp:posOffset>60306</wp:posOffset>
                </wp:positionV>
                <wp:extent cx="4133850" cy="6350"/>
                <wp:effectExtent l="0" t="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30" name="Graphic 530"/>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31" name="Graphic 531"/>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32" name="Graphic 53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EB5CEBD" id="Group 529" o:spid="_x0000_s1026" style="position:absolute;margin-left:63pt;margin-top:4.75pt;width:325.5pt;height:.5pt;z-index:-25118668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CFAocn5QIAAFYLAAAOAAAAAAAA&#10;AAAAAAAAAC4CAABkcnMvZTJvRG9jLnhtbFBLAQItABQABgAIAAAAIQAK6umV3gAAAAgBAAAPAAAA&#10;AAAAAAAAAAAAAD8FAABkcnMvZG93bnJldi54bWxQSwUGAAAAAAQABADzAAAASgYAAAAA&#10;">
                <v:shape id="Graphic 530"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" path="m,l1470609,e" filled="f" strokecolor="#939598" strokeweight=".5pt">
                  <v:path arrowok="t"/>
                </v:shape>
                <v:shape id="Graphic 531"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" path="m,l1672640,e" filled="f" strokecolor="#939598" strokeweight=".5pt">
                  <v:path arrowok="t"/>
                </v:shape>
                <v:shape id="Graphic 532"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" path="m,l990600,e" filled="f" strokecolor="#939598" strokeweight=".5pt">
                  <v:path arrowok="t"/>
                </v:shape>
                <w10:wrap type="topAndBottom" anchorx="page"/>
              </v:group>
            </w:pict>
          </mc:Fallback>
        </mc:AlternateContent>
      </w:r>
    </w:p>
    <w:p w14:paraId="7958FACA" w14:textId="70E085E8" w:rsidR="00763CAD" w:rsidRPr="00DA7026" w:rsidRDefault="00B6505B"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7B3981">
        <w:rPr>
          <w:rFonts w:ascii="Arial Black"/>
          <w:color w:val="231F20"/>
          <w:sz w:val="18"/>
        </w:rPr>
        <w:tab/>
      </w:r>
      <w:r w:rsidR="007B3981">
        <w:rPr>
          <w:rFonts w:ascii="Arial Black"/>
          <w:color w:val="231F20"/>
          <w:sz w:val="18"/>
        </w:rPr>
        <w:tab/>
      </w:r>
      <w:r w:rsidR="007B3981">
        <w:rPr>
          <w:rFonts w:ascii="Arial Black"/>
          <w:color w:val="231F20"/>
          <w:sz w:val="18"/>
        </w:rPr>
        <w:tab/>
      </w:r>
      <w:r w:rsidR="0081534D" w:rsidRPr="00DA7026">
        <w:rPr>
          <w:color w:val="231F20"/>
          <w:sz w:val="19"/>
          <w:szCs w:val="19"/>
        </w:rPr>
        <w:t xml:space="preserve">Mateo 13:1-9,18-23 </w:t>
      </w:r>
    </w:p>
    <w:p w14:paraId="05470996" w14:textId="2B98BB02" w:rsidR="00763CAD" w:rsidRPr="00DA7026" w:rsidRDefault="00564325" w:rsidP="00403240">
      <w:pPr>
        <w:tabs>
          <w:tab w:val="left" w:pos="2079"/>
        </w:tabs>
        <w:spacing w:before="80"/>
        <w:ind w:left="510" w:right="397"/>
        <w:rPr>
          <w:color w:val="231F20"/>
          <w:sz w:val="19"/>
          <w:szCs w:val="19"/>
        </w:rPr>
      </w:pPr>
      <w:r>
        <w:rPr>
          <w:rFonts w:ascii="Arial Black"/>
          <w:color w:val="231F20"/>
          <w:sz w:val="18"/>
        </w:rPr>
        <w:t>PRIMERA LECTURA</w:t>
      </w:r>
      <w:r w:rsidR="00A22C49" w:rsidRPr="00DA7026">
        <w:rPr>
          <w:color w:val="231F20"/>
          <w:sz w:val="19"/>
          <w:szCs w:val="19"/>
        </w:rPr>
        <w:tab/>
      </w:r>
      <w:r w:rsidR="007B3981" w:rsidRPr="00DA7026">
        <w:rPr>
          <w:color w:val="231F20"/>
          <w:sz w:val="19"/>
          <w:szCs w:val="19"/>
        </w:rPr>
        <w:tab/>
      </w:r>
      <w:r w:rsidR="0081534D" w:rsidRPr="00DA7026">
        <w:rPr>
          <w:color w:val="231F20"/>
          <w:sz w:val="19"/>
          <w:szCs w:val="19"/>
        </w:rPr>
        <w:t xml:space="preserve">Isaías 55:6-11 </w:t>
      </w:r>
    </w:p>
    <w:p w14:paraId="4C0AB71E" w14:textId="1D4B0A7B" w:rsidR="00D3458B" w:rsidRPr="00403240" w:rsidRDefault="007B3981" w:rsidP="00403240">
      <w:pPr>
        <w:tabs>
          <w:tab w:val="left" w:pos="2079"/>
        </w:tabs>
        <w:spacing w:before="80"/>
        <w:ind w:left="510" w:right="397"/>
        <w:rPr>
          <w:sz w:val="17"/>
        </w:rPr>
      </w:pPr>
      <w:r w:rsidRPr="00EF2332">
        <w:rPr>
          <w:rFonts w:ascii="Arial Black"/>
          <w:color w:val="231F20"/>
          <w:sz w:val="18"/>
        </w:rPr>
        <w:t>SEGUNDA LECTURA</w:t>
      </w:r>
      <w:r w:rsidR="00763CAD">
        <w:rPr>
          <w:rFonts w:ascii="Arial Black"/>
          <w:color w:val="231F20"/>
          <w:sz w:val="18"/>
        </w:rPr>
        <w:tab/>
      </w:r>
      <w:r>
        <w:rPr>
          <w:rFonts w:ascii="Arial Black"/>
          <w:color w:val="231F20"/>
          <w:sz w:val="18"/>
        </w:rPr>
        <w:tab/>
      </w:r>
      <w:r w:rsidR="0081534D" w:rsidRPr="00DA7026">
        <w:rPr>
          <w:color w:val="231F20"/>
          <w:sz w:val="19"/>
          <w:szCs w:val="19"/>
        </w:rPr>
        <w:t>1 Corintios 3:5-11</w:t>
      </w:r>
    </w:p>
    <w:p w14:paraId="521FC93F" w14:textId="30B3DE46" w:rsidR="00D3458B" w:rsidRPr="00403240" w:rsidRDefault="007B3981" w:rsidP="00403240">
      <w:pPr>
        <w:tabs>
          <w:tab w:val="right" w:pos="2250"/>
        </w:tabs>
        <w:spacing w:before="80"/>
        <w:ind w:left="510" w:right="397"/>
        <w:rPr>
          <w:sz w:val="17"/>
        </w:rPr>
      </w:pPr>
      <w:r w:rsidRPr="00EF2332">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65</w:t>
      </w:r>
    </w:p>
    <w:p w14:paraId="28785D70" w14:textId="702E50E7"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6505B">
        <w:rPr>
          <w:rFonts w:ascii="Arial Black"/>
          <w:color w:val="231F20"/>
          <w:sz w:val="18"/>
        </w:rPr>
        <w:t>EVANGELIO</w:t>
      </w:r>
      <w:r w:rsidR="007B3981">
        <w:rPr>
          <w:rFonts w:ascii="Arial Black"/>
          <w:color w:val="231F20"/>
          <w:sz w:val="18"/>
        </w:rPr>
        <w:tab/>
      </w:r>
      <w:r w:rsidR="0081534D" w:rsidRPr="00403240">
        <w:rPr>
          <w:rFonts w:ascii="Arial Black"/>
          <w:color w:val="231F20"/>
          <w:sz w:val="18"/>
        </w:rPr>
        <w:tab/>
      </w:r>
      <w:r w:rsidR="0081534D" w:rsidRPr="00DA7026">
        <w:rPr>
          <w:color w:val="231F20"/>
          <w:sz w:val="19"/>
          <w:szCs w:val="19"/>
        </w:rPr>
        <w:t>Isaías 55:11</w:t>
      </w:r>
    </w:p>
    <w:p w14:paraId="2CA56C94" w14:textId="12950194" w:rsidR="00D3458B" w:rsidRPr="00403240" w:rsidRDefault="007B3981" w:rsidP="00403240">
      <w:pPr>
        <w:tabs>
          <w:tab w:val="left" w:pos="2079"/>
        </w:tabs>
        <w:spacing w:before="80"/>
        <w:ind w:left="510" w:right="397"/>
        <w:rPr>
          <w:sz w:val="17"/>
        </w:rPr>
      </w:pPr>
      <w:r w:rsidRPr="00EF2332">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614329E7" w14:textId="77777777" w:rsidR="00D3458B" w:rsidRPr="00403240" w:rsidRDefault="00D3458B" w:rsidP="00403240">
      <w:pPr>
        <w:pStyle w:val="Textoindependiente"/>
        <w:spacing w:before="199"/>
        <w:ind w:left="510" w:right="397"/>
        <w:rPr>
          <w:sz w:val="17"/>
        </w:rPr>
      </w:pPr>
    </w:p>
    <w:p w14:paraId="68AB6F56"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13DB3014" w14:textId="77777777" w:rsidR="00D3458B" w:rsidRPr="00ED3A83" w:rsidRDefault="0081534D" w:rsidP="00403240">
      <w:pPr>
        <w:pStyle w:val="Textoindependiente"/>
        <w:spacing w:before="178" w:line="230" w:lineRule="auto"/>
        <w:ind w:left="510" w:right="397"/>
      </w:pPr>
      <w:r w:rsidRPr="00ED3A83">
        <w:rPr>
          <w:color w:val="231F20"/>
        </w:rPr>
        <w:t>Señor bendito, ya que has hecho que todas las Sagradas Escrituras se escribieran para nuestra enseñanza, concédenos que las oigamos, leamos, marquemos, aprendamos y digiramos interiormente, para que podamos abrazar y conservar siempre la esperanza bienaventurada de la vida eterna; por tu Hijo Jesucristo, Señor nuestro, que vive y reina contigo y con el Espíritu Santo, un solo Dios, ahora y siempre.</w:t>
      </w:r>
    </w:p>
    <w:p w14:paraId="5AD03014" w14:textId="09B6A652" w:rsidR="00D3458B" w:rsidRPr="00492305" w:rsidRDefault="0081534D" w:rsidP="00403240">
      <w:pPr>
        <w:spacing w:before="158" w:line="256" w:lineRule="auto"/>
        <w:ind w:left="510" w:right="397"/>
        <w:rPr>
          <w:i/>
          <w:sz w:val="17"/>
          <w:szCs w:val="17"/>
        </w:rPr>
      </w:pPr>
      <w:r w:rsidRPr="00492305">
        <w:rPr>
          <w:i/>
          <w:color w:val="231F20"/>
          <w:sz w:val="17"/>
          <w:szCs w:val="17"/>
        </w:rPr>
        <w:t xml:space="preserve">Obsérvese que una versión de esta oración se utiliza al final de The Service: </w:t>
      </w:r>
      <w:r w:rsidR="00153700" w:rsidRPr="00492305">
        <w:rPr>
          <w:i/>
          <w:color w:val="231F20"/>
          <w:sz w:val="17"/>
          <w:szCs w:val="17"/>
        </w:rPr>
        <w:t xml:space="preserve">Setting 1 </w:t>
      </w:r>
      <w:r w:rsidRPr="00492305">
        <w:rPr>
          <w:i/>
          <w:color w:val="231F20"/>
          <w:sz w:val="17"/>
          <w:szCs w:val="17"/>
        </w:rPr>
        <w:t>(</w:t>
      </w:r>
      <w:r w:rsidR="00153700" w:rsidRPr="00492305">
        <w:rPr>
          <w:i/>
          <w:color w:val="231F20"/>
          <w:sz w:val="17"/>
          <w:szCs w:val="17"/>
        </w:rPr>
        <w:t xml:space="preserve">Christian Worship, </w:t>
      </w:r>
      <w:r w:rsidRPr="00492305">
        <w:rPr>
          <w:i/>
          <w:color w:val="231F20"/>
          <w:sz w:val="17"/>
          <w:szCs w:val="17"/>
        </w:rPr>
        <w:t xml:space="preserve">p. 171). El planificador del culto puede elegir un </w:t>
      </w:r>
      <w:r w:rsidR="00153700" w:rsidRPr="00492305">
        <w:rPr>
          <w:i/>
          <w:color w:val="231F20"/>
          <w:sz w:val="17"/>
          <w:szCs w:val="17"/>
        </w:rPr>
        <w:t>arreglo</w:t>
      </w:r>
      <w:r w:rsidRPr="00492305">
        <w:rPr>
          <w:i/>
          <w:color w:val="231F20"/>
          <w:sz w:val="17"/>
          <w:szCs w:val="17"/>
        </w:rPr>
        <w:t xml:space="preserve"> alternativ</w:t>
      </w:r>
      <w:r w:rsidR="00153700" w:rsidRPr="00492305">
        <w:rPr>
          <w:i/>
          <w:color w:val="231F20"/>
          <w:sz w:val="17"/>
          <w:szCs w:val="17"/>
        </w:rPr>
        <w:t>o</w:t>
      </w:r>
      <w:r w:rsidRPr="00492305">
        <w:rPr>
          <w:i/>
          <w:color w:val="231F20"/>
          <w:sz w:val="17"/>
          <w:szCs w:val="17"/>
        </w:rPr>
        <w:t xml:space="preserve"> para evitar la repetición.</w:t>
      </w:r>
    </w:p>
    <w:p w14:paraId="7FD14DAC" w14:textId="77777777" w:rsidR="00D3458B" w:rsidRPr="00403240" w:rsidRDefault="0081534D" w:rsidP="00403240">
      <w:pPr>
        <w:spacing w:before="140" w:line="256" w:lineRule="auto"/>
        <w:ind w:left="510" w:right="397"/>
        <w:rPr>
          <w:i/>
          <w:sz w:val="17"/>
        </w:rPr>
      </w:pPr>
      <w:r w:rsidRPr="00492305">
        <w:rPr>
          <w:i/>
          <w:color w:val="231F20"/>
          <w:sz w:val="17"/>
          <w:szCs w:val="17"/>
        </w:rPr>
        <w:t xml:space="preserve">Esta oración procede del </w:t>
      </w:r>
      <w:r w:rsidRPr="00F9264C">
        <w:rPr>
          <w:color w:val="231F20"/>
          <w:sz w:val="17"/>
          <w:szCs w:val="17"/>
        </w:rPr>
        <w:t xml:space="preserve">Libro de Oración Común </w:t>
      </w:r>
      <w:r w:rsidRPr="00492305">
        <w:rPr>
          <w:i/>
          <w:color w:val="231F20"/>
          <w:sz w:val="17"/>
          <w:szCs w:val="17"/>
        </w:rPr>
        <w:t xml:space="preserve">de 1549. El </w:t>
      </w:r>
      <w:r w:rsidRPr="00F9264C">
        <w:rPr>
          <w:color w:val="231F20"/>
          <w:sz w:val="17"/>
          <w:szCs w:val="17"/>
        </w:rPr>
        <w:t xml:space="preserve">Libro de Oración Común </w:t>
      </w:r>
      <w:r w:rsidRPr="00492305">
        <w:rPr>
          <w:i/>
          <w:color w:val="231F20"/>
          <w:sz w:val="17"/>
          <w:szCs w:val="17"/>
        </w:rPr>
        <w:t>fue el producto de la Reforma inglesa, un libro de oración corporativa que contenía versiones inglesas de los salmos, órdenes de servicio y traducciones de muchas de las antiguas oraciones latinas. Esta oración no era una traducción, sino una oración original del arzobispo Thomas Cranmer que utilizaba imágenes de Ezequiel 3, donde se ordenaba al profeta comer el rollo.</w:t>
      </w:r>
    </w:p>
    <w:p w14:paraId="1B9DBA98"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0D0C1D7B" w14:textId="77777777" w:rsidR="00D3458B" w:rsidRPr="00403240" w:rsidRDefault="0081534D" w:rsidP="00403240">
      <w:pPr>
        <w:pStyle w:val="Ttulo3"/>
        <w:spacing w:before="90"/>
        <w:ind w:left="510" w:right="397"/>
      </w:pPr>
      <w:r w:rsidRPr="00403240">
        <w:rPr>
          <w:color w:val="231F20"/>
          <w:w w:val="80"/>
        </w:rPr>
        <w:lastRenderedPageBreak/>
        <w:t>Evangelio: Mateo 13:1-9,</w:t>
      </w:r>
      <w:r w:rsidRPr="00403240">
        <w:rPr>
          <w:color w:val="231F20"/>
          <w:spacing w:val="-5"/>
          <w:w w:val="80"/>
        </w:rPr>
        <w:t>18-23</w:t>
      </w:r>
    </w:p>
    <w:p w14:paraId="24D3BD5E" w14:textId="77777777" w:rsidR="00D3458B" w:rsidRPr="00ED3A83" w:rsidRDefault="0081534D" w:rsidP="00403240">
      <w:pPr>
        <w:pStyle w:val="Textoindependiente"/>
        <w:spacing w:before="178" w:line="230" w:lineRule="auto"/>
        <w:ind w:left="510" w:right="397"/>
      </w:pPr>
      <w:r w:rsidRPr="00ED3A83">
        <w:rPr>
          <w:color w:val="231F20"/>
        </w:rPr>
        <w:t>¡Qué descripción del ministerio de Jesús! ¡Qué descripción del nuestro! El sembrador esparce la semilla del Evangelio a todos sin importarle dónde caiga. Sin embargo, gran parte de su semilla no da fruto. Esta parábola nos advierte y nos consuela. Cristo nos advierte de que la semilla de la Palabra se enfrenta a una gran oposición por parte del pecado, Satanás y el mundo. La fe recién nacida puede ser ahogada o quemada. La promesa del Evangelio puede ser arrebatada de la tierra apática o incomprendida. Aunque sembremos la semilla con fidelidad y generosidad, Jesús nos advierte de que gran parte de ella nunca dará frutos duraderos.</w:t>
      </w:r>
    </w:p>
    <w:p w14:paraId="6A149623" w14:textId="77777777" w:rsidR="00D3458B" w:rsidRPr="00ED3A83" w:rsidRDefault="0081534D" w:rsidP="00403240">
      <w:pPr>
        <w:pStyle w:val="Textoindependiente"/>
        <w:spacing w:before="147" w:line="230" w:lineRule="auto"/>
        <w:ind w:left="510" w:right="397"/>
      </w:pPr>
      <w:r w:rsidRPr="00ED3A83">
        <w:rPr>
          <w:color w:val="231F20"/>
        </w:rPr>
        <w:t>Sin embargo, para cada predicador fiel del Evangelio, Cristo nos consuela mostrando que el trabajo del predicador es sembrar la semilla y dejar el crecimiento a Dios. Nos consuela señalando lo que su Palabra hace en la buena tierra: siembra una gran fe que hace grandes cosas. En la persona que la escucha y la comprende, la simple siembra de la Palabra producirá una cosecha 100, 60 o 30 veces mayor.</w:t>
      </w:r>
    </w:p>
    <w:p w14:paraId="32D0B87F" w14:textId="77777777" w:rsidR="00D3458B" w:rsidRPr="00492305" w:rsidRDefault="0081534D" w:rsidP="00403240">
      <w:pPr>
        <w:spacing w:before="159" w:line="256" w:lineRule="auto"/>
        <w:ind w:left="510" w:right="397"/>
        <w:rPr>
          <w:i/>
          <w:sz w:val="17"/>
          <w:szCs w:val="17"/>
        </w:rPr>
      </w:pPr>
      <w:r w:rsidRPr="00492305">
        <w:rPr>
          <w:i/>
          <w:color w:val="231F20"/>
          <w:sz w:val="17"/>
          <w:szCs w:val="17"/>
        </w:rPr>
        <w:t>Durante tres domingos (Propios 10, 11 y 12), el Evangelio presenta tres parábolas sobre el reino de los cielos. Los planificadores del culto deben tener en cuenta los diferentes aspectos de cada parábola para no duplicar los temas. En la parábola de hoy vemos cómo se otorga el reino; el próximo domingo veremos cómo funciona; y, por último, veremos cómo se adquiere.</w:t>
      </w:r>
    </w:p>
    <w:p w14:paraId="0C42BCAD" w14:textId="77777777" w:rsidR="00D3458B" w:rsidRPr="00403240" w:rsidRDefault="00D3458B" w:rsidP="00403240">
      <w:pPr>
        <w:pStyle w:val="Textoindependiente"/>
        <w:spacing w:before="60"/>
        <w:ind w:left="510" w:right="397"/>
        <w:rPr>
          <w:i/>
          <w:sz w:val="17"/>
        </w:rPr>
      </w:pPr>
    </w:p>
    <w:p w14:paraId="774CF8D5" w14:textId="3F175E86" w:rsidR="00D3458B" w:rsidRPr="00403240" w:rsidRDefault="0081534D" w:rsidP="00403240">
      <w:pPr>
        <w:pStyle w:val="Ttulo3"/>
        <w:ind w:left="510" w:right="397"/>
      </w:pPr>
      <w:r w:rsidRPr="00403240">
        <w:rPr>
          <w:color w:val="231F20"/>
          <w:w w:val="75"/>
        </w:rPr>
        <w:t>Primera lectura: Isaías 55</w:t>
      </w:r>
      <w:r w:rsidR="008931F1">
        <w:rPr>
          <w:color w:val="231F20"/>
          <w:w w:val="75"/>
        </w:rPr>
        <w:t>:</w:t>
      </w:r>
      <w:r w:rsidRPr="00403240">
        <w:rPr>
          <w:color w:val="231F20"/>
          <w:spacing w:val="-5"/>
          <w:w w:val="75"/>
        </w:rPr>
        <w:t>6-11</w:t>
      </w:r>
    </w:p>
    <w:p w14:paraId="1682E2F5" w14:textId="2FE5B20C" w:rsidR="00D3458B" w:rsidRPr="00403240" w:rsidRDefault="0081534D" w:rsidP="00403240">
      <w:pPr>
        <w:pStyle w:val="Textoindependiente"/>
        <w:spacing w:before="180" w:line="228" w:lineRule="auto"/>
        <w:ind w:left="510" w:right="397"/>
      </w:pPr>
      <w:r w:rsidRPr="00ED3A83">
        <w:rPr>
          <w:color w:val="231F20"/>
        </w:rPr>
        <w:t xml:space="preserve">Aunque muchas semillas caen en tierra que no produce fruto, Isaías nos da la promesa de Dios de que su Palabra nunca volverá a él sin fruto </w:t>
      </w:r>
      <w:r w:rsidR="00D41766" w:rsidRPr="00ED3A83">
        <w:rPr>
          <w:color w:val="231F20"/>
        </w:rPr>
        <w:t>(</w:t>
      </w:r>
      <w:r w:rsidR="00366CF3" w:rsidRPr="00403240">
        <w:rPr>
          <w:rFonts w:cs="SBL Hebrew" w:hint="cs"/>
          <w:sz w:val="22"/>
          <w:szCs w:val="22"/>
          <w:rtl/>
          <w:lang w:bidi="he-IL"/>
        </w:rPr>
        <w:t>רֵיקָם</w:t>
      </w:r>
      <w:r w:rsidR="00D41766" w:rsidRPr="00ED3A83">
        <w:rPr>
          <w:color w:val="231F20"/>
        </w:rPr>
        <w:t>)</w:t>
      </w:r>
      <w:r w:rsidRPr="00ED3A83">
        <w:rPr>
          <w:color w:val="231F20"/>
        </w:rPr>
        <w:t>. La Palabra es como la lluvia y la nieve enviadas desde Dios en el cielo que caen para traer bendición sobre la tierra y hacerla fructificar. Así como</w:t>
      </w:r>
      <w:r w:rsidR="006B08C2" w:rsidRPr="00ED3A83">
        <w:rPr>
          <w:color w:val="231F20"/>
        </w:rPr>
        <w:t xml:space="preserve"> la </w:t>
      </w:r>
      <w:r w:rsidRPr="00ED3A83">
        <w:rPr>
          <w:color w:val="231F20"/>
        </w:rPr>
        <w:t>precipitación hace que la tierra brote y florezca, así que la Palabra de Dios siempre hará su trabajo de plantar la fe en el corazón del hombre y hacerla fructificar.</w:t>
      </w:r>
      <w:r w:rsidR="006B08C2" w:rsidRPr="00ED3A83">
        <w:rPr>
          <w:color w:val="231F20"/>
        </w:rPr>
        <w:t xml:space="preserve"> </w:t>
      </w:r>
      <w:r w:rsidRPr="00ED3A83">
        <w:rPr>
          <w:color w:val="231F20"/>
        </w:rPr>
        <w:t xml:space="preserve">Aunque esta </w:t>
      </w:r>
      <w:r w:rsidRPr="00E14972">
        <w:rPr>
          <w:i/>
          <w:color w:val="231F20"/>
        </w:rPr>
        <w:t xml:space="preserve">sedes doctrinae </w:t>
      </w:r>
      <w:r w:rsidRPr="00ED3A83">
        <w:rPr>
          <w:color w:val="231F20"/>
        </w:rPr>
        <w:t>se utiliza a menudo para ilustrar que la Palabra de Dios siempre actúa, ya sea para convertir o para endurecer, el sabor de este pasaje y su contexto es decididamente positivo. Los predicadores fieles son la boca de Dios (Jeremías 15:19) de la que sale la Palabra para hacer su obra de plantar la fe y hacer que dé mucho fruto en el corazón del hombre.</w:t>
      </w:r>
    </w:p>
    <w:p w14:paraId="36498BF9" w14:textId="77777777" w:rsidR="00D3458B" w:rsidRPr="00403240" w:rsidRDefault="00D3458B" w:rsidP="00403240">
      <w:pPr>
        <w:pStyle w:val="Textoindependiente"/>
        <w:spacing w:before="50"/>
        <w:ind w:left="510" w:right="397"/>
      </w:pPr>
    </w:p>
    <w:p w14:paraId="3E8BA76C" w14:textId="19EC3B5F" w:rsidR="00D3458B" w:rsidRPr="00403240" w:rsidRDefault="0081534D" w:rsidP="00403240">
      <w:pPr>
        <w:pStyle w:val="Ttulo3"/>
        <w:ind w:left="510" w:right="397"/>
      </w:pPr>
      <w:r w:rsidRPr="00403240">
        <w:rPr>
          <w:color w:val="231F20"/>
          <w:w w:val="75"/>
        </w:rPr>
        <w:t>Segunda lectura: 1 Corintios 3</w:t>
      </w:r>
      <w:r w:rsidR="00403EDE" w:rsidRPr="00403EDE">
        <w:rPr>
          <w:color w:val="231F20"/>
          <w:w w:val="75"/>
        </w:rPr>
        <w:t>:</w:t>
      </w:r>
      <w:r w:rsidRPr="00403240">
        <w:rPr>
          <w:color w:val="231F20"/>
          <w:spacing w:val="-5"/>
          <w:w w:val="75"/>
        </w:rPr>
        <w:t>5-11</w:t>
      </w:r>
    </w:p>
    <w:p w14:paraId="0EA2BD85" w14:textId="77777777" w:rsidR="00D3458B" w:rsidRPr="00ED3A83" w:rsidRDefault="0081534D" w:rsidP="00403240">
      <w:pPr>
        <w:pStyle w:val="Textoindependiente"/>
        <w:spacing w:before="178" w:line="230" w:lineRule="auto"/>
        <w:ind w:left="510" w:right="397"/>
        <w:jc w:val="both"/>
      </w:pPr>
      <w:r w:rsidRPr="00ED3A83">
        <w:rPr>
          <w:color w:val="231F20"/>
        </w:rPr>
        <w:t>El campo de Corinto estaba lleno de pájaros, piedras y espinos. Aunque Pablo razonaba y predicaba, una semilla tras otra caían en un terreno que no producía cosecha. Cuando la gente de la sinagoga se puso abusiva, Pablo sacudió sus ropas y les dijo que su sangre estaba en sus</w:t>
      </w:r>
    </w:p>
    <w:p w14:paraId="144D3E48"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725B1503" w14:textId="77777777" w:rsidR="00D3458B" w:rsidRPr="00ED3A83" w:rsidRDefault="0081534D" w:rsidP="00403240">
      <w:pPr>
        <w:pStyle w:val="Textoindependiente"/>
        <w:spacing w:before="91" w:line="230" w:lineRule="auto"/>
        <w:ind w:left="510" w:right="397"/>
      </w:pPr>
      <w:r w:rsidRPr="00ED3A83">
        <w:rPr>
          <w:color w:val="231F20"/>
        </w:rPr>
        <w:lastRenderedPageBreak/>
        <w:t>sus propias cabezas. Había venido a esparcir semillas del Evangelio que ellos rechazaban. Cuán frustrado debió sentirse al ver que la buena semilla era arrebatada, quemada o aplastada. Sin embargo, la Palabra de Dios cumpliría su buen propósito (Primera Lectura).</w:t>
      </w:r>
    </w:p>
    <w:p w14:paraId="2B421185" w14:textId="77777777" w:rsidR="00D3458B" w:rsidRPr="00ED3A83" w:rsidRDefault="0081534D" w:rsidP="00403240">
      <w:pPr>
        <w:pStyle w:val="Textoindependiente"/>
        <w:spacing w:before="144" w:line="230" w:lineRule="auto"/>
        <w:ind w:left="510" w:right="397"/>
      </w:pPr>
      <w:r w:rsidRPr="00ED3A83">
        <w:rPr>
          <w:color w:val="231F20"/>
        </w:rPr>
        <w:t>Pablo no tuvo que ir muy lejos para encontrar un campo fértil. Salió de la sinagoga y se dirigió a la casa de Ticio Justo. No toda la semilla sembrada se perdió. Crispo, el líder de la sinagoga, se unió a la nueva iglesia, junto con toda su familia. Durante el año y medio siguiente, Pablo encontró una buena tierra que produjo una cosecha cien veces mayor que la sembrada, ya que Dios llamó a muchos corintios a la fe.</w:t>
      </w:r>
    </w:p>
    <w:p w14:paraId="20A6F7DB" w14:textId="77777777" w:rsidR="00D3458B" w:rsidRPr="00ED3A83" w:rsidRDefault="0081534D" w:rsidP="00403240">
      <w:pPr>
        <w:pStyle w:val="Textoindependiente"/>
        <w:spacing w:before="145" w:line="230" w:lineRule="auto"/>
        <w:ind w:left="510" w:right="397"/>
      </w:pPr>
      <w:r w:rsidRPr="00ED3A83">
        <w:rPr>
          <w:color w:val="231F20"/>
        </w:rPr>
        <w:t>Después de la partida de Pablo, Dios cuidó de la iglesia a través de un pastor llamado Apolos. Era un hombre culto, versado en las Escrituras, que enseñaba con valentía que Jesús era el Mesías. Había llegado a Grecia animado y respaldado por la iglesia de Éfeso y fue de gran ayuda para la nueva y creciente iglesia de Corinto.</w:t>
      </w:r>
    </w:p>
    <w:p w14:paraId="6EA87557" w14:textId="16AE6A28" w:rsidR="00D3458B" w:rsidRPr="00ED3A83" w:rsidRDefault="0081534D" w:rsidP="00403240">
      <w:pPr>
        <w:pStyle w:val="Textoindependiente"/>
        <w:spacing w:before="145" w:line="230" w:lineRule="auto"/>
        <w:ind w:left="510" w:right="397"/>
      </w:pPr>
      <w:r w:rsidRPr="00ED3A83">
        <w:rPr>
          <w:color w:val="231F20"/>
        </w:rPr>
        <w:t>La congregación de Corinto había sido atendida por pastores conocidos, pero Pablo les recuerda que esos pastores no eran más que instrumentos al servicio de Dios. Pablo puede haber plantado la palabra, y Apolos puede haberla regado, pero Dios la hace crecer. Este es un maravilloso recordatorio para los ministros que tal vez no sean tan prominentes como Pablo, Apolos o Cefas.</w:t>
      </w:r>
      <w:r w:rsidR="00A13B29" w:rsidRPr="00ED3A83">
        <w:rPr>
          <w:color w:val="231F20"/>
        </w:rPr>
        <w:t xml:space="preserve"> </w:t>
      </w:r>
      <w:r w:rsidRPr="00ED3A83">
        <w:rPr>
          <w:color w:val="231F20"/>
        </w:rPr>
        <w:t>No somos nosotros los que la hacemos crecer. Simplemente sembramos y regamos, y dejamos el crecimiento en manos de Dios.</w:t>
      </w:r>
    </w:p>
    <w:p w14:paraId="4FAA8CAE" w14:textId="77777777" w:rsidR="00D3458B" w:rsidRPr="00403240" w:rsidRDefault="00D3458B" w:rsidP="00403240">
      <w:pPr>
        <w:pStyle w:val="Textoindependiente"/>
        <w:spacing w:before="47"/>
        <w:ind w:left="510" w:right="397"/>
      </w:pPr>
    </w:p>
    <w:p w14:paraId="5CE3D5A3"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90"/>
        </w:rPr>
        <w:t>65</w:t>
      </w:r>
    </w:p>
    <w:p w14:paraId="10047EB7" w14:textId="13BC6CC2" w:rsidR="00D3458B" w:rsidRPr="00ED3A83" w:rsidRDefault="0081534D" w:rsidP="00403240">
      <w:pPr>
        <w:pStyle w:val="Textoindependiente"/>
        <w:spacing w:before="178" w:line="230" w:lineRule="auto"/>
        <w:ind w:left="510" w:right="397"/>
      </w:pPr>
      <w:r w:rsidRPr="00ED3A83">
        <w:rPr>
          <w:color w:val="231F20"/>
        </w:rPr>
        <w:t xml:space="preserve">La Iglesia canta el Salmo 65 en los servicios que hacen hincapié en los frutos que se derivan de predicar y enseñar el Evangelio. Con los tres salmos siguientes, celebra las bendiciones físicas y espirituales, tanto locales como mundiales. Martín Lutero dijo: </w:t>
      </w:r>
      <w:r w:rsidR="007E5C2B" w:rsidRPr="00ED3A83">
        <w:rPr>
          <w:color w:val="231F20"/>
        </w:rPr>
        <w:t>«</w:t>
      </w:r>
      <w:r w:rsidRPr="00ED3A83">
        <w:rPr>
          <w:color w:val="231F20"/>
        </w:rPr>
        <w:t>El Salmo 65 es un salmo de acción de gracias.</w:t>
      </w:r>
      <w:r w:rsidR="00EE4050" w:rsidRPr="00ED3A83">
        <w:rPr>
          <w:color w:val="231F20"/>
        </w:rPr>
        <w:t xml:space="preserve"> </w:t>
      </w:r>
      <w:r w:rsidRPr="00ED3A83">
        <w:rPr>
          <w:color w:val="231F20"/>
        </w:rPr>
        <w:t>El salmista alaba a Dios por darnos su Palabra y su culto junto con la paz temporal. Trata el crecimiento y la difusión de la Iglesia a través de la predicación y los milagros de los apóstoles con la imagen de campos que producen una cosecha abundante.</w:t>
      </w:r>
      <w:r w:rsidR="007E5C2B" w:rsidRPr="00ED3A83">
        <w:rPr>
          <w:color w:val="231F20"/>
        </w:rPr>
        <w:t>»</w:t>
      </w:r>
    </w:p>
    <w:p w14:paraId="177DF2EC" w14:textId="77777777" w:rsidR="00D3458B" w:rsidRPr="00403240" w:rsidRDefault="00D3458B" w:rsidP="00403240">
      <w:pPr>
        <w:pStyle w:val="Textoindependiente"/>
        <w:spacing w:before="50"/>
        <w:ind w:left="510" w:right="397"/>
      </w:pPr>
    </w:p>
    <w:p w14:paraId="55DD034D" w14:textId="77777777" w:rsidR="00D3458B" w:rsidRPr="00403240" w:rsidRDefault="0081534D" w:rsidP="00403240">
      <w:pPr>
        <w:pStyle w:val="Ttulo3"/>
        <w:ind w:left="510" w:right="397"/>
      </w:pPr>
      <w:r w:rsidRPr="00403240">
        <w:rPr>
          <w:color w:val="231F20"/>
          <w:w w:val="75"/>
        </w:rPr>
        <w:t xml:space="preserve">Aclamación del Evangelio: Isaías </w:t>
      </w:r>
      <w:r w:rsidRPr="00403240">
        <w:rPr>
          <w:color w:val="231F20"/>
          <w:spacing w:val="-2"/>
          <w:w w:val="75"/>
        </w:rPr>
        <w:t>55:11</w:t>
      </w:r>
    </w:p>
    <w:p w14:paraId="1AD48A53" w14:textId="5B06A249" w:rsidR="00D3458B" w:rsidRPr="005C464B" w:rsidRDefault="00FA0B70" w:rsidP="00403240">
      <w:pPr>
        <w:pStyle w:val="Ttulo3"/>
        <w:ind w:left="510" w:right="397"/>
        <w:rPr>
          <w:rFonts w:ascii="Cambria" w:hAnsi="Cambria"/>
          <w:sz w:val="20"/>
          <w:szCs w:val="20"/>
        </w:rPr>
      </w:pPr>
      <w:r w:rsidRPr="005C464B">
        <w:rPr>
          <w:rFonts w:ascii="Cambria" w:eastAsia="Palatino Linotype" w:hAnsi="Cambria" w:cs="Palatino Linotype"/>
          <w:color w:val="231F20"/>
          <w:sz w:val="20"/>
          <w:szCs w:val="20"/>
        </w:rPr>
        <w:t>La palabra que sale de mi boca: No volverá a mí vacía, sino que hará lo que yo deseo y cumplirá con mis propósitos.</w:t>
      </w:r>
    </w:p>
    <w:p w14:paraId="66CB547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174298E" w14:textId="77777777" w:rsidR="00D3458B" w:rsidRPr="00403240" w:rsidRDefault="0081534D" w:rsidP="00403240">
      <w:pPr>
        <w:pStyle w:val="Ttulo3"/>
        <w:spacing w:before="90"/>
        <w:ind w:left="510" w:right="397"/>
      </w:pPr>
      <w:r w:rsidRPr="00403240">
        <w:rPr>
          <w:color w:val="231F20"/>
          <w:w w:val="80"/>
        </w:rPr>
        <w:lastRenderedPageBreak/>
        <w:t xml:space="preserve">Himno del </w:t>
      </w:r>
      <w:r w:rsidRPr="00403240">
        <w:rPr>
          <w:color w:val="231F20"/>
          <w:spacing w:val="-5"/>
          <w:w w:val="80"/>
        </w:rPr>
        <w:t>día</w:t>
      </w:r>
    </w:p>
    <w:p w14:paraId="006AFBA4" w14:textId="77777777" w:rsidR="00D3458B" w:rsidRPr="00403240" w:rsidRDefault="0081534D" w:rsidP="00403240">
      <w:pPr>
        <w:pStyle w:val="Textoindependiente"/>
        <w:spacing w:before="169"/>
        <w:ind w:left="510" w:right="397"/>
      </w:pPr>
      <w:r w:rsidRPr="00403240">
        <w:rPr>
          <w:rFonts w:ascii="Arial Black"/>
          <w:color w:val="231F20"/>
          <w:spacing w:val="-8"/>
          <w:sz w:val="18"/>
        </w:rPr>
        <w:t xml:space="preserve">644 </w:t>
      </w:r>
      <w:r w:rsidRPr="00ED3A83">
        <w:rPr>
          <w:color w:val="231F20"/>
        </w:rPr>
        <w:t>Dios todopoderoso, tu palabra está echada</w:t>
      </w:r>
    </w:p>
    <w:p w14:paraId="234467E5" w14:textId="77777777" w:rsidR="00D3458B" w:rsidRPr="00403240" w:rsidRDefault="00D3458B" w:rsidP="00403240">
      <w:pPr>
        <w:pStyle w:val="Textoindependiente"/>
        <w:spacing w:before="81"/>
        <w:ind w:left="510" w:right="397"/>
      </w:pPr>
    </w:p>
    <w:p w14:paraId="12528134" w14:textId="28E0B96A" w:rsidR="00D3458B" w:rsidRPr="00492305" w:rsidRDefault="0081534D" w:rsidP="00403240">
      <w:pPr>
        <w:spacing w:line="256" w:lineRule="auto"/>
        <w:ind w:left="510" w:right="397"/>
        <w:rPr>
          <w:i/>
          <w:sz w:val="17"/>
          <w:szCs w:val="17"/>
        </w:rPr>
      </w:pPr>
      <w:r w:rsidRPr="00492305">
        <w:rPr>
          <w:i/>
          <w:color w:val="231F20"/>
          <w:sz w:val="17"/>
          <w:szCs w:val="17"/>
        </w:rPr>
        <w:t xml:space="preserve">Uno de los himnos recomendados para el culto del Propio 10 es </w:t>
      </w:r>
      <w:r w:rsidR="007E5C2B" w:rsidRPr="00492305">
        <w:rPr>
          <w:i/>
          <w:color w:val="231F20"/>
          <w:sz w:val="17"/>
          <w:szCs w:val="17"/>
        </w:rPr>
        <w:t>«</w:t>
      </w:r>
      <w:r w:rsidRPr="00492305">
        <w:rPr>
          <w:i/>
          <w:color w:val="231F20"/>
          <w:sz w:val="17"/>
          <w:szCs w:val="17"/>
        </w:rPr>
        <w:t>Predica la Palabra</w:t>
      </w:r>
      <w:r w:rsidR="007E5C2B" w:rsidRPr="00492305">
        <w:rPr>
          <w:i/>
          <w:color w:val="231F20"/>
          <w:sz w:val="17"/>
          <w:szCs w:val="17"/>
        </w:rPr>
        <w:t>»</w:t>
      </w:r>
      <w:r w:rsidRPr="00492305">
        <w:rPr>
          <w:i/>
          <w:color w:val="231F20"/>
          <w:sz w:val="17"/>
          <w:szCs w:val="17"/>
        </w:rPr>
        <w:t>. El robusto texto de Martin Franzmann capta las emociones, la resolución y el consuelo que sienten los predicadores cuando siembran las semillas del Evangelio (CW 895).</w:t>
      </w:r>
    </w:p>
    <w:p w14:paraId="5A16BD49" w14:textId="77777777" w:rsidR="00FC6261" w:rsidRPr="007E7D61" w:rsidRDefault="0081534D" w:rsidP="00403240">
      <w:pPr>
        <w:pStyle w:val="Textoindependiente"/>
        <w:spacing w:before="128" w:line="230" w:lineRule="auto"/>
        <w:ind w:left="1134" w:right="397"/>
        <w:rPr>
          <w:rFonts w:ascii="Cambria" w:hAnsi="Cambria"/>
          <w:color w:val="231F20"/>
          <w:sz w:val="20"/>
          <w:szCs w:val="20"/>
        </w:rPr>
      </w:pPr>
      <w:r w:rsidRPr="007E7D61">
        <w:rPr>
          <w:rFonts w:ascii="Cambria" w:hAnsi="Cambria"/>
          <w:color w:val="231F20"/>
          <w:sz w:val="20"/>
          <w:szCs w:val="20"/>
        </w:rPr>
        <w:t>Predica tú la Palabra y plántala en casa</w:t>
      </w:r>
    </w:p>
    <w:p w14:paraId="02337209" w14:textId="5035F10C" w:rsidR="00D3458B" w:rsidRPr="00ED3A83" w:rsidRDefault="0081534D" w:rsidP="00403240">
      <w:pPr>
        <w:pStyle w:val="Textoindependiente"/>
        <w:spacing w:line="230" w:lineRule="auto"/>
        <w:ind w:left="1134" w:right="397"/>
      </w:pPr>
      <w:r w:rsidRPr="00ED3A83">
        <w:rPr>
          <w:color w:val="231F20"/>
        </w:rPr>
        <w:t>a quien le guste o no,</w:t>
      </w:r>
    </w:p>
    <w:p w14:paraId="4530CF1A" w14:textId="65FE9E30" w:rsidR="00FC6261" w:rsidRPr="007E7D61" w:rsidRDefault="0081534D" w:rsidP="00403240">
      <w:pPr>
        <w:pStyle w:val="Textoindependiente"/>
        <w:spacing w:before="2" w:line="230" w:lineRule="auto"/>
        <w:ind w:left="1134" w:right="397"/>
        <w:rPr>
          <w:rFonts w:ascii="Cambria" w:hAnsi="Cambria"/>
          <w:color w:val="231F20"/>
          <w:sz w:val="20"/>
          <w:szCs w:val="20"/>
        </w:rPr>
      </w:pPr>
      <w:r w:rsidRPr="007E7D61">
        <w:rPr>
          <w:rFonts w:ascii="Cambria" w:hAnsi="Cambria"/>
          <w:color w:val="231F20"/>
          <w:sz w:val="20"/>
          <w:szCs w:val="20"/>
        </w:rPr>
        <w:t xml:space="preserve">la Palabra que perdurará y permanecerá </w:t>
      </w:r>
    </w:p>
    <w:p w14:paraId="0AAA7FB4" w14:textId="38AB1931" w:rsidR="00D3458B" w:rsidRPr="00ED3A83" w:rsidRDefault="0081534D" w:rsidP="00403240">
      <w:pPr>
        <w:pStyle w:val="Textoindependiente"/>
        <w:spacing w:before="2" w:line="230" w:lineRule="auto"/>
        <w:ind w:left="1134" w:right="397"/>
      </w:pPr>
      <w:r w:rsidRPr="00ED3A83">
        <w:rPr>
          <w:color w:val="231F20"/>
        </w:rPr>
        <w:t xml:space="preserve">cuando </w:t>
      </w:r>
      <w:r w:rsidR="00BD49B7" w:rsidRPr="00ED3A83">
        <w:rPr>
          <w:color w:val="231F20"/>
        </w:rPr>
        <w:t xml:space="preserve">las flores </w:t>
      </w:r>
      <w:r w:rsidRPr="00ED3A83">
        <w:rPr>
          <w:color w:val="231F20"/>
        </w:rPr>
        <w:t>y los mortales sean olvidados.</w:t>
      </w:r>
    </w:p>
    <w:p w14:paraId="754779D2" w14:textId="77777777" w:rsidR="00FC6261" w:rsidRPr="006B3F3C" w:rsidRDefault="0081534D" w:rsidP="00403240">
      <w:pPr>
        <w:pStyle w:val="Textoindependiente"/>
        <w:spacing w:before="142" w:line="230" w:lineRule="auto"/>
        <w:ind w:left="1134" w:right="397"/>
        <w:rPr>
          <w:rFonts w:ascii="Cambria" w:hAnsi="Cambria"/>
          <w:color w:val="231F20"/>
          <w:sz w:val="20"/>
          <w:szCs w:val="20"/>
        </w:rPr>
      </w:pPr>
      <w:r w:rsidRPr="006B3F3C">
        <w:rPr>
          <w:rFonts w:ascii="Cambria" w:hAnsi="Cambria"/>
          <w:color w:val="231F20"/>
          <w:sz w:val="20"/>
          <w:szCs w:val="20"/>
        </w:rPr>
        <w:t xml:space="preserve">Aunque a unos se les arrebate y a otros se les chamusque </w:t>
      </w:r>
    </w:p>
    <w:p w14:paraId="49F1CF9B" w14:textId="2BC30FF2" w:rsidR="00D3458B" w:rsidRPr="00ED3A83" w:rsidRDefault="0081534D" w:rsidP="00403240">
      <w:pPr>
        <w:pStyle w:val="Textoindependiente"/>
        <w:spacing w:line="230" w:lineRule="auto"/>
        <w:ind w:left="1134" w:right="397"/>
      </w:pPr>
      <w:r w:rsidRPr="00ED3A83">
        <w:rPr>
          <w:color w:val="231F20"/>
        </w:rPr>
        <w:t>y a otros se les ahogue y se les aplaste,</w:t>
      </w:r>
    </w:p>
    <w:p w14:paraId="70806896" w14:textId="16F23988" w:rsidR="00FC6261" w:rsidRPr="00E002E8" w:rsidRDefault="0081534D" w:rsidP="00403240">
      <w:pPr>
        <w:pStyle w:val="Textoindependiente"/>
        <w:spacing w:before="2" w:line="230" w:lineRule="auto"/>
        <w:ind w:left="1134" w:right="397"/>
        <w:rPr>
          <w:rFonts w:ascii="Cambria" w:hAnsi="Cambria"/>
          <w:color w:val="231F20"/>
          <w:sz w:val="20"/>
          <w:szCs w:val="20"/>
        </w:rPr>
      </w:pPr>
      <w:r w:rsidRPr="00477AFB">
        <w:rPr>
          <w:rFonts w:ascii="Cambria" w:hAnsi="Cambria"/>
          <w:color w:val="231F20"/>
          <w:sz w:val="20"/>
          <w:szCs w:val="20"/>
        </w:rPr>
        <w:t xml:space="preserve">el sembrador siembra; su corazón </w:t>
      </w:r>
      <w:r w:rsidR="002740C7" w:rsidRPr="00477AFB">
        <w:rPr>
          <w:rFonts w:ascii="Cambria" w:hAnsi="Cambria"/>
          <w:color w:val="231F20"/>
          <w:sz w:val="20"/>
          <w:szCs w:val="20"/>
        </w:rPr>
        <w:t>clama</w:t>
      </w:r>
      <w:r w:rsidRPr="00E002E8">
        <w:rPr>
          <w:rFonts w:ascii="Cambria" w:hAnsi="Cambria"/>
          <w:color w:val="231F20"/>
          <w:sz w:val="20"/>
          <w:szCs w:val="20"/>
        </w:rPr>
        <w:t xml:space="preserve">: </w:t>
      </w:r>
    </w:p>
    <w:p w14:paraId="5CB650C4" w14:textId="5518BD03" w:rsidR="00D3458B" w:rsidRPr="00ED3A83" w:rsidRDefault="00876CE9" w:rsidP="00403240">
      <w:pPr>
        <w:pStyle w:val="Textoindependiente"/>
        <w:spacing w:before="2" w:line="230" w:lineRule="auto"/>
        <w:ind w:left="1134" w:right="397"/>
      </w:pPr>
      <w:r w:rsidRPr="00ED3A83">
        <w:rPr>
          <w:color w:val="231F20"/>
        </w:rPr>
        <w:t>«</w:t>
      </w:r>
      <w:r w:rsidR="002740C7" w:rsidRPr="00ED3A83">
        <w:rPr>
          <w:color w:val="231F20"/>
        </w:rPr>
        <w:t>¿</w:t>
      </w:r>
      <w:r w:rsidR="0081534D" w:rsidRPr="00ED3A83">
        <w:rPr>
          <w:color w:val="231F20"/>
        </w:rPr>
        <w:t>Oh, qué de eso, y qué de aquello</w:t>
      </w:r>
      <w:r w:rsidR="002740C7" w:rsidRPr="00ED3A83">
        <w:rPr>
          <w:color w:val="231F20"/>
        </w:rPr>
        <w:t>?</w:t>
      </w:r>
      <w:r w:rsidRPr="00ED3A83">
        <w:rPr>
          <w:color w:val="231F20"/>
        </w:rPr>
        <w:t>»</w:t>
      </w:r>
      <w:r w:rsidR="0081534D" w:rsidRPr="00ED3A83">
        <w:rPr>
          <w:color w:val="231F20"/>
        </w:rPr>
        <w:t>.</w:t>
      </w:r>
    </w:p>
    <w:p w14:paraId="1C5BAD4C" w14:textId="31180E35" w:rsidR="00FC6261" w:rsidRPr="006B3F3C" w:rsidRDefault="00F5619D" w:rsidP="00403240">
      <w:pPr>
        <w:pStyle w:val="Textoindependiente"/>
        <w:spacing w:before="142" w:line="230" w:lineRule="auto"/>
        <w:ind w:left="1134" w:right="397"/>
        <w:rPr>
          <w:rFonts w:ascii="Cambria" w:hAnsi="Cambria"/>
          <w:color w:val="231F20"/>
          <w:sz w:val="20"/>
          <w:szCs w:val="20"/>
        </w:rPr>
      </w:pPr>
      <w:r w:rsidRPr="006B3F3C">
        <w:rPr>
          <w:rFonts w:ascii="Cambria" w:hAnsi="Cambria"/>
          <w:color w:val="231F20"/>
          <w:sz w:val="20"/>
          <w:szCs w:val="20"/>
        </w:rPr>
        <w:t>Predica</w:t>
      </w:r>
      <w:r w:rsidRPr="006B3F3C" w:rsidDel="00F5619D">
        <w:rPr>
          <w:rFonts w:ascii="Cambria" w:hAnsi="Cambria"/>
          <w:color w:val="231F20"/>
          <w:sz w:val="20"/>
          <w:szCs w:val="20"/>
        </w:rPr>
        <w:t xml:space="preserve"> </w:t>
      </w:r>
      <w:r w:rsidR="0081534D" w:rsidRPr="006B3F3C">
        <w:rPr>
          <w:rFonts w:ascii="Cambria" w:hAnsi="Cambria"/>
          <w:color w:val="231F20"/>
          <w:sz w:val="20"/>
          <w:szCs w:val="20"/>
        </w:rPr>
        <w:t xml:space="preserve">la Palabra y plántala en casa </w:t>
      </w:r>
    </w:p>
    <w:p w14:paraId="594551E2" w14:textId="4D24EB17" w:rsidR="00D3458B" w:rsidRPr="00ED3A83" w:rsidRDefault="0081534D" w:rsidP="00403240">
      <w:pPr>
        <w:pStyle w:val="Textoindependiente"/>
        <w:spacing w:line="230" w:lineRule="auto"/>
        <w:ind w:left="1134" w:right="397"/>
      </w:pPr>
      <w:r w:rsidRPr="00ED3A83">
        <w:rPr>
          <w:color w:val="231F20"/>
        </w:rPr>
        <w:t>y nunca desmayes; el Señor de la Cosecha</w:t>
      </w:r>
    </w:p>
    <w:p w14:paraId="53632D68" w14:textId="77777777" w:rsidR="00D3458B" w:rsidRPr="00ED3A83" w:rsidRDefault="0081534D" w:rsidP="00403240">
      <w:pPr>
        <w:pStyle w:val="Textoindependiente"/>
        <w:spacing w:line="258" w:lineRule="exact"/>
        <w:ind w:left="1134" w:right="397"/>
      </w:pPr>
      <w:r w:rsidRPr="00ED3A83">
        <w:rPr>
          <w:color w:val="231F20"/>
        </w:rPr>
        <w:t>que dio al sembrador semilla para sembrar</w:t>
      </w:r>
    </w:p>
    <w:p w14:paraId="1ED1D49C" w14:textId="77777777" w:rsidR="00D3458B" w:rsidRPr="00ED3A83" w:rsidRDefault="0081534D" w:rsidP="00403240">
      <w:pPr>
        <w:pStyle w:val="Textoindependiente"/>
        <w:spacing w:line="265" w:lineRule="exact"/>
        <w:ind w:left="1134" w:right="397"/>
      </w:pPr>
      <w:r w:rsidRPr="00ED3A83">
        <w:rPr>
          <w:color w:val="231F20"/>
        </w:rPr>
        <w:t>vigilará y cuidará su Palabra plantada.</w:t>
      </w:r>
    </w:p>
    <w:p w14:paraId="72D638BD" w14:textId="1D955A98" w:rsidR="00D3458B" w:rsidRPr="008D6A50" w:rsidRDefault="00FC6261" w:rsidP="00403240">
      <w:pPr>
        <w:pStyle w:val="Textoindependiente"/>
        <w:spacing w:before="130"/>
        <w:ind w:left="1134" w:right="397"/>
        <w:rPr>
          <w:rFonts w:ascii="Cambria" w:hAnsi="Cambria"/>
          <w:color w:val="231F20"/>
          <w:sz w:val="20"/>
          <w:szCs w:val="20"/>
        </w:rPr>
      </w:pPr>
      <w:r w:rsidRPr="008D6A50">
        <w:rPr>
          <w:rFonts w:ascii="Cambria" w:hAnsi="Cambria"/>
          <w:color w:val="231F20"/>
          <w:sz w:val="20"/>
          <w:szCs w:val="20"/>
        </w:rPr>
        <w:t xml:space="preserve">© </w:t>
      </w:r>
      <w:r w:rsidR="0081534D" w:rsidRPr="008D6A50">
        <w:rPr>
          <w:rFonts w:ascii="Cambria" w:hAnsi="Cambria"/>
          <w:color w:val="231F20"/>
          <w:sz w:val="20"/>
          <w:szCs w:val="20"/>
        </w:rPr>
        <w:t>1971 La familia Franzmann</w:t>
      </w:r>
    </w:p>
    <w:p w14:paraId="12D4E882" w14:textId="77777777" w:rsidR="00FC6261" w:rsidRPr="00403240" w:rsidRDefault="00FC6261" w:rsidP="00403240">
      <w:pPr>
        <w:pStyle w:val="Textoindependiente"/>
        <w:spacing w:before="130"/>
        <w:ind w:left="510" w:right="397"/>
      </w:pPr>
    </w:p>
    <w:p w14:paraId="1F4BA339"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33C17F39" w14:textId="02E5D33C" w:rsidR="00D3458B" w:rsidRPr="00403240" w:rsidRDefault="0081534D" w:rsidP="00403240">
      <w:pPr>
        <w:tabs>
          <w:tab w:val="left" w:pos="5802"/>
        </w:tabs>
        <w:spacing w:before="131"/>
        <w:ind w:left="510" w:right="397"/>
        <w:rPr>
          <w:rFonts w:ascii="Tahoma" w:hAnsi="Tahoma"/>
          <w:sz w:val="23"/>
        </w:rPr>
      </w:pPr>
      <w:r w:rsidRPr="00403240">
        <w:rPr>
          <w:rFonts w:ascii="Tahoma" w:hAnsi="Tahoma"/>
          <w:color w:val="231F20"/>
          <w:sz w:val="42"/>
        </w:rPr>
        <w:lastRenderedPageBreak/>
        <w:t>Propio 11</w:t>
      </w:r>
      <w:r w:rsidR="00896079">
        <w:rPr>
          <w:rFonts w:ascii="Tahoma" w:hAnsi="Tahoma"/>
          <w:color w:val="231F20"/>
          <w:sz w:val="42"/>
        </w:rPr>
        <w:t xml:space="preserve">                        </w:t>
      </w:r>
      <w:r w:rsidRPr="00403240">
        <w:rPr>
          <w:rFonts w:ascii="Tahoma" w:hAnsi="Tahoma"/>
          <w:color w:val="D35055"/>
          <w:sz w:val="23"/>
        </w:rPr>
        <w:t>(17-23 de julio)</w:t>
      </w:r>
    </w:p>
    <w:p w14:paraId="213A8C6B" w14:textId="77777777" w:rsidR="00D3458B" w:rsidRPr="00403240" w:rsidRDefault="0081534D" w:rsidP="00403240">
      <w:pPr>
        <w:pStyle w:val="Ttulo4"/>
        <w:ind w:left="510" w:right="397"/>
      </w:pPr>
      <w:r w:rsidRPr="00403240">
        <w:rPr>
          <w:color w:val="231F20"/>
        </w:rPr>
        <w:t xml:space="preserve">El cristiano vive como el trigo entre </w:t>
      </w:r>
      <w:r w:rsidRPr="00403240">
        <w:rPr>
          <w:color w:val="231F20"/>
          <w:spacing w:val="-2"/>
        </w:rPr>
        <w:t>la cizaña.</w:t>
      </w:r>
    </w:p>
    <w:p w14:paraId="5E29AF20" w14:textId="77777777" w:rsidR="00D3458B" w:rsidRPr="00403240" w:rsidRDefault="00D3458B" w:rsidP="00403240">
      <w:pPr>
        <w:pStyle w:val="Textoindependiente"/>
        <w:ind w:left="510" w:right="397"/>
        <w:rPr>
          <w:rFonts w:ascii="Calibri"/>
          <w:i/>
          <w:sz w:val="25"/>
        </w:rPr>
      </w:pPr>
    </w:p>
    <w:p w14:paraId="003038B1" w14:textId="77777777" w:rsidR="00D3458B" w:rsidRPr="00403240" w:rsidRDefault="00D3458B" w:rsidP="00403240">
      <w:pPr>
        <w:pStyle w:val="Textoindependiente"/>
        <w:spacing w:before="145"/>
        <w:ind w:left="510" w:right="397"/>
        <w:rPr>
          <w:rFonts w:ascii="Calibri"/>
          <w:i/>
          <w:sz w:val="25"/>
        </w:rPr>
      </w:pPr>
    </w:p>
    <w:p w14:paraId="2B354CEC" w14:textId="0B867AF3" w:rsidR="00D3458B" w:rsidRPr="00ED3A83" w:rsidRDefault="0081534D" w:rsidP="00403240">
      <w:pPr>
        <w:pStyle w:val="Textoindependiente"/>
        <w:spacing w:line="265" w:lineRule="exact"/>
        <w:ind w:left="510" w:right="397"/>
      </w:pPr>
      <w:r w:rsidRPr="00ED3A83">
        <w:rPr>
          <w:color w:val="231F20"/>
        </w:rPr>
        <w:t>El domingo pasado (Propio 10) las lecturas nos recordaron que la Palabra de Dios actúa.</w:t>
      </w:r>
      <w:r w:rsidR="002B1038" w:rsidRPr="00ED3A83">
        <w:rPr>
          <w:color w:val="231F20"/>
        </w:rPr>
        <w:t xml:space="preserve"> </w:t>
      </w:r>
      <w:r w:rsidRPr="00ED3A83">
        <w:rPr>
          <w:color w:val="231F20"/>
        </w:rPr>
        <w:t>Es sobrenatural; es eficaz; realiza lo que Dios desea y produce vida y fruto. Las lecturas de hoy están en un interesante</w:t>
      </w:r>
      <w:r w:rsidR="002B1038" w:rsidRPr="00ED3A83">
        <w:rPr>
          <w:color w:val="231F20"/>
        </w:rPr>
        <w:t xml:space="preserve"> </w:t>
      </w:r>
      <w:r w:rsidRPr="00ED3A83">
        <w:rPr>
          <w:color w:val="231F20"/>
        </w:rPr>
        <w:t>yuxtaposición. La Palabra de Dios siempre funciona, pero a veces no de la manera que uno quiere que funcione. A veces parece que no funciona en absoluto. Nos gustaría vivir en un campo en el que sólo hubiera buen trigo, sin ninguna mala hierba a la vista. Jesús nos acaba de decir que la Palabra funciona (Propio 10), pero ¿qué pasa cuando te encuentras viviendo como cristiano en un mundo lleno de maldad (Propio 11)?</w:t>
      </w:r>
    </w:p>
    <w:p w14:paraId="195BD2E7" w14:textId="4127828F" w:rsidR="00D3458B" w:rsidRPr="00ED3A83" w:rsidRDefault="0081534D" w:rsidP="00403240">
      <w:pPr>
        <w:pStyle w:val="Textoindependiente"/>
        <w:spacing w:before="145" w:line="230" w:lineRule="auto"/>
        <w:ind w:left="510" w:right="397"/>
      </w:pPr>
      <w:r w:rsidRPr="00ED3A83">
        <w:rPr>
          <w:color w:val="231F20"/>
        </w:rPr>
        <w:t>La respuesta del maestro no siempre es la que queremos oír. Queremos que Dios se ocupe del mal ahora. Pero él nos dice que esperemos a la cosecha para que él</w:t>
      </w:r>
      <w:r w:rsidR="002B1038" w:rsidRPr="00ED3A83">
        <w:rPr>
          <w:color w:val="231F20"/>
        </w:rPr>
        <w:t xml:space="preserve"> </w:t>
      </w:r>
      <w:r w:rsidRPr="00ED3A83">
        <w:rPr>
          <w:color w:val="231F20"/>
        </w:rPr>
        <w:t>erradicar el mal de nuestras vidas. Una vez que comprendemos que tenemos que esperar la cosecha, esto influye en nuestras expectativas y nuestra visión del mundo roto en el que vivimos. No nos sorprende, sino que lo esperamos.</w:t>
      </w:r>
    </w:p>
    <w:p w14:paraId="72B6A342" w14:textId="4A51340F" w:rsidR="00D3458B" w:rsidRPr="00ED3A83" w:rsidRDefault="0081534D" w:rsidP="00403240">
      <w:pPr>
        <w:pStyle w:val="Textoindependiente"/>
        <w:spacing w:before="143" w:line="230" w:lineRule="auto"/>
        <w:ind w:left="510" w:right="397"/>
      </w:pPr>
      <w:r w:rsidRPr="00ED3A83">
        <w:rPr>
          <w:color w:val="231F20"/>
        </w:rPr>
        <w:t xml:space="preserve">En Isaías, Dios dijo: </w:t>
      </w:r>
      <w:r w:rsidR="00F10FCD" w:rsidRPr="00ED3A83">
        <w:rPr>
          <w:color w:val="231F20"/>
        </w:rPr>
        <w:t>«</w:t>
      </w:r>
      <w:r w:rsidR="00896079" w:rsidRPr="00ED3A83">
        <w:rPr>
          <w:color w:val="231F20"/>
        </w:rPr>
        <w:t>No tiemblen ni se asusten. ¿Acaso no lo anuncié y profeticé hace tiempo?</w:t>
      </w:r>
      <w:r w:rsidRPr="00ED3A83">
        <w:rPr>
          <w:color w:val="231F20"/>
        </w:rPr>
        <w:t xml:space="preserve"> </w:t>
      </w:r>
      <w:r w:rsidR="000643CB" w:rsidRPr="00ED3A83">
        <w:rPr>
          <w:color w:val="231F20"/>
        </w:rPr>
        <w:t>Yo soy el primero y el último; fuera de mí no hay otro dios</w:t>
      </w:r>
      <w:r w:rsidR="00F10FCD" w:rsidRPr="00ED3A83">
        <w:rPr>
          <w:color w:val="231F20"/>
        </w:rPr>
        <w:t>»</w:t>
      </w:r>
      <w:r w:rsidRPr="00ED3A83">
        <w:rPr>
          <w:color w:val="231F20"/>
        </w:rPr>
        <w:t xml:space="preserve"> (Primera lectura). Somos sus testigos. Ese es nuestro trabajo como trigo entre la cizaña.</w:t>
      </w:r>
    </w:p>
    <w:p w14:paraId="63A215C8" w14:textId="77777777" w:rsidR="00D3458B" w:rsidRPr="00ED3A83" w:rsidRDefault="0081534D" w:rsidP="00403240">
      <w:pPr>
        <w:pStyle w:val="Textoindependiente"/>
        <w:spacing w:before="144" w:line="230" w:lineRule="auto"/>
        <w:ind w:left="510" w:right="397"/>
      </w:pPr>
      <w:r w:rsidRPr="00ED3A83">
        <w:rPr>
          <w:color w:val="231F20"/>
        </w:rPr>
        <w:t>Aunque Dios nos dice que debemos esperar a la cosecha, él no tiene que esperar. Dios se está ocupando del mal en el mundo ahora mismo, quizá no de la forma que nosotros desearíamos. Les da testimonio a través de toda la creación, y cuando desobedecen, los entrega al pecado, eliminando cualquier excusa cuando llegue el juicio final (Segunda Lectura).</w:t>
      </w:r>
    </w:p>
    <w:p w14:paraId="5C2A8EC5" w14:textId="1F571319" w:rsidR="00D3458B" w:rsidRPr="00ED3A83" w:rsidRDefault="0081534D" w:rsidP="00403240">
      <w:pPr>
        <w:pStyle w:val="Textoindependiente"/>
        <w:spacing w:before="145" w:line="230" w:lineRule="auto"/>
        <w:ind w:left="510" w:right="397"/>
      </w:pPr>
      <w:r w:rsidRPr="00ED3A83">
        <w:rPr>
          <w:color w:val="231F20"/>
        </w:rPr>
        <w:t xml:space="preserve">Pero queremos más de Dios que eso. </w:t>
      </w:r>
      <w:r w:rsidR="00553C91" w:rsidRPr="00ED3A83">
        <w:rPr>
          <w:color w:val="231F20"/>
        </w:rPr>
        <w:t>«</w:t>
      </w:r>
      <w:r w:rsidR="003E5A36" w:rsidRPr="00ED3A83">
        <w:rPr>
          <w:color w:val="231F20"/>
        </w:rPr>
        <w:t>Dejen que crezcan juntos hasta la cosecha</w:t>
      </w:r>
      <w:r w:rsidR="00553C91" w:rsidRPr="00ED3A83">
        <w:rPr>
          <w:color w:val="231F20"/>
        </w:rPr>
        <w:t>»</w:t>
      </w:r>
      <w:r w:rsidRPr="00ED3A83">
        <w:rPr>
          <w:color w:val="231F20"/>
        </w:rPr>
        <w:t xml:space="preserve">. ¿Ese es el plan, Jesús? ¿Quieres dejar que la gente que nos hace daño viva como si no tuviera remordimientos? ¿Quieres dejar que el cáncer corra sin control en nuestros cuerpos? ¿Quieres dejar que tu iglesia sea oprimida o ridiculizada o silenciada? ¿Esta es la solución, Jesús? ¿Dejar que el trigo y la </w:t>
      </w:r>
      <w:r w:rsidR="000873C9" w:rsidRPr="00ED3A83">
        <w:rPr>
          <w:color w:val="231F20"/>
        </w:rPr>
        <w:t>mala hierba</w:t>
      </w:r>
      <w:r w:rsidR="000873C9" w:rsidRPr="00ED3A83" w:rsidDel="000873C9">
        <w:rPr>
          <w:color w:val="231F20"/>
        </w:rPr>
        <w:t xml:space="preserve"> </w:t>
      </w:r>
      <w:r w:rsidRPr="00ED3A83">
        <w:rPr>
          <w:color w:val="231F20"/>
        </w:rPr>
        <w:t>crezcan juntos?</w:t>
      </w:r>
    </w:p>
    <w:p w14:paraId="67B3F1BB" w14:textId="77777777" w:rsidR="00D3458B" w:rsidRPr="00ED3A83" w:rsidRDefault="0081534D" w:rsidP="00403240">
      <w:pPr>
        <w:pStyle w:val="Textoindependiente"/>
        <w:spacing w:before="145" w:line="230" w:lineRule="auto"/>
        <w:ind w:left="510" w:right="397"/>
      </w:pPr>
      <w:r w:rsidRPr="00ED3A83">
        <w:rPr>
          <w:color w:val="231F20"/>
        </w:rPr>
        <w:t>No. Esa no es la respuesta. Es sólo una descripción del campo actual. Pero no es la respuesta de Jesús. Jesús tiene un plan para encargarse de cada mala hierba. Tiene un plan para erradicar todo mal en el mundo. Y tiene obreros listos para quitar toda cosa malvada que se opone a la iglesia o a los cristianos en ella. Pero esos trabajadores no somos nosotros, y ese tiempo aún no ha llegado.</w:t>
      </w:r>
    </w:p>
    <w:p w14:paraId="7D4D8EC9"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36BBEE4" w14:textId="77777777" w:rsidR="00D3458B" w:rsidRPr="00ED3A83" w:rsidRDefault="0081534D" w:rsidP="00403240">
      <w:pPr>
        <w:pStyle w:val="Textoindependiente"/>
        <w:spacing w:before="91" w:line="230" w:lineRule="auto"/>
        <w:ind w:left="510" w:right="397"/>
      </w:pPr>
      <w:r w:rsidRPr="00ED3A83">
        <w:rPr>
          <w:color w:val="231F20"/>
        </w:rPr>
        <w:lastRenderedPageBreak/>
        <w:t>Espera la cosecha. Dios va a arreglarlo. Puede que no sea hoy; puede que no sea mañana. Dios puede parecer lento en cumplir sus promesas, pero nunca llega tarde (Gibbs, 711). Entonces, ¿qué quiere Dios que hagamos mientras esperamos? Quiere que vivamos como el trigo aunque estemos en un campo de malas hierbas. Quiere que vivamos como el trigo, sirviendo al propósito para el que nos plantó. Eso significa ser fieles, fructíferos y conscientes de la cosecha venidera. Los juicios de Dios pueden ser insondables para nosotros, pero cuando miramos hacia la cosecha, nunca dudamos de su sabio plan (Aclamación del Evangelio).</w:t>
      </w:r>
    </w:p>
    <w:p w14:paraId="7786ECB1" w14:textId="77777777" w:rsidR="00D3458B" w:rsidRPr="00403240" w:rsidRDefault="00D3458B" w:rsidP="00403240">
      <w:pPr>
        <w:pStyle w:val="Textoindependiente"/>
        <w:spacing w:before="52"/>
        <w:ind w:left="510" w:right="397"/>
        <w:rPr>
          <w:sz w:val="23"/>
        </w:rPr>
      </w:pPr>
    </w:p>
    <w:p w14:paraId="0E334787" w14:textId="75D0AD90" w:rsidR="00D3458B" w:rsidRPr="00403240" w:rsidRDefault="007F1B7C" w:rsidP="00403240">
      <w:pPr>
        <w:pStyle w:val="Ttulo5"/>
        <w:ind w:left="510" w:right="397"/>
      </w:pPr>
      <w:r>
        <w:rPr>
          <w:color w:val="231F20"/>
          <w:w w:val="85"/>
        </w:rPr>
        <w:t>CONTEXTO DEL AÑO ECLESIÁSTICO</w:t>
      </w:r>
    </w:p>
    <w:p w14:paraId="604BB805"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183040" behindDoc="1" locked="0" layoutInCell="1" allowOverlap="1" wp14:anchorId="11C502BB" wp14:editId="3FFC7312">
                <wp:simplePos x="0" y="0"/>
                <wp:positionH relativeFrom="page">
                  <wp:posOffset>800100</wp:posOffset>
                </wp:positionH>
                <wp:positionV relativeFrom="paragraph">
                  <wp:posOffset>60402</wp:posOffset>
                </wp:positionV>
                <wp:extent cx="4133850" cy="6350"/>
                <wp:effectExtent l="0" t="0" r="0" b="0"/>
                <wp:wrapTopAndBottom/>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38" name="Graphic 53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39" name="Graphic 539"/>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2D3CB50" id="Group 537" o:spid="_x0000_s1026" style="position:absolute;margin-left:63pt;margin-top:4.75pt;width:325.5pt;height:.5pt;z-index:-25113344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0vN8Aq0CAABzCAAADgAAAAAA&#10;AAAAAAAAAAAuAgAAZHJzL2Uyb0RvYy54bWxQSwECLQAUAAYACAAAACEACurpld4AAAAIAQAADwAA&#10;AAAAAAAAAAAAAAAHBQAAZHJzL2Rvd25yZXYueG1sUEsFBgAAAAAEAAQA8wAAABIGAAAAAA==&#10;">
                <v:shape id="Graphic 538"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" path="m,l990600,e" filled="f" strokecolor="#939598" strokeweight=".5pt">
                  <v:path arrowok="t"/>
                </v:shape>
                <v:shape id="Graphic 539"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" path="m,l3143250,e" filled="f" strokecolor="#939598" strokeweight=".5pt">
                  <v:path arrowok="t"/>
                </v:shape>
                <w10:wrap type="topAndBottom" anchorx="page"/>
              </v:group>
            </w:pict>
          </mc:Fallback>
        </mc:AlternateContent>
      </w:r>
    </w:p>
    <w:p w14:paraId="53DF7793" w14:textId="34024A3E" w:rsidR="00D3458B" w:rsidRPr="00403240" w:rsidRDefault="00AD5380" w:rsidP="00403240">
      <w:pPr>
        <w:spacing w:before="80"/>
        <w:ind w:left="510" w:right="397"/>
        <w:rPr>
          <w:rFonts w:ascii="Arial Black" w:hAnsi="Arial Black"/>
          <w:sz w:val="18"/>
          <w:szCs w:val="18"/>
        </w:rPr>
      </w:pPr>
      <w:r w:rsidRPr="00116A5F">
        <w:rPr>
          <w:rFonts w:ascii="Arial Black" w:hAnsi="Arial Black"/>
          <w:color w:val="231F20"/>
          <w:sz w:val="18"/>
          <w:szCs w:val="18"/>
        </w:rPr>
        <w:t>EL CRISTIANO</w:t>
      </w:r>
    </w:p>
    <w:p w14:paraId="705C40F6" w14:textId="108C1936" w:rsidR="00A02803" w:rsidRPr="00DA7026" w:rsidRDefault="00AD5380" w:rsidP="00403240">
      <w:pPr>
        <w:tabs>
          <w:tab w:val="left" w:pos="2079"/>
        </w:tabs>
        <w:spacing w:before="80"/>
        <w:ind w:left="510" w:right="397"/>
        <w:rPr>
          <w:color w:val="231F20"/>
          <w:sz w:val="19"/>
          <w:szCs w:val="19"/>
        </w:rPr>
      </w:pPr>
      <w:r w:rsidRPr="00116A5F">
        <w:rPr>
          <w:rFonts w:ascii="Arial Black" w:hAnsi="Arial Black"/>
          <w:color w:val="231F20"/>
          <w:sz w:val="18"/>
          <w:szCs w:val="18"/>
        </w:rPr>
        <w:t>PROPIO 8</w:t>
      </w:r>
      <w:r w:rsidR="00A02803" w:rsidRPr="00DA7026">
        <w:rPr>
          <w:color w:val="231F20"/>
          <w:sz w:val="19"/>
          <w:szCs w:val="19"/>
        </w:rPr>
        <w:tab/>
      </w:r>
      <w:r w:rsidR="0081534D" w:rsidRPr="00DA7026">
        <w:rPr>
          <w:color w:val="231F20"/>
          <w:sz w:val="19"/>
          <w:szCs w:val="19"/>
        </w:rPr>
        <w:t xml:space="preserve">El cristiano ama a Dios por encima de todo. </w:t>
      </w:r>
    </w:p>
    <w:p w14:paraId="7B1F2E8B" w14:textId="69AFEF3A" w:rsidR="00A02803" w:rsidRPr="00DA7026" w:rsidRDefault="00AD5380" w:rsidP="00403240">
      <w:pPr>
        <w:tabs>
          <w:tab w:val="left" w:pos="2079"/>
        </w:tabs>
        <w:spacing w:before="80"/>
        <w:ind w:left="510" w:right="397"/>
        <w:rPr>
          <w:color w:val="231F20"/>
          <w:sz w:val="19"/>
          <w:szCs w:val="19"/>
        </w:rPr>
      </w:pPr>
      <w:r w:rsidRPr="0028622A">
        <w:rPr>
          <w:rFonts w:ascii="Arial Black" w:hAnsi="Arial Black"/>
          <w:color w:val="231F20"/>
          <w:sz w:val="18"/>
          <w:szCs w:val="18"/>
        </w:rPr>
        <w:t>PROPIO 9</w:t>
      </w:r>
      <w:r w:rsidR="00A02803" w:rsidRPr="00DA7026">
        <w:rPr>
          <w:color w:val="231F20"/>
          <w:sz w:val="19"/>
          <w:szCs w:val="19"/>
        </w:rPr>
        <w:tab/>
      </w:r>
      <w:r w:rsidR="0081534D" w:rsidRPr="00DA7026">
        <w:rPr>
          <w:color w:val="231F20"/>
          <w:sz w:val="19"/>
          <w:szCs w:val="19"/>
        </w:rPr>
        <w:t xml:space="preserve">El cristiano encuentra descanso en Jesús. </w:t>
      </w:r>
    </w:p>
    <w:p w14:paraId="3EFB217D" w14:textId="1D797045" w:rsidR="00D3458B" w:rsidRPr="00403240" w:rsidRDefault="00AD5380" w:rsidP="00403240">
      <w:pPr>
        <w:tabs>
          <w:tab w:val="left" w:pos="2079"/>
        </w:tabs>
        <w:spacing w:before="80"/>
        <w:ind w:left="510" w:right="397"/>
        <w:rPr>
          <w:sz w:val="18"/>
          <w:szCs w:val="18"/>
        </w:rPr>
      </w:pPr>
      <w:r>
        <w:rPr>
          <w:rFonts w:ascii="Arial Black" w:hAnsi="Arial Black"/>
          <w:color w:val="231F20"/>
          <w:sz w:val="18"/>
          <w:szCs w:val="18"/>
        </w:rPr>
        <w:t>P</w:t>
      </w:r>
      <w:r w:rsidRPr="0028622A">
        <w:rPr>
          <w:rFonts w:ascii="Arial Black" w:hAnsi="Arial Black"/>
          <w:color w:val="231F20"/>
          <w:sz w:val="18"/>
          <w:szCs w:val="18"/>
        </w:rPr>
        <w:t>ROPIO 10</w:t>
      </w:r>
      <w:r w:rsidR="00A02803" w:rsidRPr="00DA7026">
        <w:rPr>
          <w:color w:val="231F20"/>
          <w:sz w:val="19"/>
          <w:szCs w:val="19"/>
        </w:rPr>
        <w:tab/>
      </w:r>
      <w:r w:rsidR="0081534D" w:rsidRPr="00DA7026">
        <w:rPr>
          <w:color w:val="231F20"/>
          <w:sz w:val="19"/>
          <w:szCs w:val="19"/>
        </w:rPr>
        <w:t>El cristiano es plantado por la Palabra.</w:t>
      </w:r>
    </w:p>
    <w:p w14:paraId="43407F25" w14:textId="56D4C5A1" w:rsidR="00D3458B" w:rsidRPr="00403240" w:rsidRDefault="00AD5380" w:rsidP="00403240">
      <w:pPr>
        <w:tabs>
          <w:tab w:val="left" w:pos="2079"/>
        </w:tabs>
        <w:spacing w:before="80"/>
        <w:ind w:left="510" w:right="397"/>
        <w:rPr>
          <w:b/>
          <w:sz w:val="18"/>
          <w:szCs w:val="18"/>
        </w:rPr>
      </w:pPr>
      <w:r>
        <w:rPr>
          <w:rFonts w:ascii="Arial Black" w:hAnsi="Arial Black"/>
          <w:color w:val="231F20"/>
          <w:sz w:val="18"/>
          <w:szCs w:val="18"/>
        </w:rPr>
        <w:t>P</w:t>
      </w:r>
      <w:r w:rsidRPr="0028622A">
        <w:rPr>
          <w:rFonts w:ascii="Arial Black" w:hAnsi="Arial Black"/>
          <w:color w:val="231F20"/>
          <w:sz w:val="18"/>
          <w:szCs w:val="18"/>
        </w:rPr>
        <w:t>ROPIO 11</w:t>
      </w:r>
      <w:r w:rsidR="0081534D" w:rsidRPr="00DA7026">
        <w:rPr>
          <w:color w:val="231F20"/>
          <w:sz w:val="19"/>
          <w:szCs w:val="19"/>
        </w:rPr>
        <w:tab/>
      </w:r>
      <w:r w:rsidR="0081534D" w:rsidRPr="00C31815">
        <w:rPr>
          <w:b/>
          <w:color w:val="231F20"/>
          <w:sz w:val="19"/>
          <w:szCs w:val="19"/>
        </w:rPr>
        <w:t>El cristiano vive como el trigo entre la cizaña.</w:t>
      </w:r>
    </w:p>
    <w:p w14:paraId="5E50F914" w14:textId="35FDDAD4" w:rsidR="00A02803" w:rsidRPr="00DA7026" w:rsidRDefault="00AD5380" w:rsidP="00403240">
      <w:pPr>
        <w:tabs>
          <w:tab w:val="left" w:pos="2079"/>
        </w:tabs>
        <w:spacing w:before="80"/>
        <w:ind w:left="510" w:right="397"/>
        <w:rPr>
          <w:color w:val="231F20"/>
          <w:sz w:val="19"/>
          <w:szCs w:val="19"/>
        </w:rPr>
      </w:pPr>
      <w:r>
        <w:rPr>
          <w:rFonts w:ascii="Arial Black" w:hAnsi="Arial Black"/>
          <w:color w:val="231F20"/>
          <w:sz w:val="18"/>
          <w:szCs w:val="18"/>
        </w:rPr>
        <w:t>P</w:t>
      </w:r>
      <w:r w:rsidRPr="0028622A">
        <w:rPr>
          <w:rFonts w:ascii="Arial Black" w:hAnsi="Arial Black"/>
          <w:color w:val="231F20"/>
          <w:sz w:val="18"/>
          <w:szCs w:val="18"/>
        </w:rPr>
        <w:t>ROPIO 12</w:t>
      </w:r>
      <w:r w:rsidR="00A02803" w:rsidRPr="00DA7026">
        <w:rPr>
          <w:color w:val="231F20"/>
          <w:sz w:val="19"/>
          <w:szCs w:val="19"/>
        </w:rPr>
        <w:tab/>
      </w:r>
      <w:r w:rsidR="0081534D" w:rsidRPr="00DA7026">
        <w:rPr>
          <w:color w:val="231F20"/>
          <w:sz w:val="19"/>
          <w:szCs w:val="19"/>
        </w:rPr>
        <w:t xml:space="preserve">El cristiano busca la riqueza espiritual. </w:t>
      </w:r>
    </w:p>
    <w:p w14:paraId="5C3369ED" w14:textId="0EEB09CB" w:rsidR="00A02803" w:rsidRPr="00DA7026" w:rsidRDefault="00AD5380" w:rsidP="00403240">
      <w:pPr>
        <w:tabs>
          <w:tab w:val="left" w:pos="2079"/>
        </w:tabs>
        <w:spacing w:before="80"/>
        <w:ind w:left="510" w:right="397"/>
        <w:rPr>
          <w:color w:val="231F20"/>
          <w:sz w:val="19"/>
          <w:szCs w:val="19"/>
        </w:rPr>
      </w:pPr>
      <w:r>
        <w:rPr>
          <w:rFonts w:ascii="Arial Black" w:hAnsi="Arial Black"/>
          <w:color w:val="231F20"/>
          <w:sz w:val="18"/>
          <w:szCs w:val="18"/>
        </w:rPr>
        <w:t>P</w:t>
      </w:r>
      <w:r w:rsidRPr="0028622A">
        <w:rPr>
          <w:rFonts w:ascii="Arial Black" w:hAnsi="Arial Black"/>
          <w:color w:val="231F20"/>
          <w:sz w:val="18"/>
          <w:szCs w:val="18"/>
        </w:rPr>
        <w:t>ROPIO 13</w:t>
      </w:r>
      <w:r w:rsidR="00A02803" w:rsidRPr="00DA7026">
        <w:rPr>
          <w:color w:val="231F20"/>
          <w:sz w:val="19"/>
          <w:szCs w:val="19"/>
        </w:rPr>
        <w:tab/>
      </w:r>
      <w:r w:rsidR="0081534D" w:rsidRPr="00DA7026">
        <w:rPr>
          <w:color w:val="231F20"/>
          <w:sz w:val="19"/>
          <w:szCs w:val="19"/>
        </w:rPr>
        <w:t xml:space="preserve">El cristiano confía en que Dios proveerá. </w:t>
      </w:r>
    </w:p>
    <w:p w14:paraId="1C5A73E7" w14:textId="546046AE" w:rsidR="00D3458B" w:rsidRPr="00403240" w:rsidRDefault="00AD5380" w:rsidP="00403240">
      <w:pPr>
        <w:tabs>
          <w:tab w:val="left" w:pos="2079"/>
        </w:tabs>
        <w:spacing w:before="80"/>
        <w:ind w:left="510" w:right="397"/>
        <w:rPr>
          <w:sz w:val="18"/>
          <w:szCs w:val="18"/>
        </w:rPr>
      </w:pPr>
      <w:r>
        <w:rPr>
          <w:rFonts w:ascii="Arial Black" w:hAnsi="Arial Black"/>
          <w:color w:val="231F20"/>
          <w:sz w:val="18"/>
          <w:szCs w:val="18"/>
        </w:rPr>
        <w:t>P</w:t>
      </w:r>
      <w:r w:rsidRPr="0028622A">
        <w:rPr>
          <w:rFonts w:ascii="Arial Black" w:hAnsi="Arial Black"/>
          <w:color w:val="231F20"/>
          <w:sz w:val="18"/>
          <w:szCs w:val="18"/>
        </w:rPr>
        <w:t>ROPIO 14</w:t>
      </w:r>
      <w:r w:rsidR="00A02803" w:rsidRPr="00DA7026">
        <w:rPr>
          <w:color w:val="231F20"/>
          <w:sz w:val="19"/>
          <w:szCs w:val="19"/>
        </w:rPr>
        <w:tab/>
      </w:r>
      <w:r w:rsidR="0081534D" w:rsidRPr="00DA7026">
        <w:rPr>
          <w:color w:val="231F20"/>
          <w:sz w:val="19"/>
          <w:szCs w:val="19"/>
        </w:rPr>
        <w:t>El cristiano responde a la duda con fe.</w:t>
      </w:r>
    </w:p>
    <w:p w14:paraId="551D2701" w14:textId="4C4137EC" w:rsidR="00D3458B" w:rsidRPr="00403240" w:rsidRDefault="00B27642" w:rsidP="00403240">
      <w:pPr>
        <w:pStyle w:val="Ttulo5"/>
        <w:spacing w:before="235"/>
        <w:ind w:left="510" w:right="397"/>
      </w:pPr>
      <w:r>
        <w:rPr>
          <w:color w:val="231F20"/>
          <w:w w:val="90"/>
        </w:rPr>
        <w:t>PROPIO DEL DÍA</w:t>
      </w:r>
    </w:p>
    <w:p w14:paraId="5A6E3325"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207616" behindDoc="1" locked="0" layoutInCell="1" allowOverlap="1" wp14:anchorId="69E50509" wp14:editId="52D7582C">
                <wp:simplePos x="0" y="0"/>
                <wp:positionH relativeFrom="page">
                  <wp:posOffset>800100</wp:posOffset>
                </wp:positionH>
                <wp:positionV relativeFrom="paragraph">
                  <wp:posOffset>60367</wp:posOffset>
                </wp:positionV>
                <wp:extent cx="4133850" cy="6350"/>
                <wp:effectExtent l="0" t="0" r="0" b="0"/>
                <wp:wrapTopAndBottom/>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41" name="Graphic 541"/>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42" name="Graphic 542"/>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43" name="Graphic 54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2155D3A" id="Group 540" o:spid="_x0000_s1026" style="position:absolute;margin-left:63pt;margin-top:4.75pt;width:325.5pt;height:.5pt;z-index:-25110886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LxlR5QIAAFYLAAAOAAAAAAAA&#10;AAAAAAAAAC4CAABkcnMvZTJvRG9jLnhtbFBLAQItABQABgAIAAAAIQAK6umV3gAAAAgBAAAPAAAA&#10;AAAAAAAAAAAAAD8FAABkcnMvZG93bnJldi54bWxQSwUGAAAAAAQABADzAAAASgYAAAAA&#10;">
                <v:shape id="Graphic 541"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" path="m,l1470609,e" filled="f" strokecolor="#939598" strokeweight=".5pt">
                  <v:path arrowok="t"/>
                </v:shape>
                <v:shape id="Graphic 542"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" path="m,l1672640,e" filled="f" strokecolor="#939598" strokeweight=".5pt">
                  <v:path arrowok="t"/>
                </v:shape>
                <v:shape id="Graphic 543"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" path="m,l990600,e" filled="f" strokecolor="#939598" strokeweight=".5pt">
                  <v:path arrowok="t"/>
                </v:shape>
                <w10:wrap type="topAndBottom" anchorx="page"/>
              </v:group>
            </w:pict>
          </mc:Fallback>
        </mc:AlternateContent>
      </w:r>
    </w:p>
    <w:p w14:paraId="50ACEDDA" w14:textId="66904BEA" w:rsidR="00D3458B" w:rsidRPr="00403240" w:rsidRDefault="00B6505B" w:rsidP="00403240">
      <w:pPr>
        <w:tabs>
          <w:tab w:val="left" w:pos="2079"/>
        </w:tabs>
        <w:spacing w:before="80"/>
        <w:ind w:left="510" w:right="397"/>
        <w:rPr>
          <w:sz w:val="17"/>
        </w:rPr>
      </w:pPr>
      <w:r>
        <w:rPr>
          <w:rFonts w:ascii="Arial Black" w:hAnsi="Arial Black"/>
          <w:color w:val="231F20"/>
          <w:sz w:val="18"/>
        </w:rPr>
        <w:t>EVANGELIO</w:t>
      </w:r>
      <w:r w:rsidR="0081534D" w:rsidRPr="00403240">
        <w:rPr>
          <w:color w:val="231F20"/>
          <w:sz w:val="18"/>
        </w:rPr>
        <w:tab/>
      </w:r>
      <w:r w:rsidR="00D91703">
        <w:rPr>
          <w:color w:val="231F20"/>
          <w:sz w:val="18"/>
        </w:rPr>
        <w:tab/>
      </w:r>
      <w:r w:rsidR="00D91703">
        <w:rPr>
          <w:color w:val="231F20"/>
          <w:sz w:val="18"/>
        </w:rPr>
        <w:tab/>
      </w:r>
      <w:r w:rsidR="00D91703">
        <w:rPr>
          <w:color w:val="231F20"/>
          <w:sz w:val="18"/>
        </w:rPr>
        <w:tab/>
      </w:r>
      <w:r w:rsidR="0081534D" w:rsidRPr="00DA7026">
        <w:rPr>
          <w:color w:val="231F20"/>
          <w:sz w:val="19"/>
          <w:szCs w:val="19"/>
        </w:rPr>
        <w:t>Mateo 13:24-30,36-43</w:t>
      </w:r>
    </w:p>
    <w:p w14:paraId="25E0FB9B" w14:textId="1E6DDF50" w:rsidR="009E0425" w:rsidRPr="00DA7026" w:rsidRDefault="00564325" w:rsidP="00403240">
      <w:pPr>
        <w:tabs>
          <w:tab w:val="left" w:pos="2079"/>
          <w:tab w:val="right" w:pos="2240"/>
        </w:tabs>
        <w:spacing w:before="80"/>
        <w:ind w:left="510" w:right="397"/>
        <w:rPr>
          <w:color w:val="231F20"/>
          <w:sz w:val="19"/>
          <w:szCs w:val="19"/>
        </w:rPr>
      </w:pPr>
      <w:r>
        <w:rPr>
          <w:rFonts w:ascii="Arial Black" w:hAnsi="Arial Black"/>
          <w:color w:val="231F20"/>
          <w:sz w:val="18"/>
        </w:rPr>
        <w:t>PRIMERA LECTURA</w:t>
      </w:r>
      <w:r w:rsidR="009E0425" w:rsidRPr="00DA7026">
        <w:rPr>
          <w:color w:val="231F20"/>
          <w:sz w:val="19"/>
          <w:szCs w:val="19"/>
        </w:rPr>
        <w:tab/>
      </w:r>
      <w:r w:rsidR="00D91703" w:rsidRPr="00DA7026">
        <w:rPr>
          <w:color w:val="231F20"/>
          <w:sz w:val="19"/>
          <w:szCs w:val="19"/>
        </w:rPr>
        <w:tab/>
      </w:r>
      <w:r w:rsidR="0081534D" w:rsidRPr="00DA7026">
        <w:rPr>
          <w:color w:val="231F20"/>
          <w:sz w:val="19"/>
          <w:szCs w:val="19"/>
        </w:rPr>
        <w:t xml:space="preserve">Isaías 44:6-11 </w:t>
      </w:r>
    </w:p>
    <w:p w14:paraId="2392DDD6" w14:textId="781CC96A" w:rsidR="009E0425" w:rsidRPr="00DA7026" w:rsidRDefault="0081534D" w:rsidP="00403240">
      <w:pPr>
        <w:tabs>
          <w:tab w:val="left" w:pos="2079"/>
          <w:tab w:val="right" w:pos="2240"/>
        </w:tabs>
        <w:spacing w:before="80"/>
        <w:ind w:left="510" w:right="397"/>
        <w:rPr>
          <w:color w:val="231F20"/>
          <w:sz w:val="19"/>
          <w:szCs w:val="19"/>
        </w:rPr>
      </w:pPr>
      <w:r w:rsidRPr="00403240">
        <w:rPr>
          <w:rFonts w:ascii="Arial Black" w:hAnsi="Arial Black"/>
          <w:color w:val="231F20"/>
          <w:sz w:val="18"/>
        </w:rPr>
        <w:t xml:space="preserve">segunda </w:t>
      </w:r>
      <w:r w:rsidR="009E0425" w:rsidRPr="00403240">
        <w:rPr>
          <w:rFonts w:ascii="Arial Black" w:hAnsi="Arial Black"/>
          <w:color w:val="231F20"/>
          <w:sz w:val="18"/>
        </w:rPr>
        <w:t>lectura</w:t>
      </w:r>
      <w:r w:rsidR="00D91703">
        <w:rPr>
          <w:rFonts w:ascii="Arial Black" w:hAnsi="Arial Black"/>
          <w:color w:val="231F20"/>
          <w:sz w:val="18"/>
        </w:rPr>
        <w:tab/>
      </w:r>
      <w:r w:rsidR="00D91703">
        <w:rPr>
          <w:rFonts w:ascii="Arial Black" w:hAnsi="Arial Black"/>
          <w:color w:val="231F20"/>
          <w:sz w:val="18"/>
        </w:rPr>
        <w:tab/>
      </w:r>
      <w:r w:rsidR="00D91703">
        <w:rPr>
          <w:rFonts w:ascii="Arial Black" w:hAnsi="Arial Black"/>
          <w:color w:val="231F20"/>
          <w:sz w:val="18"/>
        </w:rPr>
        <w:tab/>
      </w:r>
      <w:r w:rsidR="00D91703">
        <w:rPr>
          <w:rFonts w:ascii="Arial Black" w:hAnsi="Arial Black"/>
          <w:color w:val="231F20"/>
          <w:sz w:val="18"/>
        </w:rPr>
        <w:tab/>
      </w:r>
      <w:r w:rsidRPr="00DA7026">
        <w:rPr>
          <w:color w:val="231F20"/>
          <w:sz w:val="19"/>
          <w:szCs w:val="19"/>
        </w:rPr>
        <w:t xml:space="preserve">Romanos 1:18-25 </w:t>
      </w:r>
    </w:p>
    <w:p w14:paraId="152DB51D" w14:textId="791A2983" w:rsidR="00D3458B" w:rsidRPr="00403240" w:rsidRDefault="0081534D" w:rsidP="00403240">
      <w:pPr>
        <w:tabs>
          <w:tab w:val="left" w:pos="2079"/>
          <w:tab w:val="right" w:pos="2240"/>
        </w:tabs>
        <w:spacing w:before="80"/>
        <w:ind w:left="510" w:right="397"/>
        <w:rPr>
          <w:sz w:val="17"/>
        </w:rPr>
      </w:pPr>
      <w:r w:rsidRPr="00403240">
        <w:rPr>
          <w:rFonts w:ascii="Arial Black" w:hAnsi="Arial Black" w:cs="Times New Roman"/>
          <w:color w:val="231F20"/>
          <w:sz w:val="18"/>
        </w:rPr>
        <w:t>salmo</w:t>
      </w:r>
      <w:r w:rsidRPr="00403240">
        <w:rPr>
          <w:color w:val="231F20"/>
          <w:sz w:val="18"/>
        </w:rPr>
        <w:tab/>
      </w:r>
      <w:r w:rsidR="00D91703">
        <w:rPr>
          <w:color w:val="231F20"/>
          <w:sz w:val="18"/>
        </w:rPr>
        <w:tab/>
      </w:r>
      <w:r w:rsidR="00D91703">
        <w:rPr>
          <w:color w:val="231F20"/>
          <w:sz w:val="18"/>
        </w:rPr>
        <w:tab/>
      </w:r>
      <w:r w:rsidR="00D91703">
        <w:rPr>
          <w:color w:val="231F20"/>
          <w:sz w:val="18"/>
        </w:rPr>
        <w:tab/>
      </w:r>
      <w:r w:rsidRPr="00403240">
        <w:rPr>
          <w:color w:val="231F20"/>
          <w:sz w:val="18"/>
        </w:rPr>
        <w:tab/>
      </w:r>
      <w:r w:rsidRPr="00DA7026">
        <w:rPr>
          <w:color w:val="231F20"/>
          <w:sz w:val="19"/>
          <w:szCs w:val="19"/>
        </w:rPr>
        <w:t>19</w:t>
      </w:r>
    </w:p>
    <w:p w14:paraId="1589E91D" w14:textId="43312E73" w:rsidR="00D3458B" w:rsidRPr="00403240" w:rsidRDefault="008D2F9A" w:rsidP="00403240">
      <w:pPr>
        <w:tabs>
          <w:tab w:val="left" w:pos="2079"/>
        </w:tabs>
        <w:spacing w:before="80"/>
        <w:ind w:left="510" w:right="397"/>
        <w:rPr>
          <w:sz w:val="17"/>
        </w:rPr>
      </w:pPr>
      <w:r>
        <w:rPr>
          <w:rFonts w:ascii="Arial Black" w:hAnsi="Arial Black"/>
          <w:color w:val="231F20"/>
          <w:sz w:val="18"/>
        </w:rPr>
        <w:t xml:space="preserve">ACLAM. </w:t>
      </w:r>
      <w:r w:rsidR="00B6505B">
        <w:rPr>
          <w:rFonts w:ascii="Arial Black" w:hAnsi="Arial Black"/>
          <w:color w:val="231F20"/>
          <w:sz w:val="18"/>
        </w:rPr>
        <w:t>EVANGELIO</w:t>
      </w:r>
      <w:r w:rsidR="0081534D" w:rsidRPr="00403240">
        <w:rPr>
          <w:color w:val="231F20"/>
          <w:sz w:val="18"/>
        </w:rPr>
        <w:tab/>
      </w:r>
      <w:r w:rsidR="00D91703">
        <w:rPr>
          <w:color w:val="231F20"/>
          <w:sz w:val="18"/>
        </w:rPr>
        <w:tab/>
      </w:r>
      <w:r w:rsidR="0081534D" w:rsidRPr="00DA7026">
        <w:rPr>
          <w:color w:val="231F20"/>
          <w:sz w:val="19"/>
          <w:szCs w:val="19"/>
        </w:rPr>
        <w:t>Romanos 11:33</w:t>
      </w:r>
    </w:p>
    <w:p w14:paraId="66C0AD43" w14:textId="3CF451DE" w:rsidR="00D3458B" w:rsidRPr="00403240" w:rsidRDefault="0081534D" w:rsidP="00403240">
      <w:pPr>
        <w:tabs>
          <w:tab w:val="left" w:pos="2079"/>
        </w:tabs>
        <w:spacing w:before="80"/>
        <w:ind w:left="510" w:right="397"/>
        <w:rPr>
          <w:sz w:val="17"/>
        </w:rPr>
      </w:pPr>
      <w:r w:rsidRPr="00403240">
        <w:rPr>
          <w:rFonts w:ascii="Arial Black" w:hAnsi="Arial Black"/>
          <w:color w:val="231F20"/>
          <w:sz w:val="18"/>
        </w:rPr>
        <w:t>color</w:t>
      </w:r>
      <w:r w:rsidRPr="00403240">
        <w:rPr>
          <w:color w:val="231F20"/>
          <w:sz w:val="18"/>
        </w:rPr>
        <w:tab/>
      </w:r>
      <w:r w:rsidR="00D91703">
        <w:rPr>
          <w:color w:val="231F20"/>
          <w:sz w:val="18"/>
        </w:rPr>
        <w:tab/>
      </w:r>
      <w:r w:rsidR="00D91703">
        <w:rPr>
          <w:color w:val="231F20"/>
          <w:sz w:val="18"/>
        </w:rPr>
        <w:tab/>
      </w:r>
      <w:r w:rsidR="00D91703">
        <w:rPr>
          <w:color w:val="231F20"/>
          <w:sz w:val="18"/>
        </w:rPr>
        <w:tab/>
      </w:r>
      <w:r w:rsidRPr="00DA7026">
        <w:rPr>
          <w:color w:val="231F20"/>
          <w:sz w:val="19"/>
          <w:szCs w:val="19"/>
        </w:rPr>
        <w:t>Verde</w:t>
      </w:r>
    </w:p>
    <w:p w14:paraId="08C3D83B" w14:textId="77777777" w:rsidR="00D3458B" w:rsidRPr="00403240" w:rsidRDefault="0081534D" w:rsidP="00403240">
      <w:pPr>
        <w:pStyle w:val="Ttulo3"/>
        <w:spacing w:before="442"/>
        <w:ind w:left="510" w:right="397"/>
      </w:pPr>
      <w:r w:rsidRPr="00403240">
        <w:rPr>
          <w:color w:val="231F20"/>
          <w:spacing w:val="-2"/>
          <w:w w:val="80"/>
        </w:rPr>
        <w:t xml:space="preserve">Oración del </w:t>
      </w:r>
      <w:r w:rsidRPr="00403240">
        <w:rPr>
          <w:color w:val="231F20"/>
          <w:spacing w:val="-5"/>
          <w:w w:val="80"/>
        </w:rPr>
        <w:t>día</w:t>
      </w:r>
    </w:p>
    <w:p w14:paraId="5C4B10B2" w14:textId="77777777" w:rsidR="00D3458B" w:rsidRPr="00ED3A83" w:rsidRDefault="0081534D" w:rsidP="00403240">
      <w:pPr>
        <w:pStyle w:val="Textoindependiente"/>
        <w:spacing w:before="178" w:line="230" w:lineRule="auto"/>
        <w:ind w:left="510" w:right="397"/>
      </w:pPr>
      <w:r w:rsidRPr="00ED3A83">
        <w:rPr>
          <w:color w:val="231F20"/>
        </w:rPr>
        <w:t>Oh Dios, reina y gobierna nuestros corazones y nuestras mentes por tu Espíritu Santo, para que, teniendo siempre presente tu juicio final, seamos impulsados a la santidad de vida aquí y habitemos contigo en perfecta alegría en el más allá; por tu Hijo Jesucristo, Señor nuestro, que vive y reina contigo y el Espíritu Santo, un solo Dios, ahora y siempre.</w:t>
      </w:r>
    </w:p>
    <w:p w14:paraId="46CC5E85" w14:textId="77777777" w:rsidR="00B73866" w:rsidRPr="00403240" w:rsidRDefault="00B73866" w:rsidP="00403240">
      <w:pPr>
        <w:spacing w:line="230" w:lineRule="auto"/>
        <w:ind w:left="510" w:right="397"/>
        <w:sectPr w:rsidR="00B73866" w:rsidRPr="00403240" w:rsidSect="00403240">
          <w:footerReference w:type="even" r:id="rId130"/>
          <w:footerReference w:type="default" r:id="rId131"/>
          <w:pgSz w:w="9000" w:h="13320"/>
          <w:pgMar w:top="658" w:right="820" w:bottom="900" w:left="740" w:header="0" w:footer="705" w:gutter="0"/>
          <w:pgNumType w:start="239"/>
          <w:cols w:space="720"/>
        </w:sectPr>
      </w:pPr>
    </w:p>
    <w:p w14:paraId="2952F6B3" w14:textId="77777777" w:rsidR="00D3458B" w:rsidRPr="00403240" w:rsidRDefault="0081534D" w:rsidP="00403240">
      <w:pPr>
        <w:spacing w:before="88" w:line="256" w:lineRule="auto"/>
        <w:ind w:left="510" w:right="397"/>
        <w:rPr>
          <w:i/>
          <w:sz w:val="17"/>
        </w:rPr>
      </w:pPr>
      <w:r w:rsidRPr="00492305">
        <w:rPr>
          <w:i/>
          <w:color w:val="231F20"/>
          <w:sz w:val="17"/>
          <w:szCs w:val="17"/>
        </w:rPr>
        <w:lastRenderedPageBreak/>
        <w:t xml:space="preserve">Esta oración procede de una fuente sueca, el </w:t>
      </w:r>
      <w:r w:rsidRPr="00DA7026">
        <w:rPr>
          <w:color w:val="231F20"/>
          <w:sz w:val="19"/>
          <w:szCs w:val="19"/>
        </w:rPr>
        <w:t xml:space="preserve">Salterio </w:t>
      </w:r>
      <w:r w:rsidRPr="00492305">
        <w:rPr>
          <w:i/>
          <w:color w:val="231F20"/>
          <w:sz w:val="17"/>
          <w:szCs w:val="17"/>
        </w:rPr>
        <w:t>de 1677. En la oración pedimos al Espíritu que nos permita vivir como el trigo -pensar y hacer lo que es correcto- aunque vivamos en este mundo pecaminoso. Vivir con la mirada puesta en la próxima cosecha nos da aliento, consuelo y esperanza.</w:t>
      </w:r>
    </w:p>
    <w:p w14:paraId="6ECEF775" w14:textId="77777777" w:rsidR="00D3458B" w:rsidRPr="00403240" w:rsidRDefault="00D3458B" w:rsidP="00403240">
      <w:pPr>
        <w:pStyle w:val="Textoindependiente"/>
        <w:spacing w:before="60"/>
        <w:ind w:left="510" w:right="397"/>
        <w:rPr>
          <w:i/>
          <w:sz w:val="17"/>
        </w:rPr>
      </w:pPr>
    </w:p>
    <w:p w14:paraId="14F839D2" w14:textId="77777777" w:rsidR="00D3458B" w:rsidRPr="00403240" w:rsidRDefault="0081534D" w:rsidP="00403240">
      <w:pPr>
        <w:pStyle w:val="Ttulo3"/>
        <w:spacing w:before="1"/>
        <w:ind w:left="510" w:right="397"/>
      </w:pPr>
      <w:r w:rsidRPr="00403240">
        <w:rPr>
          <w:color w:val="231F20"/>
          <w:w w:val="80"/>
        </w:rPr>
        <w:t>Evangelio: Mateo 13:24-30,</w:t>
      </w:r>
      <w:r w:rsidRPr="00403240">
        <w:rPr>
          <w:color w:val="231F20"/>
          <w:spacing w:val="-5"/>
          <w:w w:val="80"/>
        </w:rPr>
        <w:t>36-43</w:t>
      </w:r>
    </w:p>
    <w:p w14:paraId="11CED993" w14:textId="50D074D9" w:rsidR="00D3458B" w:rsidRPr="00ED3A83" w:rsidRDefault="0081534D" w:rsidP="00403240">
      <w:pPr>
        <w:pStyle w:val="Textoindependiente"/>
        <w:spacing w:before="178" w:line="230" w:lineRule="auto"/>
        <w:ind w:left="510" w:right="397"/>
      </w:pPr>
      <w:r w:rsidRPr="00ED3A83">
        <w:rPr>
          <w:color w:val="231F20"/>
        </w:rPr>
        <w:t xml:space="preserve">La intención de Dios era tener un campo de trigo libre de malas hierbas. Sin embargo, desde el principio, el enemigo frustró sus intenciones con la tentación y el pecado. Cuántos cristianos han visto el mal a su alrededor y han reflexionado sobre la pregunta de los siervos: </w:t>
      </w:r>
      <w:r w:rsidR="007E72CA" w:rsidRPr="00ED3A83">
        <w:rPr>
          <w:color w:val="231F20"/>
        </w:rPr>
        <w:t>¿no sembró usted semilla buena en su campo?»</w:t>
      </w:r>
      <w:r w:rsidRPr="00ED3A83">
        <w:rPr>
          <w:color w:val="231F20"/>
        </w:rPr>
        <w:t>. ¿Cuántos eclesiásticos han intentado separar el trigo y la cizaña del reino con reglas o monasterios, con inquisiciones o leyes farisaicas? Quien lo intenta sólo consigue arruinar el trigo junto con la cizaña. Desarraigan la fe de los débiles que caen en el pecado; pisotean la fe de los fuertes alimentando su orgullo.</w:t>
      </w:r>
    </w:p>
    <w:p w14:paraId="477D9D4A" w14:textId="157408DE" w:rsidR="00D3458B" w:rsidRPr="00ED3A83" w:rsidRDefault="0081534D" w:rsidP="00403240">
      <w:pPr>
        <w:pStyle w:val="Textoindependiente"/>
        <w:spacing w:before="148" w:line="230" w:lineRule="auto"/>
        <w:ind w:left="510" w:right="397"/>
      </w:pPr>
      <w:r w:rsidRPr="00ED3A83">
        <w:rPr>
          <w:color w:val="231F20"/>
        </w:rPr>
        <w:t>El Señor ciertamente tiene un plan para separar el trigo de la cizaña-pero todavía no. Tiene siervos preparados para hacer el trabajo, pero no somos nosotros. En cambio, Dios insta a su pueblo a vivir con la mirada puesta en la cosecha venidera. Dios no quiere que intentemos separar el trigo de la cizaña antes de ese momento. Cristo nos dice que vivamos como trigo entre la cizaña de este mundo y esperemos expectantes la cosecha, cuando los ángeles lo separen todo: la cizaña para el fuego y el trigo para brillar como los justos hijos de Dios en el reino de su Padre.</w:t>
      </w:r>
    </w:p>
    <w:p w14:paraId="39080543" w14:textId="1F84DBEE" w:rsidR="00D3458B" w:rsidRPr="00403240" w:rsidRDefault="00D3458B" w:rsidP="00403240">
      <w:pPr>
        <w:pStyle w:val="Textoindependiente"/>
        <w:spacing w:before="53"/>
        <w:ind w:left="510" w:right="397"/>
      </w:pPr>
    </w:p>
    <w:p w14:paraId="03BEABF7" w14:textId="681F8C8F" w:rsidR="00D3458B" w:rsidRPr="00403240" w:rsidRDefault="0081534D" w:rsidP="00403240">
      <w:pPr>
        <w:pStyle w:val="Ttulo3"/>
        <w:spacing w:before="1"/>
        <w:ind w:left="510" w:right="397"/>
      </w:pPr>
      <w:r w:rsidRPr="00403240">
        <w:rPr>
          <w:color w:val="231F20"/>
          <w:w w:val="75"/>
        </w:rPr>
        <w:t>Primera lectura: Isaías 44</w:t>
      </w:r>
      <w:r w:rsidR="00564325" w:rsidRPr="00564325">
        <w:rPr>
          <w:color w:val="231F20"/>
          <w:w w:val="75"/>
        </w:rPr>
        <w:t>:</w:t>
      </w:r>
      <w:r w:rsidRPr="00403240">
        <w:rPr>
          <w:color w:val="231F20"/>
          <w:spacing w:val="-5"/>
          <w:w w:val="75"/>
        </w:rPr>
        <w:t>6-11</w:t>
      </w:r>
    </w:p>
    <w:p w14:paraId="44D7E74A" w14:textId="77777777" w:rsidR="00D3458B" w:rsidRPr="00ED3A83" w:rsidRDefault="0081534D" w:rsidP="00403240">
      <w:pPr>
        <w:pStyle w:val="Textoindependiente"/>
        <w:spacing w:before="178" w:line="230" w:lineRule="auto"/>
        <w:ind w:left="510" w:right="397"/>
      </w:pPr>
      <w:r w:rsidRPr="00ED3A83">
        <w:rPr>
          <w:color w:val="231F20"/>
        </w:rPr>
        <w:t>Las sorprendentes palabras de Isaías proclaman la divinidad exclusiva del Señor, y en los títulos de Dios vemos su respuesta al mal del mundo y nuestra llamada a vivir como trigo entre la cizaña. En primer lugar, se llama a sí mismo Rey de Israel. Este título se refiere a su relación con su pueblo. Como el mejor de los reyes, nos mantiene y nos protege. La presencia del mal en el mundo no significa que Dios no se preocupe por nosotros. Lo vemos cuando se llama a sí mismo Redentor. Con eso nos recuerda que su cuidado por nosotros es tan grande que estuvo dispuesto a pagar el precio del rescate para comprarnos de nuevo. Si nos amó así, sin duda nos sigue amando a pesar de cómo se siente la vida en este mundo roto.</w:t>
      </w:r>
    </w:p>
    <w:p w14:paraId="4DB22C8F" w14:textId="06103DD5" w:rsidR="00D3458B" w:rsidRPr="00ED3A83" w:rsidRDefault="0081534D" w:rsidP="00403240">
      <w:pPr>
        <w:pStyle w:val="Textoindependiente"/>
        <w:spacing w:before="148" w:line="230" w:lineRule="auto"/>
        <w:ind w:left="510" w:right="397"/>
        <w:jc w:val="both"/>
      </w:pPr>
      <w:r w:rsidRPr="00ED3A83">
        <w:rPr>
          <w:color w:val="231F20"/>
        </w:rPr>
        <w:t>Después de recordarnos que quiere lo mejor para nosotros y que lo dio todo para hacernos suyos, se llama a sí mismo el Señor Todopoderoso, el comandante de</w:t>
      </w:r>
      <w:r w:rsidR="00605DB1" w:rsidRPr="00ED3A83">
        <w:rPr>
          <w:color w:val="231F20"/>
        </w:rPr>
        <w:t xml:space="preserve"> </w:t>
      </w:r>
      <w:r w:rsidRPr="00ED3A83">
        <w:rPr>
          <w:color w:val="231F20"/>
        </w:rPr>
        <w:t xml:space="preserve">los ejércitos del cielo. Ninguna maldad es más poderosa que él, y por eso nos invita a confiar en él. Él dice: </w:t>
      </w:r>
      <w:r w:rsidR="00792702" w:rsidRPr="00ED3A83">
        <w:rPr>
          <w:color w:val="231F20"/>
        </w:rPr>
        <w:t>«</w:t>
      </w:r>
      <w:r w:rsidRPr="00ED3A83">
        <w:rPr>
          <w:color w:val="231F20"/>
        </w:rPr>
        <w:t>Yo soy el primero y el último</w:t>
      </w:r>
      <w:r w:rsidR="00792702" w:rsidRPr="00ED3A83">
        <w:rPr>
          <w:color w:val="231F20"/>
        </w:rPr>
        <w:t>»</w:t>
      </w:r>
      <w:r w:rsidRPr="00ED3A83">
        <w:rPr>
          <w:color w:val="231F20"/>
        </w:rPr>
        <w:t>. Nuestro Dios reinó en la eternidad antes de que el mundo fuera hecho o el mal se apoderara de él, y</w:t>
      </w:r>
    </w:p>
    <w:p w14:paraId="476440DE"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6C195319" w14:textId="03994F1B" w:rsidR="00D3458B" w:rsidRPr="00ED3A83" w:rsidRDefault="0081534D" w:rsidP="00403240">
      <w:pPr>
        <w:pStyle w:val="Textoindependiente"/>
        <w:spacing w:before="91" w:line="230" w:lineRule="auto"/>
        <w:ind w:left="510" w:right="397"/>
      </w:pPr>
      <w:r w:rsidRPr="00ED3A83">
        <w:rPr>
          <w:color w:val="231F20"/>
        </w:rPr>
        <w:lastRenderedPageBreak/>
        <w:t xml:space="preserve">reinará mucho después de que desaparezca toda maldad. Su plan para que vivamos como trigo entre cizaña puede ser inescrutable para nosotros, pero podemos deleitarnos en la profundidad de su sabiduría (Aclamación del Evangelio). Así pues, nuestro recurso es Dios, nuestra roca. Él es nuestro refugio y nuestra seguridad en un mundo malvado. En verdad manifestamos nuestro acuerdo con su afirmación de no tener igual cuando dijo: </w:t>
      </w:r>
      <w:r w:rsidR="00792702" w:rsidRPr="00ED3A83">
        <w:rPr>
          <w:color w:val="231F20"/>
        </w:rPr>
        <w:t>«</w:t>
      </w:r>
      <w:r w:rsidR="007E72CA" w:rsidRPr="00ED3A83">
        <w:rPr>
          <w:color w:val="231F20"/>
        </w:rPr>
        <w:t>¿Quién es como yo?</w:t>
      </w:r>
      <w:r w:rsidR="00792702" w:rsidRPr="00ED3A83">
        <w:rPr>
          <w:color w:val="231F20"/>
        </w:rPr>
        <w:t>»</w:t>
      </w:r>
      <w:r w:rsidRPr="00ED3A83">
        <w:rPr>
          <w:color w:val="231F20"/>
        </w:rPr>
        <w:t>.</w:t>
      </w:r>
    </w:p>
    <w:p w14:paraId="2295C6BE" w14:textId="77777777" w:rsidR="00D3458B" w:rsidRPr="00403240" w:rsidRDefault="00D3458B" w:rsidP="00403240">
      <w:pPr>
        <w:pStyle w:val="Textoindependiente"/>
        <w:spacing w:before="51"/>
        <w:ind w:left="510" w:right="397"/>
      </w:pPr>
    </w:p>
    <w:p w14:paraId="66F626C9" w14:textId="2B7C683F" w:rsidR="00D3458B" w:rsidRPr="00403240" w:rsidRDefault="0081534D" w:rsidP="00403240">
      <w:pPr>
        <w:pStyle w:val="Ttulo3"/>
        <w:ind w:left="510" w:right="397"/>
      </w:pPr>
      <w:r w:rsidRPr="00403240">
        <w:rPr>
          <w:color w:val="231F20"/>
          <w:w w:val="75"/>
        </w:rPr>
        <w:t>Segunda lectura: Romanos 1</w:t>
      </w:r>
      <w:r w:rsidR="00605DB1" w:rsidRPr="00605DB1">
        <w:rPr>
          <w:color w:val="231F20"/>
          <w:w w:val="75"/>
        </w:rPr>
        <w:t>:</w:t>
      </w:r>
      <w:r w:rsidRPr="00403240">
        <w:rPr>
          <w:color w:val="231F20"/>
          <w:spacing w:val="-5"/>
          <w:w w:val="75"/>
        </w:rPr>
        <w:t>18-25</w:t>
      </w:r>
    </w:p>
    <w:p w14:paraId="0C3ADCF7" w14:textId="77777777" w:rsidR="00D3458B" w:rsidRPr="00ED3A83" w:rsidRDefault="0081534D" w:rsidP="00403240">
      <w:pPr>
        <w:pStyle w:val="Textoindependiente"/>
        <w:spacing w:before="178" w:line="230" w:lineRule="auto"/>
        <w:ind w:left="510" w:right="397"/>
      </w:pPr>
      <w:r w:rsidRPr="00ED3A83">
        <w:rPr>
          <w:color w:val="231F20"/>
        </w:rPr>
        <w:t>La parábola de Jesús podría dar la impresión al lector de que al maestro no le importan tanto la impiedad y la maldad. Podría parecer que decirnos que esperemos a la cosecha es una aprobación tácita, o al menos un permiso para la maldad. Sin embargo, el hecho de que Dios nos diga que esperemos a la cosecha no significa en absoluto que Dios sea ambivalente respecto al mal. Como dijo Longfellow:</w:t>
      </w:r>
    </w:p>
    <w:p w14:paraId="46974195" w14:textId="77777777" w:rsidR="00845BD5" w:rsidRPr="002919E5" w:rsidRDefault="0081534D" w:rsidP="00845BD5">
      <w:pPr>
        <w:pStyle w:val="Textoindependiente"/>
        <w:spacing w:before="145" w:line="230" w:lineRule="auto"/>
        <w:ind w:left="1021" w:right="397"/>
        <w:rPr>
          <w:rFonts w:ascii="Cambria" w:hAnsi="Cambria"/>
          <w:color w:val="231F20"/>
          <w:sz w:val="20"/>
          <w:szCs w:val="20"/>
        </w:rPr>
      </w:pPr>
      <w:r w:rsidRPr="002919E5">
        <w:rPr>
          <w:rFonts w:ascii="Cambria" w:hAnsi="Cambria"/>
          <w:color w:val="231F20"/>
          <w:sz w:val="20"/>
          <w:szCs w:val="20"/>
        </w:rPr>
        <w:t xml:space="preserve">Aunque los molinos de Dios muelen despacio, </w:t>
      </w:r>
    </w:p>
    <w:p w14:paraId="493BB171" w14:textId="35381D18" w:rsidR="00D3458B" w:rsidRPr="00ED3A83" w:rsidRDefault="00845BD5" w:rsidP="00403240">
      <w:pPr>
        <w:pStyle w:val="Textoindependiente"/>
        <w:spacing w:line="230" w:lineRule="auto"/>
        <w:ind w:left="1305" w:right="397" w:firstLine="115"/>
      </w:pPr>
      <w:r w:rsidRPr="00ED3A83">
        <w:rPr>
          <w:color w:val="231F20"/>
        </w:rPr>
        <w:t xml:space="preserve">Muelen </w:t>
      </w:r>
      <w:r w:rsidR="0081534D" w:rsidRPr="00ED3A83">
        <w:rPr>
          <w:color w:val="231F20"/>
        </w:rPr>
        <w:t>muy poco;</w:t>
      </w:r>
    </w:p>
    <w:p w14:paraId="71C17F1A" w14:textId="77777777" w:rsidR="00845BD5" w:rsidRPr="00852F54" w:rsidRDefault="0081534D" w:rsidP="00845BD5">
      <w:pPr>
        <w:pStyle w:val="Textoindependiente"/>
        <w:spacing w:before="2" w:line="230" w:lineRule="auto"/>
        <w:ind w:left="1021" w:right="397"/>
        <w:rPr>
          <w:color w:val="231F20"/>
        </w:rPr>
      </w:pPr>
      <w:r w:rsidRPr="00852F54">
        <w:rPr>
          <w:color w:val="231F20"/>
        </w:rPr>
        <w:t xml:space="preserve">Aunque con paciencia Él espera, </w:t>
      </w:r>
    </w:p>
    <w:p w14:paraId="1213215B" w14:textId="2415C208" w:rsidR="00D3458B" w:rsidRPr="00ED3A83" w:rsidRDefault="0081534D" w:rsidP="00403240">
      <w:pPr>
        <w:pStyle w:val="Textoindependiente"/>
        <w:spacing w:before="2" w:line="230" w:lineRule="auto"/>
        <w:ind w:left="1305" w:right="397" w:firstLine="115"/>
      </w:pPr>
      <w:r w:rsidRPr="00ED3A83">
        <w:rPr>
          <w:color w:val="231F20"/>
        </w:rPr>
        <w:t>Con exactitud Él muele todo.</w:t>
      </w:r>
    </w:p>
    <w:p w14:paraId="4D2EB814" w14:textId="5DB59F15" w:rsidR="00D3458B" w:rsidRPr="00ED3A83" w:rsidRDefault="0081534D" w:rsidP="00403240">
      <w:pPr>
        <w:pStyle w:val="Textoindependiente"/>
        <w:spacing w:before="142" w:line="230" w:lineRule="auto"/>
        <w:ind w:left="510" w:right="397"/>
      </w:pPr>
      <w:r w:rsidRPr="00ED3A83">
        <w:rPr>
          <w:color w:val="231F20"/>
        </w:rPr>
        <w:t>Dios dio al mundo entero testimonio de sí mismo a través de la creación. El conocimiento natural de Dios está disponible para todos los que viven y se mueven en el cosmos hecho a mano para la humanidad. Este conocimiento natural es una invitación de Dios para que el hombre tenga comunión con él y aprenda aquellos aspectos de Dios que sólo pueden ser dados a través de la revelación, pero los malvados de est</w:t>
      </w:r>
      <w:r w:rsidR="00605DB1" w:rsidRPr="00ED3A83">
        <w:rPr>
          <w:color w:val="231F20"/>
        </w:rPr>
        <w:t xml:space="preserve">e </w:t>
      </w:r>
      <w:r w:rsidRPr="00ED3A83">
        <w:rPr>
          <w:color w:val="231F20"/>
        </w:rPr>
        <w:t xml:space="preserve">mundo </w:t>
      </w:r>
      <w:r w:rsidR="00605DB1" w:rsidRPr="00ED3A83">
        <w:rPr>
          <w:color w:val="231F20"/>
        </w:rPr>
        <w:t>tomaron</w:t>
      </w:r>
      <w:r w:rsidRPr="00ED3A83">
        <w:rPr>
          <w:color w:val="231F20"/>
        </w:rPr>
        <w:t xml:space="preserve"> lo que Dios le</w:t>
      </w:r>
      <w:r w:rsidR="00605DB1" w:rsidRPr="00ED3A83">
        <w:rPr>
          <w:color w:val="231F20"/>
        </w:rPr>
        <w:t>s</w:t>
      </w:r>
      <w:r w:rsidRPr="00ED3A83">
        <w:rPr>
          <w:color w:val="231F20"/>
        </w:rPr>
        <w:t xml:space="preserve"> dio y lo </w:t>
      </w:r>
      <w:r w:rsidR="00605DB1" w:rsidRPr="00ED3A83">
        <w:rPr>
          <w:color w:val="231F20"/>
        </w:rPr>
        <w:t xml:space="preserve">cambiaron </w:t>
      </w:r>
      <w:r w:rsidRPr="00ED3A83">
        <w:rPr>
          <w:color w:val="231F20"/>
        </w:rPr>
        <w:t>por una mentira. Cuando la humanidad busca liberarse de Dios, cambia la sabiduría por la insensatez. Se dan cuenta de que no pueden soportar ser verdaderamente libres y buscan dioses sustitutos que son la prueba positiva de su insensatez. ¿Quién cambiaría la inmortal</w:t>
      </w:r>
      <w:r w:rsidR="00605DB1" w:rsidRPr="00ED3A83">
        <w:rPr>
          <w:color w:val="231F20"/>
        </w:rPr>
        <w:t xml:space="preserve">idad de </w:t>
      </w:r>
      <w:r w:rsidRPr="00ED3A83">
        <w:rPr>
          <w:color w:val="231F20"/>
        </w:rPr>
        <w:t xml:space="preserve">Dios por imágenes de hombres, animales y reptiles que nada pueden aprovechar (Primera Lectura)? </w:t>
      </w:r>
      <w:r w:rsidR="00262845" w:rsidRPr="00ED3A83">
        <w:rPr>
          <w:color w:val="231F20"/>
        </w:rPr>
        <w:t xml:space="preserve">Únicamente los tontos </w:t>
      </w:r>
      <w:r w:rsidRPr="00ED3A83">
        <w:rPr>
          <w:color w:val="231F20"/>
        </w:rPr>
        <w:t>de remate.</w:t>
      </w:r>
    </w:p>
    <w:p w14:paraId="1458B84D" w14:textId="77777777" w:rsidR="00D3458B" w:rsidRPr="00ED3A83" w:rsidRDefault="0081534D" w:rsidP="00403240">
      <w:pPr>
        <w:pStyle w:val="Textoindependiente"/>
        <w:spacing w:before="141" w:line="230" w:lineRule="auto"/>
        <w:ind w:left="510" w:right="397"/>
        <w:jc w:val="both"/>
      </w:pPr>
      <w:r w:rsidRPr="00ED3A83">
        <w:rPr>
          <w:color w:val="231F20"/>
        </w:rPr>
        <w:t>Así que Dios volvió a dar. Esta vez les dio lo que querían y los entregó a sus deseos. Mientras nosotros esperamos la cosecha, Dios no. Él nos quita todas las excusas. ¡Alabado sea por siempre!</w:t>
      </w:r>
    </w:p>
    <w:p w14:paraId="2AA31E11" w14:textId="77777777" w:rsidR="00D3458B" w:rsidRPr="00403240" w:rsidRDefault="00D3458B" w:rsidP="00403240">
      <w:pPr>
        <w:pStyle w:val="Textoindependiente"/>
        <w:spacing w:before="49"/>
        <w:ind w:left="510" w:right="397"/>
      </w:pPr>
    </w:p>
    <w:p w14:paraId="4EC53F93" w14:textId="77777777" w:rsidR="00D3458B" w:rsidRPr="00403240" w:rsidRDefault="0081534D" w:rsidP="00403240">
      <w:pPr>
        <w:pStyle w:val="Ttulo3"/>
        <w:ind w:left="510" w:right="397"/>
        <w:jc w:val="both"/>
      </w:pPr>
      <w:r w:rsidRPr="00403240">
        <w:rPr>
          <w:color w:val="231F20"/>
          <w:spacing w:val="-2"/>
          <w:w w:val="80"/>
        </w:rPr>
        <w:t xml:space="preserve">Salmo </w:t>
      </w:r>
      <w:r w:rsidRPr="00403240">
        <w:rPr>
          <w:color w:val="231F20"/>
          <w:spacing w:val="-5"/>
          <w:w w:val="90"/>
        </w:rPr>
        <w:t>19</w:t>
      </w:r>
    </w:p>
    <w:p w14:paraId="0024DC99" w14:textId="1BA4DA99" w:rsidR="00D3458B" w:rsidRPr="00ED3A83" w:rsidRDefault="0081534D" w:rsidP="00403240">
      <w:pPr>
        <w:pStyle w:val="Textoindependiente"/>
        <w:spacing w:before="178" w:line="230" w:lineRule="auto"/>
        <w:ind w:left="510" w:right="397"/>
      </w:pPr>
      <w:r w:rsidRPr="00ED3A83">
        <w:rPr>
          <w:color w:val="231F20"/>
        </w:rPr>
        <w:t xml:space="preserve">La Iglesia canta el Salmo 19 en los servicios que investigan la interacción entre el conocimiento natural de Dios y el conocimiento revelado de su Palabra perfecta. El Señor Dios revela su gloria, y los seres humanos toman conciencia tanto de su pecaminosidad como de su salvación. Martín Lutero dijo: </w:t>
      </w:r>
      <w:r w:rsidR="000A641A" w:rsidRPr="00ED3A83">
        <w:rPr>
          <w:color w:val="231F20"/>
        </w:rPr>
        <w:t>«</w:t>
      </w:r>
      <w:r w:rsidRPr="00ED3A83">
        <w:rPr>
          <w:color w:val="231F20"/>
        </w:rPr>
        <w:t>El Salmo 19 es una profecía del Evangelio. Sale por todo el mundo y se difunde bajo el cielo día y noche. La antigua ley desaparece y</w:t>
      </w:r>
    </w:p>
    <w:p w14:paraId="212F862B"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73AD605" w14:textId="1E62DDA0" w:rsidR="00D3458B" w:rsidRPr="00ED3A83" w:rsidRDefault="0081534D" w:rsidP="00403240">
      <w:pPr>
        <w:pStyle w:val="Textoindependiente"/>
        <w:spacing w:before="91" w:line="230" w:lineRule="auto"/>
        <w:ind w:left="510" w:right="397"/>
      </w:pPr>
      <w:r w:rsidRPr="00ED3A83">
        <w:rPr>
          <w:color w:val="231F20"/>
        </w:rPr>
        <w:lastRenderedPageBreak/>
        <w:t>la nueva ley del evangelio brilla como el sol en todas las tierras, para enseñar, iluminar, confortar y purificar todo en todas partes</w:t>
      </w:r>
      <w:r w:rsidR="000A641A" w:rsidRPr="00ED3A83">
        <w:rPr>
          <w:color w:val="231F20"/>
        </w:rPr>
        <w:t>»</w:t>
      </w:r>
      <w:r w:rsidRPr="00ED3A83">
        <w:rPr>
          <w:color w:val="231F20"/>
        </w:rPr>
        <w:t>.</w:t>
      </w:r>
    </w:p>
    <w:p w14:paraId="67316118" w14:textId="77777777" w:rsidR="00D3458B" w:rsidRPr="00403240" w:rsidRDefault="00D3458B" w:rsidP="00403240">
      <w:pPr>
        <w:pStyle w:val="Textoindependiente"/>
        <w:spacing w:before="47"/>
        <w:ind w:left="510" w:right="397"/>
      </w:pPr>
    </w:p>
    <w:p w14:paraId="6C66C968" w14:textId="77777777" w:rsidR="00D3458B" w:rsidRPr="00403240" w:rsidRDefault="0081534D" w:rsidP="00403240">
      <w:pPr>
        <w:pStyle w:val="Ttulo3"/>
        <w:ind w:left="510" w:right="397"/>
      </w:pPr>
      <w:r w:rsidRPr="00403240">
        <w:rPr>
          <w:color w:val="231F20"/>
          <w:w w:val="75"/>
        </w:rPr>
        <w:t xml:space="preserve">Aclamación del Evangelio: Romanos </w:t>
      </w:r>
      <w:r w:rsidRPr="00403240">
        <w:rPr>
          <w:color w:val="231F20"/>
          <w:spacing w:val="-2"/>
          <w:w w:val="75"/>
        </w:rPr>
        <w:t>11:33</w:t>
      </w:r>
    </w:p>
    <w:p w14:paraId="3E498601" w14:textId="2737A93D" w:rsidR="00D3458B" w:rsidRPr="00ED3A83" w:rsidRDefault="00845BD5" w:rsidP="00403240">
      <w:pPr>
        <w:pStyle w:val="Textoindependiente"/>
        <w:spacing w:before="178" w:line="230" w:lineRule="auto"/>
        <w:ind w:left="510" w:right="397"/>
      </w:pPr>
      <w:r w:rsidRPr="00ED3A83">
        <w:rPr>
          <w:color w:val="231F20"/>
        </w:rPr>
        <w:t>¡Qué profundas son las riquezas de la sabiduría y del conocimiento de Dios! ¡Qué indescifrables sus juicios e impenetrables sus caminos!</w:t>
      </w:r>
    </w:p>
    <w:p w14:paraId="25A6AB82" w14:textId="77777777" w:rsidR="00D3458B" w:rsidRPr="00403240" w:rsidRDefault="00D3458B" w:rsidP="00403240">
      <w:pPr>
        <w:pStyle w:val="Textoindependiente"/>
        <w:spacing w:before="48"/>
        <w:ind w:left="510" w:right="397"/>
      </w:pPr>
    </w:p>
    <w:p w14:paraId="060E5739"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F34D3A3"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491 </w:t>
      </w:r>
      <w:r w:rsidRPr="00ED3A83">
        <w:rPr>
          <w:color w:val="231F20"/>
        </w:rPr>
        <w:t>Venid, agradecidos, venid</w:t>
      </w:r>
    </w:p>
    <w:p w14:paraId="58A7FB51"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3F6129DE" w14:textId="1D643F7C" w:rsidR="00D3458B" w:rsidRPr="00403240" w:rsidRDefault="0081534D" w:rsidP="00403240">
      <w:pPr>
        <w:tabs>
          <w:tab w:val="left" w:pos="5734"/>
        </w:tabs>
        <w:spacing w:before="131"/>
        <w:ind w:left="510" w:right="397"/>
        <w:rPr>
          <w:rFonts w:ascii="Tahoma" w:hAnsi="Tahoma"/>
          <w:sz w:val="23"/>
        </w:rPr>
      </w:pPr>
      <w:r w:rsidRPr="00403240">
        <w:rPr>
          <w:rFonts w:ascii="Tahoma" w:hAnsi="Tahoma"/>
          <w:color w:val="231F20"/>
          <w:sz w:val="42"/>
        </w:rPr>
        <w:lastRenderedPageBreak/>
        <w:t>Propio 12</w:t>
      </w:r>
      <w:r w:rsidR="002308CF">
        <w:rPr>
          <w:rFonts w:ascii="Tahoma" w:hAnsi="Tahoma"/>
          <w:color w:val="231F20"/>
          <w:sz w:val="42"/>
        </w:rPr>
        <w:t xml:space="preserve">                        </w:t>
      </w:r>
      <w:r w:rsidRPr="00403240">
        <w:rPr>
          <w:rFonts w:ascii="Tahoma" w:hAnsi="Tahoma"/>
          <w:color w:val="D35055"/>
          <w:sz w:val="23"/>
        </w:rPr>
        <w:t>(24-30 de julio)</w:t>
      </w:r>
    </w:p>
    <w:p w14:paraId="0D900284" w14:textId="77777777" w:rsidR="00D3458B" w:rsidRPr="00403240" w:rsidRDefault="0081534D" w:rsidP="00403240">
      <w:pPr>
        <w:pStyle w:val="Ttulo4"/>
        <w:ind w:left="510" w:right="397"/>
      </w:pPr>
      <w:r w:rsidRPr="00403240">
        <w:rPr>
          <w:color w:val="231F20"/>
          <w:w w:val="105"/>
        </w:rPr>
        <w:t xml:space="preserve">El cristiano busca </w:t>
      </w:r>
      <w:r w:rsidRPr="00403240">
        <w:rPr>
          <w:color w:val="231F20"/>
          <w:spacing w:val="-2"/>
          <w:w w:val="105"/>
        </w:rPr>
        <w:t xml:space="preserve">la riqueza </w:t>
      </w:r>
      <w:r w:rsidRPr="00403240">
        <w:rPr>
          <w:color w:val="231F20"/>
          <w:w w:val="105"/>
        </w:rPr>
        <w:t>espiritual</w:t>
      </w:r>
      <w:r w:rsidRPr="00403240">
        <w:rPr>
          <w:color w:val="231F20"/>
          <w:spacing w:val="-2"/>
          <w:w w:val="105"/>
        </w:rPr>
        <w:t>.</w:t>
      </w:r>
    </w:p>
    <w:p w14:paraId="68BD45C3" w14:textId="77777777" w:rsidR="00D3458B" w:rsidRPr="00403240" w:rsidRDefault="00D3458B" w:rsidP="00403240">
      <w:pPr>
        <w:pStyle w:val="Textoindependiente"/>
        <w:ind w:left="510" w:right="397"/>
        <w:rPr>
          <w:rFonts w:ascii="Calibri"/>
          <w:i/>
          <w:sz w:val="25"/>
        </w:rPr>
      </w:pPr>
    </w:p>
    <w:p w14:paraId="402A3271" w14:textId="77777777" w:rsidR="00D3458B" w:rsidRPr="00403240" w:rsidRDefault="00D3458B" w:rsidP="00403240">
      <w:pPr>
        <w:pStyle w:val="Textoindependiente"/>
        <w:spacing w:before="153"/>
        <w:ind w:left="510" w:right="397"/>
        <w:rPr>
          <w:rFonts w:ascii="Calibri"/>
          <w:i/>
          <w:sz w:val="25"/>
        </w:rPr>
      </w:pPr>
    </w:p>
    <w:p w14:paraId="2DDDE268" w14:textId="77777777" w:rsidR="00D3458B" w:rsidRPr="00ED3A83" w:rsidRDefault="0081534D" w:rsidP="00403240">
      <w:pPr>
        <w:pStyle w:val="Textoindependiente"/>
        <w:spacing w:before="1" w:line="230" w:lineRule="auto"/>
        <w:ind w:left="510" w:right="397"/>
      </w:pPr>
      <w:r w:rsidRPr="00ED3A83">
        <w:rPr>
          <w:color w:val="231F20"/>
        </w:rPr>
        <w:t>Si hiciera una lista de las prioridades que tiene en la vida, ¿cuáles serían las primeras? La fe, la familia y la vocación podrían encabezar las listas de muchos. ¿Y si siguieras adelante? ¿Qué otras cosas considerarías muy importantes para tu vida? La seguridad económica podría ocupar un lugar destacado. La salud y los amigos no pueden faltar. La reputación y el ocio estarían entre los primeros.</w:t>
      </w:r>
    </w:p>
    <w:p w14:paraId="344382F4" w14:textId="1D4F5CCC" w:rsidR="00D3458B" w:rsidRPr="00ED3A83" w:rsidRDefault="0081534D" w:rsidP="00403240">
      <w:pPr>
        <w:pStyle w:val="Textoindependiente"/>
        <w:spacing w:before="144" w:line="230" w:lineRule="auto"/>
        <w:ind w:left="510" w:right="397"/>
      </w:pPr>
      <w:r w:rsidRPr="00ED3A83">
        <w:rPr>
          <w:color w:val="231F20"/>
        </w:rPr>
        <w:t xml:space="preserve">Una pregunta más interesante no es </w:t>
      </w:r>
      <w:r w:rsidR="000A641A" w:rsidRPr="00ED3A83">
        <w:rPr>
          <w:color w:val="231F20"/>
        </w:rPr>
        <w:t>«</w:t>
      </w:r>
      <w:r w:rsidRPr="00ED3A83">
        <w:rPr>
          <w:color w:val="231F20"/>
        </w:rPr>
        <w:t>¿Cuáles considera que son las prioridades de su vida?</w:t>
      </w:r>
      <w:r w:rsidR="000A641A" w:rsidRPr="00ED3A83">
        <w:rPr>
          <w:color w:val="231F20"/>
        </w:rPr>
        <w:t>»</w:t>
      </w:r>
      <w:r w:rsidRPr="00ED3A83">
        <w:rPr>
          <w:color w:val="231F20"/>
        </w:rPr>
        <w:t xml:space="preserve">, sino </w:t>
      </w:r>
      <w:r w:rsidR="000A641A" w:rsidRPr="00ED3A83">
        <w:rPr>
          <w:color w:val="231F20"/>
        </w:rPr>
        <w:t>«</w:t>
      </w:r>
      <w:r w:rsidRPr="00ED3A83">
        <w:rPr>
          <w:color w:val="231F20"/>
        </w:rPr>
        <w:t>¿Cuál de los elementos de la lista estaría dispuesto a sacrificar para salvar su prioridad principal?</w:t>
      </w:r>
      <w:r w:rsidR="000A641A" w:rsidRPr="00ED3A83">
        <w:rPr>
          <w:color w:val="231F20"/>
        </w:rPr>
        <w:t>»</w:t>
      </w:r>
      <w:r w:rsidRPr="00ED3A83">
        <w:rPr>
          <w:color w:val="231F20"/>
        </w:rPr>
        <w:t>. ¿Y si tuvieras que renunciar a toda la lista -amigos, familia, finanzas, salud, reputación y ocio- para salvar una sola prioridad?</w:t>
      </w:r>
    </w:p>
    <w:p w14:paraId="1D0395F2" w14:textId="77777777" w:rsidR="00D3458B" w:rsidRPr="00403240" w:rsidRDefault="0081534D" w:rsidP="00403240">
      <w:pPr>
        <w:pStyle w:val="Textoindependiente"/>
        <w:spacing w:before="145" w:line="230" w:lineRule="auto"/>
        <w:ind w:left="510" w:right="397"/>
        <w:rPr>
          <w:i/>
        </w:rPr>
      </w:pPr>
      <w:r w:rsidRPr="00ED3A83">
        <w:rPr>
          <w:color w:val="231F20"/>
        </w:rPr>
        <w:t xml:space="preserve">Las palabras de la Escritura para este domingo nos invitan a evaluar sin concesiones lo que realmente importa en esta vida: el Reino </w:t>
      </w:r>
      <w:r w:rsidRPr="00E14972">
        <w:rPr>
          <w:i/>
          <w:color w:val="231F20"/>
        </w:rPr>
        <w:t xml:space="preserve">lo </w:t>
      </w:r>
      <w:r w:rsidRPr="00ED3A83">
        <w:rPr>
          <w:color w:val="231F20"/>
        </w:rPr>
        <w:t xml:space="preserve">vale </w:t>
      </w:r>
      <w:r w:rsidRPr="00E14972">
        <w:rPr>
          <w:i/>
          <w:color w:val="231F20"/>
        </w:rPr>
        <w:t>todo.</w:t>
      </w:r>
    </w:p>
    <w:p w14:paraId="5B8841A8" w14:textId="218849D6" w:rsidR="00D3458B" w:rsidRPr="00ED3A83" w:rsidRDefault="0081534D" w:rsidP="00EC2231">
      <w:pPr>
        <w:pStyle w:val="Textoindependiente"/>
        <w:spacing w:before="142" w:line="230" w:lineRule="auto"/>
        <w:ind w:left="510" w:right="397"/>
      </w:pPr>
      <w:r w:rsidRPr="00ED3A83">
        <w:rPr>
          <w:color w:val="231F20"/>
        </w:rPr>
        <w:t>Las lecturas muestran a personas que han alcanzado una gran riqueza, pero esta riqueza terrenal sólo sirve para ilustrar dónde se encuentra el verdadero tesoro. Hoy vemos que la verdadera riqueza espiritual sólo puede encontrarse en Dios y en sus bendiciones eternas</w:t>
      </w:r>
      <w:r w:rsidR="00EC2231" w:rsidRPr="00ED3A83">
        <w:rPr>
          <w:color w:val="231F20"/>
        </w:rPr>
        <w:t xml:space="preserve"> </w:t>
      </w:r>
      <w:r w:rsidRPr="00ED3A83">
        <w:rPr>
          <w:color w:val="231F20"/>
        </w:rPr>
        <w:t>para nosotros en Cristo. El ejemplo de Salomón (Primera Lectura) y la amonestación de Pablo (Segunda Lectura) nos muestran lo que Dios quiere en nuestra vida cristiana. El Evangelio nos muestra la alegría que tenemos cuando por el Espíritu poseemos lo único que importa. El cristiano buscará la riqueza espiritual.</w:t>
      </w:r>
    </w:p>
    <w:p w14:paraId="154BC2AB" w14:textId="77777777" w:rsidR="00D3458B" w:rsidRPr="00403240" w:rsidRDefault="00D3458B" w:rsidP="00403240">
      <w:pPr>
        <w:pStyle w:val="Textoindependiente"/>
        <w:spacing w:before="48"/>
        <w:ind w:left="510" w:right="397"/>
        <w:rPr>
          <w:sz w:val="23"/>
        </w:rPr>
      </w:pPr>
    </w:p>
    <w:p w14:paraId="1677DE89" w14:textId="42B31EDB" w:rsidR="00D3458B" w:rsidRPr="00403240" w:rsidRDefault="007F1B7C" w:rsidP="00403240">
      <w:pPr>
        <w:pStyle w:val="Ttulo5"/>
        <w:spacing w:before="1"/>
        <w:ind w:left="510" w:right="397"/>
      </w:pPr>
      <w:r>
        <w:rPr>
          <w:color w:val="231F20"/>
          <w:w w:val="85"/>
        </w:rPr>
        <w:t>CONTEXTO DEL AÑO ECLESIÁSTICO</w:t>
      </w:r>
    </w:p>
    <w:p w14:paraId="0FA0DB08"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232192" behindDoc="1" locked="0" layoutInCell="1" allowOverlap="1" wp14:anchorId="0460BD64" wp14:editId="2A5E79A3">
                <wp:simplePos x="0" y="0"/>
                <wp:positionH relativeFrom="page">
                  <wp:posOffset>800100</wp:posOffset>
                </wp:positionH>
                <wp:positionV relativeFrom="paragraph">
                  <wp:posOffset>60132</wp:posOffset>
                </wp:positionV>
                <wp:extent cx="4133850" cy="6350"/>
                <wp:effectExtent l="0" t="0" r="0" b="0"/>
                <wp:wrapTopAndBottom/>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49" name="Graphic 54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50" name="Graphic 550"/>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A40D9CA" id="Group 548" o:spid="_x0000_s1026" style="position:absolute;margin-left:63pt;margin-top:4.75pt;width:325.5pt;height:.5pt;z-index:-25108428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">
                <v:shape id="Graphic 549"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" path="m,l990600,e" filled="f" strokecolor="#939598" strokeweight=".5pt">
                  <v:path arrowok="t"/>
                </v:shape>
                <v:shape id="Graphic 550"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" path="m,l3143250,e" filled="f" strokecolor="#939598" strokeweight=".5pt">
                  <v:path arrowok="t"/>
                </v:shape>
                <w10:wrap type="topAndBottom" anchorx="page"/>
              </v:group>
            </w:pict>
          </mc:Fallback>
        </mc:AlternateContent>
      </w:r>
    </w:p>
    <w:p w14:paraId="28FF6A4B" w14:textId="0F139D2D" w:rsidR="00D3458B" w:rsidRPr="00403240" w:rsidRDefault="002308CF" w:rsidP="00403240">
      <w:pPr>
        <w:spacing w:before="80"/>
        <w:ind w:left="510" w:right="397"/>
        <w:rPr>
          <w:rFonts w:ascii="Arial Black"/>
          <w:sz w:val="18"/>
        </w:rPr>
      </w:pPr>
      <w:r w:rsidRPr="008A6CE2">
        <w:rPr>
          <w:rFonts w:ascii="Arial Black"/>
          <w:color w:val="231F20"/>
          <w:sz w:val="18"/>
        </w:rPr>
        <w:t>EL CRISTIANO</w:t>
      </w:r>
    </w:p>
    <w:p w14:paraId="4F026470" w14:textId="14D78E8B" w:rsidR="008A6CE2" w:rsidRPr="00DA7026" w:rsidRDefault="002308CF" w:rsidP="00403240">
      <w:pPr>
        <w:tabs>
          <w:tab w:val="left" w:pos="2079"/>
        </w:tabs>
        <w:spacing w:before="80"/>
        <w:ind w:left="510" w:right="397"/>
        <w:rPr>
          <w:color w:val="231F20"/>
          <w:sz w:val="19"/>
          <w:szCs w:val="19"/>
        </w:rPr>
      </w:pPr>
      <w:r w:rsidRPr="008A6CE2">
        <w:rPr>
          <w:rFonts w:ascii="Arial Black"/>
          <w:color w:val="231F20"/>
          <w:sz w:val="18"/>
        </w:rPr>
        <w:t>PROPIO 8</w:t>
      </w:r>
      <w:r w:rsidR="008A6CE2" w:rsidRPr="00174918">
        <w:rPr>
          <w:rFonts w:ascii="Arial Black"/>
          <w:color w:val="231F20"/>
          <w:sz w:val="18"/>
        </w:rPr>
        <w:tab/>
      </w:r>
      <w:r w:rsidR="0081534D" w:rsidRPr="00403240">
        <w:rPr>
          <w:color w:val="231F20"/>
          <w:sz w:val="18"/>
        </w:rPr>
        <w:t xml:space="preserve">El </w:t>
      </w:r>
      <w:r w:rsidR="0081534D" w:rsidRPr="00DA7026">
        <w:rPr>
          <w:color w:val="231F20"/>
          <w:sz w:val="19"/>
          <w:szCs w:val="19"/>
        </w:rPr>
        <w:t xml:space="preserve">cristiano ama a Dios por encima de todo. </w:t>
      </w:r>
    </w:p>
    <w:p w14:paraId="161ECD5E" w14:textId="2C843114" w:rsidR="008A6CE2" w:rsidRPr="00DA7026" w:rsidRDefault="002308CF" w:rsidP="00403240">
      <w:pPr>
        <w:tabs>
          <w:tab w:val="left" w:pos="2079"/>
        </w:tabs>
        <w:spacing w:before="80"/>
        <w:ind w:left="510" w:right="397"/>
        <w:rPr>
          <w:color w:val="231F20"/>
          <w:sz w:val="19"/>
          <w:szCs w:val="19"/>
        </w:rPr>
      </w:pPr>
      <w:r w:rsidRPr="008A6CE2">
        <w:rPr>
          <w:rFonts w:ascii="Arial Black"/>
          <w:color w:val="231F20"/>
          <w:sz w:val="18"/>
        </w:rPr>
        <w:t>PROPIO 9</w:t>
      </w:r>
      <w:r w:rsidR="008A6CE2" w:rsidRPr="009055F6">
        <w:rPr>
          <w:rFonts w:ascii="Arial Black"/>
          <w:color w:val="231F20"/>
          <w:sz w:val="18"/>
        </w:rPr>
        <w:tab/>
      </w:r>
      <w:r w:rsidR="0081534D" w:rsidRPr="00403240">
        <w:rPr>
          <w:color w:val="231F20"/>
          <w:sz w:val="18"/>
        </w:rPr>
        <w:t xml:space="preserve">El </w:t>
      </w:r>
      <w:r w:rsidR="0081534D" w:rsidRPr="00DA7026">
        <w:rPr>
          <w:color w:val="231F20"/>
          <w:sz w:val="19"/>
          <w:szCs w:val="19"/>
        </w:rPr>
        <w:t xml:space="preserve">cristiano encuentra descanso en Jesús. </w:t>
      </w:r>
    </w:p>
    <w:p w14:paraId="699D9569" w14:textId="483498C2" w:rsidR="00D3458B" w:rsidRPr="00403240" w:rsidRDefault="002308CF" w:rsidP="00403240">
      <w:pPr>
        <w:tabs>
          <w:tab w:val="left" w:pos="2079"/>
        </w:tabs>
        <w:spacing w:before="80"/>
        <w:ind w:left="510" w:right="397"/>
        <w:rPr>
          <w:sz w:val="17"/>
        </w:rPr>
      </w:pPr>
      <w:r w:rsidRPr="008A6CE2">
        <w:rPr>
          <w:rFonts w:ascii="Arial Black" w:hAnsi="Arial Black"/>
          <w:color w:val="231F20"/>
          <w:sz w:val="18"/>
        </w:rPr>
        <w:t xml:space="preserve">PROPIO </w:t>
      </w:r>
      <w:r w:rsidRPr="008A6CE2">
        <w:rPr>
          <w:rFonts w:ascii="Arial Black" w:hAnsi="Arial Black"/>
          <w:color w:val="231F20"/>
          <w:sz w:val="17"/>
        </w:rPr>
        <w:t>10</w:t>
      </w:r>
      <w:r w:rsidR="008A6CE2" w:rsidRPr="00DA7026">
        <w:rPr>
          <w:color w:val="231F20"/>
          <w:sz w:val="19"/>
          <w:szCs w:val="19"/>
        </w:rPr>
        <w:tab/>
      </w:r>
      <w:r w:rsidR="0081534D" w:rsidRPr="00DA7026">
        <w:rPr>
          <w:color w:val="231F20"/>
          <w:sz w:val="19"/>
          <w:szCs w:val="19"/>
        </w:rPr>
        <w:t>El cristiano es plantado por la Palabra.</w:t>
      </w:r>
    </w:p>
    <w:p w14:paraId="212C6274" w14:textId="665BAA26" w:rsidR="008A6CE2" w:rsidRPr="00DA7026" w:rsidRDefault="002308CF" w:rsidP="00403240">
      <w:pPr>
        <w:tabs>
          <w:tab w:val="left" w:pos="2079"/>
        </w:tabs>
        <w:spacing w:before="80"/>
        <w:ind w:left="510" w:right="397"/>
        <w:rPr>
          <w:color w:val="231F20"/>
          <w:sz w:val="19"/>
          <w:szCs w:val="19"/>
        </w:rPr>
      </w:pPr>
      <w:r>
        <w:rPr>
          <w:rFonts w:ascii="Arial Black" w:hAnsi="Arial Black"/>
          <w:color w:val="231F20"/>
          <w:sz w:val="18"/>
        </w:rPr>
        <w:t>P</w:t>
      </w:r>
      <w:r w:rsidRPr="008A6CE2">
        <w:rPr>
          <w:rFonts w:ascii="Arial Black" w:hAnsi="Arial Black"/>
          <w:color w:val="231F20"/>
          <w:sz w:val="18"/>
        </w:rPr>
        <w:t xml:space="preserve">ROPIO </w:t>
      </w:r>
      <w:r w:rsidRPr="008A6CE2">
        <w:rPr>
          <w:rFonts w:ascii="Arial Black" w:hAnsi="Arial Black"/>
          <w:color w:val="231F20"/>
          <w:sz w:val="17"/>
        </w:rPr>
        <w:t>11</w:t>
      </w:r>
      <w:r w:rsidR="008A6CE2" w:rsidRPr="00DA7026">
        <w:rPr>
          <w:color w:val="231F20"/>
          <w:sz w:val="19"/>
          <w:szCs w:val="19"/>
        </w:rPr>
        <w:tab/>
      </w:r>
      <w:r w:rsidR="0081534D" w:rsidRPr="00DA7026">
        <w:rPr>
          <w:color w:val="231F20"/>
          <w:sz w:val="19"/>
          <w:szCs w:val="19"/>
        </w:rPr>
        <w:t xml:space="preserve">El cristiano vive como el trigo entre la cizaña. </w:t>
      </w:r>
    </w:p>
    <w:p w14:paraId="73CBC89E" w14:textId="156B3D2C" w:rsidR="008A6CE2" w:rsidRPr="00C31815" w:rsidRDefault="002308CF" w:rsidP="00403240">
      <w:pPr>
        <w:tabs>
          <w:tab w:val="left" w:pos="2079"/>
        </w:tabs>
        <w:spacing w:before="80"/>
        <w:ind w:left="510" w:right="397"/>
        <w:rPr>
          <w:b/>
          <w:color w:val="231F20"/>
          <w:sz w:val="19"/>
          <w:szCs w:val="19"/>
        </w:rPr>
      </w:pPr>
      <w:r>
        <w:rPr>
          <w:rFonts w:ascii="Arial Black"/>
          <w:color w:val="231F20"/>
          <w:sz w:val="18"/>
        </w:rPr>
        <w:t>P</w:t>
      </w:r>
      <w:r w:rsidRPr="008A6CE2">
        <w:rPr>
          <w:rFonts w:ascii="Arial Black"/>
          <w:color w:val="231F20"/>
          <w:sz w:val="18"/>
        </w:rPr>
        <w:t>ROPIO 12</w:t>
      </w:r>
      <w:r w:rsidR="008A6CE2" w:rsidRPr="005F4E87">
        <w:rPr>
          <w:rFonts w:ascii="Arial Black"/>
          <w:color w:val="231F20"/>
          <w:sz w:val="18"/>
        </w:rPr>
        <w:tab/>
      </w:r>
      <w:r w:rsidR="0081534D" w:rsidRPr="00C12DD4">
        <w:rPr>
          <w:b/>
          <w:bCs/>
          <w:color w:val="231F20"/>
          <w:sz w:val="19"/>
          <w:szCs w:val="19"/>
        </w:rPr>
        <w:t>El cristiano busca la riqueza espiritual.</w:t>
      </w:r>
      <w:r w:rsidR="0081534D" w:rsidRPr="00C31815">
        <w:rPr>
          <w:b/>
          <w:color w:val="231F20"/>
          <w:sz w:val="19"/>
          <w:szCs w:val="19"/>
        </w:rPr>
        <w:t xml:space="preserve"> </w:t>
      </w:r>
    </w:p>
    <w:p w14:paraId="22655E6C" w14:textId="4FC935AA" w:rsidR="008A6CE2" w:rsidRPr="00DA7026" w:rsidRDefault="002308CF" w:rsidP="00403240">
      <w:pPr>
        <w:tabs>
          <w:tab w:val="left" w:pos="2079"/>
        </w:tabs>
        <w:spacing w:before="80"/>
        <w:ind w:left="510" w:right="397"/>
        <w:rPr>
          <w:color w:val="231F20"/>
          <w:sz w:val="19"/>
          <w:szCs w:val="19"/>
        </w:rPr>
      </w:pPr>
      <w:r>
        <w:rPr>
          <w:rFonts w:ascii="Arial Black"/>
          <w:color w:val="231F20"/>
          <w:sz w:val="18"/>
        </w:rPr>
        <w:t>P</w:t>
      </w:r>
      <w:r w:rsidRPr="008A6CE2">
        <w:rPr>
          <w:rFonts w:ascii="Arial Black"/>
          <w:color w:val="231F20"/>
          <w:sz w:val="18"/>
        </w:rPr>
        <w:t>ROPIO 13</w:t>
      </w:r>
      <w:r w:rsidR="008A6CE2" w:rsidRPr="001323F8">
        <w:rPr>
          <w:rFonts w:ascii="Arial Black"/>
          <w:color w:val="231F20"/>
          <w:sz w:val="18"/>
        </w:rPr>
        <w:tab/>
      </w:r>
      <w:r w:rsidR="0081534D" w:rsidRPr="006651A2">
        <w:rPr>
          <w:rFonts w:cs="Times New Roman"/>
          <w:color w:val="231F20"/>
          <w:sz w:val="18"/>
        </w:rPr>
        <w:t>El</w:t>
      </w:r>
      <w:r w:rsidR="0081534D" w:rsidRPr="00403240">
        <w:rPr>
          <w:rFonts w:cs="Times New Roman"/>
          <w:b/>
          <w:bCs/>
          <w:color w:val="231F20"/>
          <w:sz w:val="18"/>
        </w:rPr>
        <w:t xml:space="preserve"> </w:t>
      </w:r>
      <w:r w:rsidR="0081534D" w:rsidRPr="006651A2">
        <w:rPr>
          <w:rFonts w:cs="Times New Roman"/>
          <w:color w:val="231F20"/>
          <w:sz w:val="19"/>
          <w:szCs w:val="19"/>
        </w:rPr>
        <w:t>cristiano</w:t>
      </w:r>
      <w:r w:rsidR="0081534D" w:rsidRPr="00DA7026">
        <w:rPr>
          <w:color w:val="231F20"/>
          <w:sz w:val="19"/>
          <w:szCs w:val="19"/>
        </w:rPr>
        <w:t xml:space="preserve"> confía en que Dios proveerá. </w:t>
      </w:r>
    </w:p>
    <w:p w14:paraId="5D79D900" w14:textId="6823B939" w:rsidR="00D3458B" w:rsidRPr="00403240" w:rsidRDefault="002308CF" w:rsidP="00403240">
      <w:pPr>
        <w:tabs>
          <w:tab w:val="left" w:pos="2079"/>
        </w:tabs>
        <w:spacing w:before="80"/>
        <w:ind w:left="510" w:right="397"/>
        <w:rPr>
          <w:sz w:val="17"/>
        </w:rPr>
      </w:pPr>
      <w:r>
        <w:rPr>
          <w:rFonts w:ascii="Arial Black"/>
          <w:color w:val="231F20"/>
          <w:sz w:val="18"/>
        </w:rPr>
        <w:t>P</w:t>
      </w:r>
      <w:r w:rsidRPr="008A6CE2">
        <w:rPr>
          <w:rFonts w:ascii="Arial Black"/>
          <w:color w:val="231F20"/>
          <w:sz w:val="18"/>
        </w:rPr>
        <w:t>ROPIO 14</w:t>
      </w:r>
      <w:r w:rsidR="008A6CE2" w:rsidRPr="0001320C">
        <w:rPr>
          <w:rFonts w:ascii="Arial Black"/>
          <w:color w:val="231F20"/>
          <w:sz w:val="18"/>
        </w:rPr>
        <w:tab/>
      </w:r>
      <w:r w:rsidR="0081534D" w:rsidRPr="00403240">
        <w:rPr>
          <w:color w:val="231F20"/>
          <w:sz w:val="18"/>
        </w:rPr>
        <w:t xml:space="preserve">El </w:t>
      </w:r>
      <w:r w:rsidR="0081534D" w:rsidRPr="00DA7026">
        <w:rPr>
          <w:color w:val="231F20"/>
          <w:sz w:val="19"/>
          <w:szCs w:val="19"/>
        </w:rPr>
        <w:t>cristiano responde a la duda con la fe.</w:t>
      </w:r>
    </w:p>
    <w:p w14:paraId="2686B882" w14:textId="77777777" w:rsidR="00B73866" w:rsidRPr="00403240" w:rsidRDefault="00B73866" w:rsidP="00403240">
      <w:pPr>
        <w:spacing w:line="321" w:lineRule="auto"/>
        <w:ind w:left="510" w:right="397"/>
        <w:rPr>
          <w:sz w:val="17"/>
        </w:rPr>
        <w:sectPr w:rsidR="00B73866" w:rsidRPr="00403240" w:rsidSect="00403240">
          <w:footerReference w:type="even" r:id="rId132"/>
          <w:footerReference w:type="default" r:id="rId133"/>
          <w:pgSz w:w="9000" w:h="13320"/>
          <w:pgMar w:top="658" w:right="820" w:bottom="900" w:left="740" w:header="0" w:footer="705" w:gutter="0"/>
          <w:pgNumType w:start="243"/>
          <w:cols w:space="720"/>
        </w:sectPr>
      </w:pPr>
    </w:p>
    <w:p w14:paraId="19610F19" w14:textId="49D35C5C" w:rsidR="00D3458B" w:rsidRPr="00403240" w:rsidRDefault="00B27642" w:rsidP="00403240">
      <w:pPr>
        <w:pStyle w:val="Ttulo5"/>
        <w:spacing w:before="97"/>
        <w:ind w:left="510" w:right="397"/>
      </w:pPr>
      <w:r>
        <w:rPr>
          <w:color w:val="231F20"/>
          <w:w w:val="90"/>
        </w:rPr>
        <w:lastRenderedPageBreak/>
        <w:t>PROPIO DEL DÍA</w:t>
      </w:r>
    </w:p>
    <w:p w14:paraId="3B8CEA94"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254720" behindDoc="1" locked="0" layoutInCell="1" allowOverlap="1" wp14:anchorId="712FCBCB" wp14:editId="056D1A0A">
                <wp:simplePos x="0" y="0"/>
                <wp:positionH relativeFrom="page">
                  <wp:posOffset>800100</wp:posOffset>
                </wp:positionH>
                <wp:positionV relativeFrom="paragraph">
                  <wp:posOffset>60047</wp:posOffset>
                </wp:positionV>
                <wp:extent cx="4133850" cy="6350"/>
                <wp:effectExtent l="0" t="0" r="0" b="0"/>
                <wp:wrapTopAndBottom/>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52" name="Graphic 552"/>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53" name="Graphic 553"/>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54" name="Graphic 55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71F2F38" id="Group 551" o:spid="_x0000_s1026" style="position:absolute;margin-left:63pt;margin-top:4.75pt;width:325.5pt;height:.5pt;z-index:-25106176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7gxZTOYCAABWCwAADgAAAAAA&#10;AAAAAAAAAAAuAgAAZHJzL2Uyb0RvYy54bWxQSwECLQAUAAYACAAAACEACurpld4AAAAIAQAADwAA&#10;AAAAAAAAAAAAAABABQAAZHJzL2Rvd25yZXYueG1sUEsFBgAAAAAEAAQA8wAAAEsGAAAAAA==&#10;">
                <v:shape id="Graphic 552"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" path="m,l1470609,e" filled="f" strokecolor="#939598" strokeweight=".5pt">
                  <v:path arrowok="t"/>
                </v:shape>
                <v:shape id="Graphic 553"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" path="m,l1672640,e" filled="f" strokecolor="#939598" strokeweight=".5pt">
                  <v:path arrowok="t"/>
                </v:shape>
                <v:shape id="Graphic 554"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" path="m,l990600,e" filled="f" strokecolor="#939598" strokeweight=".5pt">
                  <v:path arrowok="t"/>
                </v:shape>
                <w10:wrap type="topAndBottom" anchorx="page"/>
              </v:group>
            </w:pict>
          </mc:Fallback>
        </mc:AlternateContent>
      </w:r>
    </w:p>
    <w:p w14:paraId="281007F5" w14:textId="7CCE5D62" w:rsidR="00D3458B" w:rsidRPr="00403240" w:rsidRDefault="00B6505B"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sidR="00F2610F">
        <w:rPr>
          <w:rFonts w:ascii="Arial Black"/>
          <w:color w:val="231F20"/>
          <w:sz w:val="18"/>
        </w:rPr>
        <w:tab/>
      </w:r>
      <w:r w:rsidR="00F2610F">
        <w:rPr>
          <w:rFonts w:ascii="Arial Black"/>
          <w:color w:val="231F20"/>
          <w:sz w:val="18"/>
        </w:rPr>
        <w:tab/>
      </w:r>
      <w:r>
        <w:rPr>
          <w:rFonts w:ascii="Arial Black"/>
          <w:color w:val="231F20"/>
          <w:sz w:val="18"/>
        </w:rPr>
        <w:tab/>
      </w:r>
      <w:r w:rsidR="0081534D" w:rsidRPr="00DA7026">
        <w:rPr>
          <w:color w:val="231F20"/>
          <w:sz w:val="19"/>
          <w:szCs w:val="19"/>
        </w:rPr>
        <w:t>Mateo 13:44-52</w:t>
      </w:r>
    </w:p>
    <w:p w14:paraId="0A0E13D4" w14:textId="02931D05" w:rsidR="00D3458B" w:rsidRPr="00403240" w:rsidRDefault="00401CC6" w:rsidP="00403240">
      <w:pPr>
        <w:tabs>
          <w:tab w:val="left" w:pos="2079"/>
        </w:tabs>
        <w:spacing w:before="92"/>
        <w:ind w:left="510" w:right="397"/>
        <w:rPr>
          <w:sz w:val="17"/>
        </w:rPr>
      </w:pPr>
      <w:r>
        <w:rPr>
          <w:rFonts w:ascii="Arial Black"/>
          <w:color w:val="231F20"/>
          <w:sz w:val="18"/>
        </w:rPr>
        <w:t>PRIMERA LECTURA</w:t>
      </w:r>
      <w:r w:rsidR="0081534D" w:rsidRPr="00403240">
        <w:rPr>
          <w:rFonts w:ascii="Arial Black"/>
          <w:color w:val="231F20"/>
          <w:sz w:val="18"/>
        </w:rPr>
        <w:tab/>
      </w:r>
      <w:r w:rsidR="00B6505B">
        <w:rPr>
          <w:rFonts w:ascii="Arial Black"/>
          <w:color w:val="231F20"/>
          <w:sz w:val="18"/>
        </w:rPr>
        <w:tab/>
      </w:r>
      <w:r w:rsidR="0081534D" w:rsidRPr="00DA7026">
        <w:rPr>
          <w:color w:val="231F20"/>
          <w:sz w:val="19"/>
          <w:szCs w:val="19"/>
        </w:rPr>
        <w:t>1 Reyes 3</w:t>
      </w:r>
      <w:r w:rsidR="00812B27" w:rsidRPr="00DA7026">
        <w:rPr>
          <w:color w:val="231F20"/>
          <w:sz w:val="19"/>
          <w:szCs w:val="19"/>
        </w:rPr>
        <w:t>:</w:t>
      </w:r>
      <w:r w:rsidR="0081534D" w:rsidRPr="00DA7026">
        <w:rPr>
          <w:color w:val="231F20"/>
          <w:sz w:val="19"/>
          <w:szCs w:val="19"/>
        </w:rPr>
        <w:t>5-12</w:t>
      </w:r>
    </w:p>
    <w:p w14:paraId="591B6CFA" w14:textId="60CD0B20" w:rsidR="00D3458B" w:rsidRPr="00403240" w:rsidRDefault="002308CF" w:rsidP="00403240">
      <w:pPr>
        <w:spacing w:before="92"/>
        <w:ind w:left="510" w:right="397"/>
        <w:rPr>
          <w:sz w:val="17"/>
        </w:rPr>
      </w:pPr>
      <w:r w:rsidRPr="00D56CE1">
        <w:rPr>
          <w:rFonts w:ascii="Arial Black"/>
          <w:color w:val="231F20"/>
          <w:sz w:val="18"/>
        </w:rPr>
        <w:t>SEGUNDA LECTURA</w:t>
      </w:r>
      <w:r w:rsidR="00B6505B">
        <w:rPr>
          <w:rFonts w:ascii="Arial Black"/>
          <w:color w:val="231F20"/>
          <w:sz w:val="18"/>
        </w:rPr>
        <w:tab/>
      </w:r>
      <w:r w:rsidR="00B6505B">
        <w:rPr>
          <w:rFonts w:ascii="Arial Black"/>
          <w:color w:val="231F20"/>
          <w:sz w:val="18"/>
        </w:rPr>
        <w:tab/>
      </w:r>
      <w:r w:rsidR="0081534D" w:rsidRPr="00DA7026">
        <w:rPr>
          <w:color w:val="231F20"/>
          <w:sz w:val="19"/>
          <w:szCs w:val="19"/>
        </w:rPr>
        <w:t>1 Timoteo 6:17-21</w:t>
      </w:r>
    </w:p>
    <w:p w14:paraId="0C309F2C" w14:textId="4A104516" w:rsidR="00D3458B" w:rsidRPr="00403240" w:rsidRDefault="002308CF" w:rsidP="00403240">
      <w:pPr>
        <w:tabs>
          <w:tab w:val="right" w:pos="2248"/>
        </w:tabs>
        <w:spacing w:before="92"/>
        <w:ind w:left="510" w:right="397"/>
        <w:rPr>
          <w:sz w:val="17"/>
        </w:rPr>
      </w:pPr>
      <w:r w:rsidRPr="00D56CE1">
        <w:rPr>
          <w:rFonts w:ascii="Arial Black"/>
          <w:color w:val="231F20"/>
          <w:sz w:val="18"/>
        </w:rPr>
        <w:t>SALMO</w:t>
      </w:r>
      <w:r w:rsidR="0081534D" w:rsidRPr="00403240">
        <w:rPr>
          <w:rFonts w:ascii="Arial Black"/>
          <w:color w:val="231F20"/>
          <w:sz w:val="18"/>
        </w:rPr>
        <w:tab/>
      </w:r>
      <w:r w:rsidR="00F2610F">
        <w:rPr>
          <w:rFonts w:ascii="Arial Black"/>
          <w:color w:val="231F20"/>
          <w:sz w:val="18"/>
        </w:rPr>
        <w:tab/>
      </w:r>
      <w:r w:rsidR="00F2610F">
        <w:rPr>
          <w:rFonts w:ascii="Arial Black"/>
          <w:color w:val="231F20"/>
          <w:sz w:val="18"/>
        </w:rPr>
        <w:tab/>
      </w:r>
      <w:r w:rsidR="00B6505B">
        <w:rPr>
          <w:rFonts w:ascii="Arial Black"/>
          <w:color w:val="231F20"/>
          <w:sz w:val="18"/>
        </w:rPr>
        <w:tab/>
      </w:r>
      <w:r w:rsidR="0081534D" w:rsidRPr="00DA7026">
        <w:rPr>
          <w:color w:val="231F20"/>
          <w:sz w:val="19"/>
          <w:szCs w:val="19"/>
        </w:rPr>
        <w:t>63</w:t>
      </w:r>
    </w:p>
    <w:p w14:paraId="40570120" w14:textId="2A75001E"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D03318">
        <w:rPr>
          <w:rFonts w:ascii="Arial Black"/>
          <w:color w:val="231F20"/>
          <w:sz w:val="18"/>
        </w:rPr>
        <w:t>EVANGELIO</w:t>
      </w:r>
      <w:r w:rsidR="0081534D" w:rsidRPr="00403240">
        <w:rPr>
          <w:rFonts w:ascii="Arial Black"/>
          <w:color w:val="231F20"/>
          <w:sz w:val="18"/>
        </w:rPr>
        <w:tab/>
      </w:r>
      <w:r w:rsidR="00B6505B">
        <w:rPr>
          <w:rFonts w:ascii="Arial Black"/>
          <w:color w:val="231F20"/>
          <w:sz w:val="18"/>
        </w:rPr>
        <w:tab/>
      </w:r>
      <w:r w:rsidR="0081534D" w:rsidRPr="00DA7026">
        <w:rPr>
          <w:color w:val="231F20"/>
          <w:sz w:val="19"/>
          <w:szCs w:val="19"/>
        </w:rPr>
        <w:t>Colosenses 3:1,2</w:t>
      </w:r>
    </w:p>
    <w:p w14:paraId="64D2ED8F" w14:textId="0E4F3992" w:rsidR="00D3458B" w:rsidRPr="00403240" w:rsidRDefault="002308CF" w:rsidP="00403240">
      <w:pPr>
        <w:tabs>
          <w:tab w:val="left" w:pos="2079"/>
        </w:tabs>
        <w:spacing w:before="92"/>
        <w:ind w:left="510" w:right="397"/>
        <w:rPr>
          <w:sz w:val="17"/>
        </w:rPr>
      </w:pPr>
      <w:r w:rsidRPr="00D56CE1">
        <w:rPr>
          <w:rFonts w:ascii="Arial Black"/>
          <w:color w:val="231F20"/>
          <w:sz w:val="18"/>
        </w:rPr>
        <w:t>COLOR</w:t>
      </w:r>
      <w:r w:rsidR="0081534D" w:rsidRPr="00403240">
        <w:rPr>
          <w:rFonts w:ascii="Arial Black"/>
          <w:color w:val="231F20"/>
          <w:sz w:val="18"/>
        </w:rPr>
        <w:tab/>
      </w:r>
      <w:r w:rsidR="00B6505B">
        <w:rPr>
          <w:rFonts w:ascii="Arial Black"/>
          <w:color w:val="231F20"/>
          <w:sz w:val="18"/>
        </w:rPr>
        <w:tab/>
      </w:r>
      <w:r w:rsidR="00F2610F">
        <w:rPr>
          <w:rFonts w:ascii="Arial Black"/>
          <w:color w:val="231F20"/>
          <w:sz w:val="18"/>
        </w:rPr>
        <w:tab/>
      </w:r>
      <w:r w:rsidR="00F2610F">
        <w:rPr>
          <w:rFonts w:ascii="Arial Black"/>
          <w:color w:val="231F20"/>
          <w:sz w:val="18"/>
        </w:rPr>
        <w:tab/>
      </w:r>
      <w:r w:rsidR="0081534D" w:rsidRPr="00DA7026">
        <w:rPr>
          <w:color w:val="231F20"/>
          <w:sz w:val="19"/>
          <w:szCs w:val="19"/>
        </w:rPr>
        <w:t>Verde</w:t>
      </w:r>
    </w:p>
    <w:p w14:paraId="0AF064FD" w14:textId="77777777" w:rsidR="00D3458B" w:rsidRPr="00403240" w:rsidRDefault="00D3458B" w:rsidP="00403240">
      <w:pPr>
        <w:pStyle w:val="Textoindependiente"/>
        <w:spacing w:before="199"/>
        <w:ind w:left="510" w:right="397"/>
        <w:rPr>
          <w:sz w:val="17"/>
        </w:rPr>
      </w:pPr>
    </w:p>
    <w:p w14:paraId="435EEFD0" w14:textId="77777777" w:rsidR="00D3458B" w:rsidRPr="00403240" w:rsidRDefault="0081534D" w:rsidP="00403240">
      <w:pPr>
        <w:pStyle w:val="Ttulo3"/>
        <w:spacing w:before="1"/>
        <w:ind w:left="510" w:right="397"/>
      </w:pPr>
      <w:r w:rsidRPr="00403240">
        <w:rPr>
          <w:color w:val="231F20"/>
          <w:spacing w:val="-2"/>
          <w:w w:val="80"/>
        </w:rPr>
        <w:t xml:space="preserve">Oración del </w:t>
      </w:r>
      <w:r w:rsidRPr="00403240">
        <w:rPr>
          <w:color w:val="231F20"/>
          <w:spacing w:val="-5"/>
          <w:w w:val="80"/>
        </w:rPr>
        <w:t>día</w:t>
      </w:r>
    </w:p>
    <w:p w14:paraId="2C22D75B" w14:textId="77777777" w:rsidR="00D3458B" w:rsidRPr="00ED3A83" w:rsidRDefault="0081534D" w:rsidP="00403240">
      <w:pPr>
        <w:pStyle w:val="Textoindependiente"/>
        <w:spacing w:before="178" w:line="230" w:lineRule="auto"/>
        <w:ind w:left="510" w:right="397"/>
      </w:pPr>
      <w:r w:rsidRPr="00ED3A83">
        <w:rPr>
          <w:color w:val="231F20"/>
        </w:rPr>
        <w:t>Oh Dios, que manifiestas tu poder sobre todo en la misericordia y la bondad. Concédenos la medida plena de tu gracia para que alcancemos tus promesas y lleguemos a ser partícipes de tu gloria celestial; por tu Hijo Jesucristo, Señor nuestro, que vive y reina contigo y el Espíritu Santo, un solo Dios, ahora y siempre.</w:t>
      </w:r>
    </w:p>
    <w:p w14:paraId="4FAC7AE6" w14:textId="77777777" w:rsidR="00D3458B" w:rsidRPr="00403240" w:rsidRDefault="00D3458B" w:rsidP="00403240">
      <w:pPr>
        <w:pStyle w:val="Textoindependiente"/>
        <w:spacing w:before="50"/>
        <w:ind w:left="510" w:right="397"/>
      </w:pPr>
    </w:p>
    <w:p w14:paraId="26F3B647" w14:textId="77777777" w:rsidR="00D3458B" w:rsidRPr="00403240" w:rsidRDefault="0081534D" w:rsidP="00403240">
      <w:pPr>
        <w:pStyle w:val="Ttulo3"/>
        <w:ind w:left="510" w:right="397"/>
      </w:pPr>
      <w:r w:rsidRPr="00403240">
        <w:rPr>
          <w:color w:val="231F20"/>
          <w:w w:val="80"/>
        </w:rPr>
        <w:t>Evangelio: Mateo 13:</w:t>
      </w:r>
      <w:r w:rsidRPr="00403240">
        <w:rPr>
          <w:color w:val="231F20"/>
          <w:spacing w:val="-5"/>
          <w:w w:val="80"/>
        </w:rPr>
        <w:t>44-52</w:t>
      </w:r>
    </w:p>
    <w:p w14:paraId="6EA48AC5" w14:textId="77777777" w:rsidR="00D3458B" w:rsidRPr="00ED3A83" w:rsidRDefault="0081534D" w:rsidP="00403240">
      <w:pPr>
        <w:pStyle w:val="Textoindependiente"/>
        <w:spacing w:before="178" w:line="230" w:lineRule="auto"/>
        <w:ind w:left="510" w:right="397"/>
      </w:pPr>
      <w:r w:rsidRPr="00ED3A83">
        <w:rPr>
          <w:color w:val="231F20"/>
        </w:rPr>
        <w:t>En el Evangelio, Jesús reveló que la riqueza espiritual sólo puede encontrarse en Dios, ocultando esa verdad en tres parábolas sobre un tesoro en un campo, una perla preciosa y una red de arrastre.</w:t>
      </w:r>
    </w:p>
    <w:p w14:paraId="17F447BF" w14:textId="7654A6D7" w:rsidR="00D3458B" w:rsidRPr="00ED3A83" w:rsidRDefault="0081534D" w:rsidP="00227090">
      <w:pPr>
        <w:pStyle w:val="Textoindependiente"/>
        <w:spacing w:before="143" w:line="230" w:lineRule="auto"/>
        <w:ind w:left="510" w:right="397"/>
      </w:pPr>
      <w:r w:rsidRPr="00ED3A83">
        <w:rPr>
          <w:color w:val="231F20"/>
        </w:rPr>
        <w:t>En la antigüedad, los ricos solían dividir su riqueza en tres partes: la primera se destinaba a los negocios; la segunda se convertía en gemas preciosas para disponer de riqueza portátil en caso de que tuvieran que huir; y la tercera se reservaba para enterrarla en un lugar seguro, de modo que, pasara lo que pasara, siempre pudieran volver y recuperar su dinero de su escondite. Sin embargo, la gente solía morir antes de recuperarlo.</w:t>
      </w:r>
      <w:r w:rsidR="00227090" w:rsidRPr="00ED3A83">
        <w:rPr>
          <w:color w:val="231F20"/>
        </w:rPr>
        <w:t xml:space="preserve"> Sus </w:t>
      </w:r>
      <w:r w:rsidRPr="00ED3A83">
        <w:rPr>
          <w:color w:val="231F20"/>
        </w:rPr>
        <w:t>tesoros. Sus riquezas permanecerían ocultas hasta que otro las descubriera accidentalmente. Este fue el escenario que Cristo planteó a sus discípulos. He aquí un hombre que descubrió un tesoro que llevaba mucho tiempo enterrado y olvidado. El hombre que lo encontró no lo había estado buscando; esta ganancia inesperada surgió de la nada. Inmediatamente, el hombre vende todo lo que tiene para adquirir ese campo y el tesoro que contiene.</w:t>
      </w:r>
    </w:p>
    <w:p w14:paraId="11713804" w14:textId="77777777" w:rsidR="00D3458B" w:rsidRPr="00ED3A83" w:rsidRDefault="0081534D" w:rsidP="00403240">
      <w:pPr>
        <w:pStyle w:val="Textoindependiente"/>
        <w:spacing w:before="145" w:line="230" w:lineRule="auto"/>
        <w:ind w:left="510" w:right="397"/>
      </w:pPr>
      <w:r w:rsidRPr="00ED3A83">
        <w:rPr>
          <w:color w:val="231F20"/>
        </w:rPr>
        <w:t>La segunda parábola trata de una perla de valor incalculable. Puede que esto no sorprenda a los oídos modernos como habría sorprendido al público de Jesús. En los tiempos modernos, las perlas son menos caras que muchas otras gemas. Se cultivan comercialmente y se cosechan de forma natural con poco esfuerzo. Pero en los primeros tiempos del Imperio Romano, las perlas eran tenidas en tan alta estima</w:t>
      </w:r>
    </w:p>
    <w:p w14:paraId="3F7EABD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992843B" w14:textId="77777777" w:rsidR="00D3458B" w:rsidRPr="00ED3A83" w:rsidRDefault="0081534D" w:rsidP="00403240">
      <w:pPr>
        <w:pStyle w:val="Textoindependiente"/>
        <w:spacing w:before="91" w:line="230" w:lineRule="auto"/>
        <w:ind w:left="510" w:right="397"/>
      </w:pPr>
      <w:r w:rsidRPr="00ED3A83">
        <w:rPr>
          <w:color w:val="231F20"/>
        </w:rPr>
        <w:lastRenderedPageBreak/>
        <w:t>que la gente pagaba sumas increíbles por una perla que consideraba perfecta.</w:t>
      </w:r>
    </w:p>
    <w:p w14:paraId="4C1736FA" w14:textId="65924182" w:rsidR="00D3458B" w:rsidRPr="00ED3A83" w:rsidRDefault="0081534D" w:rsidP="00403240">
      <w:pPr>
        <w:pStyle w:val="Textoindependiente"/>
        <w:spacing w:before="142" w:line="230" w:lineRule="auto"/>
        <w:ind w:left="510" w:right="397"/>
      </w:pPr>
      <w:r w:rsidRPr="00ED3A83">
        <w:rPr>
          <w:color w:val="231F20"/>
        </w:rPr>
        <w:t>Por ejemplo, Suetonio (69-122 d.C.) cuenta que el general romano Vitelio financió toda una campaña militar vendiendo una de las perlas de su madre. Plinio cuenta un caso aún más espeluznante de Cleopatra, la última reina de Egipto. Apostó a Marco Antonio que podría albergar</w:t>
      </w:r>
      <w:r w:rsidR="00EE1936" w:rsidRPr="00ED3A83">
        <w:rPr>
          <w:color w:val="231F20"/>
        </w:rPr>
        <w:t xml:space="preserve"> </w:t>
      </w:r>
      <w:r w:rsidRPr="00ED3A83">
        <w:rPr>
          <w:color w:val="231F20"/>
        </w:rPr>
        <w:t>una cena en la que se gastarían 30 millones de sestercios en comida. Aceptó la apuesta. En la cena llevó dos pendientes de perlas que, según Plinio, eran los más grandes y perfectos del mundo y valían 60 millones de sestercios (decenas de millones de dólares). Le habían llegado a través de los reyes de Oriente. Tras el primer plato, Cleopatra se quitó una de las perlas de la oreja, la dejó caer en una taza de vinagre áspero y se bebió la perla disuelta.</w:t>
      </w:r>
    </w:p>
    <w:p w14:paraId="31A4FCD2" w14:textId="77777777" w:rsidR="00D3458B" w:rsidRPr="00ED3A83" w:rsidRDefault="0081534D" w:rsidP="00403240">
      <w:pPr>
        <w:pStyle w:val="Textoindependiente"/>
        <w:spacing w:before="146" w:line="230" w:lineRule="auto"/>
        <w:ind w:left="510" w:right="397"/>
      </w:pPr>
      <w:r w:rsidRPr="00ED3A83">
        <w:rPr>
          <w:color w:val="231F20"/>
        </w:rPr>
        <w:t>Cuando Jesús habla de una perla de gran valor, su audiencia no pensó en el collar de perlas de la abuela que llevaba los domingos especiales. Pensaban en un precio inconcebible. ¿Qué debieron pensar cuando la visión de Juan les dijo que en la Nueva Jerusalén habría 12 puertas de la ciudad, cada puerta hecha de una sola perla?</w:t>
      </w:r>
    </w:p>
    <w:p w14:paraId="2183E2A0" w14:textId="77777777" w:rsidR="00D3458B" w:rsidRPr="00ED3A83" w:rsidRDefault="0081534D" w:rsidP="00403240">
      <w:pPr>
        <w:pStyle w:val="Textoindependiente"/>
        <w:spacing w:before="145" w:line="230" w:lineRule="auto"/>
        <w:ind w:left="510" w:right="397"/>
      </w:pPr>
      <w:r w:rsidRPr="00ED3A83">
        <w:rPr>
          <w:color w:val="231F20"/>
        </w:rPr>
        <w:t>Los dos hombres de las parábolas encontraron un gran tesoro. Para uno fue una completa sorpresa, tan inesperada como valiosa. Para el otro, fue el resultado de la búsqueda experta de un hombre perspicaz. Antes de encontrar estos nuevos tesoros, ambos hombres sin duda valoraban lo que poseían anteriormente. Pero una vez que vieron este nuevo tesoro, ¡mira qué poco valoraban todo lo demás que tenían! La riqueza espiritual de Cristo y su evangelio pone todo lo demás en perspectiva; de hecho, margina todo lo demás. La importancia de esta verdad sale a la luz en la parábola de la red.</w:t>
      </w:r>
    </w:p>
    <w:p w14:paraId="5B99E1E6" w14:textId="77777777" w:rsidR="00D3458B" w:rsidRPr="00ED3A83" w:rsidRDefault="0081534D" w:rsidP="00403240">
      <w:pPr>
        <w:pStyle w:val="Textoindependiente"/>
        <w:spacing w:before="148" w:line="230" w:lineRule="auto"/>
        <w:ind w:left="510" w:right="397"/>
      </w:pPr>
      <w:r w:rsidRPr="00ED3A83">
        <w:rPr>
          <w:color w:val="231F20"/>
        </w:rPr>
        <w:t>La parábola final es una imagen familiar para su audiencia, una red tirada a través del lago atrapando peces indiscriminadamente. El punto es que el fin viene para todos, así que busquen lo que tiene valor real antes de que llegue el fin. Todos, ricos y pobres, serán atrapados. Sólo se librarán del horno los que hayan encontrado la verdadera riqueza espiritual.</w:t>
      </w:r>
    </w:p>
    <w:p w14:paraId="397C2339" w14:textId="77777777" w:rsidR="00D3458B" w:rsidRPr="00ED3A83" w:rsidRDefault="0081534D" w:rsidP="00403240">
      <w:pPr>
        <w:pStyle w:val="Textoindependiente"/>
        <w:spacing w:before="145" w:line="230" w:lineRule="auto"/>
        <w:ind w:left="510" w:right="397"/>
      </w:pPr>
      <w:r w:rsidRPr="00ED3A83">
        <w:rPr>
          <w:color w:val="231F20"/>
        </w:rPr>
        <w:t>Jesús concluye animando al predicador del Evangelio. En Cristo has encontrado la verdadera riqueza; se te ha dado un almacén lleno de tesoros nuevos y antiguos. Llévalos al pueblo de Dios con alegría y deleite.</w:t>
      </w:r>
    </w:p>
    <w:p w14:paraId="6A602669" w14:textId="77777777" w:rsidR="00D3458B" w:rsidRPr="00403240" w:rsidRDefault="00D3458B" w:rsidP="00403240">
      <w:pPr>
        <w:pStyle w:val="Textoindependiente"/>
        <w:spacing w:before="48"/>
        <w:ind w:left="510" w:right="397"/>
      </w:pPr>
    </w:p>
    <w:p w14:paraId="05AE68C8" w14:textId="36E8046D" w:rsidR="00D3458B" w:rsidRPr="00403240" w:rsidRDefault="0081534D" w:rsidP="00403240">
      <w:pPr>
        <w:pStyle w:val="Ttulo3"/>
        <w:ind w:left="510" w:right="397"/>
      </w:pPr>
      <w:r w:rsidRPr="00403240">
        <w:rPr>
          <w:color w:val="231F20"/>
          <w:w w:val="75"/>
        </w:rPr>
        <w:t>Primera lectura: 1 Re</w:t>
      </w:r>
      <w:r w:rsidR="00B90E78">
        <w:rPr>
          <w:color w:val="231F20"/>
          <w:w w:val="75"/>
        </w:rPr>
        <w:t>yes</w:t>
      </w:r>
      <w:r w:rsidRPr="00403240">
        <w:rPr>
          <w:color w:val="231F20"/>
          <w:w w:val="75"/>
        </w:rPr>
        <w:t xml:space="preserve"> 3</w:t>
      </w:r>
      <w:r w:rsidR="00B90E78" w:rsidRPr="00464609">
        <w:rPr>
          <w:color w:val="231F20"/>
          <w:w w:val="75"/>
        </w:rPr>
        <w:t>:</w:t>
      </w:r>
      <w:r w:rsidRPr="00403240">
        <w:rPr>
          <w:color w:val="231F20"/>
          <w:spacing w:val="-5"/>
          <w:w w:val="75"/>
        </w:rPr>
        <w:t>5-12</w:t>
      </w:r>
    </w:p>
    <w:p w14:paraId="0EF683F2" w14:textId="77777777" w:rsidR="00D3458B" w:rsidRPr="00ED3A83" w:rsidRDefault="0081534D" w:rsidP="00403240">
      <w:pPr>
        <w:pStyle w:val="Textoindependiente"/>
        <w:spacing w:before="178" w:line="230" w:lineRule="auto"/>
        <w:ind w:left="510" w:right="397"/>
        <w:jc w:val="both"/>
      </w:pPr>
      <w:r w:rsidRPr="00ED3A83">
        <w:rPr>
          <w:color w:val="231F20"/>
        </w:rPr>
        <w:t>¿Qué habrías pedido? Si cualquier cosa en el mundo pudiera ser tuya, ¿cuál sería tu petición? Dios sólo dio a elegir a un hombre entre riquezas ilimitadas y riqueza espiritual. ¿Te imaginas enfrentarte a su</w:t>
      </w:r>
    </w:p>
    <w:p w14:paraId="223092BD"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3C7A1C80" w14:textId="77777777" w:rsidR="00D3458B" w:rsidRPr="00ED3A83" w:rsidRDefault="0081534D" w:rsidP="00403240">
      <w:pPr>
        <w:pStyle w:val="Textoindependiente"/>
        <w:spacing w:before="91" w:line="230" w:lineRule="auto"/>
        <w:ind w:left="510" w:right="397"/>
      </w:pPr>
      <w:r w:rsidRPr="00ED3A83">
        <w:rPr>
          <w:color w:val="231F20"/>
        </w:rPr>
        <w:lastRenderedPageBreak/>
        <w:t>dilema? ¿Qué debo elegir, las bendiciones temporales o las eternas? ¿Qué debo valorar, las cosas de este mundo o las cosas de Dios? Salomón pidió la capacidad de cumplir su vocación como líder del pueblo de Dios. Dios respondió dándole una sabiduría sin igual. Nos maravilla la fe de Salomón al elegir una gran sabiduría en lugar de grandes riquezas, ¡sobre todo porque a menudo fracasamos en las pequeñas y lamentables elecciones que hacemos!</w:t>
      </w:r>
    </w:p>
    <w:p w14:paraId="723395BD" w14:textId="00A9A2BA" w:rsidR="00D3458B" w:rsidRPr="00ED3A83" w:rsidRDefault="0081534D" w:rsidP="00403240">
      <w:pPr>
        <w:pStyle w:val="Textoindependiente"/>
        <w:spacing w:before="146" w:line="230" w:lineRule="auto"/>
        <w:ind w:left="510" w:right="397"/>
      </w:pPr>
      <w:r w:rsidRPr="00ED3A83">
        <w:rPr>
          <w:color w:val="231F20"/>
        </w:rPr>
        <w:t>No es por todas las riquezas del mundo por lo que rechazamos la riqueza espiritual, sino por unas míseras horas extraordinarias o un pequeño extra en la cuenta bancaria que recortamos de nuestra ofrenda. Por cosas tan pequeñas estamos dispuestos a cambiar</w:t>
      </w:r>
      <w:r w:rsidR="00166361" w:rsidRPr="00ED3A83">
        <w:rPr>
          <w:color w:val="231F20"/>
        </w:rPr>
        <w:t xml:space="preserve"> </w:t>
      </w:r>
      <w:r w:rsidRPr="00ED3A83">
        <w:rPr>
          <w:color w:val="231F20"/>
        </w:rPr>
        <w:t>oportunidades para la verdadera riqueza espiritual. Fíjate en Salomón y verás un ejemplo de lo que Dios entiende por riqueza espiritual. No quiere decir que tengamos que vivir como monjes mendicantes; no nos pide que renunciemos a todos los tesoros terrenales. Simplemente no quiere que los valoremos más que la perla preciosa.</w:t>
      </w:r>
      <w:r w:rsidR="00166361" w:rsidRPr="00ED3A83">
        <w:rPr>
          <w:color w:val="231F20"/>
        </w:rPr>
        <w:t xml:space="preserve"> </w:t>
      </w:r>
      <w:r w:rsidRPr="00ED3A83">
        <w:rPr>
          <w:color w:val="231F20"/>
        </w:rPr>
        <w:t xml:space="preserve">Después de elegir el tesoro espiritual, Dios bendijo a Salomón de maneras increíbles. (Haz la cuenta de las 25 toneladas de oro que formaban parte de los ingresos anuales de Salomón). </w:t>
      </w:r>
      <w:r w:rsidR="002E42B6" w:rsidRPr="00ED3A83">
        <w:rPr>
          <w:color w:val="231F20"/>
        </w:rPr>
        <w:t>Busquen primeramente el reino de Dios y su justicia, y todas estas cosas les serán</w:t>
      </w:r>
      <w:r w:rsidR="002E42B6" w:rsidRPr="00ED3A83" w:rsidDel="002E42B6">
        <w:rPr>
          <w:color w:val="231F20"/>
        </w:rPr>
        <w:t xml:space="preserve"> </w:t>
      </w:r>
      <w:r w:rsidRPr="00ED3A83">
        <w:rPr>
          <w:color w:val="231F20"/>
        </w:rPr>
        <w:t>añadidas.</w:t>
      </w:r>
    </w:p>
    <w:p w14:paraId="40046028" w14:textId="77777777" w:rsidR="00D3458B" w:rsidRPr="00403240" w:rsidRDefault="00D3458B" w:rsidP="00403240">
      <w:pPr>
        <w:pStyle w:val="Textoindependiente"/>
        <w:ind w:left="510" w:right="397"/>
      </w:pPr>
    </w:p>
    <w:p w14:paraId="02E9B8F9" w14:textId="06D4669B" w:rsidR="00D3458B" w:rsidRPr="00403240" w:rsidRDefault="0081534D" w:rsidP="00403240">
      <w:pPr>
        <w:pStyle w:val="Ttulo3"/>
        <w:ind w:left="510" w:right="397"/>
        <w:jc w:val="both"/>
      </w:pPr>
      <w:r w:rsidRPr="00403240">
        <w:rPr>
          <w:color w:val="231F20"/>
        </w:rPr>
        <w:t>Segunda lectura: 1 Timoteo 6</w:t>
      </w:r>
      <w:r w:rsidR="008F715D" w:rsidRPr="008F715D">
        <w:rPr>
          <w:color w:val="231F20"/>
        </w:rPr>
        <w:t>:</w:t>
      </w:r>
      <w:r w:rsidRPr="00403240">
        <w:rPr>
          <w:color w:val="231F20"/>
        </w:rPr>
        <w:t>17-21</w:t>
      </w:r>
    </w:p>
    <w:p w14:paraId="0888C198" w14:textId="1D710228" w:rsidR="00D3458B" w:rsidRPr="00ED3A83" w:rsidRDefault="0081534D" w:rsidP="00403240">
      <w:pPr>
        <w:pStyle w:val="Textoindependiente"/>
        <w:spacing w:before="120" w:line="230" w:lineRule="auto"/>
        <w:ind w:left="510" w:right="397"/>
        <w:jc w:val="both"/>
      </w:pPr>
      <w:r w:rsidRPr="00ED3A83">
        <w:rPr>
          <w:color w:val="231F20"/>
        </w:rPr>
        <w:t>¿Podrían las palabras de Pablo ser más oportunas o apropiadas para esta generación? Él instruye a los predicadores de todo el mundo para que adviertan a los ricos sobre los dos pecados principales de los ricos: la arrogancia y la falsa esperanza. La humanidad cae tan fácilmente en el error de pensar que los tesoros terrenales pueden proporcionar seguridad o una</w:t>
      </w:r>
      <w:r w:rsidR="00166361" w:rsidRPr="00ED3A83">
        <w:rPr>
          <w:color w:val="231F20"/>
        </w:rPr>
        <w:t xml:space="preserve"> </w:t>
      </w:r>
      <w:r w:rsidRPr="00ED3A83">
        <w:rPr>
          <w:color w:val="231F20"/>
        </w:rPr>
        <w:t>sentido del valor. En nuestra sociedad opulenta, ambos pecados proliferan en muchos corazones cristianos. Dios nos ordena que no confiemos en los tesoros terrenales porque quiere que tengamos un fundamento firme en el que apoyarnos y una certeza en la que depositar nuestra esperanza. Eso sólo puede encontrarse en la riqueza espiritual. Dios nos provee abundantemente, y nosotros se lo agradecemos siendo ricos en buenas obras. La riqueza espiritual es cierta y segura, porque es un tesoro depositado en el cielo. ¿Cómo podemos cumplir este mandamiento? Vivir como criaturas nuevas, resucitadas de la muerte a la vida, con la mente puesta en las cosas de arriba (Aclamación del Evangelio).</w:t>
      </w:r>
    </w:p>
    <w:p w14:paraId="0177A616" w14:textId="77777777" w:rsidR="00D3458B" w:rsidRPr="00403240" w:rsidRDefault="00D3458B" w:rsidP="00403240">
      <w:pPr>
        <w:pStyle w:val="Textoindependiente"/>
        <w:spacing w:line="200" w:lineRule="exact"/>
        <w:ind w:left="510" w:right="397"/>
      </w:pPr>
    </w:p>
    <w:p w14:paraId="662B4081" w14:textId="77777777" w:rsidR="00D3458B" w:rsidRPr="00403240" w:rsidRDefault="0081534D" w:rsidP="00403240">
      <w:pPr>
        <w:pStyle w:val="Ttulo3"/>
        <w:ind w:left="510" w:right="397"/>
        <w:jc w:val="both"/>
      </w:pPr>
      <w:r w:rsidRPr="00403240">
        <w:rPr>
          <w:color w:val="231F20"/>
        </w:rPr>
        <w:t>Salmo 63</w:t>
      </w:r>
    </w:p>
    <w:p w14:paraId="24567CA4" w14:textId="136C8034" w:rsidR="00D3458B" w:rsidRPr="00ED3A83" w:rsidRDefault="0081534D" w:rsidP="00403240">
      <w:pPr>
        <w:pStyle w:val="Textoindependiente"/>
        <w:spacing w:before="178" w:line="230" w:lineRule="auto"/>
        <w:ind w:left="510" w:right="397"/>
      </w:pPr>
      <w:r w:rsidRPr="00ED3A83">
        <w:rPr>
          <w:color w:val="231F20"/>
        </w:rPr>
        <w:t xml:space="preserve">La Iglesia canta el Salmo 63 en los servicios que hacen hincapié en la conexión salvadora con Dios como el aspecto más importante de la vida. La Iglesia primitiva utilizaba este salmo en las oraciones públicas diarias. Martín Lutero dijo: </w:t>
      </w:r>
      <w:r w:rsidR="00FD4B3C" w:rsidRPr="00ED3A83">
        <w:rPr>
          <w:color w:val="231F20"/>
        </w:rPr>
        <w:t>«</w:t>
      </w:r>
      <w:r w:rsidRPr="00ED3A83">
        <w:rPr>
          <w:color w:val="231F20"/>
        </w:rPr>
        <w:t>El Salmo 63 es un salmo de oración. Cuando David tuvo que huir al desierto a causa de Saúl, deseaba estar en el santuario y escuchar la Palabra de Dios. Mientras tanto, medita en la promesa de Dios de que será rey, y se consuela.</w:t>
      </w:r>
    </w:p>
    <w:p w14:paraId="24F87479"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A991813" w14:textId="447F078C" w:rsidR="00D3458B" w:rsidRPr="00ED3A83" w:rsidRDefault="0081534D" w:rsidP="00403240">
      <w:pPr>
        <w:pStyle w:val="Textoindependiente"/>
        <w:spacing w:before="91" w:line="230" w:lineRule="auto"/>
        <w:ind w:left="510" w:right="397"/>
      </w:pPr>
      <w:r w:rsidRPr="00ED3A83">
        <w:rPr>
          <w:color w:val="231F20"/>
        </w:rPr>
        <w:lastRenderedPageBreak/>
        <w:t>Hoy la gente puede seguir meditando este salmo, recordando que son hijos y herederos de Dios, con fe y amor a su Palabra</w:t>
      </w:r>
      <w:r w:rsidR="00FD4B3C" w:rsidRPr="00ED3A83">
        <w:rPr>
          <w:color w:val="231F20"/>
        </w:rPr>
        <w:t>»</w:t>
      </w:r>
      <w:r w:rsidRPr="00ED3A83">
        <w:rPr>
          <w:color w:val="231F20"/>
        </w:rPr>
        <w:t>.</w:t>
      </w:r>
    </w:p>
    <w:p w14:paraId="0E3D941B" w14:textId="77777777" w:rsidR="00D3458B" w:rsidRPr="00403240" w:rsidRDefault="00D3458B" w:rsidP="00403240">
      <w:pPr>
        <w:pStyle w:val="Textoindependiente"/>
        <w:spacing w:before="47"/>
        <w:ind w:left="510" w:right="397"/>
      </w:pPr>
    </w:p>
    <w:p w14:paraId="6B67854E" w14:textId="77777777" w:rsidR="00D3458B" w:rsidRPr="00403240" w:rsidRDefault="0081534D" w:rsidP="00403240">
      <w:pPr>
        <w:pStyle w:val="Ttulo3"/>
        <w:ind w:left="510" w:right="397"/>
      </w:pPr>
      <w:r w:rsidRPr="00403240">
        <w:rPr>
          <w:color w:val="231F20"/>
          <w:w w:val="75"/>
        </w:rPr>
        <w:t xml:space="preserve">Aclamación del Evangelio: Colosenses </w:t>
      </w:r>
      <w:r w:rsidRPr="00403240">
        <w:rPr>
          <w:color w:val="231F20"/>
          <w:spacing w:val="-2"/>
          <w:w w:val="75"/>
        </w:rPr>
        <w:t>3:1,2</w:t>
      </w:r>
    </w:p>
    <w:p w14:paraId="7D71F5B2" w14:textId="46E17436" w:rsidR="00D3458B" w:rsidRPr="00ED3A83" w:rsidRDefault="000864E3" w:rsidP="00403240">
      <w:pPr>
        <w:pStyle w:val="Textoindependiente"/>
        <w:spacing w:before="178" w:line="230" w:lineRule="auto"/>
        <w:ind w:left="510" w:right="397"/>
      </w:pPr>
      <w:r w:rsidRPr="00ED3A83">
        <w:rPr>
          <w:color w:val="231F20"/>
        </w:rPr>
        <w:t>Ya que han resucitado con Cristo, busquen las cosas de arriba, donde está Cristo sentado a la derecha de Dios.</w:t>
      </w:r>
      <w:r w:rsidR="0081534D" w:rsidRPr="00ED3A83">
        <w:rPr>
          <w:color w:val="231F20"/>
        </w:rPr>
        <w:t xml:space="preserve"> </w:t>
      </w:r>
      <w:r w:rsidRPr="00ED3A83">
        <w:rPr>
          <w:color w:val="231F20"/>
        </w:rPr>
        <w:t>Concentren su atención en las cosas de arriba, no en las de la tierra</w:t>
      </w:r>
      <w:r w:rsidR="0081534D" w:rsidRPr="00ED3A83">
        <w:rPr>
          <w:color w:val="231F20"/>
        </w:rPr>
        <w:t>.</w:t>
      </w:r>
    </w:p>
    <w:p w14:paraId="17EBB151" w14:textId="77777777" w:rsidR="00D3458B" w:rsidRPr="00403240" w:rsidRDefault="00D3458B" w:rsidP="00403240">
      <w:pPr>
        <w:pStyle w:val="Textoindependiente"/>
        <w:spacing w:before="48"/>
        <w:ind w:left="510" w:right="397"/>
      </w:pPr>
    </w:p>
    <w:p w14:paraId="47FE2972"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7C88DD04" w14:textId="77777777" w:rsidR="00D3458B" w:rsidRPr="00403240" w:rsidRDefault="0081534D" w:rsidP="00403240">
      <w:pPr>
        <w:pStyle w:val="Textoindependiente"/>
        <w:spacing w:before="169"/>
        <w:ind w:left="510" w:right="397"/>
      </w:pPr>
      <w:r w:rsidRPr="00403240">
        <w:rPr>
          <w:rFonts w:ascii="Arial Black"/>
          <w:color w:val="231F20"/>
          <w:spacing w:val="-8"/>
          <w:sz w:val="18"/>
        </w:rPr>
        <w:t xml:space="preserve">859 </w:t>
      </w:r>
      <w:r w:rsidRPr="00ED3A83">
        <w:rPr>
          <w:color w:val="231F20"/>
        </w:rPr>
        <w:t>Tu reino, oh Dios, es mi tesoro glorioso</w:t>
      </w:r>
    </w:p>
    <w:p w14:paraId="2993E428"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9A49631" w14:textId="52340F16" w:rsidR="00D3458B" w:rsidRPr="00403240" w:rsidRDefault="0081534D" w:rsidP="00403240">
      <w:pPr>
        <w:tabs>
          <w:tab w:val="left" w:pos="5134"/>
        </w:tabs>
        <w:spacing w:before="131"/>
        <w:ind w:left="510" w:right="397"/>
        <w:rPr>
          <w:rFonts w:ascii="Tahoma" w:hAnsi="Tahoma"/>
          <w:sz w:val="23"/>
        </w:rPr>
      </w:pPr>
      <w:r w:rsidRPr="00403240">
        <w:rPr>
          <w:rFonts w:ascii="Tahoma" w:hAnsi="Tahoma"/>
          <w:color w:val="231F20"/>
          <w:sz w:val="42"/>
        </w:rPr>
        <w:lastRenderedPageBreak/>
        <w:t>Propio 13</w:t>
      </w:r>
      <w:r w:rsidR="00F5730D">
        <w:rPr>
          <w:rFonts w:ascii="Tahoma" w:hAnsi="Tahoma"/>
          <w:color w:val="231F20"/>
          <w:sz w:val="42"/>
        </w:rPr>
        <w:t xml:space="preserve">                 </w:t>
      </w:r>
      <w:r w:rsidRPr="00403240">
        <w:rPr>
          <w:rFonts w:ascii="Tahoma" w:hAnsi="Tahoma"/>
          <w:color w:val="D35055"/>
          <w:sz w:val="23"/>
        </w:rPr>
        <w:t>(31 de julio-6 de agosto)</w:t>
      </w:r>
    </w:p>
    <w:p w14:paraId="2A22B077" w14:textId="77777777" w:rsidR="00D3458B" w:rsidRPr="00403240" w:rsidRDefault="0081534D" w:rsidP="00403240">
      <w:pPr>
        <w:pStyle w:val="Ttulo4"/>
        <w:ind w:left="510" w:right="397"/>
      </w:pPr>
      <w:r w:rsidRPr="00403240">
        <w:rPr>
          <w:color w:val="231F20"/>
          <w:w w:val="105"/>
        </w:rPr>
        <w:t xml:space="preserve">El cristiano confía en que Dios </w:t>
      </w:r>
      <w:r w:rsidRPr="00403240">
        <w:rPr>
          <w:color w:val="231F20"/>
          <w:spacing w:val="-2"/>
          <w:w w:val="105"/>
        </w:rPr>
        <w:t>proveerá.</w:t>
      </w:r>
    </w:p>
    <w:p w14:paraId="0FD896D5" w14:textId="77777777" w:rsidR="00D3458B" w:rsidRPr="00403240" w:rsidRDefault="00D3458B" w:rsidP="00403240">
      <w:pPr>
        <w:pStyle w:val="Textoindependiente"/>
        <w:ind w:left="510" w:right="397"/>
        <w:rPr>
          <w:rFonts w:ascii="Calibri"/>
          <w:i/>
          <w:sz w:val="25"/>
        </w:rPr>
      </w:pPr>
    </w:p>
    <w:p w14:paraId="031F1571" w14:textId="77777777" w:rsidR="00D3458B" w:rsidRPr="00403240" w:rsidRDefault="00D3458B" w:rsidP="00403240">
      <w:pPr>
        <w:pStyle w:val="Textoindependiente"/>
        <w:spacing w:before="153"/>
        <w:ind w:left="510" w:right="397"/>
        <w:rPr>
          <w:rFonts w:ascii="Calibri"/>
          <w:i/>
          <w:sz w:val="25"/>
        </w:rPr>
      </w:pPr>
    </w:p>
    <w:p w14:paraId="5A863C08" w14:textId="77777777" w:rsidR="00D3458B" w:rsidRPr="00ED3A83" w:rsidRDefault="0081534D" w:rsidP="00403240">
      <w:pPr>
        <w:pStyle w:val="Textoindependiente"/>
        <w:spacing w:before="1" w:line="230" w:lineRule="auto"/>
        <w:ind w:left="510" w:right="397"/>
      </w:pPr>
      <w:r w:rsidRPr="00ED3A83">
        <w:rPr>
          <w:color w:val="231F20"/>
        </w:rPr>
        <w:t>Los momentos más difíciles para confiar en Dios son los momentos en los que más necesitamos confiar en Él. Es fácil confiar en Dios cuando tu trabajo es estupendo; tu salud está bien; tus relaciones son sólidas. Es fácil confiar en Dios cuando el sol brilla en tu vida. Pero, ¿qué ocurre cuando tu vida se ve ensombrecida de repente por días oscuros?</w:t>
      </w:r>
    </w:p>
    <w:p w14:paraId="7A51F6CE" w14:textId="1142BC50" w:rsidR="00D3458B" w:rsidRPr="00ED3A83" w:rsidRDefault="00FD4B3C" w:rsidP="00403240">
      <w:pPr>
        <w:pStyle w:val="Textoindependiente"/>
        <w:tabs>
          <w:tab w:val="left" w:leader="dot" w:pos="4217"/>
        </w:tabs>
        <w:spacing w:before="136" w:line="265" w:lineRule="exact"/>
        <w:ind w:left="510" w:right="397"/>
      </w:pPr>
      <w:r w:rsidRPr="00ED3A83">
        <w:rPr>
          <w:color w:val="231F20"/>
        </w:rPr>
        <w:t>«</w:t>
      </w:r>
      <w:r w:rsidR="0081534D" w:rsidRPr="00ED3A83">
        <w:rPr>
          <w:color w:val="231F20"/>
        </w:rPr>
        <w:t xml:space="preserve">Cuando Jesús </w:t>
      </w:r>
      <w:r w:rsidR="005C292D" w:rsidRPr="00ED3A83">
        <w:rPr>
          <w:color w:val="231F20"/>
        </w:rPr>
        <w:t>recibió la noticia …</w:t>
      </w:r>
      <w:r w:rsidRPr="00ED3A83">
        <w:rPr>
          <w:color w:val="231F20"/>
        </w:rPr>
        <w:t>»</w:t>
      </w:r>
      <w:r w:rsidR="0081534D" w:rsidRPr="00ED3A83">
        <w:rPr>
          <w:color w:val="231F20"/>
        </w:rPr>
        <w:t xml:space="preserve"> La frase que introduce</w:t>
      </w:r>
      <w:r w:rsidR="004374F4" w:rsidRPr="00ED3A83">
        <w:rPr>
          <w:color w:val="231F20"/>
        </w:rPr>
        <w:t xml:space="preserve"> el </w:t>
      </w:r>
      <w:r w:rsidR="0081534D" w:rsidRPr="00ED3A83">
        <w:rPr>
          <w:color w:val="231F20"/>
        </w:rPr>
        <w:t>Evangelio de hoy establece el contexto de las lecturas señaladas. Lo que había sucedido era la muerte de Juan el Bautista. Era pariente de Jesús, su precursor. El fiel predicador del arrepentimiento había entrado en conflicto con el gobierno local y había sido encarcelado. Luego, al hombre de quien Jesús dijo que era el hombre más grande jamás nacido, le cortaron la cabeza por el capricho de una adolescente bailarina. Su cabeza fue llevada en una bandeja como truco de fiesta.</w:t>
      </w:r>
    </w:p>
    <w:p w14:paraId="1E968877" w14:textId="337EC742" w:rsidR="00D3458B" w:rsidRPr="00ED3A83" w:rsidRDefault="005C292D" w:rsidP="00403240">
      <w:pPr>
        <w:pStyle w:val="Textoindependiente"/>
        <w:tabs>
          <w:tab w:val="left" w:leader="dot" w:pos="4340"/>
        </w:tabs>
        <w:spacing w:before="137" w:line="265" w:lineRule="exact"/>
        <w:ind w:left="510" w:right="397"/>
      </w:pPr>
      <w:r w:rsidRPr="00ED3A83">
        <w:rPr>
          <w:color w:val="231F20"/>
        </w:rPr>
        <w:t xml:space="preserve">«Cuando Jesús recibió la noticia …» </w:t>
      </w:r>
      <w:r w:rsidR="0081534D" w:rsidRPr="00ED3A83">
        <w:rPr>
          <w:color w:val="231F20"/>
        </w:rPr>
        <w:t>Esas palabras contenían un puñado</w:t>
      </w:r>
      <w:r w:rsidR="004374F4" w:rsidRPr="00ED3A83">
        <w:rPr>
          <w:color w:val="231F20"/>
        </w:rPr>
        <w:t xml:space="preserve"> </w:t>
      </w:r>
      <w:r w:rsidR="0081534D" w:rsidRPr="00ED3A83">
        <w:rPr>
          <w:color w:val="231F20"/>
        </w:rPr>
        <w:t xml:space="preserve">de horror en ellos. ¿Qué pasaba por su corazón y por el de sus discípulos? Algunos de ellos habían sido discípulos de Juan antes de seguir a Jesús. Todos ellos conocían el respeto que Jesús sentía por este hombre. ¿Puedes imaginar las preguntas que se hacían en sus mentes, si no con sus bocas? </w:t>
      </w:r>
      <w:r w:rsidR="00533F98" w:rsidRPr="00ED3A83">
        <w:rPr>
          <w:color w:val="231F20"/>
        </w:rPr>
        <w:t>«</w:t>
      </w:r>
      <w:r w:rsidR="0081534D" w:rsidRPr="00ED3A83">
        <w:rPr>
          <w:color w:val="231F20"/>
        </w:rPr>
        <w:t>Si Jesús es Dios, ¿por qué dejó que mataran a Juan? Si Juan fue asesinado así, ¿era realmente el profeta de Dios? Si no es el profeta de Dios,</w:t>
      </w:r>
      <w:r w:rsidR="004374F4" w:rsidRPr="00ED3A83">
        <w:rPr>
          <w:color w:val="231F20"/>
        </w:rPr>
        <w:t xml:space="preserve"> </w:t>
      </w:r>
      <w:r w:rsidR="0081534D" w:rsidRPr="00ED3A83">
        <w:rPr>
          <w:color w:val="231F20"/>
        </w:rPr>
        <w:t>¿acaso Jesús no es quien dice ser?</w:t>
      </w:r>
      <w:r w:rsidR="00533F98" w:rsidRPr="00ED3A83">
        <w:rPr>
          <w:color w:val="231F20"/>
        </w:rPr>
        <w:t>»</w:t>
      </w:r>
      <w:r w:rsidR="0081534D" w:rsidRPr="00ED3A83">
        <w:rPr>
          <w:color w:val="231F20"/>
        </w:rPr>
        <w:t>. Entonces Jesús se retiró y se llevó a sus discípulos a un lugar solitario.</w:t>
      </w:r>
    </w:p>
    <w:p w14:paraId="0FFDF129" w14:textId="21AEF736" w:rsidR="00D3458B" w:rsidRPr="00ED3A83" w:rsidRDefault="0081534D" w:rsidP="00403240">
      <w:pPr>
        <w:pStyle w:val="Textoindependiente"/>
        <w:spacing w:before="142" w:line="230" w:lineRule="auto"/>
        <w:ind w:left="510" w:right="397"/>
      </w:pPr>
      <w:r w:rsidRPr="00ED3A83">
        <w:rPr>
          <w:color w:val="231F20"/>
        </w:rPr>
        <w:t xml:space="preserve">Necesitaban tiempo con su maestro. Necesitaban </w:t>
      </w:r>
      <w:r w:rsidR="00CE190D" w:rsidRPr="00ED3A83">
        <w:rPr>
          <w:color w:val="231F20"/>
        </w:rPr>
        <w:t xml:space="preserve">orar </w:t>
      </w:r>
      <w:r w:rsidRPr="00ED3A83">
        <w:rPr>
          <w:color w:val="231F20"/>
        </w:rPr>
        <w:t>a su Padre. Necesitaban entender que en esta profunda tragedia, Dios sería glorificado. Necesitaban entender que incluso en los momentos más difíciles, Dios proveería para su pueblo.</w:t>
      </w:r>
    </w:p>
    <w:p w14:paraId="149DA756" w14:textId="504E89FD" w:rsidR="00D3458B" w:rsidRPr="00ED3A83" w:rsidRDefault="0081534D" w:rsidP="00403240">
      <w:pPr>
        <w:pStyle w:val="Textoindependiente"/>
        <w:spacing w:before="144" w:line="230" w:lineRule="auto"/>
        <w:ind w:left="510" w:right="397"/>
      </w:pPr>
      <w:r w:rsidRPr="00ED3A83">
        <w:rPr>
          <w:color w:val="231F20"/>
        </w:rPr>
        <w:t>Cuando la tragedia o el conflicto nos afectan, podemos preguntarnos si Dios sigue cuidándonos y proveyendo para nosotros. Cuando la llamada de Elías al arrepentimiento llegó con la hambruna prometida, afectó a Elías tanto como a cualquier otra persona en</w:t>
      </w:r>
      <w:r w:rsidR="004374F4" w:rsidRPr="00ED3A83">
        <w:rPr>
          <w:color w:val="231F20"/>
        </w:rPr>
        <w:t xml:space="preserve"> </w:t>
      </w:r>
      <w:r w:rsidRPr="00ED3A83">
        <w:rPr>
          <w:color w:val="231F20"/>
        </w:rPr>
        <w:t>Israel. El plan de Dios para su preservación debió de parecerle poco ideal (Primera Lectura).</w:t>
      </w:r>
    </w:p>
    <w:p w14:paraId="6B63B1AE" w14:textId="701091AA" w:rsidR="00D3458B" w:rsidRPr="00ED3A83" w:rsidRDefault="0081534D" w:rsidP="00403240">
      <w:pPr>
        <w:pStyle w:val="Textoindependiente"/>
        <w:spacing w:before="142" w:line="230" w:lineRule="auto"/>
        <w:ind w:left="510" w:right="397"/>
      </w:pPr>
      <w:r w:rsidRPr="00ED3A83">
        <w:rPr>
          <w:color w:val="231F20"/>
        </w:rPr>
        <w:t>Cuando nuestras circunstancias nos hacen dudar de si Dios sigue preocupándose por nosotros, necesitamos recordar algunos hechos importantes. Pablo nos dice que consideremos la</w:t>
      </w:r>
      <w:r w:rsidR="00ED2E2C" w:rsidRPr="00ED3A83">
        <w:rPr>
          <w:color w:val="231F20"/>
        </w:rPr>
        <w:t xml:space="preserve">s </w:t>
      </w:r>
      <w:r w:rsidRPr="00ED3A83">
        <w:rPr>
          <w:color w:val="231F20"/>
        </w:rPr>
        <w:t>bendiciones espirituales que Dios nos ha dado. Fuimos elegidos, predestinados,</w:t>
      </w:r>
    </w:p>
    <w:p w14:paraId="6AA44A15" w14:textId="77777777" w:rsidR="00B73866" w:rsidRPr="00403240" w:rsidRDefault="00B73866" w:rsidP="00403240">
      <w:pPr>
        <w:spacing w:line="263" w:lineRule="exact"/>
        <w:ind w:left="510" w:right="397"/>
        <w:sectPr w:rsidR="00B73866" w:rsidRPr="00403240" w:rsidSect="00403240">
          <w:pgSz w:w="9000" w:h="13320"/>
          <w:pgMar w:top="658" w:right="820" w:bottom="900" w:left="740" w:header="0" w:footer="705" w:gutter="0"/>
          <w:cols w:space="720"/>
        </w:sectPr>
      </w:pPr>
    </w:p>
    <w:p w14:paraId="3BBAFACB" w14:textId="77777777" w:rsidR="00D3458B" w:rsidRPr="00ED3A83" w:rsidRDefault="0081534D" w:rsidP="00403240">
      <w:pPr>
        <w:pStyle w:val="Textoindependiente"/>
        <w:spacing w:before="91" w:line="230" w:lineRule="auto"/>
        <w:ind w:left="510" w:right="397"/>
      </w:pPr>
      <w:r w:rsidRPr="00ED3A83">
        <w:rPr>
          <w:color w:val="231F20"/>
        </w:rPr>
        <w:lastRenderedPageBreak/>
        <w:t>adoptados como hijos y herederos (Segunda Lectura). Si nos fijamos en las bendiciones espirituales que Dios nos proporciona, ¿cómo podríamos dudar de que nos proporcionará físicamente? A esto se refiere Pablo en la Aclamación del Evangelio: ¿No nos lo dará también todo?</w:t>
      </w:r>
    </w:p>
    <w:p w14:paraId="0F341E8F" w14:textId="77777777" w:rsidR="00D3458B" w:rsidRPr="00ED3A83" w:rsidRDefault="0081534D" w:rsidP="00403240">
      <w:pPr>
        <w:pStyle w:val="Textoindependiente"/>
        <w:spacing w:before="144" w:line="230" w:lineRule="auto"/>
        <w:ind w:left="510" w:right="397"/>
      </w:pPr>
      <w:r w:rsidRPr="00ED3A83">
        <w:rPr>
          <w:color w:val="231F20"/>
        </w:rPr>
        <w:t>La alimentación de los cinco mil es el único milagro registrado en los cuatro evangelios. Es el milagro que Jesús realizó para responder a las dudas de sus discípulos sobre la confianza en Dios en tiempos de profunda adversidad. El milagro proclamó la naturaleza de la provisión de Dios. No hay lugar tan remoto, ni hora demasiado tardía, ni almuerzo demasiado pequeño, ni multitud demasiado grande para que Dios haga rebosar tu copa.</w:t>
      </w:r>
    </w:p>
    <w:p w14:paraId="5D84FB23" w14:textId="77777777" w:rsidR="00D3458B" w:rsidRPr="00403240" w:rsidRDefault="00D3458B" w:rsidP="00403240">
      <w:pPr>
        <w:pStyle w:val="Textoindependiente"/>
        <w:spacing w:before="60"/>
        <w:ind w:left="510" w:right="397"/>
        <w:rPr>
          <w:sz w:val="23"/>
        </w:rPr>
      </w:pPr>
    </w:p>
    <w:p w14:paraId="51A3477A" w14:textId="11C0E4B1" w:rsidR="00D3458B" w:rsidRPr="00403240" w:rsidRDefault="007F1B7C" w:rsidP="00403240">
      <w:pPr>
        <w:pStyle w:val="Ttulo5"/>
        <w:ind w:left="510" w:right="397"/>
      </w:pPr>
      <w:r>
        <w:rPr>
          <w:color w:val="231F20"/>
          <w:w w:val="85"/>
        </w:rPr>
        <w:t>CONTEXTO DEL AÑO ECLESIÁSTICO</w:t>
      </w:r>
    </w:p>
    <w:p w14:paraId="7FFA0462"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305920" behindDoc="1" locked="0" layoutInCell="1" allowOverlap="1" wp14:anchorId="090D74B7" wp14:editId="41813F81">
                <wp:simplePos x="0" y="0"/>
                <wp:positionH relativeFrom="page">
                  <wp:posOffset>800100</wp:posOffset>
                </wp:positionH>
                <wp:positionV relativeFrom="paragraph">
                  <wp:posOffset>60362</wp:posOffset>
                </wp:positionV>
                <wp:extent cx="4133850" cy="6350"/>
                <wp:effectExtent l="0" t="0" r="0" b="0"/>
                <wp:wrapTopAndBottom/>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60" name="Graphic 56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61" name="Graphic 561"/>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422A763" id="Group 559" o:spid="_x0000_s1026" style="position:absolute;margin-left:63pt;margin-top:4.75pt;width:325.5pt;height:.5pt;z-index:-25101056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TXU4KrAIAAHMIAAAOAAAAAAAA&#10;AAAAAAAAAC4CAABkcnMvZTJvRG9jLnhtbFBLAQItABQABgAIAAAAIQAK6umV3gAAAAgBAAAPAAAA&#10;AAAAAAAAAAAAAAYFAABkcnMvZG93bnJldi54bWxQSwUGAAAAAAQABADzAAAAEQYAAAAA&#10;">
                <v:shape id="Graphic 560"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" path="m,l990600,e" filled="f" strokecolor="#939598" strokeweight=".5pt">
                  <v:path arrowok="t"/>
                </v:shape>
                <v:shape id="Graphic 561"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" path="m,l3143250,e" filled="f" strokecolor="#939598" strokeweight=".5pt">
                  <v:path arrowok="t"/>
                </v:shape>
                <w10:wrap type="topAndBottom" anchorx="page"/>
              </v:group>
            </w:pict>
          </mc:Fallback>
        </mc:AlternateContent>
      </w:r>
    </w:p>
    <w:p w14:paraId="3587277A" w14:textId="48A04043" w:rsidR="00D3458B" w:rsidRPr="00403240" w:rsidRDefault="00993871" w:rsidP="00403240">
      <w:pPr>
        <w:spacing w:before="80"/>
        <w:ind w:left="510" w:right="397"/>
        <w:rPr>
          <w:rFonts w:ascii="Arial Black" w:hAnsi="Arial Black"/>
          <w:sz w:val="18"/>
        </w:rPr>
      </w:pPr>
      <w:r w:rsidRPr="004A0B6A">
        <w:rPr>
          <w:rFonts w:ascii="Arial Black" w:hAnsi="Arial Black"/>
          <w:color w:val="231F20"/>
          <w:sz w:val="18"/>
        </w:rPr>
        <w:t>EL CRISTIANO</w:t>
      </w:r>
    </w:p>
    <w:p w14:paraId="2BCB9CCE" w14:textId="5DDED3FF" w:rsidR="004A0B6A" w:rsidRPr="00DA7026" w:rsidRDefault="00993871" w:rsidP="00403240">
      <w:pPr>
        <w:tabs>
          <w:tab w:val="left" w:pos="2079"/>
        </w:tabs>
        <w:spacing w:before="80"/>
        <w:ind w:left="510" w:right="397"/>
        <w:rPr>
          <w:color w:val="231F20"/>
          <w:sz w:val="19"/>
          <w:szCs w:val="19"/>
        </w:rPr>
      </w:pPr>
      <w:r w:rsidRPr="004A0B6A">
        <w:rPr>
          <w:rFonts w:ascii="Arial Black" w:hAnsi="Arial Black"/>
          <w:color w:val="231F20"/>
          <w:sz w:val="18"/>
        </w:rPr>
        <w:t>PROPIO 8</w:t>
      </w:r>
      <w:r w:rsidR="004A0B6A" w:rsidRPr="0095595A">
        <w:rPr>
          <w:color w:val="231F20"/>
          <w:sz w:val="18"/>
        </w:rPr>
        <w:tab/>
      </w:r>
      <w:r w:rsidR="0081534D" w:rsidRPr="00403240">
        <w:rPr>
          <w:color w:val="231F20"/>
          <w:sz w:val="18"/>
        </w:rPr>
        <w:t xml:space="preserve">El </w:t>
      </w:r>
      <w:r w:rsidR="0081534D" w:rsidRPr="00DA7026">
        <w:rPr>
          <w:color w:val="231F20"/>
          <w:sz w:val="19"/>
          <w:szCs w:val="19"/>
        </w:rPr>
        <w:t xml:space="preserve">cristiano ama a Dios por encima de todo. </w:t>
      </w:r>
    </w:p>
    <w:p w14:paraId="3397AEEC" w14:textId="4877C710" w:rsidR="004A0B6A" w:rsidRPr="00DA7026" w:rsidRDefault="00993871" w:rsidP="00403240">
      <w:pPr>
        <w:tabs>
          <w:tab w:val="left" w:pos="2079"/>
        </w:tabs>
        <w:spacing w:before="80"/>
        <w:ind w:left="510" w:right="397"/>
        <w:rPr>
          <w:color w:val="231F20"/>
          <w:sz w:val="19"/>
          <w:szCs w:val="19"/>
        </w:rPr>
      </w:pPr>
      <w:r w:rsidRPr="004A0B6A">
        <w:rPr>
          <w:rFonts w:ascii="Arial Black" w:hAnsi="Arial Black"/>
          <w:color w:val="231F20"/>
          <w:sz w:val="18"/>
        </w:rPr>
        <w:t>PROPIO 9</w:t>
      </w:r>
      <w:r w:rsidR="004A0B6A" w:rsidRPr="00295983">
        <w:rPr>
          <w:color w:val="231F20"/>
          <w:sz w:val="18"/>
        </w:rPr>
        <w:tab/>
      </w:r>
      <w:r w:rsidR="0081534D" w:rsidRPr="00403240">
        <w:rPr>
          <w:color w:val="231F20"/>
          <w:sz w:val="18"/>
        </w:rPr>
        <w:t xml:space="preserve">El </w:t>
      </w:r>
      <w:r w:rsidR="0081534D" w:rsidRPr="00DA7026">
        <w:rPr>
          <w:color w:val="231F20"/>
          <w:sz w:val="19"/>
          <w:szCs w:val="19"/>
        </w:rPr>
        <w:t xml:space="preserve">cristiano encuentra descanso en Jesús. </w:t>
      </w:r>
    </w:p>
    <w:p w14:paraId="1D02412C" w14:textId="4A8DC338" w:rsidR="00D3458B" w:rsidRPr="00403240" w:rsidRDefault="00993871" w:rsidP="00403240">
      <w:pPr>
        <w:tabs>
          <w:tab w:val="left" w:pos="2079"/>
        </w:tabs>
        <w:spacing w:before="80"/>
        <w:ind w:left="510" w:right="397"/>
        <w:rPr>
          <w:sz w:val="17"/>
        </w:rPr>
      </w:pPr>
      <w:r w:rsidRPr="004A0B6A">
        <w:rPr>
          <w:rFonts w:ascii="Arial Black" w:hAnsi="Arial Black"/>
          <w:color w:val="231F20"/>
          <w:sz w:val="18"/>
        </w:rPr>
        <w:t xml:space="preserve">PROPIO </w:t>
      </w:r>
      <w:r w:rsidRPr="004A0B6A">
        <w:rPr>
          <w:rFonts w:ascii="Arial Black" w:hAnsi="Arial Black"/>
          <w:color w:val="231F20"/>
          <w:sz w:val="17"/>
        </w:rPr>
        <w:t>10</w:t>
      </w:r>
      <w:r w:rsidR="004A0B6A" w:rsidRPr="00DA7026">
        <w:rPr>
          <w:color w:val="231F20"/>
          <w:sz w:val="19"/>
          <w:szCs w:val="19"/>
        </w:rPr>
        <w:tab/>
      </w:r>
      <w:r w:rsidR="0081534D" w:rsidRPr="00DA7026">
        <w:rPr>
          <w:color w:val="231F20"/>
          <w:sz w:val="19"/>
          <w:szCs w:val="19"/>
        </w:rPr>
        <w:t>El cristiano es plantado por la Palabra.</w:t>
      </w:r>
    </w:p>
    <w:p w14:paraId="06ED8C91" w14:textId="361C7A18" w:rsidR="004A0B6A" w:rsidRPr="00DA7026" w:rsidRDefault="00993871" w:rsidP="00403240">
      <w:pPr>
        <w:tabs>
          <w:tab w:val="left" w:pos="2079"/>
        </w:tabs>
        <w:spacing w:before="80"/>
        <w:ind w:left="510" w:right="397"/>
        <w:rPr>
          <w:color w:val="231F20"/>
          <w:sz w:val="19"/>
          <w:szCs w:val="19"/>
        </w:rPr>
      </w:pPr>
      <w:r>
        <w:rPr>
          <w:rFonts w:ascii="Arial Black" w:hAnsi="Arial Black"/>
          <w:color w:val="231F20"/>
          <w:sz w:val="18"/>
        </w:rPr>
        <w:t>P</w:t>
      </w:r>
      <w:r w:rsidRPr="004A0B6A">
        <w:rPr>
          <w:rFonts w:ascii="Arial Black" w:hAnsi="Arial Black"/>
          <w:color w:val="231F20"/>
          <w:sz w:val="18"/>
        </w:rPr>
        <w:t xml:space="preserve">ROPIO </w:t>
      </w:r>
      <w:r w:rsidRPr="004A0B6A">
        <w:rPr>
          <w:rFonts w:ascii="Arial Black" w:hAnsi="Arial Black"/>
          <w:color w:val="231F20"/>
          <w:sz w:val="17"/>
        </w:rPr>
        <w:t>11</w:t>
      </w:r>
      <w:r w:rsidR="004A0B6A" w:rsidRPr="00DA7026">
        <w:rPr>
          <w:color w:val="231F20"/>
          <w:sz w:val="19"/>
          <w:szCs w:val="19"/>
        </w:rPr>
        <w:tab/>
      </w:r>
      <w:r w:rsidR="0081534D" w:rsidRPr="00DA7026">
        <w:rPr>
          <w:color w:val="231F20"/>
          <w:sz w:val="19"/>
          <w:szCs w:val="19"/>
        </w:rPr>
        <w:t xml:space="preserve">El cristiano vive como el trigo entre la cizaña. </w:t>
      </w:r>
    </w:p>
    <w:p w14:paraId="20840750" w14:textId="676A4B28" w:rsidR="004A0B6A" w:rsidRPr="00DA7026" w:rsidRDefault="00993871" w:rsidP="00403240">
      <w:pPr>
        <w:tabs>
          <w:tab w:val="left" w:pos="2079"/>
        </w:tabs>
        <w:spacing w:before="80"/>
        <w:ind w:left="510" w:right="397"/>
        <w:rPr>
          <w:color w:val="231F20"/>
          <w:sz w:val="19"/>
          <w:szCs w:val="19"/>
        </w:rPr>
      </w:pPr>
      <w:r>
        <w:rPr>
          <w:rFonts w:ascii="Arial Black" w:hAnsi="Arial Black"/>
          <w:color w:val="231F20"/>
          <w:sz w:val="18"/>
        </w:rPr>
        <w:t>P</w:t>
      </w:r>
      <w:r w:rsidRPr="004A0B6A">
        <w:rPr>
          <w:rFonts w:ascii="Arial Black" w:hAnsi="Arial Black"/>
          <w:color w:val="231F20"/>
          <w:sz w:val="18"/>
        </w:rPr>
        <w:t>ROPIO 12</w:t>
      </w:r>
      <w:r w:rsidR="004A0B6A" w:rsidRPr="00AF1300">
        <w:rPr>
          <w:color w:val="231F20"/>
          <w:sz w:val="18"/>
        </w:rPr>
        <w:tab/>
      </w:r>
      <w:r w:rsidR="0081534D" w:rsidRPr="00403240">
        <w:rPr>
          <w:color w:val="231F20"/>
          <w:sz w:val="18"/>
        </w:rPr>
        <w:t xml:space="preserve">El </w:t>
      </w:r>
      <w:r w:rsidR="0081534D" w:rsidRPr="00DA7026">
        <w:rPr>
          <w:color w:val="231F20"/>
          <w:sz w:val="19"/>
          <w:szCs w:val="19"/>
        </w:rPr>
        <w:t xml:space="preserve">cristiano busca la riqueza espiritual. </w:t>
      </w:r>
    </w:p>
    <w:p w14:paraId="245EB653" w14:textId="60F0C57D" w:rsidR="004A0B6A" w:rsidRPr="00C31815" w:rsidRDefault="00993871" w:rsidP="00403240">
      <w:pPr>
        <w:tabs>
          <w:tab w:val="left" w:pos="2079"/>
        </w:tabs>
        <w:spacing w:before="80"/>
        <w:ind w:left="510" w:right="397"/>
        <w:rPr>
          <w:b/>
          <w:color w:val="231F20"/>
          <w:sz w:val="19"/>
          <w:szCs w:val="19"/>
        </w:rPr>
      </w:pPr>
      <w:r>
        <w:rPr>
          <w:rFonts w:ascii="Arial Black" w:hAnsi="Arial Black"/>
          <w:color w:val="231F20"/>
          <w:sz w:val="18"/>
        </w:rPr>
        <w:t>P</w:t>
      </w:r>
      <w:r w:rsidRPr="004A0B6A">
        <w:rPr>
          <w:rFonts w:ascii="Arial Black" w:hAnsi="Arial Black"/>
          <w:color w:val="231F20"/>
          <w:sz w:val="18"/>
        </w:rPr>
        <w:t>ROPIO 13</w:t>
      </w:r>
      <w:r w:rsidR="004A0B6A" w:rsidRPr="00082126">
        <w:rPr>
          <w:color w:val="231F20"/>
          <w:sz w:val="18"/>
        </w:rPr>
        <w:tab/>
      </w:r>
      <w:r w:rsidR="0081534D" w:rsidRPr="00C12DD4">
        <w:rPr>
          <w:b/>
          <w:bCs/>
          <w:color w:val="231F20"/>
          <w:sz w:val="19"/>
          <w:szCs w:val="19"/>
        </w:rPr>
        <w:t>El cristiano confía en que Dios proveerá</w:t>
      </w:r>
      <w:r w:rsidR="0081534D" w:rsidRPr="00C31815">
        <w:rPr>
          <w:b/>
          <w:color w:val="231F20"/>
          <w:sz w:val="19"/>
          <w:szCs w:val="19"/>
        </w:rPr>
        <w:t xml:space="preserve">. </w:t>
      </w:r>
    </w:p>
    <w:p w14:paraId="7A8B0441" w14:textId="0123202A" w:rsidR="00D3458B" w:rsidRPr="00403240" w:rsidRDefault="00993871" w:rsidP="00403240">
      <w:pPr>
        <w:tabs>
          <w:tab w:val="left" w:pos="2079"/>
        </w:tabs>
        <w:spacing w:before="80"/>
        <w:ind w:left="510" w:right="397"/>
        <w:rPr>
          <w:sz w:val="17"/>
        </w:rPr>
      </w:pPr>
      <w:r>
        <w:rPr>
          <w:rFonts w:ascii="Arial Black" w:hAnsi="Arial Black"/>
          <w:color w:val="231F20"/>
          <w:sz w:val="18"/>
        </w:rPr>
        <w:t>P</w:t>
      </w:r>
      <w:r w:rsidRPr="004A0B6A">
        <w:rPr>
          <w:rFonts w:ascii="Arial Black" w:hAnsi="Arial Black"/>
          <w:color w:val="231F20"/>
          <w:sz w:val="18"/>
        </w:rPr>
        <w:t>ROPIO 14</w:t>
      </w:r>
      <w:r w:rsidR="004A0B6A" w:rsidRPr="00963031">
        <w:rPr>
          <w:color w:val="231F20"/>
          <w:sz w:val="18"/>
        </w:rPr>
        <w:tab/>
      </w:r>
      <w:r w:rsidR="0081534D" w:rsidRPr="00403240">
        <w:rPr>
          <w:color w:val="231F20"/>
          <w:sz w:val="18"/>
        </w:rPr>
        <w:t xml:space="preserve">El </w:t>
      </w:r>
      <w:r w:rsidR="0081534D" w:rsidRPr="00DA7026">
        <w:rPr>
          <w:color w:val="231F20"/>
          <w:sz w:val="19"/>
          <w:szCs w:val="19"/>
        </w:rPr>
        <w:t>cristiano responde a la duda con la fe.</w:t>
      </w:r>
    </w:p>
    <w:p w14:paraId="422F388F" w14:textId="76701E89" w:rsidR="00D3458B" w:rsidRPr="00403240" w:rsidRDefault="00B27642" w:rsidP="00403240">
      <w:pPr>
        <w:pStyle w:val="Ttulo5"/>
        <w:spacing w:before="226"/>
        <w:ind w:left="510" w:right="397"/>
      </w:pPr>
      <w:r>
        <w:rPr>
          <w:color w:val="231F20"/>
          <w:w w:val="90"/>
        </w:rPr>
        <w:t>PROPIO DEL DÍA</w:t>
      </w:r>
    </w:p>
    <w:p w14:paraId="2899A50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328448" behindDoc="1" locked="0" layoutInCell="1" allowOverlap="1" wp14:anchorId="0613E2D7" wp14:editId="166E1BD2">
                <wp:simplePos x="0" y="0"/>
                <wp:positionH relativeFrom="page">
                  <wp:posOffset>800100</wp:posOffset>
                </wp:positionH>
                <wp:positionV relativeFrom="paragraph">
                  <wp:posOffset>60306</wp:posOffset>
                </wp:positionV>
                <wp:extent cx="4133850" cy="6350"/>
                <wp:effectExtent l="0" t="0" r="0" b="0"/>
                <wp:wrapTopAndBottom/>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63" name="Graphic 563"/>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64" name="Graphic 564"/>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65" name="Graphic 56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F4CBAFB" id="Group 562" o:spid="_x0000_s1026" style="position:absolute;margin-left:63pt;margin-top:4.75pt;width:325.5pt;height:.5pt;z-index:-25098803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CKJm936AIAAFYLAAAOAAAA&#10;AAAAAAAAAAAAAC4CAABkcnMvZTJvRG9jLnhtbFBLAQItABQABgAIAAAAIQAK6umV3gAAAAgBAAAP&#10;AAAAAAAAAAAAAAAAAEIFAABkcnMvZG93bnJldi54bWxQSwUGAAAAAAQABADzAAAATQYAAAAA&#10;">
                <v:shape id="Graphic 563"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" path="m,l1470609,e" filled="f" strokecolor="#939598" strokeweight=".5pt">
                  <v:path arrowok="t"/>
                </v:shape>
                <v:shape id="Graphic 564"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" path="m,l1672640,e" filled="f" strokecolor="#939598" strokeweight=".5pt">
                  <v:path arrowok="t"/>
                </v:shape>
                <v:shape id="Graphic 565"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" path="m,l990600,e" filled="f" strokecolor="#939598" strokeweight=".5pt">
                  <v:path arrowok="t"/>
                </v:shape>
                <w10:wrap type="topAndBottom" anchorx="page"/>
              </v:group>
            </w:pict>
          </mc:Fallback>
        </mc:AlternateContent>
      </w:r>
    </w:p>
    <w:p w14:paraId="295D1101" w14:textId="4650655B" w:rsidR="00D3458B" w:rsidRPr="00403240" w:rsidRDefault="00D03318" w:rsidP="00403240">
      <w:pPr>
        <w:tabs>
          <w:tab w:val="left" w:pos="2079"/>
        </w:tabs>
        <w:spacing w:before="80"/>
        <w:ind w:left="510" w:right="397"/>
        <w:rPr>
          <w:sz w:val="18"/>
          <w:szCs w:val="18"/>
        </w:rPr>
      </w:pPr>
      <w:r>
        <w:rPr>
          <w:rFonts w:ascii="Arial Black" w:hAnsi="Arial Black"/>
          <w:color w:val="231F20"/>
          <w:sz w:val="18"/>
          <w:szCs w:val="18"/>
        </w:rPr>
        <w:t>EVANGELIO</w:t>
      </w:r>
      <w:r w:rsidR="0081534D" w:rsidRPr="00DA7026">
        <w:rPr>
          <w:color w:val="231F20"/>
          <w:sz w:val="19"/>
          <w:szCs w:val="19"/>
        </w:rPr>
        <w:tab/>
      </w:r>
      <w:r w:rsidR="00993871" w:rsidRPr="00DA7026">
        <w:rPr>
          <w:color w:val="231F20"/>
          <w:sz w:val="19"/>
          <w:szCs w:val="19"/>
        </w:rPr>
        <w:tab/>
      </w:r>
      <w:r w:rsidR="00993871" w:rsidRPr="00DA7026">
        <w:rPr>
          <w:color w:val="231F20"/>
          <w:sz w:val="19"/>
          <w:szCs w:val="19"/>
        </w:rPr>
        <w:tab/>
      </w:r>
      <w:r w:rsidR="00993871" w:rsidRPr="00DA7026">
        <w:rPr>
          <w:color w:val="231F20"/>
          <w:sz w:val="19"/>
          <w:szCs w:val="19"/>
        </w:rPr>
        <w:tab/>
      </w:r>
      <w:r w:rsidR="0081534D" w:rsidRPr="00DA7026">
        <w:rPr>
          <w:color w:val="231F20"/>
          <w:sz w:val="19"/>
          <w:szCs w:val="19"/>
        </w:rPr>
        <w:t>Mateo 14:13-21</w:t>
      </w:r>
    </w:p>
    <w:p w14:paraId="79283D8C" w14:textId="4C5128F3" w:rsidR="0027448D" w:rsidRPr="00DA7026" w:rsidRDefault="00401CC6" w:rsidP="00403240">
      <w:pPr>
        <w:tabs>
          <w:tab w:val="left" w:pos="2079"/>
          <w:tab w:val="right" w:pos="2326"/>
        </w:tabs>
        <w:spacing w:before="80"/>
        <w:ind w:left="510" w:right="397"/>
        <w:rPr>
          <w:color w:val="231F20"/>
          <w:sz w:val="19"/>
          <w:szCs w:val="19"/>
        </w:rPr>
      </w:pPr>
      <w:r>
        <w:rPr>
          <w:rFonts w:ascii="Arial Black" w:hAnsi="Arial Black"/>
          <w:color w:val="231F20"/>
          <w:sz w:val="18"/>
          <w:szCs w:val="18"/>
        </w:rPr>
        <w:t>PRIMERA LECTURA</w:t>
      </w:r>
      <w:r w:rsidR="0027448D" w:rsidRPr="00DA7026">
        <w:rPr>
          <w:color w:val="231F20"/>
          <w:sz w:val="19"/>
          <w:szCs w:val="19"/>
        </w:rPr>
        <w:tab/>
      </w:r>
      <w:r w:rsidR="00993871" w:rsidRPr="00DA7026">
        <w:rPr>
          <w:color w:val="231F20"/>
          <w:sz w:val="19"/>
          <w:szCs w:val="19"/>
        </w:rPr>
        <w:tab/>
      </w:r>
      <w:r w:rsidR="0081534D" w:rsidRPr="00DA7026">
        <w:rPr>
          <w:color w:val="231F20"/>
          <w:sz w:val="19"/>
          <w:szCs w:val="19"/>
        </w:rPr>
        <w:t xml:space="preserve">1 Reyes 17:1-6 </w:t>
      </w:r>
    </w:p>
    <w:p w14:paraId="32CA46DB" w14:textId="609CE225" w:rsidR="0027448D" w:rsidRPr="00DA7026" w:rsidRDefault="00993871" w:rsidP="00403240">
      <w:pPr>
        <w:tabs>
          <w:tab w:val="left" w:pos="2079"/>
          <w:tab w:val="right" w:pos="2326"/>
        </w:tabs>
        <w:spacing w:before="80"/>
        <w:ind w:left="510" w:right="397"/>
        <w:rPr>
          <w:color w:val="231F20"/>
          <w:sz w:val="19"/>
          <w:szCs w:val="19"/>
        </w:rPr>
      </w:pPr>
      <w:r w:rsidRPr="00264A65">
        <w:rPr>
          <w:rFonts w:ascii="Arial Black" w:hAnsi="Arial Black"/>
          <w:color w:val="231F20"/>
          <w:sz w:val="18"/>
          <w:szCs w:val="18"/>
        </w:rPr>
        <w:t>SEGUNDA LECTURA</w:t>
      </w:r>
      <w:r w:rsidR="002E6110">
        <w:rPr>
          <w:rFonts w:ascii="Arial Black" w:hAnsi="Arial Black"/>
          <w:color w:val="231F20"/>
          <w:sz w:val="18"/>
          <w:szCs w:val="18"/>
        </w:rPr>
        <w:tab/>
      </w:r>
      <w:r w:rsidR="0027448D" w:rsidRPr="00DA7026">
        <w:rPr>
          <w:color w:val="231F20"/>
          <w:sz w:val="19"/>
          <w:szCs w:val="19"/>
        </w:rPr>
        <w:tab/>
      </w:r>
      <w:r w:rsidR="0081534D" w:rsidRPr="00DA7026">
        <w:rPr>
          <w:color w:val="231F20"/>
          <w:sz w:val="19"/>
          <w:szCs w:val="19"/>
        </w:rPr>
        <w:t xml:space="preserve">Efesios 1:3-10 </w:t>
      </w:r>
    </w:p>
    <w:p w14:paraId="726218D2" w14:textId="7D9C868C" w:rsidR="00D3458B" w:rsidRPr="00403240" w:rsidRDefault="00993871" w:rsidP="00403240">
      <w:pPr>
        <w:tabs>
          <w:tab w:val="left" w:pos="2079"/>
          <w:tab w:val="right" w:pos="2326"/>
        </w:tabs>
        <w:spacing w:before="80"/>
        <w:ind w:left="510" w:right="397"/>
        <w:rPr>
          <w:sz w:val="18"/>
          <w:szCs w:val="18"/>
        </w:rPr>
      </w:pPr>
      <w:r w:rsidRPr="00264A65">
        <w:rPr>
          <w:rFonts w:ascii="Arial Black" w:hAnsi="Arial Black"/>
          <w:color w:val="231F20"/>
          <w:sz w:val="18"/>
          <w:szCs w:val="18"/>
        </w:rPr>
        <w:t>SALMO</w:t>
      </w:r>
      <w:r w:rsidR="0081534D" w:rsidRPr="00DA7026">
        <w:rPr>
          <w:color w:val="231F20"/>
          <w:sz w:val="19"/>
          <w:szCs w:val="19"/>
        </w:rPr>
        <w:tab/>
      </w:r>
      <w:r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136</w:t>
      </w:r>
    </w:p>
    <w:p w14:paraId="385F18BD" w14:textId="15F13BA0" w:rsidR="00D3458B" w:rsidRPr="00403240" w:rsidRDefault="008D2F9A" w:rsidP="00403240">
      <w:pPr>
        <w:tabs>
          <w:tab w:val="left" w:pos="2079"/>
        </w:tabs>
        <w:spacing w:before="80"/>
        <w:ind w:left="510" w:right="397"/>
        <w:rPr>
          <w:sz w:val="18"/>
          <w:szCs w:val="18"/>
        </w:rPr>
      </w:pPr>
      <w:r>
        <w:rPr>
          <w:rFonts w:ascii="Arial Black" w:hAnsi="Arial Black"/>
          <w:color w:val="231F20"/>
          <w:sz w:val="18"/>
          <w:szCs w:val="18"/>
        </w:rPr>
        <w:t xml:space="preserve">ACLAM. </w:t>
      </w:r>
      <w:r w:rsidR="000D5770">
        <w:rPr>
          <w:rFonts w:ascii="Arial Black" w:hAnsi="Arial Black"/>
          <w:color w:val="231F20"/>
          <w:sz w:val="18"/>
          <w:szCs w:val="18"/>
        </w:rPr>
        <w:t>EVANGELIO</w:t>
      </w:r>
      <w:r w:rsidR="00DB3E6F">
        <w:rPr>
          <w:rFonts w:ascii="Arial Black" w:hAnsi="Arial Black"/>
          <w:color w:val="231F20"/>
          <w:sz w:val="18"/>
          <w:szCs w:val="18"/>
        </w:rPr>
        <w:tab/>
      </w:r>
      <w:r w:rsidR="00993871">
        <w:rPr>
          <w:rFonts w:ascii="Arial Black" w:hAnsi="Arial Black"/>
          <w:color w:val="231F20"/>
          <w:sz w:val="18"/>
          <w:szCs w:val="18"/>
        </w:rPr>
        <w:tab/>
      </w:r>
      <w:r w:rsidR="0081534D" w:rsidRPr="00DA7026">
        <w:rPr>
          <w:color w:val="231F20"/>
          <w:sz w:val="19"/>
          <w:szCs w:val="19"/>
        </w:rPr>
        <w:t>Romanos 8:32</w:t>
      </w:r>
    </w:p>
    <w:p w14:paraId="3344EC98" w14:textId="174DC374" w:rsidR="00D3458B" w:rsidRPr="00403240" w:rsidRDefault="00993871" w:rsidP="00403240">
      <w:pPr>
        <w:tabs>
          <w:tab w:val="left" w:pos="2079"/>
        </w:tabs>
        <w:spacing w:before="80"/>
        <w:ind w:left="510" w:right="397"/>
        <w:rPr>
          <w:sz w:val="18"/>
          <w:szCs w:val="18"/>
        </w:rPr>
      </w:pPr>
      <w:r w:rsidRPr="00264A65">
        <w:rPr>
          <w:rFonts w:ascii="Arial Black" w:hAnsi="Arial Black"/>
          <w:color w:val="231F20"/>
          <w:sz w:val="18"/>
          <w:szCs w:val="18"/>
        </w:rPr>
        <w:t>COLOR</w:t>
      </w:r>
      <w:r w:rsidR="0081534D" w:rsidRPr="00DA7026">
        <w:rPr>
          <w:color w:val="231F20"/>
          <w:sz w:val="19"/>
          <w:szCs w:val="19"/>
        </w:rPr>
        <w:tab/>
      </w:r>
      <w:r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Verde</w:t>
      </w:r>
    </w:p>
    <w:p w14:paraId="76354634" w14:textId="77777777" w:rsidR="00D3458B" w:rsidRPr="00403240" w:rsidRDefault="0081534D" w:rsidP="00403240">
      <w:pPr>
        <w:pStyle w:val="Ttulo3"/>
        <w:spacing w:before="442"/>
        <w:ind w:left="510" w:right="397"/>
      </w:pPr>
      <w:r w:rsidRPr="00403240">
        <w:rPr>
          <w:color w:val="231F20"/>
        </w:rPr>
        <w:t>Oración del día</w:t>
      </w:r>
    </w:p>
    <w:p w14:paraId="74D32190" w14:textId="62891508" w:rsidR="00D3458B" w:rsidRPr="00ED3A83" w:rsidRDefault="0081534D" w:rsidP="00403240">
      <w:pPr>
        <w:pStyle w:val="Textoindependiente"/>
        <w:spacing w:before="178" w:line="230" w:lineRule="auto"/>
        <w:ind w:left="510" w:right="397"/>
      </w:pPr>
      <w:r w:rsidRPr="00ED3A83">
        <w:rPr>
          <w:color w:val="231F20"/>
        </w:rPr>
        <w:t>Dios todopoderoso y eterno, tú estás siempre más dispuesto a escuchar que nosotros a orar y a dar más de lo que deseamos o merecemos. Derrama sobre nosotros la abundancia de tu misericordia, perdonándonos aquellas cosas que nuestra</w:t>
      </w:r>
    </w:p>
    <w:p w14:paraId="62BB8812" w14:textId="77777777" w:rsidR="00B73866" w:rsidRPr="00403240" w:rsidRDefault="00B73866" w:rsidP="00403240">
      <w:pPr>
        <w:spacing w:line="230" w:lineRule="auto"/>
        <w:ind w:left="510" w:right="397"/>
        <w:sectPr w:rsidR="00B73866" w:rsidRPr="00403240" w:rsidSect="00403240">
          <w:footerReference w:type="even" r:id="rId134"/>
          <w:footerReference w:type="default" r:id="rId135"/>
          <w:pgSz w:w="9000" w:h="13320"/>
          <w:pgMar w:top="658" w:right="820" w:bottom="900" w:left="740" w:header="0" w:footer="705" w:gutter="0"/>
          <w:pgNumType w:start="249"/>
          <w:cols w:space="720"/>
        </w:sectPr>
      </w:pPr>
    </w:p>
    <w:p w14:paraId="4F6016FF" w14:textId="3FF8BEAE" w:rsidR="00D3458B" w:rsidRPr="00ED3A83" w:rsidRDefault="00812B27" w:rsidP="00403240">
      <w:pPr>
        <w:pStyle w:val="Textoindependiente"/>
        <w:spacing w:before="91" w:line="230" w:lineRule="auto"/>
        <w:ind w:left="510" w:right="397"/>
      </w:pPr>
      <w:r w:rsidRPr="00ED3A83">
        <w:rPr>
          <w:color w:val="231F20"/>
        </w:rPr>
        <w:lastRenderedPageBreak/>
        <w:t xml:space="preserve">conciencia </w:t>
      </w:r>
      <w:r w:rsidR="0081534D" w:rsidRPr="00ED3A83">
        <w:rPr>
          <w:color w:val="231F20"/>
        </w:rPr>
        <w:t>teme, y concediéndonos aquellos bienes que no somos dignos de pedir sino por los méritos y la mediación de tu Hijo Jesucristo, Señor nuestro, que vive y reina contigo y con el Espíritu Santo, un solo Dios, ahora y siempre.</w:t>
      </w:r>
    </w:p>
    <w:p w14:paraId="345F032A" w14:textId="44B7ECD5" w:rsidR="00D3458B" w:rsidRPr="00492305" w:rsidRDefault="0081534D" w:rsidP="00403240">
      <w:pPr>
        <w:spacing w:before="156" w:line="256" w:lineRule="auto"/>
        <w:ind w:left="510" w:right="397"/>
        <w:rPr>
          <w:i/>
          <w:sz w:val="17"/>
          <w:szCs w:val="17"/>
        </w:rPr>
      </w:pPr>
      <w:r w:rsidRPr="00492305">
        <w:rPr>
          <w:i/>
          <w:color w:val="231F20"/>
          <w:sz w:val="17"/>
          <w:szCs w:val="17"/>
        </w:rPr>
        <w:t>Por mucho que busquemos el reino de Dios, Dios siempre se complace más en concedérnoslo por los méritos de su Hijo. Esta oración procede del Sacramentario Gelasiano (hacia 750 d.C.), pero tiene sus raíces en el Sacramentario Leonino (hacia 500 d.C.).</w:t>
      </w:r>
    </w:p>
    <w:p w14:paraId="3C092385" w14:textId="77777777" w:rsidR="00D3458B" w:rsidRPr="00403240" w:rsidRDefault="00D3458B" w:rsidP="00403240">
      <w:pPr>
        <w:pStyle w:val="Textoindependiente"/>
        <w:spacing w:before="61"/>
        <w:ind w:left="510" w:right="397"/>
        <w:rPr>
          <w:i/>
          <w:sz w:val="17"/>
        </w:rPr>
      </w:pPr>
    </w:p>
    <w:p w14:paraId="45A4872C" w14:textId="77777777" w:rsidR="00D3458B" w:rsidRPr="00403240" w:rsidRDefault="0081534D" w:rsidP="00403240">
      <w:pPr>
        <w:pStyle w:val="Ttulo3"/>
        <w:ind w:left="510" w:right="397"/>
      </w:pPr>
      <w:r w:rsidRPr="00403240">
        <w:rPr>
          <w:color w:val="231F20"/>
          <w:w w:val="75"/>
        </w:rPr>
        <w:t>Evangelio: Mateo 14:</w:t>
      </w:r>
      <w:r w:rsidRPr="00403240">
        <w:rPr>
          <w:color w:val="231F20"/>
          <w:spacing w:val="-5"/>
          <w:w w:val="75"/>
        </w:rPr>
        <w:t>13-21</w:t>
      </w:r>
    </w:p>
    <w:p w14:paraId="44987D14" w14:textId="78C64B39" w:rsidR="00D3458B" w:rsidRPr="00ED3A83" w:rsidRDefault="0081534D" w:rsidP="00403240">
      <w:pPr>
        <w:pStyle w:val="Textoindependiente"/>
        <w:spacing w:before="178" w:line="230" w:lineRule="auto"/>
        <w:ind w:left="510" w:right="397"/>
      </w:pPr>
      <w:r w:rsidRPr="00ED3A83">
        <w:rPr>
          <w:color w:val="231F20"/>
        </w:rPr>
        <w:t>Aunque entristecido por la muerte de Juan el Bautista y buscando la soledad, Jesús tuvo compasión de las multitudes que le seguían y curó a sus enfermos.</w:t>
      </w:r>
      <w:r w:rsidR="00264A65" w:rsidRPr="00ED3A83">
        <w:rPr>
          <w:color w:val="231F20"/>
        </w:rPr>
        <w:t xml:space="preserve"> </w:t>
      </w:r>
      <w:r w:rsidRPr="00ED3A83">
        <w:rPr>
          <w:color w:val="231F20"/>
        </w:rPr>
        <w:t xml:space="preserve">Luego se ocupó de la formación de sus discípulos. </w:t>
      </w:r>
      <w:r w:rsidR="00533F98" w:rsidRPr="00ED3A83">
        <w:rPr>
          <w:color w:val="231F20"/>
        </w:rPr>
        <w:t>«</w:t>
      </w:r>
      <w:r w:rsidR="001F213C" w:rsidRPr="00ED3A83">
        <w:rPr>
          <w:color w:val="231F20"/>
        </w:rPr>
        <w:t>Denles ustedes mismos de comer</w:t>
      </w:r>
      <w:r w:rsidR="00533F98" w:rsidRPr="00ED3A83">
        <w:rPr>
          <w:color w:val="231F20"/>
        </w:rPr>
        <w:t>»</w:t>
      </w:r>
      <w:r w:rsidRPr="00ED3A83">
        <w:rPr>
          <w:color w:val="231F20"/>
        </w:rPr>
        <w:t>, les dijo (Marcos 6:37). Los discípulos, sin embargo, veían todos los problemas y ninguna de las posibilidades. Podían calcular cuántos meses de salario costaría; podían hacer recuento de los escasos recursos</w:t>
      </w:r>
      <w:r w:rsidR="00264A65" w:rsidRPr="00ED3A83">
        <w:rPr>
          <w:color w:val="231F20"/>
        </w:rPr>
        <w:t xml:space="preserve"> </w:t>
      </w:r>
      <w:r w:rsidRPr="00ED3A83">
        <w:rPr>
          <w:color w:val="231F20"/>
        </w:rPr>
        <w:t xml:space="preserve">a mano. Sus matemáticas no les fallaron, pero sí su fe. No entendían qué clase de Señor tenían en Jesús. Jesús les enseñó que un cristiano confía en que Dios proveerá cuando dijo: </w:t>
      </w:r>
      <w:r w:rsidR="00A66FED" w:rsidRPr="00ED3A83">
        <w:rPr>
          <w:color w:val="231F20"/>
        </w:rPr>
        <w:t>«</w:t>
      </w:r>
      <w:r w:rsidR="001F213C" w:rsidRPr="00ED3A83">
        <w:rPr>
          <w:color w:val="231F20"/>
        </w:rPr>
        <w:t>Tráiganmelos acá</w:t>
      </w:r>
      <w:r w:rsidR="00A66FED" w:rsidRPr="00ED3A83">
        <w:rPr>
          <w:color w:val="231F20"/>
        </w:rPr>
        <w:t>»</w:t>
      </w:r>
      <w:r w:rsidRPr="00ED3A83">
        <w:rPr>
          <w:color w:val="231F20"/>
        </w:rPr>
        <w:t xml:space="preserve">. Deberían haberlo hecho inmediatamente; debería ser nuestra primera respuesta ante la necesidad o la crisis. Tráiganlo a Jesús. ¡Y miren cómo respondió! Hubo tanta comida que se alimentó a miles de personas y </w:t>
      </w:r>
      <w:r w:rsidR="00786AD5" w:rsidRPr="00ED3A83">
        <w:rPr>
          <w:color w:val="231F20"/>
        </w:rPr>
        <w:t>sobró un gran montón</w:t>
      </w:r>
      <w:r w:rsidRPr="00ED3A83">
        <w:rPr>
          <w:color w:val="231F20"/>
        </w:rPr>
        <w:t>.</w:t>
      </w:r>
    </w:p>
    <w:p w14:paraId="7BF50406" w14:textId="2A758F91" w:rsidR="00D3458B" w:rsidRPr="00ED3A83" w:rsidRDefault="0081534D" w:rsidP="00403240">
      <w:pPr>
        <w:pStyle w:val="Textoindependiente"/>
        <w:spacing w:before="145" w:line="230" w:lineRule="auto"/>
        <w:ind w:left="510" w:right="397"/>
      </w:pPr>
      <w:r w:rsidRPr="00ED3A83">
        <w:rPr>
          <w:color w:val="231F20"/>
        </w:rPr>
        <w:t xml:space="preserve">¿Por qué Jesús dio de más? En primer lugar, porque el </w:t>
      </w:r>
      <w:r w:rsidR="00D61335" w:rsidRPr="00ED3A83">
        <w:rPr>
          <w:color w:val="231F20"/>
        </w:rPr>
        <w:t xml:space="preserve">reino </w:t>
      </w:r>
      <w:r w:rsidRPr="00ED3A83">
        <w:rPr>
          <w:color w:val="231F20"/>
        </w:rPr>
        <w:t xml:space="preserve">del Mesías no es un </w:t>
      </w:r>
      <w:r w:rsidR="00D61335" w:rsidRPr="00ED3A83">
        <w:rPr>
          <w:color w:val="231F20"/>
        </w:rPr>
        <w:t>reino</w:t>
      </w:r>
      <w:r w:rsidR="00D61335" w:rsidRPr="00ED3A83" w:rsidDel="00D61335">
        <w:rPr>
          <w:color w:val="231F20"/>
        </w:rPr>
        <w:t xml:space="preserve"> </w:t>
      </w:r>
      <w:r w:rsidRPr="00ED3A83">
        <w:rPr>
          <w:color w:val="231F20"/>
        </w:rPr>
        <w:t xml:space="preserve">de lo justo, sino uno en el que nuestra copa rebosa. En segundo lugar, no es que Jesús sobrestimara su multiplicación o subestimara </w:t>
      </w:r>
      <w:r w:rsidR="00264A65" w:rsidRPr="00ED3A83">
        <w:rPr>
          <w:color w:val="231F20"/>
        </w:rPr>
        <w:t xml:space="preserve">el consumo </w:t>
      </w:r>
      <w:r w:rsidRPr="00ED3A83">
        <w:rPr>
          <w:color w:val="231F20"/>
        </w:rPr>
        <w:t xml:space="preserve">de la multitud. No permitió que sobrara un diez por ciento para </w:t>
      </w:r>
      <w:r w:rsidR="00D61335" w:rsidRPr="00ED3A83">
        <w:rPr>
          <w:color w:val="231F20"/>
        </w:rPr>
        <w:t>compensar</w:t>
      </w:r>
      <w:r w:rsidRPr="00ED3A83">
        <w:rPr>
          <w:color w:val="231F20"/>
        </w:rPr>
        <w:t xml:space="preserve"> las </w:t>
      </w:r>
      <w:r w:rsidR="009004F5" w:rsidRPr="00ED3A83">
        <w:rPr>
          <w:color w:val="231F20"/>
        </w:rPr>
        <w:t xml:space="preserve">pérdidas </w:t>
      </w:r>
      <w:r w:rsidRPr="00ED3A83">
        <w:rPr>
          <w:color w:val="231F20"/>
        </w:rPr>
        <w:t xml:space="preserve">y el deterioro. Sobraron exactamente 12 cestas, porque este milagro estaba destinado a que los discípulos se tomaran </w:t>
      </w:r>
      <w:r w:rsidR="009004F5" w:rsidRPr="00ED3A83">
        <w:rPr>
          <w:color w:val="231F20"/>
        </w:rPr>
        <w:t>en serio</w:t>
      </w:r>
      <w:r w:rsidRPr="00ED3A83">
        <w:rPr>
          <w:color w:val="231F20"/>
        </w:rPr>
        <w:t xml:space="preserve"> la verdad de que Dios provee independientemente de nuestras circunstancias. Cada discípulo se marchó de allí llevando una </w:t>
      </w:r>
      <w:r w:rsidR="001F126A" w:rsidRPr="00ED3A83">
        <w:rPr>
          <w:color w:val="231F20"/>
        </w:rPr>
        <w:t>canasta</w:t>
      </w:r>
      <w:r w:rsidRPr="00ED3A83">
        <w:rPr>
          <w:color w:val="231F20"/>
        </w:rPr>
        <w:t xml:space="preserve"> personal llena de pruebas.</w:t>
      </w:r>
    </w:p>
    <w:p w14:paraId="01A843AF" w14:textId="77777777" w:rsidR="00D3458B" w:rsidRPr="00403240" w:rsidRDefault="00D3458B" w:rsidP="00403240">
      <w:pPr>
        <w:pStyle w:val="Textoindependiente"/>
        <w:spacing w:before="51"/>
        <w:ind w:left="510" w:right="397"/>
      </w:pPr>
    </w:p>
    <w:p w14:paraId="2F393A76" w14:textId="7B117647" w:rsidR="00D3458B" w:rsidRPr="00403240" w:rsidRDefault="0081534D" w:rsidP="00403240">
      <w:pPr>
        <w:pStyle w:val="Ttulo3"/>
        <w:ind w:left="510" w:right="397"/>
      </w:pPr>
      <w:r w:rsidRPr="00403240">
        <w:rPr>
          <w:color w:val="231F20"/>
          <w:w w:val="75"/>
        </w:rPr>
        <w:t>Primera lectura: 1 Re</w:t>
      </w:r>
      <w:r w:rsidR="00264A65">
        <w:rPr>
          <w:color w:val="231F20"/>
          <w:w w:val="75"/>
        </w:rPr>
        <w:t>yes</w:t>
      </w:r>
      <w:r w:rsidRPr="00403240">
        <w:rPr>
          <w:color w:val="231F20"/>
          <w:w w:val="75"/>
        </w:rPr>
        <w:t xml:space="preserve"> 17</w:t>
      </w:r>
      <w:r w:rsidR="00264A65">
        <w:rPr>
          <w:color w:val="231F20"/>
          <w:w w:val="75"/>
        </w:rPr>
        <w:t>:</w:t>
      </w:r>
      <w:r w:rsidRPr="00403240">
        <w:rPr>
          <w:color w:val="231F20"/>
          <w:spacing w:val="-10"/>
          <w:w w:val="75"/>
        </w:rPr>
        <w:t>1-6</w:t>
      </w:r>
    </w:p>
    <w:p w14:paraId="418488F3" w14:textId="77777777" w:rsidR="00D3458B" w:rsidRPr="00492305" w:rsidRDefault="0081534D" w:rsidP="00403240">
      <w:pPr>
        <w:spacing w:before="190" w:line="256" w:lineRule="auto"/>
        <w:ind w:left="510" w:right="397"/>
        <w:jc w:val="both"/>
        <w:rPr>
          <w:i/>
          <w:sz w:val="17"/>
          <w:szCs w:val="17"/>
        </w:rPr>
      </w:pPr>
      <w:r w:rsidRPr="00492305">
        <w:rPr>
          <w:i/>
          <w:color w:val="231F20"/>
          <w:sz w:val="17"/>
          <w:szCs w:val="17"/>
        </w:rPr>
        <w:t>Los versículos 13 y 14 contienen sendas primeras lecturas de la vida de Elías. Considere la posibilidad de predicar sobre ambos textos en semanas sucesivas para obtener un relato más completo de la obra de Dios a través del profeta.</w:t>
      </w:r>
    </w:p>
    <w:p w14:paraId="1486AD95" w14:textId="67F3825E" w:rsidR="00D3458B" w:rsidRPr="00ED3A83" w:rsidRDefault="0081534D" w:rsidP="00403240">
      <w:pPr>
        <w:pStyle w:val="Textoindependiente"/>
        <w:spacing w:before="128" w:line="230" w:lineRule="auto"/>
        <w:ind w:left="510" w:right="397"/>
      </w:pPr>
      <w:r w:rsidRPr="00ED3A83">
        <w:rPr>
          <w:color w:val="231F20"/>
        </w:rPr>
        <w:t xml:space="preserve">Elías aparece en el texto bíblico sin preámbulos ni introducción, diciendo la verdad al poder. Se enfrentó a un rey que el mundo consideraba grande, pero que Dios consideraba despreciable. Se enfrentó a una familia real que instituyó el culto a Baal a escala nacional, nombrando profetas para Baal </w:t>
      </w:r>
    </w:p>
    <w:p w14:paraId="0DBDDA17"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764573B" w14:textId="77777777" w:rsidR="00D3458B" w:rsidRPr="00ED3A83" w:rsidRDefault="0081534D" w:rsidP="00403240">
      <w:pPr>
        <w:pStyle w:val="Textoindependiente"/>
        <w:spacing w:before="91" w:line="230" w:lineRule="auto"/>
        <w:ind w:left="510" w:right="397"/>
      </w:pPr>
      <w:r w:rsidRPr="00ED3A83">
        <w:rPr>
          <w:color w:val="231F20"/>
        </w:rPr>
        <w:lastRenderedPageBreak/>
        <w:t>pero matando a los profetas del Señor. Tan fuerte era la marea de corrupción que parecía que el culto al Señor podría ser aniquilado en Israel. Decir la verdad a esta versión del poder significaba arriesgarlo todo.</w:t>
      </w:r>
    </w:p>
    <w:p w14:paraId="372D74FD" w14:textId="45288E98" w:rsidR="00D3458B" w:rsidRPr="00ED3A83" w:rsidRDefault="0081534D" w:rsidP="00403240">
      <w:pPr>
        <w:pStyle w:val="Textoindependiente"/>
        <w:spacing w:before="143" w:line="230" w:lineRule="auto"/>
        <w:ind w:left="510" w:right="397"/>
      </w:pPr>
      <w:r w:rsidRPr="00ED3A83">
        <w:rPr>
          <w:color w:val="231F20"/>
        </w:rPr>
        <w:t xml:space="preserve">Pero el fiel profeta fue y habló la Palabra del Señor a un rey incrédulo. Profetizó una sequía divina para que </w:t>
      </w:r>
      <w:r w:rsidR="00C75E6C" w:rsidRPr="00ED3A83">
        <w:rPr>
          <w:color w:val="231F20"/>
        </w:rPr>
        <w:t>Acab</w:t>
      </w:r>
      <w:r w:rsidR="00C75E6C" w:rsidRPr="00ED3A83" w:rsidDel="00C75E6C">
        <w:rPr>
          <w:color w:val="231F20"/>
        </w:rPr>
        <w:t xml:space="preserve"> </w:t>
      </w:r>
      <w:r w:rsidRPr="00ED3A83">
        <w:rPr>
          <w:color w:val="231F20"/>
        </w:rPr>
        <w:t>viera la impotencia de Baal, su dios del sexo y la tormenta. El juicio significó</w:t>
      </w:r>
      <w:r w:rsidR="008D5FBB" w:rsidRPr="00ED3A83">
        <w:rPr>
          <w:color w:val="231F20"/>
        </w:rPr>
        <w:t xml:space="preserve"> </w:t>
      </w:r>
      <w:r w:rsidRPr="00ED3A83">
        <w:rPr>
          <w:color w:val="231F20"/>
        </w:rPr>
        <w:t>llamar a Acab al arrepentimiento afectó a todos en Israel, incluso a Elías. Pero Dios le mostró que incluso en los días oscuros, podía confiar en que el Señor proveería lo que necesitaba.</w:t>
      </w:r>
    </w:p>
    <w:p w14:paraId="70B2DB82" w14:textId="511CAAEB" w:rsidR="00D3458B" w:rsidRPr="00ED3A83" w:rsidRDefault="0081534D" w:rsidP="00403240">
      <w:pPr>
        <w:pStyle w:val="Textoindependiente"/>
        <w:spacing w:before="142" w:line="230" w:lineRule="auto"/>
        <w:ind w:left="510" w:right="397"/>
      </w:pPr>
      <w:r w:rsidRPr="00ED3A83">
        <w:rPr>
          <w:color w:val="231F20"/>
        </w:rPr>
        <w:t xml:space="preserve">Dios utilizó el más improbable de los instrumentos para proveer a Elías. Al igual que los discípulos que dijeron de la comida del niño: </w:t>
      </w:r>
      <w:r w:rsidR="00455C39" w:rsidRPr="00ED3A83">
        <w:rPr>
          <w:color w:val="231F20"/>
        </w:rPr>
        <w:t>«</w:t>
      </w:r>
      <w:r w:rsidRPr="00ED3A83">
        <w:rPr>
          <w:color w:val="231F20"/>
        </w:rPr>
        <w:t>¿De qué sirve esto?</w:t>
      </w:r>
      <w:r w:rsidR="00455C39" w:rsidRPr="00ED3A83">
        <w:rPr>
          <w:color w:val="231F20"/>
        </w:rPr>
        <w:t>»</w:t>
      </w:r>
      <w:r w:rsidRPr="00ED3A83">
        <w:rPr>
          <w:color w:val="231F20"/>
        </w:rPr>
        <w:t>, quizá Elías se preguntó sobre el plan de Dios de utilizar aves que se alimentan de carroña para proporcionarle carne. Tal vez se preguntó lo mismo cuando Dios eligió más tarde</w:t>
      </w:r>
      <w:r w:rsidR="008D5FBB" w:rsidRPr="00ED3A83">
        <w:rPr>
          <w:color w:val="231F20"/>
        </w:rPr>
        <w:t xml:space="preserve"> </w:t>
      </w:r>
      <w:r w:rsidRPr="00ED3A83">
        <w:rPr>
          <w:color w:val="231F20"/>
        </w:rPr>
        <w:t>para alimentar a su profeta enviándolo a una viuda hambrienta sin medios para cuidar de sí misma, y mucho menos de nadie más. Pero en todo esto, Dios enseña a Elías y a nosotros la verdad de la Aclamación del Evangelio, que el Dios que no escatimó a su Hijo no escatimará nada en cuidarnos.</w:t>
      </w:r>
    </w:p>
    <w:p w14:paraId="189C03D7" w14:textId="77777777" w:rsidR="00D3458B" w:rsidRPr="00403240" w:rsidRDefault="00D3458B" w:rsidP="00403240">
      <w:pPr>
        <w:pStyle w:val="Textoindependiente"/>
        <w:spacing w:before="50"/>
        <w:ind w:left="510" w:right="397"/>
      </w:pPr>
    </w:p>
    <w:p w14:paraId="344BFB17" w14:textId="53D5E917" w:rsidR="00D3458B" w:rsidRPr="00403240" w:rsidRDefault="0081534D" w:rsidP="00403240">
      <w:pPr>
        <w:pStyle w:val="Ttulo3"/>
        <w:ind w:left="510" w:right="397"/>
      </w:pPr>
      <w:r w:rsidRPr="00403240">
        <w:rPr>
          <w:color w:val="231F20"/>
        </w:rPr>
        <w:t>Segunda lectura: Efesios 1</w:t>
      </w:r>
      <w:r w:rsidR="002E6110" w:rsidRPr="002E6110">
        <w:rPr>
          <w:color w:val="231F20"/>
        </w:rPr>
        <w:t>:</w:t>
      </w:r>
      <w:r w:rsidRPr="00403240">
        <w:rPr>
          <w:color w:val="231F20"/>
        </w:rPr>
        <w:t>3-10</w:t>
      </w:r>
    </w:p>
    <w:p w14:paraId="61EC6CBB" w14:textId="77777777" w:rsidR="00D3458B" w:rsidRPr="00ED3A83" w:rsidRDefault="0081534D" w:rsidP="00403240">
      <w:pPr>
        <w:pStyle w:val="Textoindependiente"/>
        <w:spacing w:before="178" w:line="230" w:lineRule="auto"/>
        <w:ind w:left="510" w:right="397"/>
      </w:pPr>
      <w:r w:rsidRPr="00ED3A83">
        <w:rPr>
          <w:color w:val="231F20"/>
        </w:rPr>
        <w:t>Esta lectura nos da razones para confiar en que Dios nos proveerá, incluso cuando nos enfrentemos a días oscuros. Ninguna oscuridad, tragedia o conflicto puede cambiar lo que Dios ha hecho de nosotros. Fuimos elegidos por Dios desde antes de la fundación del mundo para ser sus hijos santos. Fuimos predestinados, sin mérito propio, para ser adoptados en la familia de Dios y recibir los derechos de herencia de hijos junto con nuestro hermano, Jesús. Nuestro rescate ha sido pagado, nuestra libertad comprada, nuestro perdón asegurado por la gracia generosa.</w:t>
      </w:r>
    </w:p>
    <w:p w14:paraId="10AD5C3D" w14:textId="71410858" w:rsidR="00D3458B" w:rsidRPr="00ED3A83" w:rsidRDefault="0081534D" w:rsidP="00403240">
      <w:pPr>
        <w:pStyle w:val="Textoindependiente"/>
        <w:spacing w:before="147" w:line="230" w:lineRule="auto"/>
        <w:ind w:left="510" w:right="397"/>
      </w:pPr>
      <w:r w:rsidRPr="00ED3A83">
        <w:rPr>
          <w:color w:val="231F20"/>
        </w:rPr>
        <w:t>Por tanto, si Dios nos eligió desde antes de la creación del mundo para ser herederos del reino y de la vida que nunca termina, podemos estar seguros de que nos ama lo suficiente como para cuidar de nosotros ahora. Esto no significa que estemos exentos de angustias en esta vida (Evangelio); no significa que el plan de Dios para nuestro sustento sea el que nosotros elegiríamos (Primera Lectura). Pero sí significa que Dios puede cuidarnos y lo hará. Mira cómo te ha dado toda bendición espiritual, y luego confía en que Él proveerá para todo lo que necesites.</w:t>
      </w:r>
    </w:p>
    <w:p w14:paraId="65B83C71" w14:textId="77777777" w:rsidR="00D3458B" w:rsidRPr="00403240" w:rsidRDefault="00D3458B" w:rsidP="00403240">
      <w:pPr>
        <w:pStyle w:val="Textoindependiente"/>
        <w:spacing w:before="48"/>
        <w:ind w:left="510" w:right="397"/>
      </w:pPr>
    </w:p>
    <w:p w14:paraId="67F3A24D" w14:textId="77777777" w:rsidR="00D3458B" w:rsidRPr="00403240" w:rsidRDefault="0081534D" w:rsidP="00403240">
      <w:pPr>
        <w:pStyle w:val="Ttulo3"/>
        <w:ind w:left="510" w:right="397"/>
      </w:pPr>
      <w:r w:rsidRPr="00403240">
        <w:rPr>
          <w:color w:val="231F20"/>
        </w:rPr>
        <w:t>Salmo 136</w:t>
      </w:r>
    </w:p>
    <w:p w14:paraId="08A6495B" w14:textId="66EA06DC" w:rsidR="00D3458B" w:rsidRPr="00ED3A83" w:rsidRDefault="0081534D" w:rsidP="00403240">
      <w:pPr>
        <w:pStyle w:val="Textoindependiente"/>
        <w:spacing w:before="178" w:line="230" w:lineRule="auto"/>
        <w:ind w:left="510" w:right="397"/>
      </w:pPr>
      <w:r w:rsidRPr="00ED3A83">
        <w:rPr>
          <w:color w:val="231F20"/>
        </w:rPr>
        <w:t xml:space="preserve">La Iglesia canta el Salmo 136 en los servicios en los que vemos a Dios alimentar a los hambrientos. Parece diseñado para el canto antifonal. Martín Lutero dijo: </w:t>
      </w:r>
      <w:r w:rsidR="00455C39" w:rsidRPr="00ED3A83">
        <w:rPr>
          <w:color w:val="231F20"/>
        </w:rPr>
        <w:t>«</w:t>
      </w:r>
      <w:r w:rsidRPr="00ED3A83">
        <w:rPr>
          <w:color w:val="231F20"/>
        </w:rPr>
        <w:t>El Salmo 136 es un salmo de acción de gracias por un Dios clemente y misericordioso,</w:t>
      </w:r>
    </w:p>
    <w:p w14:paraId="6E58D251"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0895859" w14:textId="3B161F88" w:rsidR="00D3458B" w:rsidRPr="00ED3A83" w:rsidRDefault="0081534D" w:rsidP="00403240">
      <w:pPr>
        <w:pStyle w:val="Textoindependiente"/>
        <w:spacing w:before="91" w:line="230" w:lineRule="auto"/>
        <w:ind w:left="510" w:right="397"/>
      </w:pPr>
      <w:r w:rsidRPr="00ED3A83">
        <w:rPr>
          <w:color w:val="231F20"/>
        </w:rPr>
        <w:lastRenderedPageBreak/>
        <w:t>y por sus maravillosas obras, especialmente por su verdadera salvación. El salmo demuestra a los líderes de alabanza cómo cantar y predicar. Está casi abrumado por la repetición en cada verso -Cristo está escondido en la frase- al igual que nosotros estamos casi abrumados por el amor, la misericordia y la gracia</w:t>
      </w:r>
      <w:r w:rsidR="00455C39" w:rsidRPr="00ED3A83">
        <w:rPr>
          <w:color w:val="231F20"/>
        </w:rPr>
        <w:t>»</w:t>
      </w:r>
      <w:r w:rsidRPr="00ED3A83">
        <w:rPr>
          <w:color w:val="231F20"/>
        </w:rPr>
        <w:t>.</w:t>
      </w:r>
    </w:p>
    <w:p w14:paraId="100F2FF8" w14:textId="77777777" w:rsidR="00D3458B" w:rsidRPr="00403240" w:rsidRDefault="00D3458B" w:rsidP="00403240">
      <w:pPr>
        <w:pStyle w:val="Textoindependiente"/>
        <w:spacing w:before="49"/>
        <w:ind w:left="510" w:right="397"/>
      </w:pPr>
    </w:p>
    <w:p w14:paraId="31AFE435" w14:textId="77777777" w:rsidR="00D3458B" w:rsidRPr="00403240" w:rsidRDefault="0081534D" w:rsidP="00403240">
      <w:pPr>
        <w:pStyle w:val="Ttulo3"/>
        <w:ind w:left="510" w:right="397"/>
      </w:pPr>
      <w:r w:rsidRPr="00403240">
        <w:rPr>
          <w:color w:val="231F20"/>
        </w:rPr>
        <w:t>Aclamación del Evangelio: Romanos 8:32</w:t>
      </w:r>
    </w:p>
    <w:p w14:paraId="43D2980D" w14:textId="3E09B59F" w:rsidR="00D3458B" w:rsidRPr="00ED3A83" w:rsidRDefault="0081534D" w:rsidP="00403240">
      <w:pPr>
        <w:pStyle w:val="Textoindependiente"/>
        <w:spacing w:before="178" w:line="230" w:lineRule="auto"/>
        <w:ind w:left="510" w:right="397"/>
      </w:pPr>
      <w:r w:rsidRPr="00ED3A83">
        <w:rPr>
          <w:color w:val="231F20"/>
        </w:rPr>
        <w:t>El que no escatimó ni a su propio Hijo, sino que lo entregó por todos nosotros, ¿</w:t>
      </w:r>
      <w:r w:rsidR="00C75E6C" w:rsidRPr="00ED3A83">
        <w:rPr>
          <w:color w:val="231F20"/>
        </w:rPr>
        <w:t>cómo no habrá de darnos generosamente, junto con él, todas las cosas</w:t>
      </w:r>
      <w:r w:rsidRPr="00ED3A83">
        <w:rPr>
          <w:color w:val="231F20"/>
        </w:rPr>
        <w:t>?</w:t>
      </w:r>
    </w:p>
    <w:p w14:paraId="011FF98D" w14:textId="77777777" w:rsidR="00D3458B" w:rsidRPr="00403240" w:rsidRDefault="00D3458B" w:rsidP="00403240">
      <w:pPr>
        <w:pStyle w:val="Textoindependiente"/>
        <w:spacing w:before="47"/>
        <w:ind w:left="510" w:right="397"/>
      </w:pPr>
    </w:p>
    <w:p w14:paraId="42B54CFF"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4057A403" w14:textId="77777777" w:rsidR="00D3458B" w:rsidRPr="00403240" w:rsidRDefault="0081534D" w:rsidP="00403240">
      <w:pPr>
        <w:pStyle w:val="Textoindependiente"/>
        <w:spacing w:before="169"/>
        <w:ind w:left="510" w:right="397"/>
      </w:pPr>
      <w:r w:rsidRPr="00403240">
        <w:rPr>
          <w:rFonts w:ascii="Arial Black"/>
          <w:color w:val="231F20"/>
          <w:spacing w:val="-4"/>
          <w:sz w:val="18"/>
        </w:rPr>
        <w:t xml:space="preserve">603 </w:t>
      </w:r>
      <w:r w:rsidRPr="00ED3A83">
        <w:rPr>
          <w:color w:val="231F20"/>
        </w:rPr>
        <w:t>Alabado sea Dios, que reina en las alturas</w:t>
      </w:r>
    </w:p>
    <w:p w14:paraId="7D3BD011"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7AAA193A" w14:textId="15896862" w:rsidR="00D3458B" w:rsidRPr="00403240" w:rsidRDefault="0081534D" w:rsidP="00403240">
      <w:pPr>
        <w:tabs>
          <w:tab w:val="left" w:pos="5595"/>
        </w:tabs>
        <w:spacing w:before="131"/>
        <w:ind w:left="510" w:right="397"/>
        <w:rPr>
          <w:rFonts w:ascii="Tahoma" w:hAnsi="Tahoma"/>
          <w:sz w:val="23"/>
        </w:rPr>
      </w:pPr>
      <w:r w:rsidRPr="00403240">
        <w:rPr>
          <w:rFonts w:ascii="Tahoma" w:hAnsi="Tahoma"/>
          <w:color w:val="231F20"/>
          <w:sz w:val="42"/>
        </w:rPr>
        <w:lastRenderedPageBreak/>
        <w:t>Propio 14</w:t>
      </w:r>
      <w:r w:rsidR="00932463">
        <w:rPr>
          <w:rFonts w:ascii="Tahoma" w:hAnsi="Tahoma"/>
          <w:color w:val="231F20"/>
          <w:sz w:val="42"/>
        </w:rPr>
        <w:t xml:space="preserve">                       </w:t>
      </w:r>
      <w:r w:rsidRPr="00403240">
        <w:rPr>
          <w:rFonts w:ascii="Tahoma" w:hAnsi="Tahoma"/>
          <w:color w:val="D35055"/>
          <w:sz w:val="23"/>
        </w:rPr>
        <w:t>(7-13 de agosto)</w:t>
      </w:r>
    </w:p>
    <w:p w14:paraId="6A96CC6A" w14:textId="77777777" w:rsidR="00D3458B" w:rsidRPr="00403240" w:rsidRDefault="0081534D" w:rsidP="00403240">
      <w:pPr>
        <w:pStyle w:val="Ttulo4"/>
        <w:ind w:left="510" w:right="397"/>
      </w:pPr>
      <w:r w:rsidRPr="00403240">
        <w:rPr>
          <w:color w:val="231F20"/>
          <w:w w:val="105"/>
        </w:rPr>
        <w:t xml:space="preserve">El cristiano responde a la duda con la </w:t>
      </w:r>
      <w:r w:rsidRPr="00403240">
        <w:rPr>
          <w:color w:val="231F20"/>
          <w:spacing w:val="-2"/>
          <w:w w:val="105"/>
        </w:rPr>
        <w:t>fe.</w:t>
      </w:r>
    </w:p>
    <w:p w14:paraId="362CF293" w14:textId="77777777" w:rsidR="00D3458B" w:rsidRPr="00403240" w:rsidRDefault="00D3458B" w:rsidP="00403240">
      <w:pPr>
        <w:pStyle w:val="Textoindependiente"/>
        <w:ind w:left="510" w:right="397"/>
        <w:rPr>
          <w:rFonts w:ascii="Calibri"/>
          <w:i/>
          <w:sz w:val="25"/>
        </w:rPr>
      </w:pPr>
    </w:p>
    <w:p w14:paraId="7562B2BD" w14:textId="77777777" w:rsidR="00D3458B" w:rsidRPr="00403240" w:rsidRDefault="00D3458B" w:rsidP="00403240">
      <w:pPr>
        <w:pStyle w:val="Textoindependiente"/>
        <w:spacing w:before="153"/>
        <w:ind w:left="510" w:right="397"/>
        <w:rPr>
          <w:rFonts w:ascii="Calibri"/>
          <w:i/>
          <w:sz w:val="25"/>
        </w:rPr>
      </w:pPr>
    </w:p>
    <w:p w14:paraId="666FE57C" w14:textId="7B75C0DC" w:rsidR="00D3458B" w:rsidRPr="00ED3A83" w:rsidRDefault="0081534D" w:rsidP="00403240">
      <w:pPr>
        <w:pStyle w:val="Textoindependiente"/>
        <w:spacing w:before="1" w:line="230" w:lineRule="auto"/>
        <w:ind w:left="510" w:right="397"/>
      </w:pPr>
      <w:r w:rsidRPr="00ED3A83">
        <w:rPr>
          <w:color w:val="231F20"/>
        </w:rPr>
        <w:t xml:space="preserve">Dondequiera que la fe se aferre a las promesas de Dios, la duda está siempre rondando en el fondo de nuestra mente, haciendo constantemente la pregunta del jardín de la serpiente: </w:t>
      </w:r>
      <w:r w:rsidR="00C3095E" w:rsidRPr="00ED3A83">
        <w:rPr>
          <w:color w:val="231F20"/>
        </w:rPr>
        <w:t>«</w:t>
      </w:r>
      <w:r w:rsidRPr="00ED3A83">
        <w:rPr>
          <w:color w:val="231F20"/>
        </w:rPr>
        <w:t>¿Dijo Dios realmente?</w:t>
      </w:r>
      <w:r w:rsidR="00C3095E" w:rsidRPr="00ED3A83">
        <w:rPr>
          <w:color w:val="231F20"/>
        </w:rPr>
        <w:t>»</w:t>
      </w:r>
      <w:r w:rsidRPr="00ED3A83">
        <w:rPr>
          <w:color w:val="231F20"/>
        </w:rPr>
        <w:t>. ¡Qué sorprendente es pensar que debemos tener fe en Dios antes de poder dudar de él!</w:t>
      </w:r>
    </w:p>
    <w:p w14:paraId="6DC3A461" w14:textId="0857A04A" w:rsidR="00D3458B" w:rsidRPr="00ED3A83" w:rsidRDefault="0081534D" w:rsidP="00403240">
      <w:pPr>
        <w:pStyle w:val="Textoindependiente"/>
        <w:spacing w:before="144" w:line="230" w:lineRule="auto"/>
        <w:ind w:left="510" w:right="397"/>
      </w:pPr>
      <w:r w:rsidRPr="00ED3A83">
        <w:rPr>
          <w:color w:val="231F20"/>
        </w:rPr>
        <w:t xml:space="preserve">Las lecturas de hoy presentan a creyentes que tenían fe en Dios y en su capacidad para salvarles, pero que dudaron cuando sus planes no coincidieron con los suyos. En cada caso, es la adversidad la que lucha contra la fe y permite que la duda asome su fea cabeza. Y en cada caso, la verdadera respuesta a la duda no se encuentra en el gran milagro que elimina la adversidad, sino en la pequeña voz de nuestro Salvador-Dios que susurra en su Palabra. Hoy escuchamos a nuestro Salvador-Dios preguntarnos: </w:t>
      </w:r>
      <w:r w:rsidR="00C3095E" w:rsidRPr="00ED3A83">
        <w:rPr>
          <w:color w:val="231F20"/>
        </w:rPr>
        <w:t>«</w:t>
      </w:r>
      <w:r w:rsidRPr="00ED3A83">
        <w:rPr>
          <w:color w:val="231F20"/>
        </w:rPr>
        <w:t>¿Por qué dudaste?</w:t>
      </w:r>
      <w:r w:rsidR="00C3095E" w:rsidRPr="00ED3A83">
        <w:rPr>
          <w:color w:val="231F20"/>
        </w:rPr>
        <w:t>»</w:t>
      </w:r>
      <w:r w:rsidRPr="00ED3A83">
        <w:rPr>
          <w:color w:val="231F20"/>
        </w:rPr>
        <w:t xml:space="preserve"> y vemos que el cristiano responde a la duda con fe. Por eso, la Iglesia </w:t>
      </w:r>
      <w:r w:rsidR="00961EFC" w:rsidRPr="00ED3A83">
        <w:rPr>
          <w:color w:val="231F20"/>
        </w:rPr>
        <w:t xml:space="preserve">ora </w:t>
      </w:r>
      <w:r w:rsidRPr="00ED3A83">
        <w:rPr>
          <w:color w:val="231F20"/>
        </w:rPr>
        <w:t>por la preservación de Dios (Oración del día) y canta nuestro consuelo ante el peligro: Estad quietos y sabed que yo soy Dios (Himno del día).</w:t>
      </w:r>
    </w:p>
    <w:p w14:paraId="05861162" w14:textId="24ACF24E" w:rsidR="00D3458B" w:rsidRPr="00492305" w:rsidRDefault="0081534D" w:rsidP="00403240">
      <w:pPr>
        <w:spacing w:before="162" w:line="256" w:lineRule="auto"/>
        <w:ind w:left="510" w:right="397"/>
        <w:jc w:val="both"/>
        <w:rPr>
          <w:i/>
          <w:sz w:val="17"/>
          <w:szCs w:val="17"/>
        </w:rPr>
      </w:pPr>
      <w:r w:rsidRPr="00492305">
        <w:rPr>
          <w:i/>
          <w:color w:val="231F20"/>
          <w:sz w:val="17"/>
          <w:szCs w:val="17"/>
        </w:rPr>
        <w:t>Este domingo concluye un enfoque de siete semanas (Prop</w:t>
      </w:r>
      <w:r w:rsidR="00932463" w:rsidRPr="00492305">
        <w:rPr>
          <w:i/>
          <w:color w:val="231F20"/>
          <w:sz w:val="17"/>
          <w:szCs w:val="17"/>
        </w:rPr>
        <w:t xml:space="preserve">ios </w:t>
      </w:r>
      <w:r w:rsidRPr="00492305">
        <w:rPr>
          <w:i/>
          <w:color w:val="231F20"/>
          <w:sz w:val="17"/>
          <w:szCs w:val="17"/>
        </w:rPr>
        <w:t>8-14) sobre las características de un cristiano. Después de crecer en nuestra fe con respecto al santo ministerio y las características de un cristiano, la próxima semana comienza un énfasis en la iglesia de Jesús.</w:t>
      </w:r>
    </w:p>
    <w:p w14:paraId="03557EB3" w14:textId="77777777" w:rsidR="00D3458B" w:rsidRPr="00403240" w:rsidRDefault="00D3458B" w:rsidP="00403240">
      <w:pPr>
        <w:pStyle w:val="Textoindependiente"/>
        <w:spacing w:before="42"/>
        <w:ind w:left="510" w:right="397"/>
        <w:rPr>
          <w:i/>
          <w:sz w:val="23"/>
        </w:rPr>
      </w:pPr>
    </w:p>
    <w:p w14:paraId="01EA3EF2" w14:textId="1A6A5385" w:rsidR="00D3458B" w:rsidRPr="00403240" w:rsidRDefault="007F1B7C" w:rsidP="00403240">
      <w:pPr>
        <w:pStyle w:val="Ttulo5"/>
        <w:ind w:left="510" w:right="397"/>
      </w:pPr>
      <w:r>
        <w:rPr>
          <w:color w:val="231F20"/>
          <w:w w:val="85"/>
        </w:rPr>
        <w:t>CONTEXTO DEL AÑO ECLESIÁSTICO</w:t>
      </w:r>
    </w:p>
    <w:p w14:paraId="127D79F2"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350976" behindDoc="1" locked="0" layoutInCell="1" allowOverlap="1" wp14:anchorId="36FDD49A" wp14:editId="192E069B">
                <wp:simplePos x="0" y="0"/>
                <wp:positionH relativeFrom="page">
                  <wp:posOffset>800100</wp:posOffset>
                </wp:positionH>
                <wp:positionV relativeFrom="paragraph">
                  <wp:posOffset>60535</wp:posOffset>
                </wp:positionV>
                <wp:extent cx="4133850" cy="6350"/>
                <wp:effectExtent l="0" t="0" r="0" b="0"/>
                <wp:wrapTopAndBottom/>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71" name="Graphic 57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72" name="Graphic 572"/>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5D62910" id="Group 570" o:spid="_x0000_s1026" style="position:absolute;margin-left:63pt;margin-top:4.75pt;width:325.5pt;height:.5pt;z-index:-25096550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NQ0j4K0CAABzCAAADgAAAAAA&#10;AAAAAAAAAAAuAgAAZHJzL2Uyb0RvYy54bWxQSwECLQAUAAYACAAAACEACurpld4AAAAIAQAADwAA&#10;AAAAAAAAAAAAAAAHBQAAZHJzL2Rvd25yZXYueG1sUEsFBgAAAAAEAAQA8wAAABIGAAAAAA==&#10;">
                <v:shape id="Graphic 571"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" path="m,l990600,e" filled="f" strokecolor="#939598" strokeweight=".5pt">
                  <v:path arrowok="t"/>
                </v:shape>
                <v:shape id="Graphic 572"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" path="m,l3143250,e" filled="f" strokecolor="#939598" strokeweight=".5pt">
                  <v:path arrowok="t"/>
                </v:shape>
                <w10:wrap type="topAndBottom" anchorx="page"/>
              </v:group>
            </w:pict>
          </mc:Fallback>
        </mc:AlternateContent>
      </w:r>
    </w:p>
    <w:p w14:paraId="72BBFCF3" w14:textId="0C896281" w:rsidR="00D3458B" w:rsidRPr="00403240" w:rsidRDefault="0000389F" w:rsidP="00403240">
      <w:pPr>
        <w:spacing w:before="80"/>
        <w:ind w:left="510" w:right="397"/>
        <w:rPr>
          <w:rFonts w:ascii="Arial Black" w:hAnsi="Arial Black"/>
          <w:sz w:val="18"/>
          <w:szCs w:val="18"/>
        </w:rPr>
      </w:pPr>
      <w:r w:rsidRPr="008343C6">
        <w:rPr>
          <w:rFonts w:ascii="Arial Black" w:hAnsi="Arial Black"/>
          <w:color w:val="231F20"/>
          <w:sz w:val="18"/>
          <w:szCs w:val="18"/>
        </w:rPr>
        <w:t>EL CRISTIANO</w:t>
      </w:r>
    </w:p>
    <w:p w14:paraId="65DDA87C" w14:textId="65DD9F74" w:rsidR="008D5FBB" w:rsidRPr="00DA7026" w:rsidRDefault="0000389F" w:rsidP="00403240">
      <w:pPr>
        <w:tabs>
          <w:tab w:val="left" w:pos="2079"/>
        </w:tabs>
        <w:spacing w:before="80"/>
        <w:ind w:left="510" w:right="397"/>
        <w:rPr>
          <w:color w:val="231F20"/>
          <w:sz w:val="19"/>
          <w:szCs w:val="19"/>
        </w:rPr>
      </w:pPr>
      <w:r w:rsidRPr="008343C6">
        <w:rPr>
          <w:rFonts w:ascii="Arial Black" w:hAnsi="Arial Black"/>
          <w:color w:val="231F20"/>
          <w:sz w:val="18"/>
          <w:szCs w:val="18"/>
        </w:rPr>
        <w:t>PROPIO 8</w:t>
      </w:r>
      <w:r w:rsidR="008D5FBB" w:rsidRPr="00DA7026">
        <w:rPr>
          <w:color w:val="231F20"/>
          <w:sz w:val="19"/>
          <w:szCs w:val="19"/>
        </w:rPr>
        <w:tab/>
      </w:r>
      <w:r w:rsidR="0081534D" w:rsidRPr="00DA7026">
        <w:rPr>
          <w:color w:val="231F20"/>
          <w:sz w:val="19"/>
          <w:szCs w:val="19"/>
        </w:rPr>
        <w:t xml:space="preserve">El cristiano ama a Dios por encima de todo. </w:t>
      </w:r>
    </w:p>
    <w:p w14:paraId="7616DBCD" w14:textId="023B03B4" w:rsidR="008D5FBB" w:rsidRPr="00DA7026" w:rsidRDefault="0000389F" w:rsidP="00403240">
      <w:pPr>
        <w:tabs>
          <w:tab w:val="left" w:pos="2079"/>
        </w:tabs>
        <w:spacing w:before="80"/>
        <w:ind w:left="510" w:right="397"/>
        <w:rPr>
          <w:color w:val="231F20"/>
          <w:sz w:val="19"/>
          <w:szCs w:val="19"/>
        </w:rPr>
      </w:pPr>
      <w:r w:rsidRPr="008343C6">
        <w:rPr>
          <w:rFonts w:ascii="Arial Black" w:hAnsi="Arial Black"/>
          <w:color w:val="231F20"/>
          <w:sz w:val="18"/>
          <w:szCs w:val="18"/>
        </w:rPr>
        <w:t>PROPIO 9</w:t>
      </w:r>
      <w:r w:rsidR="008D5FBB" w:rsidRPr="00DA7026">
        <w:rPr>
          <w:color w:val="231F20"/>
          <w:sz w:val="19"/>
          <w:szCs w:val="19"/>
        </w:rPr>
        <w:tab/>
      </w:r>
      <w:r w:rsidR="0081534D" w:rsidRPr="00DA7026">
        <w:rPr>
          <w:color w:val="231F20"/>
          <w:sz w:val="19"/>
          <w:szCs w:val="19"/>
        </w:rPr>
        <w:t xml:space="preserve">El cristiano encuentra descanso en Jesús. </w:t>
      </w:r>
    </w:p>
    <w:p w14:paraId="30E3E46C" w14:textId="57F65B9C" w:rsidR="00D3458B" w:rsidRPr="00403240" w:rsidRDefault="0000389F" w:rsidP="00403240">
      <w:pPr>
        <w:tabs>
          <w:tab w:val="left" w:pos="2079"/>
        </w:tabs>
        <w:spacing w:before="80"/>
        <w:ind w:left="510" w:right="397"/>
        <w:rPr>
          <w:sz w:val="18"/>
          <w:szCs w:val="18"/>
        </w:rPr>
      </w:pPr>
      <w:r w:rsidRPr="008343C6">
        <w:rPr>
          <w:rFonts w:ascii="Arial Black" w:hAnsi="Arial Black"/>
          <w:color w:val="231F20"/>
          <w:sz w:val="18"/>
          <w:szCs w:val="18"/>
        </w:rPr>
        <w:t>PROPIO 10</w:t>
      </w:r>
      <w:r w:rsidR="008D5FBB" w:rsidRPr="00DA7026">
        <w:rPr>
          <w:color w:val="231F20"/>
          <w:sz w:val="19"/>
          <w:szCs w:val="19"/>
        </w:rPr>
        <w:tab/>
      </w:r>
      <w:r w:rsidR="0081534D" w:rsidRPr="00DA7026">
        <w:rPr>
          <w:color w:val="231F20"/>
          <w:sz w:val="19"/>
          <w:szCs w:val="19"/>
        </w:rPr>
        <w:t>El cristiano es plantado por la Palabra.</w:t>
      </w:r>
    </w:p>
    <w:p w14:paraId="584700BB" w14:textId="2D09CCB6" w:rsidR="008D5FBB" w:rsidRPr="00DA7026" w:rsidRDefault="0000389F" w:rsidP="00403240">
      <w:pPr>
        <w:tabs>
          <w:tab w:val="left" w:pos="2079"/>
        </w:tabs>
        <w:spacing w:before="80"/>
        <w:ind w:left="510" w:right="397"/>
        <w:rPr>
          <w:color w:val="231F20"/>
          <w:sz w:val="19"/>
          <w:szCs w:val="19"/>
        </w:rPr>
      </w:pPr>
      <w:r>
        <w:rPr>
          <w:rFonts w:ascii="Arial Black" w:hAnsi="Arial Black"/>
          <w:color w:val="231F20"/>
          <w:sz w:val="18"/>
          <w:szCs w:val="18"/>
        </w:rPr>
        <w:t>P</w:t>
      </w:r>
      <w:r w:rsidRPr="008343C6">
        <w:rPr>
          <w:rFonts w:ascii="Arial Black" w:hAnsi="Arial Black"/>
          <w:color w:val="231F20"/>
          <w:sz w:val="18"/>
          <w:szCs w:val="18"/>
        </w:rPr>
        <w:t>ROPIO 11</w:t>
      </w:r>
      <w:r w:rsidR="008D5FBB" w:rsidRPr="00DA7026">
        <w:rPr>
          <w:color w:val="231F20"/>
          <w:sz w:val="19"/>
          <w:szCs w:val="19"/>
        </w:rPr>
        <w:tab/>
      </w:r>
      <w:r w:rsidR="0081534D" w:rsidRPr="00DA7026">
        <w:rPr>
          <w:color w:val="231F20"/>
          <w:sz w:val="19"/>
          <w:szCs w:val="19"/>
        </w:rPr>
        <w:t xml:space="preserve">El cristiano vive como el trigo entre la cizaña. </w:t>
      </w:r>
    </w:p>
    <w:p w14:paraId="3BB979A4" w14:textId="35312248" w:rsidR="008D5FBB" w:rsidRPr="00DA7026" w:rsidRDefault="0000389F" w:rsidP="00403240">
      <w:pPr>
        <w:tabs>
          <w:tab w:val="left" w:pos="2079"/>
        </w:tabs>
        <w:spacing w:before="80"/>
        <w:ind w:left="510" w:right="397"/>
        <w:rPr>
          <w:color w:val="231F20"/>
          <w:sz w:val="19"/>
          <w:szCs w:val="19"/>
        </w:rPr>
      </w:pPr>
      <w:r>
        <w:rPr>
          <w:rFonts w:ascii="Arial Black" w:hAnsi="Arial Black"/>
          <w:color w:val="231F20"/>
          <w:sz w:val="18"/>
          <w:szCs w:val="18"/>
        </w:rPr>
        <w:t>P</w:t>
      </w:r>
      <w:r w:rsidRPr="008343C6">
        <w:rPr>
          <w:rFonts w:ascii="Arial Black" w:hAnsi="Arial Black"/>
          <w:color w:val="231F20"/>
          <w:sz w:val="18"/>
          <w:szCs w:val="18"/>
        </w:rPr>
        <w:t>ROPIO 12</w:t>
      </w:r>
      <w:r w:rsidR="008D5FBB" w:rsidRPr="00DA7026">
        <w:rPr>
          <w:color w:val="231F20"/>
          <w:sz w:val="19"/>
          <w:szCs w:val="19"/>
        </w:rPr>
        <w:tab/>
      </w:r>
      <w:r w:rsidR="0081534D" w:rsidRPr="00DA7026">
        <w:rPr>
          <w:color w:val="231F20"/>
          <w:sz w:val="19"/>
          <w:szCs w:val="19"/>
        </w:rPr>
        <w:t xml:space="preserve">El cristiano busca la riqueza espiritual. </w:t>
      </w:r>
    </w:p>
    <w:p w14:paraId="7B5D07BA" w14:textId="5A758AA8" w:rsidR="008D5FBB" w:rsidRPr="00DA7026" w:rsidRDefault="0000389F" w:rsidP="00403240">
      <w:pPr>
        <w:tabs>
          <w:tab w:val="left" w:pos="2079"/>
        </w:tabs>
        <w:spacing w:before="80"/>
        <w:ind w:left="510" w:right="397"/>
        <w:rPr>
          <w:color w:val="231F20"/>
          <w:sz w:val="19"/>
          <w:szCs w:val="19"/>
        </w:rPr>
      </w:pPr>
      <w:r>
        <w:rPr>
          <w:rFonts w:ascii="Arial Black" w:hAnsi="Arial Black"/>
          <w:color w:val="231F20"/>
          <w:sz w:val="18"/>
          <w:szCs w:val="18"/>
        </w:rPr>
        <w:t>P</w:t>
      </w:r>
      <w:r w:rsidRPr="008343C6">
        <w:rPr>
          <w:rFonts w:ascii="Arial Black" w:hAnsi="Arial Black"/>
          <w:color w:val="231F20"/>
          <w:sz w:val="18"/>
          <w:szCs w:val="18"/>
        </w:rPr>
        <w:t>ROPIO 13</w:t>
      </w:r>
      <w:r w:rsidR="008D5FBB" w:rsidRPr="00DA7026">
        <w:rPr>
          <w:color w:val="231F20"/>
          <w:sz w:val="19"/>
          <w:szCs w:val="19"/>
        </w:rPr>
        <w:tab/>
      </w:r>
      <w:r w:rsidR="0081534D" w:rsidRPr="00DA7026">
        <w:rPr>
          <w:color w:val="231F20"/>
          <w:sz w:val="19"/>
          <w:szCs w:val="19"/>
        </w:rPr>
        <w:t xml:space="preserve">El cristiano confía en que Dios proveerá. </w:t>
      </w:r>
    </w:p>
    <w:p w14:paraId="31BEDDAD" w14:textId="054C6090" w:rsidR="00D3458B" w:rsidRPr="00403240" w:rsidRDefault="0000389F" w:rsidP="00403240">
      <w:pPr>
        <w:tabs>
          <w:tab w:val="left" w:pos="2079"/>
        </w:tabs>
        <w:spacing w:before="80"/>
        <w:ind w:left="510" w:right="397"/>
        <w:rPr>
          <w:b/>
          <w:sz w:val="18"/>
          <w:szCs w:val="18"/>
        </w:rPr>
      </w:pPr>
      <w:r>
        <w:rPr>
          <w:rFonts w:ascii="Arial Black" w:hAnsi="Arial Black"/>
          <w:color w:val="231F20"/>
          <w:sz w:val="18"/>
          <w:szCs w:val="18"/>
        </w:rPr>
        <w:t>P</w:t>
      </w:r>
      <w:r w:rsidRPr="008343C6">
        <w:rPr>
          <w:rFonts w:ascii="Arial Black" w:hAnsi="Arial Black"/>
          <w:color w:val="231F20"/>
          <w:sz w:val="18"/>
          <w:szCs w:val="18"/>
        </w:rPr>
        <w:t>ROPIO 14</w:t>
      </w:r>
      <w:r w:rsidR="0081534D" w:rsidRPr="00DA7026">
        <w:rPr>
          <w:color w:val="231F20"/>
          <w:sz w:val="19"/>
          <w:szCs w:val="19"/>
        </w:rPr>
        <w:tab/>
      </w:r>
      <w:r w:rsidR="0081534D" w:rsidRPr="00C31815">
        <w:rPr>
          <w:b/>
          <w:color w:val="231F20"/>
          <w:sz w:val="19"/>
          <w:szCs w:val="19"/>
        </w:rPr>
        <w:t>El cristiano responde a la duda con la fe.</w:t>
      </w:r>
    </w:p>
    <w:p w14:paraId="024AF28B" w14:textId="77777777" w:rsidR="00B73866" w:rsidRPr="00403240" w:rsidRDefault="00B73866" w:rsidP="00403240">
      <w:pPr>
        <w:spacing w:line="319" w:lineRule="auto"/>
        <w:ind w:left="510" w:right="397"/>
        <w:rPr>
          <w:rFonts w:ascii="Cambria"/>
          <w:sz w:val="17"/>
        </w:rPr>
        <w:sectPr w:rsidR="00B73866" w:rsidRPr="00403240" w:rsidSect="00403240">
          <w:footerReference w:type="even" r:id="rId136"/>
          <w:footerReference w:type="default" r:id="rId137"/>
          <w:pgSz w:w="9000" w:h="13320"/>
          <w:pgMar w:top="658" w:right="820" w:bottom="900" w:left="740" w:header="0" w:footer="705" w:gutter="0"/>
          <w:pgNumType w:start="253"/>
          <w:cols w:space="720"/>
        </w:sectPr>
      </w:pPr>
    </w:p>
    <w:p w14:paraId="104776EC" w14:textId="387EE7E0" w:rsidR="00D3458B" w:rsidRPr="00403240" w:rsidRDefault="00B27642" w:rsidP="00403240">
      <w:pPr>
        <w:pStyle w:val="Ttulo5"/>
        <w:spacing w:before="97"/>
        <w:ind w:left="510" w:right="397"/>
      </w:pPr>
      <w:r>
        <w:rPr>
          <w:color w:val="231F20"/>
          <w:w w:val="90"/>
        </w:rPr>
        <w:lastRenderedPageBreak/>
        <w:t>PROPIO DEL DÍA</w:t>
      </w:r>
    </w:p>
    <w:p w14:paraId="20A9E69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402176" behindDoc="1" locked="0" layoutInCell="1" allowOverlap="1" wp14:anchorId="0C2412F6" wp14:editId="08C27F7E">
                <wp:simplePos x="0" y="0"/>
                <wp:positionH relativeFrom="page">
                  <wp:posOffset>800100</wp:posOffset>
                </wp:positionH>
                <wp:positionV relativeFrom="paragraph">
                  <wp:posOffset>60047</wp:posOffset>
                </wp:positionV>
                <wp:extent cx="4133850" cy="6350"/>
                <wp:effectExtent l="0" t="0" r="0" b="0"/>
                <wp:wrapTopAndBottom/>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74" name="Graphic 574"/>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75" name="Graphic 575"/>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76" name="Graphic 57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AC36AB6" id="Group 573" o:spid="_x0000_s1026" style="position:absolute;margin-left:63pt;margin-top:4.75pt;width:325.5pt;height:.5pt;z-index:-25091430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36pBHOYCAABWCwAADgAAAAAA&#10;AAAAAAAAAAAuAgAAZHJzL2Uyb0RvYy54bWxQSwECLQAUAAYACAAAACEACurpld4AAAAIAQAADwAA&#10;AAAAAAAAAAAAAABABQAAZHJzL2Rvd25yZXYueG1sUEsFBgAAAAAEAAQA8wAAAEsGAAAAAA==&#10;">
                <v:shape id="Graphic 574"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" path="m,l1470609,e" filled="f" strokecolor="#939598" strokeweight=".5pt">
                  <v:path arrowok="t"/>
                </v:shape>
                <v:shape id="Graphic 575"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" path="m,l1672640,e" filled="f" strokecolor="#939598" strokeweight=".5pt">
                  <v:path arrowok="t"/>
                </v:shape>
                <v:shape id="Graphic 576"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" path="m,l990600,e" filled="f" strokecolor="#939598" strokeweight=".5pt">
                  <v:path arrowok="t"/>
                </v:shape>
                <w10:wrap type="topAndBottom" anchorx="page"/>
              </v:group>
            </w:pict>
          </mc:Fallback>
        </mc:AlternateContent>
      </w:r>
    </w:p>
    <w:p w14:paraId="3100422A" w14:textId="008D6096" w:rsidR="00D3458B" w:rsidRPr="00403240" w:rsidRDefault="000D5770" w:rsidP="00403240">
      <w:pPr>
        <w:tabs>
          <w:tab w:val="left" w:pos="2079"/>
        </w:tabs>
        <w:spacing w:before="80"/>
        <w:ind w:left="510" w:right="397"/>
        <w:jc w:val="both"/>
        <w:rPr>
          <w:sz w:val="18"/>
          <w:szCs w:val="18"/>
        </w:rPr>
      </w:pPr>
      <w:r>
        <w:rPr>
          <w:rFonts w:ascii="Arial Black"/>
          <w:color w:val="231F20"/>
          <w:sz w:val="18"/>
          <w:szCs w:val="18"/>
        </w:rPr>
        <w:t>EVANGELIO</w:t>
      </w:r>
      <w:r w:rsidR="0081534D" w:rsidRPr="00403240">
        <w:rPr>
          <w:rFonts w:ascii="Arial Black"/>
          <w:color w:val="231F20"/>
          <w:sz w:val="18"/>
          <w:szCs w:val="18"/>
        </w:rPr>
        <w:tab/>
      </w:r>
      <w:r w:rsidR="0000389F">
        <w:rPr>
          <w:rFonts w:ascii="Arial Black"/>
          <w:color w:val="231F20"/>
          <w:sz w:val="18"/>
          <w:szCs w:val="18"/>
        </w:rPr>
        <w:tab/>
      </w:r>
      <w:r w:rsidR="0000389F">
        <w:rPr>
          <w:rFonts w:ascii="Arial Black"/>
          <w:color w:val="231F20"/>
          <w:sz w:val="18"/>
          <w:szCs w:val="18"/>
        </w:rPr>
        <w:tab/>
      </w:r>
      <w:r w:rsidR="0000389F">
        <w:rPr>
          <w:rFonts w:ascii="Arial Black"/>
          <w:color w:val="231F20"/>
          <w:sz w:val="18"/>
          <w:szCs w:val="18"/>
        </w:rPr>
        <w:tab/>
      </w:r>
      <w:r w:rsidR="0081534D" w:rsidRPr="00DA7026">
        <w:rPr>
          <w:color w:val="231F20"/>
          <w:sz w:val="19"/>
          <w:szCs w:val="19"/>
        </w:rPr>
        <w:t>Mateo 14:22-33</w:t>
      </w:r>
    </w:p>
    <w:p w14:paraId="1DFC35E5" w14:textId="1E8D7483" w:rsidR="00C6302A" w:rsidRPr="00DA7026" w:rsidRDefault="00401CC6" w:rsidP="00403240">
      <w:pPr>
        <w:tabs>
          <w:tab w:val="left" w:pos="2079"/>
          <w:tab w:val="right" w:pos="2249"/>
        </w:tabs>
        <w:spacing w:before="80"/>
        <w:ind w:left="510" w:right="397"/>
        <w:rPr>
          <w:color w:val="231F20"/>
          <w:sz w:val="19"/>
          <w:szCs w:val="19"/>
        </w:rPr>
      </w:pPr>
      <w:r>
        <w:rPr>
          <w:rFonts w:ascii="Arial Black"/>
          <w:color w:val="231F20"/>
          <w:sz w:val="18"/>
          <w:szCs w:val="18"/>
        </w:rPr>
        <w:t>PRIMERA LECTURA</w:t>
      </w:r>
      <w:r w:rsidR="00C6302A" w:rsidRPr="00DA7026">
        <w:rPr>
          <w:color w:val="231F20"/>
          <w:sz w:val="19"/>
          <w:szCs w:val="19"/>
        </w:rPr>
        <w:tab/>
      </w:r>
      <w:r w:rsidR="006F4B0B" w:rsidRPr="00DA7026">
        <w:rPr>
          <w:color w:val="231F20"/>
          <w:sz w:val="19"/>
          <w:szCs w:val="19"/>
        </w:rPr>
        <w:tab/>
      </w:r>
      <w:r w:rsidR="0081534D" w:rsidRPr="00DA7026">
        <w:rPr>
          <w:color w:val="231F20"/>
          <w:sz w:val="19"/>
          <w:szCs w:val="19"/>
        </w:rPr>
        <w:t xml:space="preserve">1 Reyes 19:9-18 </w:t>
      </w:r>
    </w:p>
    <w:p w14:paraId="12F13A4C" w14:textId="33BB7BD7" w:rsidR="00C6302A" w:rsidRPr="00DA7026" w:rsidRDefault="0000389F" w:rsidP="00403240">
      <w:pPr>
        <w:tabs>
          <w:tab w:val="left" w:pos="2079"/>
          <w:tab w:val="right" w:pos="2249"/>
        </w:tabs>
        <w:spacing w:before="80"/>
        <w:ind w:left="510" w:right="397"/>
        <w:rPr>
          <w:color w:val="231F20"/>
          <w:sz w:val="19"/>
          <w:szCs w:val="19"/>
        </w:rPr>
      </w:pPr>
      <w:r w:rsidRPr="00C6302A">
        <w:rPr>
          <w:rFonts w:ascii="Arial Black"/>
          <w:color w:val="231F20"/>
          <w:sz w:val="18"/>
          <w:szCs w:val="18"/>
        </w:rPr>
        <w:t>SEGUNDA LECTURA</w:t>
      </w:r>
      <w:r w:rsidR="00C6302A" w:rsidRPr="00403240">
        <w:rPr>
          <w:rFonts w:ascii="Arial Black"/>
          <w:color w:val="231F20"/>
          <w:sz w:val="18"/>
          <w:szCs w:val="18"/>
        </w:rPr>
        <w:tab/>
      </w:r>
      <w:r w:rsidR="006F4B0B">
        <w:rPr>
          <w:rFonts w:ascii="Arial Black"/>
          <w:color w:val="231F20"/>
          <w:sz w:val="18"/>
          <w:szCs w:val="18"/>
        </w:rPr>
        <w:tab/>
      </w:r>
      <w:r w:rsidR="0081534D" w:rsidRPr="00DA7026">
        <w:rPr>
          <w:color w:val="231F20"/>
          <w:sz w:val="19"/>
          <w:szCs w:val="19"/>
        </w:rPr>
        <w:t xml:space="preserve">Romanos 8:28-39 </w:t>
      </w:r>
    </w:p>
    <w:p w14:paraId="71F72324" w14:textId="3A8AAE10" w:rsidR="00D3458B" w:rsidRPr="00403240" w:rsidRDefault="0000389F" w:rsidP="00403240">
      <w:pPr>
        <w:tabs>
          <w:tab w:val="left" w:pos="2079"/>
          <w:tab w:val="right" w:pos="2249"/>
        </w:tabs>
        <w:spacing w:before="80"/>
        <w:ind w:left="510" w:right="397"/>
        <w:rPr>
          <w:sz w:val="18"/>
          <w:szCs w:val="18"/>
        </w:rPr>
      </w:pPr>
      <w:r w:rsidRPr="00C6302A">
        <w:rPr>
          <w:rFonts w:ascii="Arial Black"/>
          <w:color w:val="231F20"/>
          <w:sz w:val="18"/>
          <w:szCs w:val="18"/>
        </w:rPr>
        <w:t>SALMO</w:t>
      </w:r>
      <w:r w:rsidR="0081534D"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Pr>
          <w:rFonts w:ascii="Arial Black"/>
          <w:color w:val="231F20"/>
          <w:sz w:val="18"/>
          <w:szCs w:val="18"/>
        </w:rPr>
        <w:tab/>
      </w:r>
      <w:r w:rsidR="006F4B0B">
        <w:rPr>
          <w:rFonts w:ascii="Arial Black"/>
          <w:color w:val="231F20"/>
          <w:sz w:val="18"/>
          <w:szCs w:val="18"/>
        </w:rPr>
        <w:tab/>
      </w:r>
      <w:r w:rsidR="0081534D" w:rsidRPr="00DA7026">
        <w:rPr>
          <w:color w:val="231F20"/>
          <w:sz w:val="19"/>
          <w:szCs w:val="19"/>
        </w:rPr>
        <w:t>73</w:t>
      </w:r>
    </w:p>
    <w:p w14:paraId="310C0CC6" w14:textId="01F71D4F" w:rsidR="00D3458B" w:rsidRPr="00403240" w:rsidRDefault="008D2F9A" w:rsidP="00403240">
      <w:pPr>
        <w:tabs>
          <w:tab w:val="left" w:pos="2079"/>
        </w:tabs>
        <w:spacing w:before="80"/>
        <w:ind w:left="510" w:right="397"/>
        <w:rPr>
          <w:sz w:val="18"/>
          <w:szCs w:val="18"/>
        </w:rPr>
      </w:pPr>
      <w:r>
        <w:rPr>
          <w:rFonts w:ascii="Arial Black"/>
          <w:color w:val="231F20"/>
          <w:sz w:val="18"/>
          <w:szCs w:val="18"/>
        </w:rPr>
        <w:t xml:space="preserve">ACLAM. </w:t>
      </w:r>
      <w:r w:rsidR="000D5770">
        <w:rPr>
          <w:rFonts w:ascii="Arial Black"/>
          <w:color w:val="231F20"/>
          <w:sz w:val="18"/>
          <w:szCs w:val="18"/>
        </w:rPr>
        <w:t>EVANGELIO</w:t>
      </w:r>
      <w:r w:rsidR="00DB3E6F">
        <w:rPr>
          <w:rFonts w:ascii="Arial Black"/>
          <w:color w:val="231F20"/>
          <w:sz w:val="18"/>
          <w:szCs w:val="18"/>
        </w:rPr>
        <w:tab/>
      </w:r>
      <w:r w:rsidR="0000389F">
        <w:rPr>
          <w:rFonts w:ascii="Arial Black"/>
          <w:color w:val="231F20"/>
          <w:sz w:val="18"/>
          <w:szCs w:val="18"/>
        </w:rPr>
        <w:tab/>
      </w:r>
      <w:r w:rsidR="0081534D" w:rsidRPr="00DA7026">
        <w:rPr>
          <w:color w:val="231F20"/>
          <w:sz w:val="19"/>
          <w:szCs w:val="19"/>
        </w:rPr>
        <w:t>Hebreos 11:1</w:t>
      </w:r>
    </w:p>
    <w:p w14:paraId="3652C299" w14:textId="0732BEE6" w:rsidR="00D3458B" w:rsidRPr="00403240" w:rsidRDefault="0000389F" w:rsidP="00403240">
      <w:pPr>
        <w:tabs>
          <w:tab w:val="left" w:pos="2079"/>
        </w:tabs>
        <w:spacing w:before="80"/>
        <w:ind w:left="510" w:right="397"/>
        <w:rPr>
          <w:sz w:val="18"/>
          <w:szCs w:val="18"/>
        </w:rPr>
      </w:pPr>
      <w:r w:rsidRPr="00C6302A">
        <w:rPr>
          <w:rFonts w:ascii="Arial Black"/>
          <w:color w:val="231F20"/>
          <w:sz w:val="18"/>
          <w:szCs w:val="18"/>
        </w:rPr>
        <w:t>COLOR</w:t>
      </w:r>
      <w:r w:rsidR="0081534D" w:rsidRPr="00403240">
        <w:rPr>
          <w:rFonts w:ascii="Arial Black"/>
          <w:color w:val="231F20"/>
          <w:sz w:val="18"/>
          <w:szCs w:val="18"/>
        </w:rPr>
        <w:tab/>
      </w:r>
      <w:r>
        <w:rPr>
          <w:rFonts w:ascii="Arial Black"/>
          <w:color w:val="231F20"/>
          <w:sz w:val="18"/>
          <w:szCs w:val="18"/>
        </w:rPr>
        <w:tab/>
      </w:r>
      <w:r>
        <w:rPr>
          <w:rFonts w:ascii="Arial Black"/>
          <w:color w:val="231F20"/>
          <w:sz w:val="18"/>
          <w:szCs w:val="18"/>
        </w:rPr>
        <w:tab/>
      </w:r>
      <w:r>
        <w:rPr>
          <w:rFonts w:ascii="Arial Black"/>
          <w:color w:val="231F20"/>
          <w:sz w:val="18"/>
          <w:szCs w:val="18"/>
        </w:rPr>
        <w:tab/>
      </w:r>
      <w:r w:rsidR="0081534D" w:rsidRPr="00DA7026">
        <w:rPr>
          <w:color w:val="231F20"/>
          <w:sz w:val="19"/>
          <w:szCs w:val="19"/>
        </w:rPr>
        <w:t>Verde</w:t>
      </w:r>
    </w:p>
    <w:p w14:paraId="20004A0A" w14:textId="77777777" w:rsidR="00D3458B" w:rsidRPr="00403240" w:rsidRDefault="00D3458B" w:rsidP="00403240">
      <w:pPr>
        <w:pStyle w:val="Textoindependiente"/>
        <w:spacing w:before="199"/>
        <w:ind w:left="510" w:right="397"/>
        <w:rPr>
          <w:sz w:val="17"/>
        </w:rPr>
      </w:pPr>
    </w:p>
    <w:p w14:paraId="46252F09"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1B8A3819" w14:textId="77777777" w:rsidR="00D3458B" w:rsidRPr="00ED3A83" w:rsidRDefault="0081534D" w:rsidP="00403240">
      <w:pPr>
        <w:pStyle w:val="Textoindependiente"/>
        <w:spacing w:before="178" w:line="230" w:lineRule="auto"/>
        <w:ind w:left="510" w:right="397"/>
        <w:jc w:val="both"/>
      </w:pPr>
      <w:r w:rsidRPr="00ED3A83">
        <w:rPr>
          <w:color w:val="231F20"/>
        </w:rPr>
        <w:t>Dios todopoderoso y misericordioso, presérvanos de todo mal y peligro para que, dispuestos en cuerpo y alma, cumplamos con alegría lo que quieres que hagamos; por tu Hijo Jesucristo, Señor nuestro, que vive y reina contigo y el Espíritu Santo, un solo Dios, ahora y siempre.</w:t>
      </w:r>
    </w:p>
    <w:p w14:paraId="2096EA08" w14:textId="5A818FAD" w:rsidR="00D3458B" w:rsidRPr="00492305" w:rsidRDefault="0081534D" w:rsidP="00403240">
      <w:pPr>
        <w:spacing w:before="157"/>
        <w:ind w:left="510" w:right="397"/>
        <w:jc w:val="both"/>
        <w:rPr>
          <w:i/>
          <w:sz w:val="17"/>
          <w:szCs w:val="17"/>
        </w:rPr>
      </w:pPr>
      <w:r w:rsidRPr="00492305">
        <w:rPr>
          <w:i/>
          <w:color w:val="231F20"/>
          <w:sz w:val="17"/>
          <w:szCs w:val="17"/>
        </w:rPr>
        <w:t>Esta oración procede del Sacramentario Gelasiano (</w:t>
      </w:r>
      <w:r w:rsidR="00CC4C3D" w:rsidRPr="00492305">
        <w:rPr>
          <w:i/>
          <w:color w:val="231F20"/>
          <w:sz w:val="17"/>
          <w:szCs w:val="17"/>
        </w:rPr>
        <w:t>hacia 750</w:t>
      </w:r>
      <w:r w:rsidRPr="00492305">
        <w:rPr>
          <w:i/>
          <w:color w:val="231F20"/>
          <w:sz w:val="17"/>
          <w:szCs w:val="17"/>
        </w:rPr>
        <w:t xml:space="preserve"> </w:t>
      </w:r>
      <w:r w:rsidR="009A3EAC" w:rsidRPr="00492305">
        <w:rPr>
          <w:i/>
          <w:color w:val="231F20"/>
          <w:sz w:val="17"/>
          <w:szCs w:val="17"/>
        </w:rPr>
        <w:t>d.C.</w:t>
      </w:r>
      <w:r w:rsidRPr="00492305">
        <w:rPr>
          <w:i/>
          <w:color w:val="231F20"/>
          <w:sz w:val="17"/>
          <w:szCs w:val="17"/>
        </w:rPr>
        <w:t>).</w:t>
      </w:r>
    </w:p>
    <w:p w14:paraId="589CEB4E" w14:textId="77777777" w:rsidR="00D3458B" w:rsidRPr="00403240" w:rsidRDefault="00D3458B" w:rsidP="00403240">
      <w:pPr>
        <w:pStyle w:val="Textoindependiente"/>
        <w:spacing w:before="77"/>
        <w:ind w:left="510" w:right="397"/>
        <w:rPr>
          <w:i/>
          <w:sz w:val="17"/>
        </w:rPr>
      </w:pPr>
    </w:p>
    <w:p w14:paraId="16FBE43C" w14:textId="77777777" w:rsidR="00D3458B" w:rsidRPr="00403240" w:rsidRDefault="0081534D" w:rsidP="00403240">
      <w:pPr>
        <w:pStyle w:val="Ttulo3"/>
        <w:ind w:left="510" w:right="397"/>
      </w:pPr>
      <w:r w:rsidRPr="00403240">
        <w:rPr>
          <w:color w:val="231F20"/>
          <w:w w:val="80"/>
        </w:rPr>
        <w:t>Evangelio: Mateo 14:</w:t>
      </w:r>
      <w:r w:rsidRPr="00403240">
        <w:rPr>
          <w:color w:val="231F20"/>
          <w:spacing w:val="-5"/>
          <w:w w:val="80"/>
        </w:rPr>
        <w:t>22-33</w:t>
      </w:r>
    </w:p>
    <w:p w14:paraId="48308D6C" w14:textId="3771D530" w:rsidR="00D3458B" w:rsidRPr="00ED3A83" w:rsidRDefault="0081534D" w:rsidP="00403240">
      <w:pPr>
        <w:pStyle w:val="Textoindependiente"/>
        <w:spacing w:before="178" w:line="230" w:lineRule="auto"/>
        <w:ind w:left="510" w:right="397"/>
      </w:pPr>
      <w:r w:rsidRPr="00ED3A83">
        <w:rPr>
          <w:color w:val="231F20"/>
        </w:rPr>
        <w:t>La duda y la fe subían y bajaban como las olas del mar aquella noche oscura. El evangelista pinta un cuadro de frenéticos esfuerzos contra la tormenta, pero con escasos progresos. Entonces vino Jesús, ¡y fíjense cómo vino! No se limitó a</w:t>
      </w:r>
      <w:r w:rsidR="007C38C4" w:rsidRPr="00ED3A83">
        <w:rPr>
          <w:color w:val="231F20"/>
        </w:rPr>
        <w:t xml:space="preserve"> </w:t>
      </w:r>
      <w:r w:rsidRPr="00ED3A83">
        <w:rPr>
          <w:color w:val="231F20"/>
        </w:rPr>
        <w:t>aparecer entre ellos, como podría haberlo hecho. No voló ni flotó. Caminó sobre el agua. Lo mismo contra lo que habían estado luchando, el agua que amenazaba con quitarles la vida, Jesús caminó sobre ella como si fuera tierra seca. Tenemos un Salvador que camina sobre las aguas de todos nuestros mayores temores.</w:t>
      </w:r>
    </w:p>
    <w:p w14:paraId="09AE441A" w14:textId="657815EF" w:rsidR="00D3458B" w:rsidRPr="00ED3A83" w:rsidRDefault="0081534D" w:rsidP="00403240">
      <w:pPr>
        <w:pStyle w:val="Textoindependiente"/>
        <w:spacing w:before="144" w:line="230" w:lineRule="auto"/>
        <w:ind w:left="510" w:right="397"/>
      </w:pPr>
      <w:r w:rsidRPr="00ED3A83">
        <w:rPr>
          <w:color w:val="231F20"/>
        </w:rPr>
        <w:t xml:space="preserve">¡Mira cómo crece la fe en los discípulos! Pedro lo demuestra en su propio caminar milagroso. Entonces, como sucede con demasiada frecuencia, la duda se cuela y desafía a la fe. Aunque Jesús estaba de pie sobre el agua, Pedro la temía. ¿Qué es lo que aparta nuestros ojos de Jesús? ¿Cuáles son las olas y el viento en nuestras vidas que nos hacen dudar de Él? A Pedro, Jesús le preguntó: </w:t>
      </w:r>
      <w:r w:rsidR="001E50B6" w:rsidRPr="00ED3A83">
        <w:rPr>
          <w:color w:val="231F20"/>
        </w:rPr>
        <w:t>«</w:t>
      </w:r>
      <w:r w:rsidRPr="00ED3A83">
        <w:rPr>
          <w:color w:val="231F20"/>
        </w:rPr>
        <w:t>¿Por qué dudaste?</w:t>
      </w:r>
      <w:r w:rsidR="001E50B6" w:rsidRPr="00ED3A83">
        <w:rPr>
          <w:color w:val="231F20"/>
        </w:rPr>
        <w:t>»</w:t>
      </w:r>
      <w:r w:rsidRPr="00ED3A83">
        <w:rPr>
          <w:color w:val="231F20"/>
        </w:rPr>
        <w:t>. Pedro no respondió. ¿Qué podía decir?</w:t>
      </w:r>
    </w:p>
    <w:p w14:paraId="7D774114" w14:textId="77777777" w:rsidR="00D3458B" w:rsidRPr="00ED3A83" w:rsidRDefault="0081534D" w:rsidP="00403240">
      <w:pPr>
        <w:pStyle w:val="Textoindependiente"/>
        <w:spacing w:before="145" w:line="230" w:lineRule="auto"/>
        <w:ind w:left="510" w:right="397"/>
      </w:pPr>
      <w:r w:rsidRPr="00ED3A83">
        <w:rPr>
          <w:color w:val="231F20"/>
        </w:rPr>
        <w:t>Con Jesús nunca hay necesidad de dudar. ¡Qué triste es que nosotros lo hagamos tan a menudo! Más bien, centrémonos en el Salvador y veamos cómo crece nuestra fe como la de los discípulos cuando sus dudas desaparecieron y dieron la mayor prueba de fe: adoraron al hombre de Nazaret por lo que realmente era, el Hijo de Dios.</w:t>
      </w:r>
    </w:p>
    <w:p w14:paraId="63089FD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CE8D372" w14:textId="4AEE5674" w:rsidR="00D3458B" w:rsidRPr="00403240" w:rsidRDefault="0081534D" w:rsidP="00403240">
      <w:pPr>
        <w:pStyle w:val="Ttulo3"/>
        <w:spacing w:before="90"/>
        <w:ind w:left="510" w:right="397"/>
      </w:pPr>
      <w:r w:rsidRPr="00403240">
        <w:rPr>
          <w:color w:val="231F20"/>
          <w:w w:val="75"/>
        </w:rPr>
        <w:lastRenderedPageBreak/>
        <w:t>Primera lectura: 1 Re</w:t>
      </w:r>
      <w:r w:rsidR="00724C17">
        <w:rPr>
          <w:color w:val="231F20"/>
          <w:w w:val="75"/>
        </w:rPr>
        <w:t>yes</w:t>
      </w:r>
      <w:r w:rsidRPr="00403240">
        <w:rPr>
          <w:color w:val="231F20"/>
          <w:w w:val="75"/>
        </w:rPr>
        <w:t xml:space="preserve"> 19</w:t>
      </w:r>
      <w:r w:rsidR="00724C17" w:rsidRPr="00724C17">
        <w:rPr>
          <w:color w:val="231F20"/>
          <w:w w:val="75"/>
        </w:rPr>
        <w:t>:</w:t>
      </w:r>
      <w:r w:rsidRPr="00403240">
        <w:rPr>
          <w:color w:val="231F20"/>
          <w:spacing w:val="-5"/>
          <w:w w:val="75"/>
        </w:rPr>
        <w:t>9-18</w:t>
      </w:r>
    </w:p>
    <w:p w14:paraId="6B049C2C" w14:textId="77777777" w:rsidR="00D3458B" w:rsidRPr="00ED3A83" w:rsidRDefault="0081534D" w:rsidP="00403240">
      <w:pPr>
        <w:pStyle w:val="Textoindependiente"/>
        <w:spacing w:before="175" w:line="232" w:lineRule="auto"/>
        <w:ind w:left="510" w:right="397"/>
      </w:pPr>
      <w:r w:rsidRPr="00ED3A83">
        <w:rPr>
          <w:color w:val="231F20"/>
        </w:rPr>
        <w:t>La gran victoria de la fe de Elías fue seguida de cerca por una gran adversidad. Desde las alturas del Monte Carmelo, Elías cayó en las profundidades de la frustración. Incluso después de un despliegue tan dramático de la gloria de Dios, la malvada reina emitió sus amenazas de muerte. Incluso después de una demostración tan poderosa del poder de Dios, no se produjo una renovación espiritual general. Elías tenía fe en el poder de Dios, pero dudaba cuando los planes de Dios no coincidían con los suyos. ¿No había roto el pueblo el pacto? ¿Por qué no vino Dios y arregló las cosas con terremotos, vientos y el fuego del juicio?</w:t>
      </w:r>
    </w:p>
    <w:p w14:paraId="26963059" w14:textId="347777CF" w:rsidR="00D3458B" w:rsidRPr="00403240" w:rsidRDefault="0081534D" w:rsidP="00403240">
      <w:pPr>
        <w:pStyle w:val="Textoindependiente"/>
        <w:spacing w:before="141" w:line="232" w:lineRule="auto"/>
        <w:ind w:left="510" w:right="397"/>
        <w:rPr>
          <w:i/>
        </w:rPr>
      </w:pPr>
      <w:r w:rsidRPr="00ED3A83">
        <w:rPr>
          <w:color w:val="231F20"/>
        </w:rPr>
        <w:t>Elías fue al lugar donde se había hecho el pacto, al monte donde Dios había venido una vez con fuego, viento y terremoto. Allí Elías presentó su caso contra el pueblo de Israel. Dios respondió a su profeta no con grandes actos de poder, sino con palabras tranquilas de promesa. Dios desplegó todo su poder para que su despliegue de gracia fuera aún más asombroso. No vendría en juicio, sino en gracia para sus elegidos. La voz apacible y pequeña de su mensaje lograría todo lo que él deseaba. Derribaría reinos y establecería dinastías. Traería el juicio sobre sus enemigos y reservaría un pueblo para sí.</w:t>
      </w:r>
      <w:r w:rsidR="006668AF" w:rsidRPr="00ED3A83">
        <w:rPr>
          <w:color w:val="231F20"/>
        </w:rPr>
        <w:t xml:space="preserve"> </w:t>
      </w:r>
      <w:r w:rsidRPr="00ED3A83">
        <w:rPr>
          <w:color w:val="231F20"/>
        </w:rPr>
        <w:t>Elías escuchó la Palabra de Dios y tuvo que preguntarse</w:t>
      </w:r>
      <w:r w:rsidRPr="00E14972">
        <w:rPr>
          <w:i/>
          <w:color w:val="231F20"/>
        </w:rPr>
        <w:t>: ¿Por qué dudé?</w:t>
      </w:r>
    </w:p>
    <w:p w14:paraId="6AC992C2" w14:textId="77777777" w:rsidR="00D3458B" w:rsidRPr="00403240" w:rsidRDefault="00D3458B" w:rsidP="00403240">
      <w:pPr>
        <w:pStyle w:val="Textoindependiente"/>
        <w:spacing w:before="44"/>
        <w:ind w:left="510" w:right="397"/>
        <w:rPr>
          <w:i/>
        </w:rPr>
      </w:pPr>
    </w:p>
    <w:p w14:paraId="521000CE" w14:textId="663C079B" w:rsidR="00D3458B" w:rsidRPr="00403240" w:rsidRDefault="0081534D" w:rsidP="00403240">
      <w:pPr>
        <w:pStyle w:val="Ttulo3"/>
        <w:ind w:left="510" w:right="397"/>
      </w:pPr>
      <w:r w:rsidRPr="00403240">
        <w:rPr>
          <w:color w:val="231F20"/>
          <w:w w:val="80"/>
        </w:rPr>
        <w:t>Segunda lectura: Romanos 8</w:t>
      </w:r>
      <w:r w:rsidR="006668AF" w:rsidRPr="006668AF">
        <w:rPr>
          <w:color w:val="231F20"/>
          <w:w w:val="80"/>
        </w:rPr>
        <w:t>:</w:t>
      </w:r>
      <w:r w:rsidRPr="00403240">
        <w:rPr>
          <w:color w:val="231F20"/>
          <w:spacing w:val="-5"/>
          <w:w w:val="80"/>
        </w:rPr>
        <w:t>28-39</w:t>
      </w:r>
    </w:p>
    <w:p w14:paraId="4AFBC111" w14:textId="46D73B25" w:rsidR="00D3458B" w:rsidRPr="00ED3A83" w:rsidRDefault="0081534D" w:rsidP="00403240">
      <w:pPr>
        <w:pStyle w:val="Textoindependiente"/>
        <w:spacing w:before="176" w:line="232" w:lineRule="auto"/>
        <w:ind w:left="510" w:right="397"/>
      </w:pPr>
      <w:r w:rsidRPr="00ED3A83">
        <w:rPr>
          <w:color w:val="231F20"/>
        </w:rPr>
        <w:t xml:space="preserve">Las pruebas a las que nos enfrentamos en este mundo pecador pueden aterrorizarnos como a los discípulos o frustrarnos como a Elías. Cuando olvidamos quién está de nuestro lado, podemos desesperar. Piensa en lo abatidos que estaban los hijos de Israel frente al Mar Rojo durante el éxodo de Egipto. La fe </w:t>
      </w:r>
      <w:r w:rsidR="006668AF" w:rsidRPr="00ED3A83">
        <w:rPr>
          <w:color w:val="231F20"/>
        </w:rPr>
        <w:t xml:space="preserve">los </w:t>
      </w:r>
      <w:r w:rsidRPr="00ED3A83">
        <w:rPr>
          <w:color w:val="231F20"/>
        </w:rPr>
        <w:t xml:space="preserve">había llevado a seguir a Moisés y a la columna de nube y fuego en el desierto. Sin embargo, con el mar frente a ellos y un gran ejército detrás, la fe huyó y reinó la duda. La adversidad les hizo olvidar al Dios de la Pascua. Moisés vino con unas palabras tan apropiadas para los corazones que dudan ante la adversidad: </w:t>
      </w:r>
      <w:r w:rsidR="00EE1BDC" w:rsidRPr="00ED3A83">
        <w:rPr>
          <w:color w:val="231F20"/>
        </w:rPr>
        <w:t>«</w:t>
      </w:r>
      <w:r w:rsidR="00511706" w:rsidRPr="00ED3A83">
        <w:rPr>
          <w:color w:val="231F20"/>
        </w:rPr>
        <w:t>Ustedes quédense quietos</w:t>
      </w:r>
      <w:r w:rsidR="00EE1BDC" w:rsidRPr="00ED3A83">
        <w:rPr>
          <w:color w:val="231F20"/>
        </w:rPr>
        <w:t>»</w:t>
      </w:r>
      <w:r w:rsidRPr="00ED3A83">
        <w:rPr>
          <w:color w:val="231F20"/>
        </w:rPr>
        <w:t xml:space="preserve"> (Éxodo 14:14). Como dijo el salmista: </w:t>
      </w:r>
      <w:r w:rsidR="00EE1BDC" w:rsidRPr="00ED3A83">
        <w:rPr>
          <w:color w:val="231F20"/>
        </w:rPr>
        <w:t>«</w:t>
      </w:r>
      <w:r w:rsidR="00511706" w:rsidRPr="00ED3A83">
        <w:rPr>
          <w:color w:val="231F20"/>
        </w:rPr>
        <w:t>Quédense quietos, reconozcan que yo soy Dios</w:t>
      </w:r>
      <w:r w:rsidR="00EE1BDC" w:rsidRPr="00ED3A83">
        <w:rPr>
          <w:color w:val="231F20"/>
        </w:rPr>
        <w:t>»</w:t>
      </w:r>
      <w:r w:rsidRPr="00ED3A83">
        <w:rPr>
          <w:color w:val="231F20"/>
        </w:rPr>
        <w:t xml:space="preserve"> (Salmo 46:10, Himno del Día). El plan de Dios prevalecerá. La misma agua que los israelitas pensaban que les impedía escapar sería, de hecho, la causa de su liberación. El mismo ejército que pensaban que les destruiría sería destruido.</w:t>
      </w:r>
    </w:p>
    <w:p w14:paraId="372A8809" w14:textId="77777777" w:rsidR="00D3458B" w:rsidRPr="00ED3A83" w:rsidRDefault="0081534D" w:rsidP="00403240">
      <w:pPr>
        <w:pStyle w:val="Textoindependiente"/>
        <w:spacing w:before="143" w:line="232" w:lineRule="auto"/>
        <w:ind w:left="510" w:right="397"/>
      </w:pPr>
      <w:r w:rsidRPr="00ED3A83">
        <w:rPr>
          <w:color w:val="231F20"/>
        </w:rPr>
        <w:t>Las palabras de Pablo en la segunda lectura nos recuerdan lo que Israel debería haber sabido, lo que los discípulos y Elías deberían haber sabido, y lo que nosotros deberíamos saber. Los problemas que parecen afligirles y afligirnos son, de hecho, parte del plan para la gloria de Dios y la salvación del hombre. Sólo después de que el mar partido encuentra su antiguo hogar reconocemos la gracia de la mano de Dios</w:t>
      </w:r>
    </w:p>
    <w:p w14:paraId="75B19975" w14:textId="77777777" w:rsidR="00B73866" w:rsidRPr="00403240" w:rsidRDefault="00B73866" w:rsidP="00403240">
      <w:pPr>
        <w:spacing w:line="232" w:lineRule="auto"/>
        <w:ind w:left="510" w:right="397"/>
        <w:sectPr w:rsidR="00B73866" w:rsidRPr="00403240" w:rsidSect="00403240">
          <w:pgSz w:w="9000" w:h="13320"/>
          <w:pgMar w:top="658" w:right="820" w:bottom="900" w:left="740" w:header="0" w:footer="705" w:gutter="0"/>
          <w:cols w:space="720"/>
        </w:sectPr>
      </w:pPr>
    </w:p>
    <w:p w14:paraId="395915B1" w14:textId="33A47E9C" w:rsidR="00D3458B" w:rsidRPr="00ED3A83" w:rsidRDefault="0081534D" w:rsidP="00403240">
      <w:pPr>
        <w:pStyle w:val="Textoindependiente"/>
        <w:spacing w:before="91" w:line="230" w:lineRule="auto"/>
        <w:ind w:left="510" w:right="397"/>
      </w:pPr>
      <w:r w:rsidRPr="00ED3A83">
        <w:rPr>
          <w:color w:val="231F20"/>
        </w:rPr>
        <w:lastRenderedPageBreak/>
        <w:t xml:space="preserve">en nuestras vidas. Y oímos el suave susurro de nuestro Salvador-Dios: </w:t>
      </w:r>
      <w:r w:rsidR="00CE5EDF" w:rsidRPr="00ED3A83">
        <w:rPr>
          <w:color w:val="231F20"/>
        </w:rPr>
        <w:t>«</w:t>
      </w:r>
      <w:r w:rsidRPr="00ED3A83">
        <w:rPr>
          <w:color w:val="231F20"/>
        </w:rPr>
        <w:t>¿Por qué dudaste?</w:t>
      </w:r>
      <w:r w:rsidR="00CE5EDF" w:rsidRPr="00ED3A83">
        <w:rPr>
          <w:color w:val="231F20"/>
        </w:rPr>
        <w:t>»</w:t>
      </w:r>
      <w:r w:rsidRPr="00ED3A83">
        <w:rPr>
          <w:color w:val="231F20"/>
        </w:rPr>
        <w:t>.</w:t>
      </w:r>
    </w:p>
    <w:p w14:paraId="29A1E844" w14:textId="548310BF" w:rsidR="00D3458B" w:rsidRPr="00ED3A83" w:rsidRDefault="0081534D" w:rsidP="00403240">
      <w:pPr>
        <w:pStyle w:val="Textoindependiente"/>
        <w:spacing w:before="142" w:line="230" w:lineRule="auto"/>
        <w:ind w:left="510" w:right="397"/>
      </w:pPr>
      <w:r w:rsidRPr="00ED3A83">
        <w:rPr>
          <w:color w:val="231F20"/>
        </w:rPr>
        <w:t xml:space="preserve">Dios promete que en medio de las tormentas de la vida, podemos escuchar y también oír su suave susurro. </w:t>
      </w:r>
      <w:r w:rsidR="00BD0B08" w:rsidRPr="00ED3A83">
        <w:rPr>
          <w:color w:val="231F20"/>
        </w:rPr>
        <w:t>«</w:t>
      </w:r>
      <w:r w:rsidRPr="00ED3A83">
        <w:rPr>
          <w:color w:val="231F20"/>
        </w:rPr>
        <w:t>Soy yo. No temas</w:t>
      </w:r>
      <w:r w:rsidR="00BD0B08" w:rsidRPr="00ED3A83">
        <w:rPr>
          <w:color w:val="231F20"/>
        </w:rPr>
        <w:t>»</w:t>
      </w:r>
      <w:r w:rsidRPr="00ED3A83">
        <w:rPr>
          <w:color w:val="231F20"/>
        </w:rPr>
        <w:t>. Cuando oímos su voz, las olas de la duda retroceden y la fe vuelve a encontrar su lugar, haciéndonos una vez más seguros de lo que esperamos y seguros de lo que no vemos.</w:t>
      </w:r>
    </w:p>
    <w:p w14:paraId="2B69B271" w14:textId="43265BA9" w:rsidR="00D3458B" w:rsidRPr="00ED3A83" w:rsidRDefault="0081534D" w:rsidP="00403240">
      <w:pPr>
        <w:pStyle w:val="Textoindependiente"/>
        <w:spacing w:before="144" w:line="230" w:lineRule="auto"/>
        <w:ind w:left="510" w:right="397"/>
      </w:pPr>
      <w:r w:rsidRPr="00ED3A83">
        <w:rPr>
          <w:color w:val="231F20"/>
        </w:rPr>
        <w:t>Aunque sufrimos mucho en este mundo, los cristianos confiamos en que nada puede separarnos del amor de Dios. En su providencia, Dios nos provee; en su amor, Dios nos protege. Aunque seamos considerados ovejas para el</w:t>
      </w:r>
      <w:r w:rsidR="001C7DB6" w:rsidRPr="00ED3A83">
        <w:rPr>
          <w:color w:val="231F20"/>
        </w:rPr>
        <w:t xml:space="preserve"> </w:t>
      </w:r>
      <w:r w:rsidRPr="00ED3A83">
        <w:rPr>
          <w:color w:val="231F20"/>
        </w:rPr>
        <w:t>masacrados por el mundo, sabemos que en la mano de nuestro Dios somos más que vencedores, inseparables del amor de Dios en Cristo Jesús, nuestro Señor. Ningún poder terrenal, ninguna fuerza espiritual, nada en nuestro pasado o en nuestro futuro tiene el poder de apartarnos del cuidado de nuestro Dios. Si sabemos que Dios nos ha dado a Cristo, podemos acallar nuestras dudas. Dios es, sin duda, para nosotros.</w:t>
      </w:r>
    </w:p>
    <w:p w14:paraId="10EF5DFD" w14:textId="77777777" w:rsidR="00D3458B" w:rsidRPr="00403240" w:rsidRDefault="00D3458B" w:rsidP="00403240">
      <w:pPr>
        <w:pStyle w:val="Textoindependiente"/>
        <w:spacing w:before="51"/>
        <w:ind w:left="510" w:right="397"/>
      </w:pPr>
    </w:p>
    <w:p w14:paraId="49F56A95" w14:textId="77777777" w:rsidR="00D3458B" w:rsidRPr="00403240" w:rsidRDefault="0081534D" w:rsidP="00403240">
      <w:pPr>
        <w:pStyle w:val="Ttulo3"/>
        <w:ind w:left="510" w:right="397"/>
      </w:pPr>
      <w:r w:rsidRPr="00403240">
        <w:rPr>
          <w:color w:val="231F20"/>
        </w:rPr>
        <w:t>Salmo 73</w:t>
      </w:r>
    </w:p>
    <w:p w14:paraId="6706AE64" w14:textId="0EE39E85" w:rsidR="00D3458B" w:rsidRPr="00ED3A83" w:rsidRDefault="0081534D" w:rsidP="00403240">
      <w:pPr>
        <w:pStyle w:val="Textoindependiente"/>
        <w:spacing w:before="178" w:line="230" w:lineRule="auto"/>
        <w:ind w:left="510" w:right="397"/>
      </w:pPr>
      <w:r w:rsidRPr="00ED3A83">
        <w:rPr>
          <w:color w:val="231F20"/>
        </w:rPr>
        <w:t xml:space="preserve">La Iglesia canta el Salmo 73 en los servicios que nos animan a perseverar en la fe a través de los desafíos de la vida. Es el primer salmo del Libro III del Salterio e inicia una serie de 11 salmos de Asaf. Martín Lutero dijo: </w:t>
      </w:r>
      <w:r w:rsidR="00BD0B08" w:rsidRPr="00ED3A83">
        <w:rPr>
          <w:color w:val="231F20"/>
        </w:rPr>
        <w:t>«</w:t>
      </w:r>
      <w:r w:rsidRPr="00ED3A83">
        <w:rPr>
          <w:color w:val="231F20"/>
        </w:rPr>
        <w:t>El Salmo 73 es un salmo de enseñanza contra la gran irritación que se produce cuando los ricos impíos y prósperos ridiculizan a los creyentes pobres y atribulados como si Dios no les prestara atención. Pero Dios dice: '¡Alto! Entra en el santuario y escucha lo que la Palabra de Dios dice sobre la situación. Esa gente malvada se vendrá abajo de repente, porque no hay fundamento debajo de ellos'</w:t>
      </w:r>
      <w:r w:rsidR="00BD0B08" w:rsidRPr="00ED3A83">
        <w:rPr>
          <w:color w:val="231F20"/>
        </w:rPr>
        <w:t>»</w:t>
      </w:r>
      <w:r w:rsidRPr="00ED3A83">
        <w:rPr>
          <w:color w:val="231F20"/>
        </w:rPr>
        <w:t>.</w:t>
      </w:r>
    </w:p>
    <w:p w14:paraId="065D317C" w14:textId="77777777" w:rsidR="00D3458B" w:rsidRPr="00403240" w:rsidRDefault="00D3458B" w:rsidP="00403240">
      <w:pPr>
        <w:pStyle w:val="Textoindependiente"/>
        <w:spacing w:before="53"/>
        <w:ind w:left="510" w:right="397"/>
      </w:pPr>
    </w:p>
    <w:p w14:paraId="40401EE4" w14:textId="77777777" w:rsidR="00D3458B" w:rsidRPr="00403240" w:rsidRDefault="0081534D" w:rsidP="00403240">
      <w:pPr>
        <w:pStyle w:val="Ttulo3"/>
        <w:ind w:left="510" w:right="397"/>
      </w:pPr>
      <w:r w:rsidRPr="00403240">
        <w:rPr>
          <w:color w:val="231F20"/>
        </w:rPr>
        <w:t>Aclamación del Evangelio: Hebreos 11:1</w:t>
      </w:r>
    </w:p>
    <w:p w14:paraId="76EDD72F" w14:textId="6CDB61D2" w:rsidR="00D3458B" w:rsidRPr="00ED3A83" w:rsidRDefault="003B1FCB" w:rsidP="00403240">
      <w:pPr>
        <w:pStyle w:val="Textoindependiente"/>
        <w:spacing w:before="178" w:line="230" w:lineRule="auto"/>
        <w:ind w:left="510" w:right="397"/>
      </w:pPr>
      <w:r w:rsidRPr="00ED3A83">
        <w:rPr>
          <w:color w:val="231F20"/>
        </w:rPr>
        <w:t>Ahora bien,  la fe es la garantía de lo que se espera, la certeza de lo que no se ve.</w:t>
      </w:r>
    </w:p>
    <w:p w14:paraId="1D65156C" w14:textId="77777777" w:rsidR="00D3458B" w:rsidRPr="00403240" w:rsidRDefault="00D3458B" w:rsidP="00403240">
      <w:pPr>
        <w:pStyle w:val="Textoindependiente"/>
        <w:spacing w:before="47"/>
        <w:ind w:left="510" w:right="397"/>
      </w:pPr>
    </w:p>
    <w:p w14:paraId="49F380B6"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1D9DB3F7" w14:textId="77777777" w:rsidR="00D3458B" w:rsidRPr="00403240" w:rsidRDefault="0081534D" w:rsidP="00403240">
      <w:pPr>
        <w:pStyle w:val="Textoindependiente"/>
        <w:spacing w:before="169"/>
        <w:ind w:left="510" w:right="397"/>
      </w:pPr>
      <w:r w:rsidRPr="00403240">
        <w:rPr>
          <w:rFonts w:ascii="Arial Black"/>
          <w:color w:val="231F20"/>
          <w:spacing w:val="-2"/>
          <w:sz w:val="18"/>
        </w:rPr>
        <w:t xml:space="preserve">847 </w:t>
      </w:r>
      <w:r w:rsidRPr="00ED3A83">
        <w:rPr>
          <w:color w:val="231F20"/>
        </w:rPr>
        <w:t>Quédate quieta, alma mía</w:t>
      </w:r>
    </w:p>
    <w:p w14:paraId="460DC925"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19EA760C" w14:textId="3744A2AF" w:rsidR="00D3458B" w:rsidRPr="00403240" w:rsidRDefault="0081534D" w:rsidP="00403240">
      <w:pPr>
        <w:tabs>
          <w:tab w:val="left" w:pos="5428"/>
        </w:tabs>
        <w:spacing w:before="131"/>
        <w:ind w:left="510" w:right="397"/>
        <w:rPr>
          <w:rFonts w:ascii="Tahoma" w:hAnsi="Tahoma"/>
          <w:sz w:val="23"/>
        </w:rPr>
      </w:pPr>
      <w:r w:rsidRPr="00403240">
        <w:rPr>
          <w:rFonts w:ascii="Tahoma" w:hAnsi="Tahoma"/>
          <w:color w:val="231F20"/>
          <w:sz w:val="42"/>
        </w:rPr>
        <w:lastRenderedPageBreak/>
        <w:t>Propio 15</w:t>
      </w:r>
      <w:r w:rsidR="00990C9D">
        <w:rPr>
          <w:rFonts w:ascii="Tahoma" w:hAnsi="Tahoma"/>
          <w:color w:val="231F20"/>
          <w:sz w:val="42"/>
        </w:rPr>
        <w:t xml:space="preserve">                      </w:t>
      </w:r>
      <w:r w:rsidRPr="00403240">
        <w:rPr>
          <w:rFonts w:ascii="Tahoma" w:hAnsi="Tahoma"/>
          <w:color w:val="D35055"/>
          <w:sz w:val="23"/>
        </w:rPr>
        <w:t>(14-20 de agosto)</w:t>
      </w:r>
    </w:p>
    <w:p w14:paraId="52BF6986" w14:textId="77777777" w:rsidR="00D3458B" w:rsidRPr="00403240" w:rsidRDefault="0081534D" w:rsidP="00403240">
      <w:pPr>
        <w:pStyle w:val="Ttulo4"/>
        <w:ind w:left="510" w:right="397"/>
      </w:pPr>
      <w:r w:rsidRPr="00403240">
        <w:rPr>
          <w:color w:val="231F20"/>
        </w:rPr>
        <w:t xml:space="preserve">La Iglesia está destinada a todas las </w:t>
      </w:r>
      <w:r w:rsidRPr="00403240">
        <w:rPr>
          <w:color w:val="231F20"/>
          <w:spacing w:val="-2"/>
        </w:rPr>
        <w:t>personas.</w:t>
      </w:r>
    </w:p>
    <w:p w14:paraId="1440183E" w14:textId="77777777" w:rsidR="00D3458B" w:rsidRPr="00403240" w:rsidRDefault="00D3458B" w:rsidP="00403240">
      <w:pPr>
        <w:pStyle w:val="Textoindependiente"/>
        <w:ind w:left="510" w:right="397"/>
        <w:rPr>
          <w:rFonts w:ascii="Calibri"/>
          <w:i/>
          <w:sz w:val="25"/>
        </w:rPr>
      </w:pPr>
    </w:p>
    <w:p w14:paraId="79EEBED6" w14:textId="77777777" w:rsidR="00D3458B" w:rsidRPr="00403240" w:rsidRDefault="00D3458B" w:rsidP="00403240">
      <w:pPr>
        <w:pStyle w:val="Textoindependiente"/>
        <w:spacing w:before="153"/>
        <w:ind w:left="510" w:right="397"/>
        <w:rPr>
          <w:rFonts w:ascii="Calibri"/>
          <w:i/>
          <w:sz w:val="25"/>
        </w:rPr>
      </w:pPr>
    </w:p>
    <w:p w14:paraId="6D1441F8" w14:textId="5F21F4E8" w:rsidR="00D3458B" w:rsidRPr="00ED3A83" w:rsidRDefault="0081534D" w:rsidP="00403240">
      <w:pPr>
        <w:pStyle w:val="Textoindependiente"/>
        <w:spacing w:before="1" w:line="230" w:lineRule="auto"/>
        <w:ind w:left="510" w:right="397"/>
      </w:pPr>
      <w:r w:rsidRPr="00ED3A83">
        <w:rPr>
          <w:color w:val="231F20"/>
        </w:rPr>
        <w:t>Era su pesadilla personal. Algo terrible le había ocurrido a su pequeña. Había algo dentro de ella, algo que la atormentaba, algo que la controlaba. Estaba bajo el poder del diablo, poseída y afligida. Su madre no podía hacer nada al respecto. Seguramente lo intentó.</w:t>
      </w:r>
      <w:r w:rsidR="001C7DB6" w:rsidRPr="00ED3A83">
        <w:rPr>
          <w:color w:val="231F20"/>
        </w:rPr>
        <w:t xml:space="preserve"> </w:t>
      </w:r>
      <w:r w:rsidRPr="00ED3A83">
        <w:rPr>
          <w:color w:val="231F20"/>
        </w:rPr>
        <w:t>Sin duda probó todo lo que sabía y todo lo que le dijeron. Pero no se detuvo.</w:t>
      </w:r>
    </w:p>
    <w:p w14:paraId="3D33C187" w14:textId="77777777" w:rsidR="00D3458B" w:rsidRPr="00403240" w:rsidRDefault="0081534D" w:rsidP="00403240">
      <w:pPr>
        <w:spacing w:before="141" w:line="230" w:lineRule="auto"/>
        <w:ind w:left="510" w:right="397"/>
        <w:rPr>
          <w:i/>
          <w:sz w:val="19"/>
        </w:rPr>
      </w:pPr>
      <w:r w:rsidRPr="00DA7026">
        <w:rPr>
          <w:color w:val="231F20"/>
          <w:sz w:val="19"/>
          <w:szCs w:val="19"/>
        </w:rPr>
        <w:t xml:space="preserve">Entonces escuchó las historias sobre un hombre en el país de Israel que podía expulsar demonios con una palabra. Decían que era el Hijo de David, el gran Rey que había de venir a salvar al pueblo de Israel. Decían que era el Mesías. </w:t>
      </w:r>
      <w:r w:rsidRPr="00537013">
        <w:rPr>
          <w:i/>
          <w:color w:val="231F20"/>
          <w:sz w:val="19"/>
          <w:szCs w:val="19"/>
        </w:rPr>
        <w:t>¿Y si...? ¿Y si...? ¿Podría ir y hablar con él? ¿No ayudaría a mi hijita?</w:t>
      </w:r>
    </w:p>
    <w:p w14:paraId="05942A65" w14:textId="5AA0E923" w:rsidR="00D3458B" w:rsidRPr="00ED3A83" w:rsidRDefault="00BD0B08" w:rsidP="00403240">
      <w:pPr>
        <w:pStyle w:val="Textoindependiente"/>
        <w:spacing w:before="145" w:line="230" w:lineRule="auto"/>
        <w:ind w:left="510" w:right="397"/>
      </w:pPr>
      <w:r w:rsidRPr="00ED3A83">
        <w:rPr>
          <w:color w:val="231F20"/>
        </w:rPr>
        <w:t>«</w:t>
      </w:r>
      <w:r w:rsidR="0081534D" w:rsidRPr="00ED3A83">
        <w:rPr>
          <w:color w:val="231F20"/>
        </w:rPr>
        <w:t>¡</w:t>
      </w:r>
      <w:r w:rsidR="00DC4ED8" w:rsidRPr="00ED3A83">
        <w:rPr>
          <w:color w:val="231F20"/>
        </w:rPr>
        <w:t>Señor, Hijo de David, ten compasión de mí!</w:t>
      </w:r>
      <w:r w:rsidRPr="00ED3A83">
        <w:rPr>
          <w:color w:val="231F20"/>
        </w:rPr>
        <w:t>»</w:t>
      </w:r>
      <w:r w:rsidR="0081534D" w:rsidRPr="00ED3A83">
        <w:rPr>
          <w:color w:val="231F20"/>
        </w:rPr>
        <w:t>, gritó cuando por fin lo vio. Y Jesús pareció ignorarla. Cuando por fin respondió, parecía como si no le importaran ni aquella mujer ni su pobre hija. Parecía como si ella no valiera nada para él, como un perro que no sirve para la comida de los niños.</w:t>
      </w:r>
    </w:p>
    <w:p w14:paraId="2E203441" w14:textId="211BE96A" w:rsidR="00D3458B" w:rsidRPr="00ED3A83" w:rsidRDefault="0081534D" w:rsidP="00403240">
      <w:pPr>
        <w:pStyle w:val="Textoindependiente"/>
        <w:spacing w:before="145" w:line="230" w:lineRule="auto"/>
        <w:ind w:left="510" w:right="397"/>
      </w:pPr>
      <w:r w:rsidRPr="00ED3A83">
        <w:rPr>
          <w:color w:val="231F20"/>
        </w:rPr>
        <w:t xml:space="preserve">Entonces esta mujer dijo algo tan asombroso, tan profundo, tan confiado. Dijo: </w:t>
      </w:r>
      <w:r w:rsidR="00BD0B08" w:rsidRPr="00ED3A83">
        <w:rPr>
          <w:color w:val="231F20"/>
        </w:rPr>
        <w:t>«</w:t>
      </w:r>
      <w:r w:rsidRPr="00ED3A83">
        <w:rPr>
          <w:color w:val="231F20"/>
        </w:rPr>
        <w:t>Aunque sea un perro de compañía, tengo un lugar en la casa. Y en la casa de mi Dios, me conformo incluso con las migajas que caen de la mesa, si eso es lo que me has repartido, Señor. Yo sé que</w:t>
      </w:r>
      <w:r w:rsidR="001C7DB6" w:rsidRPr="00ED3A83">
        <w:rPr>
          <w:color w:val="231F20"/>
        </w:rPr>
        <w:t xml:space="preserve"> </w:t>
      </w:r>
      <w:r w:rsidRPr="00ED3A83">
        <w:rPr>
          <w:color w:val="231F20"/>
        </w:rPr>
        <w:t>este es tu plan, confío en tu plan. Pero ahora ten piedad de mí y escucha mi oración</w:t>
      </w:r>
      <w:r w:rsidR="00BD0B08" w:rsidRPr="00ED3A83">
        <w:rPr>
          <w:color w:val="231F20"/>
        </w:rPr>
        <w:t>»</w:t>
      </w:r>
      <w:r w:rsidRPr="00ED3A83">
        <w:rPr>
          <w:color w:val="231F20"/>
        </w:rPr>
        <w:t>.</w:t>
      </w:r>
    </w:p>
    <w:p w14:paraId="248170BD" w14:textId="3B6B2566" w:rsidR="00D3458B" w:rsidRPr="00ED3A83" w:rsidRDefault="0081534D" w:rsidP="00403240">
      <w:pPr>
        <w:pStyle w:val="Textoindependiente"/>
        <w:spacing w:before="142" w:line="230" w:lineRule="auto"/>
        <w:ind w:left="510" w:right="397"/>
      </w:pPr>
      <w:r w:rsidRPr="00ED3A83">
        <w:rPr>
          <w:color w:val="231F20"/>
        </w:rPr>
        <w:t xml:space="preserve">Las burlas y las miradas condescendientes debieron desaparecer de los rostros de los discípulos cuando escucharon las palabras de Jesús llenas de amor y orgullo como un padre que ve a su hijo hacer algo muy bien: </w:t>
      </w:r>
      <w:r w:rsidR="00BD0B08" w:rsidRPr="00ED3A83">
        <w:rPr>
          <w:color w:val="231F20"/>
        </w:rPr>
        <w:t>«</w:t>
      </w:r>
      <w:r w:rsidR="00DC4ED8" w:rsidRPr="00ED3A83">
        <w:rPr>
          <w:color w:val="231F20"/>
        </w:rPr>
        <w:t>¡Mujer, qué grande es tu fe!</w:t>
      </w:r>
      <w:r w:rsidR="00BD0B08" w:rsidRPr="00ED3A83">
        <w:rPr>
          <w:color w:val="231F20"/>
        </w:rPr>
        <w:t>»</w:t>
      </w:r>
      <w:r w:rsidRPr="00ED3A83">
        <w:rPr>
          <w:color w:val="231F20"/>
        </w:rPr>
        <w:t>.</w:t>
      </w:r>
    </w:p>
    <w:p w14:paraId="14CED54F" w14:textId="0E3EF6EE" w:rsidR="00D3458B" w:rsidRPr="00ED3A83" w:rsidRDefault="0081534D" w:rsidP="00403240">
      <w:pPr>
        <w:pStyle w:val="Textoindependiente"/>
        <w:spacing w:before="144" w:line="230" w:lineRule="auto"/>
        <w:ind w:left="510" w:right="397"/>
      </w:pPr>
      <w:r w:rsidRPr="00ED3A83">
        <w:rPr>
          <w:color w:val="231F20"/>
        </w:rPr>
        <w:t xml:space="preserve">A los fariseos los llamó ciegos; a los discípulos, gente de poca fe y espiritualmente torpes. Pero a esta mujer gentil le dice: </w:t>
      </w:r>
      <w:r w:rsidR="00EF7567" w:rsidRPr="00ED3A83">
        <w:rPr>
          <w:color w:val="231F20"/>
        </w:rPr>
        <w:t>«</w:t>
      </w:r>
      <w:r w:rsidR="006E6769" w:rsidRPr="00ED3A83">
        <w:rPr>
          <w:color w:val="231F20"/>
        </w:rPr>
        <w:t>qué grande es tu fe</w:t>
      </w:r>
      <w:r w:rsidR="00EF7567" w:rsidRPr="00ED3A83">
        <w:rPr>
          <w:color w:val="231F20"/>
        </w:rPr>
        <w:t>»</w:t>
      </w:r>
      <w:r w:rsidRPr="00ED3A83">
        <w:rPr>
          <w:color w:val="231F20"/>
        </w:rPr>
        <w:t>. Jesús les mostró que la Iglesia era para todos. Tomó a esta mujer, que sólo reclamaba las migajas de los perros, y la invitó a la mesa de la fe. Ella, con fe, confió en que las migajas de su amo eran suficientes para ella, y en cambio descubrió que en el reino no hay perros. De hecho, no hay diferencia entre judío o gentil, hombre o mujer,</w:t>
      </w:r>
    </w:p>
    <w:p w14:paraId="5DD9F896" w14:textId="77777777" w:rsidR="00B73866" w:rsidRPr="00403240" w:rsidRDefault="00B73866" w:rsidP="00403240">
      <w:pPr>
        <w:spacing w:line="230" w:lineRule="auto"/>
        <w:ind w:left="510" w:right="397"/>
        <w:sectPr w:rsidR="00B73866" w:rsidRPr="00403240" w:rsidSect="00403240">
          <w:footerReference w:type="even" r:id="rId138"/>
          <w:footerReference w:type="default" r:id="rId139"/>
          <w:pgSz w:w="9000" w:h="13320"/>
          <w:pgMar w:top="658" w:right="820" w:bottom="900" w:left="740" w:header="0" w:footer="705" w:gutter="0"/>
          <w:pgNumType w:start="257"/>
          <w:cols w:space="720"/>
        </w:sectPr>
      </w:pPr>
    </w:p>
    <w:p w14:paraId="0E2277E0" w14:textId="77777777" w:rsidR="00D3458B" w:rsidRPr="00ED3A83" w:rsidRDefault="0081534D" w:rsidP="00403240">
      <w:pPr>
        <w:pStyle w:val="Textoindependiente"/>
        <w:spacing w:before="91" w:line="230" w:lineRule="auto"/>
        <w:ind w:left="510" w:right="397"/>
      </w:pPr>
      <w:r w:rsidRPr="00ED3A83">
        <w:rPr>
          <w:color w:val="231F20"/>
        </w:rPr>
        <w:lastRenderedPageBreak/>
        <w:t>esclavo o libre. Todos vosotros sois uno en Cristo Jesús, porque aquel en quien ella creía, el Hijo de David, era el Salvador del mundo</w:t>
      </w:r>
    </w:p>
    <w:p w14:paraId="5B5D76A2" w14:textId="77777777" w:rsidR="00D3458B" w:rsidRPr="00403240" w:rsidRDefault="0081534D" w:rsidP="00403240">
      <w:pPr>
        <w:pStyle w:val="Textoindependiente"/>
        <w:spacing w:before="142" w:line="230" w:lineRule="auto"/>
        <w:ind w:left="510" w:right="397"/>
      </w:pPr>
      <w:r w:rsidRPr="00ED3A83">
        <w:rPr>
          <w:color w:val="231F20"/>
        </w:rPr>
        <w:t xml:space="preserve">La Iglesia está destinada a todas las personas. Las lecturas de hoy enseñan que el don de la gracia fue </w:t>
      </w:r>
      <w:r w:rsidRPr="00E14972">
        <w:rPr>
          <w:i/>
          <w:color w:val="231F20"/>
        </w:rPr>
        <w:t xml:space="preserve">dado a </w:t>
      </w:r>
      <w:r w:rsidRPr="00ED3A83">
        <w:rPr>
          <w:color w:val="231F20"/>
        </w:rPr>
        <w:t xml:space="preserve">Israel. Dios también quiso darlo al mundo </w:t>
      </w:r>
      <w:r w:rsidRPr="00E14972">
        <w:rPr>
          <w:i/>
          <w:color w:val="231F20"/>
        </w:rPr>
        <w:t xml:space="preserve">a través de </w:t>
      </w:r>
      <w:r w:rsidRPr="00ED3A83">
        <w:rPr>
          <w:color w:val="231F20"/>
        </w:rPr>
        <w:t>Israel.</w:t>
      </w:r>
    </w:p>
    <w:p w14:paraId="2B9D0FC7" w14:textId="2093C202" w:rsidR="00D3458B" w:rsidRPr="00492305" w:rsidRDefault="0081534D" w:rsidP="00403240">
      <w:pPr>
        <w:spacing w:before="155"/>
        <w:ind w:left="510" w:right="397"/>
        <w:rPr>
          <w:i/>
          <w:sz w:val="17"/>
          <w:szCs w:val="17"/>
        </w:rPr>
      </w:pPr>
      <w:r w:rsidRPr="00492305">
        <w:rPr>
          <w:i/>
          <w:color w:val="231F20"/>
          <w:sz w:val="17"/>
          <w:szCs w:val="17"/>
        </w:rPr>
        <w:t>Las próximas cinco semanas (Prop</w:t>
      </w:r>
      <w:r w:rsidR="00C80C62" w:rsidRPr="00492305">
        <w:rPr>
          <w:i/>
          <w:color w:val="231F20"/>
          <w:sz w:val="17"/>
          <w:szCs w:val="17"/>
        </w:rPr>
        <w:t xml:space="preserve">ios </w:t>
      </w:r>
      <w:r w:rsidRPr="00492305">
        <w:rPr>
          <w:i/>
          <w:color w:val="231F20"/>
          <w:sz w:val="17"/>
          <w:szCs w:val="17"/>
        </w:rPr>
        <w:t>15-19) presentan lecturas que enseñan sobre la Iglesia.</w:t>
      </w:r>
    </w:p>
    <w:p w14:paraId="4373007D" w14:textId="77777777" w:rsidR="00D3458B" w:rsidRPr="00403240" w:rsidRDefault="00D3458B" w:rsidP="00403240">
      <w:pPr>
        <w:pStyle w:val="Textoindependiente"/>
        <w:spacing w:before="56"/>
        <w:ind w:left="510" w:right="397"/>
        <w:rPr>
          <w:i/>
          <w:sz w:val="23"/>
        </w:rPr>
      </w:pPr>
    </w:p>
    <w:p w14:paraId="2DE681EB" w14:textId="47EACD74" w:rsidR="00D3458B" w:rsidRPr="00403240" w:rsidRDefault="007F1B7C" w:rsidP="00403240">
      <w:pPr>
        <w:pStyle w:val="Ttulo5"/>
        <w:ind w:left="510" w:right="397"/>
      </w:pPr>
      <w:r>
        <w:rPr>
          <w:color w:val="231F20"/>
          <w:w w:val="85"/>
        </w:rPr>
        <w:t>CONTEXTO DEL AÑO ECLESIÁSTICO</w:t>
      </w:r>
    </w:p>
    <w:p w14:paraId="7F12EB4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429824" behindDoc="1" locked="0" layoutInCell="1" allowOverlap="1" wp14:anchorId="6F94FD5A" wp14:editId="6087D103">
                <wp:simplePos x="0" y="0"/>
                <wp:positionH relativeFrom="page">
                  <wp:posOffset>800100</wp:posOffset>
                </wp:positionH>
                <wp:positionV relativeFrom="paragraph">
                  <wp:posOffset>60408</wp:posOffset>
                </wp:positionV>
                <wp:extent cx="4133850" cy="6350"/>
                <wp:effectExtent l="0" t="0" r="0" b="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82" name="Graphic 58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83" name="Graphic 583"/>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61547E6" id="Group 581" o:spid="_x0000_s1026" style="position:absolute;margin-left:63pt;margin-top:4.75pt;width:325.5pt;height:.5pt;z-index:-25088665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fw62kK0CAABzCAAADgAAAAAA&#10;AAAAAAAAAAAuAgAAZHJzL2Uyb0RvYy54bWxQSwECLQAUAAYACAAAACEACurpld4AAAAIAQAADwAA&#10;AAAAAAAAAAAAAAAHBQAAZHJzL2Rvd25yZXYueG1sUEsFBgAAAAAEAAQA8wAAABIGAAAAAA==&#10;">
                <v:shape id="Graphic 582"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" path="m,l990600,e" filled="f" strokecolor="#939598" strokeweight=".5pt">
                  <v:path arrowok="t"/>
                </v:shape>
                <v:shape id="Graphic 583"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" path="m,l3143250,e" filled="f" strokecolor="#939598" strokeweight=".5pt">
                  <v:path arrowok="t"/>
                </v:shape>
                <w10:wrap type="topAndBottom" anchorx="page"/>
              </v:group>
            </w:pict>
          </mc:Fallback>
        </mc:AlternateContent>
      </w:r>
    </w:p>
    <w:p w14:paraId="13D94456" w14:textId="1A2AB032" w:rsidR="00D3458B" w:rsidRPr="00403240" w:rsidRDefault="00120CA0" w:rsidP="00403240">
      <w:pPr>
        <w:spacing w:before="80"/>
        <w:ind w:left="510" w:right="397"/>
        <w:rPr>
          <w:rFonts w:ascii="Arial Black" w:hAnsi="Arial Black"/>
          <w:sz w:val="18"/>
          <w:szCs w:val="18"/>
        </w:rPr>
      </w:pPr>
      <w:r w:rsidRPr="00C86E76">
        <w:rPr>
          <w:rFonts w:ascii="Arial Black" w:hAnsi="Arial Black"/>
          <w:color w:val="231F20"/>
          <w:sz w:val="18"/>
          <w:szCs w:val="18"/>
        </w:rPr>
        <w:t>LA IGLESIA</w:t>
      </w:r>
    </w:p>
    <w:p w14:paraId="111F519D" w14:textId="1B696E8A" w:rsidR="00D3458B" w:rsidRPr="00403240" w:rsidRDefault="00120CA0" w:rsidP="00403240">
      <w:pPr>
        <w:tabs>
          <w:tab w:val="left" w:pos="2079"/>
        </w:tabs>
        <w:spacing w:before="80"/>
        <w:ind w:left="510" w:right="397"/>
        <w:rPr>
          <w:b/>
          <w:sz w:val="18"/>
          <w:szCs w:val="18"/>
        </w:rPr>
      </w:pPr>
      <w:r w:rsidRPr="00C86E76">
        <w:rPr>
          <w:rFonts w:ascii="Arial Black" w:hAnsi="Arial Black"/>
          <w:color w:val="231F20"/>
          <w:sz w:val="18"/>
          <w:szCs w:val="18"/>
        </w:rPr>
        <w:t>PROPIO 15</w:t>
      </w:r>
      <w:r w:rsidR="0081534D" w:rsidRPr="00DA7026">
        <w:rPr>
          <w:color w:val="231F20"/>
          <w:sz w:val="19"/>
          <w:szCs w:val="19"/>
        </w:rPr>
        <w:tab/>
      </w:r>
      <w:r w:rsidR="0081534D" w:rsidRPr="00C31815">
        <w:rPr>
          <w:b/>
          <w:color w:val="231F20"/>
          <w:sz w:val="19"/>
          <w:szCs w:val="19"/>
        </w:rPr>
        <w:t>La Iglesia está destinada a todas las personas.</w:t>
      </w:r>
    </w:p>
    <w:p w14:paraId="33CF53C4" w14:textId="025F59C7" w:rsidR="001C7DB6" w:rsidRPr="00DA7026" w:rsidRDefault="00120CA0" w:rsidP="00403240">
      <w:pPr>
        <w:tabs>
          <w:tab w:val="left" w:pos="2079"/>
        </w:tabs>
        <w:spacing w:before="80"/>
        <w:ind w:left="510" w:right="397"/>
        <w:rPr>
          <w:color w:val="231F20"/>
          <w:sz w:val="19"/>
          <w:szCs w:val="19"/>
        </w:rPr>
      </w:pPr>
      <w:r>
        <w:rPr>
          <w:rFonts w:ascii="Arial Black" w:hAnsi="Arial Black"/>
          <w:color w:val="231F20"/>
          <w:sz w:val="18"/>
          <w:szCs w:val="18"/>
        </w:rPr>
        <w:t>P</w:t>
      </w:r>
      <w:r w:rsidRPr="00C86E76">
        <w:rPr>
          <w:rFonts w:ascii="Arial Black" w:hAnsi="Arial Black"/>
          <w:color w:val="231F20"/>
          <w:sz w:val="18"/>
          <w:szCs w:val="18"/>
        </w:rPr>
        <w:t>ROPIO 16</w:t>
      </w:r>
      <w:r w:rsidR="001C7DB6" w:rsidRPr="00DA7026">
        <w:rPr>
          <w:color w:val="231F20"/>
          <w:sz w:val="19"/>
          <w:szCs w:val="19"/>
        </w:rPr>
        <w:tab/>
      </w:r>
      <w:r w:rsidR="0081534D" w:rsidRPr="00DA7026">
        <w:rPr>
          <w:color w:val="231F20"/>
          <w:sz w:val="19"/>
          <w:szCs w:val="19"/>
        </w:rPr>
        <w:t xml:space="preserve">La Iglesia proclama a Jesús como Señor y Salvador. </w:t>
      </w:r>
    </w:p>
    <w:p w14:paraId="166D78B7" w14:textId="1F03C7BD" w:rsidR="001C7DB6" w:rsidRPr="00DA7026" w:rsidRDefault="00120CA0" w:rsidP="00403240">
      <w:pPr>
        <w:tabs>
          <w:tab w:val="left" w:pos="2079"/>
        </w:tabs>
        <w:spacing w:before="80"/>
        <w:ind w:left="510" w:right="397"/>
        <w:rPr>
          <w:color w:val="231F20"/>
          <w:sz w:val="19"/>
          <w:szCs w:val="19"/>
        </w:rPr>
      </w:pPr>
      <w:r>
        <w:rPr>
          <w:rFonts w:ascii="Arial Black" w:hAnsi="Arial Black"/>
          <w:color w:val="231F20"/>
          <w:sz w:val="18"/>
          <w:szCs w:val="18"/>
        </w:rPr>
        <w:t>P</w:t>
      </w:r>
      <w:r w:rsidRPr="00C86E76">
        <w:rPr>
          <w:rFonts w:ascii="Arial Black" w:hAnsi="Arial Black"/>
          <w:color w:val="231F20"/>
          <w:sz w:val="18"/>
          <w:szCs w:val="18"/>
        </w:rPr>
        <w:t>ROPIO 17</w:t>
      </w:r>
      <w:r w:rsidR="001C7DB6" w:rsidRPr="00DA7026">
        <w:rPr>
          <w:color w:val="231F20"/>
          <w:sz w:val="19"/>
          <w:szCs w:val="19"/>
        </w:rPr>
        <w:tab/>
      </w:r>
      <w:r w:rsidR="0081534D" w:rsidRPr="00DA7026">
        <w:rPr>
          <w:color w:val="231F20"/>
          <w:sz w:val="19"/>
          <w:szCs w:val="19"/>
        </w:rPr>
        <w:t xml:space="preserve">La Iglesia es militante: primero la cruz, luego la corona. </w:t>
      </w:r>
    </w:p>
    <w:p w14:paraId="35CBD8DC" w14:textId="307CC953" w:rsidR="001C7DB6" w:rsidRPr="00DA7026" w:rsidRDefault="00120CA0" w:rsidP="00403240">
      <w:pPr>
        <w:tabs>
          <w:tab w:val="left" w:pos="2079"/>
        </w:tabs>
        <w:spacing w:before="80"/>
        <w:ind w:left="510" w:right="397"/>
        <w:rPr>
          <w:color w:val="231F20"/>
          <w:sz w:val="19"/>
          <w:szCs w:val="19"/>
        </w:rPr>
      </w:pPr>
      <w:r>
        <w:rPr>
          <w:rFonts w:ascii="Arial Black" w:hAnsi="Arial Black"/>
          <w:color w:val="231F20"/>
          <w:sz w:val="18"/>
          <w:szCs w:val="18"/>
        </w:rPr>
        <w:t>P</w:t>
      </w:r>
      <w:r w:rsidRPr="00C86E76">
        <w:rPr>
          <w:rFonts w:ascii="Arial Black" w:hAnsi="Arial Black"/>
          <w:color w:val="231F20"/>
          <w:sz w:val="18"/>
          <w:szCs w:val="18"/>
        </w:rPr>
        <w:t>ROPIO 18</w:t>
      </w:r>
      <w:r w:rsidR="001C7DB6" w:rsidRPr="00DA7026">
        <w:rPr>
          <w:color w:val="231F20"/>
          <w:sz w:val="19"/>
          <w:szCs w:val="19"/>
        </w:rPr>
        <w:tab/>
      </w:r>
      <w:r w:rsidR="0081534D" w:rsidRPr="00DA7026">
        <w:rPr>
          <w:color w:val="231F20"/>
          <w:sz w:val="19"/>
          <w:szCs w:val="19"/>
        </w:rPr>
        <w:t xml:space="preserve">La Iglesia cumple su papel de guardiana de su hermano. </w:t>
      </w:r>
    </w:p>
    <w:p w14:paraId="798ABA9D" w14:textId="5D8038FA" w:rsidR="00D3458B" w:rsidRPr="00403240" w:rsidRDefault="00120CA0" w:rsidP="00403240">
      <w:pPr>
        <w:tabs>
          <w:tab w:val="left" w:pos="2079"/>
        </w:tabs>
        <w:spacing w:before="80"/>
        <w:ind w:left="510" w:right="397"/>
        <w:rPr>
          <w:sz w:val="18"/>
          <w:szCs w:val="18"/>
        </w:rPr>
      </w:pPr>
      <w:r>
        <w:rPr>
          <w:rFonts w:ascii="Arial Black" w:hAnsi="Arial Black"/>
          <w:color w:val="231F20"/>
          <w:sz w:val="18"/>
          <w:szCs w:val="18"/>
        </w:rPr>
        <w:t>P</w:t>
      </w:r>
      <w:r w:rsidRPr="00C86E76">
        <w:rPr>
          <w:rFonts w:ascii="Arial Black" w:hAnsi="Arial Black"/>
          <w:color w:val="231F20"/>
          <w:sz w:val="18"/>
          <w:szCs w:val="18"/>
        </w:rPr>
        <w:t>ROPIO 19</w:t>
      </w:r>
      <w:r w:rsidR="001C7DB6" w:rsidRPr="00DA7026">
        <w:rPr>
          <w:color w:val="231F20"/>
          <w:sz w:val="19"/>
          <w:szCs w:val="19"/>
        </w:rPr>
        <w:tab/>
      </w:r>
      <w:r w:rsidR="0081534D" w:rsidRPr="00DA7026">
        <w:rPr>
          <w:color w:val="231F20"/>
          <w:sz w:val="19"/>
          <w:szCs w:val="19"/>
        </w:rPr>
        <w:t>La Iglesia perdona como Dios perdona.</w:t>
      </w:r>
    </w:p>
    <w:p w14:paraId="5A261D48" w14:textId="5430B4F0" w:rsidR="00D3458B" w:rsidRPr="00403240" w:rsidRDefault="00B27642" w:rsidP="00403240">
      <w:pPr>
        <w:pStyle w:val="Ttulo5"/>
        <w:spacing w:before="234"/>
        <w:ind w:left="510" w:right="397"/>
      </w:pPr>
      <w:r>
        <w:rPr>
          <w:color w:val="231F20"/>
          <w:w w:val="90"/>
        </w:rPr>
        <w:t>PROPIO DEL DÍA</w:t>
      </w:r>
    </w:p>
    <w:p w14:paraId="69FAF3BC" w14:textId="0A19B1B5" w:rsidR="00C43F6E" w:rsidRPr="00DA7026" w:rsidRDefault="0081534D" w:rsidP="00403240">
      <w:pPr>
        <w:tabs>
          <w:tab w:val="left" w:pos="2079"/>
          <w:tab w:val="right" w:pos="2242"/>
        </w:tabs>
        <w:spacing w:before="240"/>
        <w:ind w:left="510" w:right="397"/>
        <w:rPr>
          <w:color w:val="231F20"/>
          <w:sz w:val="19"/>
          <w:szCs w:val="19"/>
        </w:rPr>
      </w:pPr>
      <w:r w:rsidRPr="00403240">
        <w:rPr>
          <w:rFonts w:ascii="Arial Black" w:hAnsi="Arial Black"/>
          <w:noProof/>
          <w:sz w:val="18"/>
          <w:szCs w:val="18"/>
        </w:rPr>
        <mc:AlternateContent>
          <mc:Choice Requires="wpg">
            <w:drawing>
              <wp:anchor distT="0" distB="0" distL="0" distR="0" simplePos="0" relativeHeight="250253824" behindDoc="0" locked="0" layoutInCell="1" allowOverlap="1" wp14:anchorId="400E1979" wp14:editId="5AEF06C6">
                <wp:simplePos x="0" y="0"/>
                <wp:positionH relativeFrom="page">
                  <wp:posOffset>800100</wp:posOffset>
                </wp:positionH>
                <wp:positionV relativeFrom="paragraph">
                  <wp:posOffset>60552</wp:posOffset>
                </wp:positionV>
                <wp:extent cx="4133850" cy="635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85" name="Graphic 585"/>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86" name="Graphic 586"/>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87" name="Graphic 58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526399E" id="Group 584" o:spid="_x0000_s1026" style="position:absolute;margin-left:63pt;margin-top:4.75pt;width:325.5pt;height:.5pt;z-index:25025382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gj6jX5QIAAFYLAAAOAAAAAAAA&#10;AAAAAAAAAC4CAABkcnMvZTJvRG9jLnhtbFBLAQItABQABgAIAAAAIQAK6umV3gAAAAgBAAAPAAAA&#10;AAAAAAAAAAAAAD8FAABkcnMvZG93bnJldi54bWxQSwUGAAAAAAQABADzAAAASgYAAAAA&#10;">
                <v:shape id="Graphic 585"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" path="m,l1470609,e" filled="f" strokecolor="#939598" strokeweight=".5pt">
                  <v:path arrowok="t"/>
                </v:shape>
                <v:shape id="Graphic 586"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" path="m,l1672640,e" filled="f" strokecolor="#939598" strokeweight=".5pt">
                  <v:path arrowok="t"/>
                </v:shape>
                <v:shape id="Graphic 587"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" path="m,l990600,e" filled="f" strokecolor="#939598" strokeweight=".5pt">
                  <v:path arrowok="t"/>
                </v:shape>
                <w10:wrap anchorx="page"/>
              </v:group>
            </w:pict>
          </mc:Fallback>
        </mc:AlternateContent>
      </w:r>
      <w:r w:rsidR="000D5770">
        <w:rPr>
          <w:rFonts w:ascii="Arial Black" w:hAnsi="Arial Black"/>
          <w:color w:val="231F20"/>
          <w:sz w:val="18"/>
          <w:szCs w:val="18"/>
        </w:rPr>
        <w:t>EVANGELIO</w:t>
      </w:r>
      <w:r w:rsidRPr="00DA7026">
        <w:rPr>
          <w:color w:val="231F20"/>
          <w:sz w:val="19"/>
          <w:szCs w:val="19"/>
        </w:rPr>
        <w:tab/>
      </w:r>
      <w:r w:rsidR="003202D4" w:rsidRPr="00DA7026">
        <w:rPr>
          <w:color w:val="231F20"/>
          <w:sz w:val="19"/>
          <w:szCs w:val="19"/>
        </w:rPr>
        <w:tab/>
      </w:r>
      <w:r w:rsidR="003202D4" w:rsidRPr="00DA7026">
        <w:rPr>
          <w:color w:val="231F20"/>
          <w:sz w:val="19"/>
          <w:szCs w:val="19"/>
        </w:rPr>
        <w:tab/>
      </w:r>
      <w:r w:rsidR="00082905" w:rsidRPr="00DA7026">
        <w:rPr>
          <w:color w:val="231F20"/>
          <w:sz w:val="19"/>
          <w:szCs w:val="19"/>
        </w:rPr>
        <w:tab/>
      </w:r>
      <w:r w:rsidR="00082905" w:rsidRPr="00DA7026">
        <w:rPr>
          <w:color w:val="231F20"/>
          <w:sz w:val="19"/>
          <w:szCs w:val="19"/>
        </w:rPr>
        <w:tab/>
      </w:r>
      <w:r w:rsidRPr="00DA7026">
        <w:rPr>
          <w:color w:val="231F20"/>
          <w:sz w:val="19"/>
          <w:szCs w:val="19"/>
        </w:rPr>
        <w:t xml:space="preserve">Mateo 15:21-28 </w:t>
      </w:r>
    </w:p>
    <w:p w14:paraId="7D9E4D37" w14:textId="54212A95" w:rsidR="00C43F6E" w:rsidRPr="00DA7026" w:rsidRDefault="00401CC6" w:rsidP="00403240">
      <w:pPr>
        <w:tabs>
          <w:tab w:val="left" w:pos="2079"/>
          <w:tab w:val="right" w:pos="2242"/>
        </w:tabs>
        <w:spacing w:before="80"/>
        <w:ind w:left="510" w:right="397"/>
        <w:rPr>
          <w:color w:val="231F20"/>
          <w:sz w:val="19"/>
          <w:szCs w:val="19"/>
        </w:rPr>
      </w:pPr>
      <w:r>
        <w:rPr>
          <w:rFonts w:ascii="Arial Black" w:hAnsi="Arial Black"/>
          <w:color w:val="231F20"/>
          <w:sz w:val="18"/>
          <w:szCs w:val="18"/>
        </w:rPr>
        <w:t>PRIMERA LECTURA</w:t>
      </w:r>
      <w:r w:rsidR="00C43F6E" w:rsidRPr="00DA7026">
        <w:rPr>
          <w:color w:val="231F20"/>
          <w:sz w:val="19"/>
          <w:szCs w:val="19"/>
        </w:rPr>
        <w:tab/>
      </w:r>
      <w:r w:rsidR="00082905" w:rsidRPr="00DA7026">
        <w:rPr>
          <w:color w:val="231F20"/>
          <w:sz w:val="19"/>
          <w:szCs w:val="19"/>
        </w:rPr>
        <w:tab/>
      </w:r>
      <w:r w:rsidR="0081534D" w:rsidRPr="00DA7026">
        <w:rPr>
          <w:color w:val="231F20"/>
          <w:sz w:val="19"/>
          <w:szCs w:val="19"/>
        </w:rPr>
        <w:t xml:space="preserve">Isaías 56:1,6-8 </w:t>
      </w:r>
    </w:p>
    <w:p w14:paraId="079A24FF" w14:textId="4EFCE451" w:rsidR="00C43F6E" w:rsidRPr="00DA7026" w:rsidRDefault="003202D4" w:rsidP="00403240">
      <w:pPr>
        <w:tabs>
          <w:tab w:val="left" w:pos="2079"/>
          <w:tab w:val="right" w:pos="2242"/>
        </w:tabs>
        <w:spacing w:before="80"/>
        <w:ind w:left="510" w:right="397"/>
        <w:rPr>
          <w:color w:val="231F20"/>
          <w:sz w:val="19"/>
          <w:szCs w:val="19"/>
        </w:rPr>
      </w:pPr>
      <w:r w:rsidRPr="00C43F6E">
        <w:rPr>
          <w:rFonts w:ascii="Arial Black" w:hAnsi="Arial Black"/>
          <w:color w:val="231F20"/>
          <w:sz w:val="18"/>
          <w:szCs w:val="18"/>
        </w:rPr>
        <w:t>SEGUNDA LECTURA</w:t>
      </w:r>
      <w:r w:rsidR="00082905">
        <w:rPr>
          <w:rFonts w:ascii="Arial Black" w:hAnsi="Arial Black"/>
          <w:color w:val="231F20"/>
          <w:sz w:val="18"/>
          <w:szCs w:val="18"/>
        </w:rPr>
        <w:tab/>
      </w:r>
      <w:r w:rsidR="00C43F6E" w:rsidRPr="00DA7026">
        <w:rPr>
          <w:color w:val="231F20"/>
          <w:sz w:val="19"/>
          <w:szCs w:val="19"/>
        </w:rPr>
        <w:tab/>
      </w:r>
      <w:r w:rsidR="0081534D" w:rsidRPr="00DA7026">
        <w:rPr>
          <w:color w:val="231F20"/>
          <w:sz w:val="19"/>
          <w:szCs w:val="19"/>
        </w:rPr>
        <w:t xml:space="preserve">Efesios 2:13-22 </w:t>
      </w:r>
    </w:p>
    <w:p w14:paraId="033E43ED" w14:textId="0F6AD8F3" w:rsidR="00D3458B" w:rsidRPr="00403240" w:rsidRDefault="003202D4" w:rsidP="00403240">
      <w:pPr>
        <w:tabs>
          <w:tab w:val="left" w:pos="2079"/>
          <w:tab w:val="right" w:pos="2242"/>
        </w:tabs>
        <w:spacing w:before="80"/>
        <w:ind w:left="510" w:right="397"/>
        <w:rPr>
          <w:sz w:val="18"/>
          <w:szCs w:val="18"/>
        </w:rPr>
      </w:pPr>
      <w:r w:rsidRPr="00C43F6E">
        <w:rPr>
          <w:rFonts w:ascii="Arial Black" w:hAnsi="Arial Black"/>
          <w:color w:val="231F20"/>
          <w:sz w:val="18"/>
          <w:szCs w:val="18"/>
        </w:rPr>
        <w:t>SALMO</w:t>
      </w:r>
      <w:r w:rsidR="0081534D" w:rsidRPr="00DA7026">
        <w:rPr>
          <w:color w:val="231F20"/>
          <w:sz w:val="19"/>
          <w:szCs w:val="19"/>
        </w:rPr>
        <w:tab/>
      </w:r>
      <w:r w:rsidR="0081534D" w:rsidRPr="00DA7026">
        <w:rPr>
          <w:color w:val="231F20"/>
          <w:sz w:val="19"/>
          <w:szCs w:val="19"/>
        </w:rPr>
        <w:tab/>
      </w:r>
      <w:r w:rsidRPr="00DA7026">
        <w:rPr>
          <w:color w:val="231F20"/>
          <w:sz w:val="19"/>
          <w:szCs w:val="19"/>
        </w:rPr>
        <w:tab/>
      </w:r>
      <w:r w:rsidRPr="00DA7026">
        <w:rPr>
          <w:color w:val="231F20"/>
          <w:sz w:val="19"/>
          <w:szCs w:val="19"/>
        </w:rPr>
        <w:tab/>
      </w:r>
      <w:r w:rsidR="00082905" w:rsidRPr="00DA7026">
        <w:rPr>
          <w:color w:val="231F20"/>
          <w:sz w:val="19"/>
          <w:szCs w:val="19"/>
        </w:rPr>
        <w:tab/>
      </w:r>
      <w:r w:rsidR="0081534D" w:rsidRPr="00DA7026">
        <w:rPr>
          <w:color w:val="231F20"/>
          <w:sz w:val="19"/>
          <w:szCs w:val="19"/>
        </w:rPr>
        <w:t>67</w:t>
      </w:r>
    </w:p>
    <w:p w14:paraId="06C09CBD" w14:textId="3CA2C4C5" w:rsidR="00D3458B" w:rsidRPr="00403240" w:rsidRDefault="008D2F9A" w:rsidP="00403240">
      <w:pPr>
        <w:tabs>
          <w:tab w:val="left" w:pos="2079"/>
        </w:tabs>
        <w:spacing w:before="80"/>
        <w:ind w:left="510" w:right="397"/>
        <w:rPr>
          <w:sz w:val="18"/>
          <w:szCs w:val="18"/>
        </w:rPr>
      </w:pPr>
      <w:r>
        <w:rPr>
          <w:rFonts w:ascii="Arial Black" w:hAnsi="Arial Black"/>
          <w:color w:val="231F20"/>
          <w:sz w:val="18"/>
          <w:szCs w:val="18"/>
        </w:rPr>
        <w:t xml:space="preserve">ACLAM. </w:t>
      </w:r>
      <w:r w:rsidR="000D5770">
        <w:rPr>
          <w:rFonts w:ascii="Arial Black" w:hAnsi="Arial Black"/>
          <w:color w:val="231F20"/>
          <w:sz w:val="18"/>
          <w:szCs w:val="18"/>
        </w:rPr>
        <w:t>EVANGELIO</w:t>
      </w:r>
      <w:r w:rsidR="003202D4">
        <w:rPr>
          <w:rFonts w:ascii="Arial Black" w:hAnsi="Arial Black"/>
          <w:color w:val="231F20"/>
          <w:sz w:val="18"/>
          <w:szCs w:val="18"/>
        </w:rPr>
        <w:tab/>
      </w:r>
      <w:r w:rsidR="00DB3E6F">
        <w:rPr>
          <w:rFonts w:ascii="Arial Black" w:hAnsi="Arial Black"/>
          <w:color w:val="231F20"/>
          <w:sz w:val="18"/>
          <w:szCs w:val="18"/>
        </w:rPr>
        <w:tab/>
      </w:r>
      <w:r w:rsidR="0081534D" w:rsidRPr="00DA7026">
        <w:rPr>
          <w:color w:val="231F20"/>
          <w:sz w:val="19"/>
          <w:szCs w:val="19"/>
        </w:rPr>
        <w:t>Efesios 2:13</w:t>
      </w:r>
    </w:p>
    <w:p w14:paraId="2649B6A3" w14:textId="3994D943" w:rsidR="00D3458B" w:rsidRPr="00403240" w:rsidRDefault="003202D4" w:rsidP="00403240">
      <w:pPr>
        <w:tabs>
          <w:tab w:val="left" w:pos="2079"/>
        </w:tabs>
        <w:spacing w:before="80"/>
        <w:ind w:left="510" w:right="397"/>
        <w:rPr>
          <w:sz w:val="18"/>
          <w:szCs w:val="18"/>
        </w:rPr>
      </w:pPr>
      <w:r w:rsidRPr="00C43F6E">
        <w:rPr>
          <w:rFonts w:ascii="Arial Black" w:hAnsi="Arial Black"/>
          <w:color w:val="231F20"/>
          <w:sz w:val="18"/>
          <w:szCs w:val="18"/>
        </w:rPr>
        <w:t>COLOR</w:t>
      </w:r>
      <w:r w:rsidR="0081534D" w:rsidRPr="00DA7026">
        <w:rPr>
          <w:color w:val="231F20"/>
          <w:sz w:val="19"/>
          <w:szCs w:val="19"/>
        </w:rPr>
        <w:tab/>
      </w:r>
      <w:r w:rsidR="00082905" w:rsidRPr="00DA7026">
        <w:rPr>
          <w:color w:val="231F20"/>
          <w:sz w:val="19"/>
          <w:szCs w:val="19"/>
        </w:rPr>
        <w:tab/>
      </w:r>
      <w:r w:rsidR="00082905" w:rsidRPr="00DA7026">
        <w:rPr>
          <w:color w:val="231F20"/>
          <w:sz w:val="19"/>
          <w:szCs w:val="19"/>
        </w:rPr>
        <w:tab/>
      </w:r>
      <w:r w:rsidRPr="00DA7026">
        <w:rPr>
          <w:color w:val="231F20"/>
          <w:sz w:val="19"/>
          <w:szCs w:val="19"/>
        </w:rPr>
        <w:tab/>
      </w:r>
      <w:r w:rsidR="0081534D" w:rsidRPr="00DA7026">
        <w:rPr>
          <w:color w:val="231F20"/>
          <w:sz w:val="19"/>
          <w:szCs w:val="19"/>
        </w:rPr>
        <w:t>Verde</w:t>
      </w:r>
    </w:p>
    <w:p w14:paraId="74F0499E" w14:textId="77777777" w:rsidR="00D3458B" w:rsidRPr="00403240" w:rsidRDefault="00D3458B" w:rsidP="00403240">
      <w:pPr>
        <w:pStyle w:val="Textoindependiente"/>
        <w:spacing w:before="199"/>
        <w:ind w:left="510" w:right="397"/>
        <w:rPr>
          <w:sz w:val="17"/>
        </w:rPr>
      </w:pPr>
    </w:p>
    <w:p w14:paraId="41452F1E" w14:textId="77777777" w:rsidR="00D3458B" w:rsidRPr="00403240" w:rsidRDefault="0081534D" w:rsidP="00403240">
      <w:pPr>
        <w:pStyle w:val="Ttulo3"/>
        <w:spacing w:before="1"/>
        <w:ind w:left="510" w:right="397"/>
      </w:pPr>
      <w:r w:rsidRPr="00403240">
        <w:rPr>
          <w:color w:val="231F20"/>
        </w:rPr>
        <w:t>Oración del día</w:t>
      </w:r>
    </w:p>
    <w:p w14:paraId="162D65BF" w14:textId="77777777" w:rsidR="00D3458B" w:rsidRPr="00ED3A83" w:rsidRDefault="0081534D" w:rsidP="00403240">
      <w:pPr>
        <w:pStyle w:val="Textoindependiente"/>
        <w:spacing w:before="178" w:line="230" w:lineRule="auto"/>
        <w:ind w:left="510" w:right="397"/>
      </w:pPr>
      <w:r w:rsidRPr="00ED3A83">
        <w:rPr>
          <w:color w:val="231F20"/>
        </w:rPr>
        <w:t>Dios misericordioso, que en Cristo reúnes a personas de cerca y de lejos en la comunión de tu Iglesia. Abre nuestros ojos a tu plan de salvación, y muévenos a abrazar a todos los que buscan tu salvación para que podamos regocijarnos juntos en el banquete de tu amor; por tu Hijo, Jesucristo nuestro Señor, que vive y reina contigo y el Espíritu Santo, un solo Dios, ahora y siempre.</w:t>
      </w:r>
    </w:p>
    <w:p w14:paraId="66A50DAD" w14:textId="77777777" w:rsidR="00D3458B" w:rsidRPr="00492305" w:rsidRDefault="0081534D" w:rsidP="00403240">
      <w:pPr>
        <w:spacing w:before="157" w:line="256" w:lineRule="auto"/>
        <w:ind w:left="510" w:right="397"/>
        <w:rPr>
          <w:i/>
          <w:sz w:val="17"/>
          <w:szCs w:val="17"/>
        </w:rPr>
      </w:pPr>
      <w:r w:rsidRPr="00492305">
        <w:rPr>
          <w:i/>
          <w:color w:val="231F20"/>
          <w:sz w:val="17"/>
          <w:szCs w:val="17"/>
        </w:rPr>
        <w:t>Esta oración recientemente compuesta recoge muy bien los pensamientos de todas las lecturas. Tenemos que abrir los ojos al plan de Dios de una Iglesia destinada a toda la gente que Él traerá de cerca y de lejos, para algo más que migajas, sino un banquete a la mesa de nuestro Dios.</w:t>
      </w:r>
    </w:p>
    <w:p w14:paraId="650A9603"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6229EE12" w14:textId="77777777" w:rsidR="00D3458B" w:rsidRPr="00403240" w:rsidRDefault="0081534D" w:rsidP="00403240">
      <w:pPr>
        <w:pStyle w:val="Ttulo3"/>
        <w:spacing w:before="90"/>
        <w:ind w:left="510" w:right="397"/>
      </w:pPr>
      <w:r w:rsidRPr="00403240">
        <w:rPr>
          <w:color w:val="231F20"/>
        </w:rPr>
        <w:lastRenderedPageBreak/>
        <w:t>Evangelio: Mateo 15:21-28</w:t>
      </w:r>
    </w:p>
    <w:p w14:paraId="58089676" w14:textId="44042682" w:rsidR="00D3458B" w:rsidRPr="00ED3A83" w:rsidRDefault="0081534D" w:rsidP="00403240">
      <w:pPr>
        <w:pStyle w:val="Textoindependiente"/>
        <w:spacing w:before="178" w:line="230" w:lineRule="auto"/>
        <w:ind w:left="510" w:right="397"/>
      </w:pPr>
      <w:r w:rsidRPr="00ED3A83">
        <w:rPr>
          <w:color w:val="231F20"/>
        </w:rPr>
        <w:t>Fíjate en el contexto del capítulo 15: Los hijos de Israel -y especialmente sus líderes religiosos- no encontraban más que defectos en Jesús de Nazaret. El pueblo elegido de Dios, al que pertenecían los patriarcas, las promesas, la alianza y el templo, no podía ver en Jesús más que a un quebrantador de la ley</w:t>
      </w:r>
      <w:r w:rsidR="00CC5DDB" w:rsidRPr="00ED3A83">
        <w:rPr>
          <w:color w:val="231F20"/>
        </w:rPr>
        <w:t xml:space="preserve">, </w:t>
      </w:r>
      <w:r w:rsidRPr="00ED3A83">
        <w:rPr>
          <w:color w:val="231F20"/>
        </w:rPr>
        <w:t>tradiciones hechas por el hombre. Las palabras de Jesús no podían ser más duras. Eran el cumplimiento de la profecía de Isaías: sus ritos y rituales externos ocultaban un vacío espiritual interior (Isaías 29:13).</w:t>
      </w:r>
    </w:p>
    <w:p w14:paraId="5E890CCD" w14:textId="54D22474" w:rsidR="00D3458B" w:rsidRPr="00403240" w:rsidRDefault="0081534D" w:rsidP="00403240">
      <w:pPr>
        <w:pStyle w:val="Textoindependiente"/>
        <w:spacing w:before="143" w:line="230" w:lineRule="auto"/>
        <w:ind w:left="510" w:right="397"/>
      </w:pPr>
      <w:r w:rsidRPr="00ED3A83">
        <w:rPr>
          <w:color w:val="231F20"/>
        </w:rPr>
        <w:t>Las mismas personas que deberían haber estado más cerca de Cristo eran las más distantes. Así que Jesús se distancia de ellos y se dirige a la tierra gentil del antiguo paganismo, Tiro y Sidón. Allí, en el lugar de nacimiento de</w:t>
      </w:r>
      <w:r w:rsidR="00CC5DDB" w:rsidRPr="00ED3A83">
        <w:rPr>
          <w:color w:val="231F20"/>
        </w:rPr>
        <w:t xml:space="preserve"> </w:t>
      </w:r>
      <w:r w:rsidRPr="00ED3A83">
        <w:rPr>
          <w:color w:val="231F20"/>
        </w:rPr>
        <w:t xml:space="preserve">Jezabel, encuentra una cosa de lo más inexplicable. El texto griego lo señala como sorprendente y extraordinario: </w:t>
      </w:r>
      <w:r w:rsidRPr="00D95875">
        <w:rPr>
          <w:rFonts w:ascii="SBL Greek" w:hAnsi="SBL Greek"/>
          <w:color w:val="231F20"/>
          <w:sz w:val="22"/>
          <w:szCs w:val="22"/>
        </w:rPr>
        <w:t>ἰδοὺ γυνὴ Χαναναία</w:t>
      </w:r>
      <w:r w:rsidRPr="00ED3A83">
        <w:rPr>
          <w:color w:val="231F20"/>
        </w:rPr>
        <w:t xml:space="preserve">, ¡Mira! Una mujer: ¡una mujer cananea! Después de salir de la tierra del pueblo elegido de Dios, Jesús encontró a una mujer extranjera que recibió la Palabra de Dios y confió en las promesas de Dios de una manera que avergonzó a cada uno de los maestros religiosos. Los líderes masculinos del pueblo de Dios no lo reconocieron, pero ¡mira! ¡Fíjate bien! Una mujer, una mujer cananea, grita: </w:t>
      </w:r>
      <w:r w:rsidR="00D42FE7" w:rsidRPr="00ED3A83">
        <w:rPr>
          <w:color w:val="231F20"/>
        </w:rPr>
        <w:t xml:space="preserve">Κύριε ἐλέησόν </w:t>
      </w:r>
      <w:r w:rsidR="00EF7567" w:rsidRPr="00ED3A83">
        <w:rPr>
          <w:color w:val="231F20"/>
        </w:rPr>
        <w:t>«</w:t>
      </w:r>
      <w:r w:rsidRPr="00E14972">
        <w:rPr>
          <w:i/>
          <w:color w:val="231F20"/>
        </w:rPr>
        <w:t xml:space="preserve">¡Kyrie eleison! </w:t>
      </w:r>
      <w:r w:rsidRPr="00ED3A83">
        <w:rPr>
          <w:color w:val="231F20"/>
        </w:rPr>
        <w:t>Señor, ten piedad</w:t>
      </w:r>
      <w:r w:rsidR="000D46E6" w:rsidRPr="00ED3A83">
        <w:rPr>
          <w:color w:val="231F20"/>
        </w:rPr>
        <w:t xml:space="preserve"> </w:t>
      </w:r>
      <w:r w:rsidR="00EF7567" w:rsidRPr="00ED3A83">
        <w:rPr>
          <w:color w:val="231F20"/>
        </w:rPr>
        <w:t>»</w:t>
      </w:r>
      <w:r w:rsidRPr="00ED3A83">
        <w:rPr>
          <w:color w:val="231F20"/>
        </w:rPr>
        <w:t xml:space="preserve">. ¿Y a quién clama? Le llama </w:t>
      </w:r>
      <w:r w:rsidR="00EF7567" w:rsidRPr="00ED3A83">
        <w:rPr>
          <w:color w:val="231F20"/>
        </w:rPr>
        <w:t>«</w:t>
      </w:r>
      <w:r w:rsidRPr="00ED3A83">
        <w:rPr>
          <w:color w:val="231F20"/>
        </w:rPr>
        <w:t>Señor, Hijo de David</w:t>
      </w:r>
      <w:r w:rsidR="00EF7567" w:rsidRPr="00ED3A83">
        <w:rPr>
          <w:color w:val="231F20"/>
        </w:rPr>
        <w:t>»</w:t>
      </w:r>
      <w:r w:rsidRPr="00ED3A83">
        <w:rPr>
          <w:color w:val="231F20"/>
        </w:rPr>
        <w:t>, con sus implicaciones mesiánicas.</w:t>
      </w:r>
    </w:p>
    <w:p w14:paraId="500BE255" w14:textId="1CCD59A6" w:rsidR="00D3458B" w:rsidRPr="00ED3A83" w:rsidRDefault="0081534D" w:rsidP="00403240">
      <w:pPr>
        <w:pStyle w:val="Textoindependiente"/>
        <w:spacing w:before="149" w:line="230" w:lineRule="auto"/>
        <w:ind w:left="510" w:right="397"/>
      </w:pPr>
      <w:r w:rsidRPr="00ED3A83">
        <w:rPr>
          <w:color w:val="231F20"/>
        </w:rPr>
        <w:t>¡Qué asombrosa es la gracia de Dios que escoge las cosas débiles y humildes del mundo para avergonzar a los sabios y orgullosos! Sólo dos veces se nos dice que Jesús</w:t>
      </w:r>
      <w:r w:rsidR="00CC5DDB" w:rsidRPr="00ED3A83">
        <w:rPr>
          <w:color w:val="231F20"/>
        </w:rPr>
        <w:t xml:space="preserve"> </w:t>
      </w:r>
      <w:r w:rsidRPr="00ED3A83">
        <w:rPr>
          <w:color w:val="231F20"/>
        </w:rPr>
        <w:t>llamó grande la fe de alguien. Ambos eran gentiles, y ambos mostraban una confianza dada por Dios en la Palabra y las promesas de Dios hecho hombre. Ambos nos recuerdan que Jesús vino a Israel, pero a través de Israel el mensaje de salvación estaba destinado al mundo.</w:t>
      </w:r>
    </w:p>
    <w:p w14:paraId="72F6C09A" w14:textId="77777777" w:rsidR="00D3458B" w:rsidRPr="00403240" w:rsidRDefault="00D3458B" w:rsidP="00403240">
      <w:pPr>
        <w:pStyle w:val="Textoindependiente"/>
        <w:spacing w:before="49"/>
        <w:ind w:left="510" w:right="397"/>
      </w:pPr>
    </w:p>
    <w:p w14:paraId="7F47B918" w14:textId="2BD503D8" w:rsidR="00D3458B" w:rsidRPr="00403240" w:rsidRDefault="0081534D" w:rsidP="00403240">
      <w:pPr>
        <w:pStyle w:val="Ttulo3"/>
        <w:ind w:left="510" w:right="397"/>
      </w:pPr>
      <w:r w:rsidRPr="00403240">
        <w:rPr>
          <w:color w:val="231F20"/>
        </w:rPr>
        <w:t>Primera lectura: Isaías 56</w:t>
      </w:r>
      <w:r w:rsidR="00210985" w:rsidRPr="00464609">
        <w:rPr>
          <w:color w:val="231F20"/>
        </w:rPr>
        <w:t>:</w:t>
      </w:r>
      <w:r w:rsidRPr="00403240">
        <w:rPr>
          <w:color w:val="231F20"/>
        </w:rPr>
        <w:t>1</w:t>
      </w:r>
      <w:r w:rsidR="00210985" w:rsidRPr="002B44DF">
        <w:rPr>
          <w:color w:val="231F20"/>
        </w:rPr>
        <w:t>,</w:t>
      </w:r>
      <w:r w:rsidR="00210985" w:rsidRPr="00CC5DDB" w:rsidDel="00210985">
        <w:rPr>
          <w:color w:val="231F20"/>
        </w:rPr>
        <w:t xml:space="preserve"> </w:t>
      </w:r>
      <w:r w:rsidRPr="00403240">
        <w:rPr>
          <w:color w:val="231F20"/>
        </w:rPr>
        <w:t>6-8</w:t>
      </w:r>
    </w:p>
    <w:p w14:paraId="7D94D64F" w14:textId="77777777" w:rsidR="00D3458B" w:rsidRPr="00ED3A83" w:rsidRDefault="0081534D" w:rsidP="00403240">
      <w:pPr>
        <w:pStyle w:val="Textoindependiente"/>
        <w:spacing w:before="178" w:line="230" w:lineRule="auto"/>
        <w:ind w:left="510" w:right="397"/>
      </w:pPr>
      <w:r w:rsidRPr="00ED3A83">
        <w:rPr>
          <w:color w:val="231F20"/>
        </w:rPr>
        <w:t>Las palabras de esta lectura vinieron a la mente y a la boca de nuestro Salvador cuando se enfrentó a la burda perversión del culto en el templo en Marcos 11. Por medio de Isaías, Dios dijo al mundo que los gentiles temerosos de Dios siempre tendrían un lugar en su templo. Sin embargo, en su templo terrenal, los dirigentes religiosos convirtieron el atrio de los gentiles en un mercado que robaba tanto al hombre como a Dios. Jesús lo limpió tanto del comercio como de la corrupción y citó esta lectura.</w:t>
      </w:r>
    </w:p>
    <w:p w14:paraId="4996AADF" w14:textId="26014DA9" w:rsidR="00D3458B" w:rsidRPr="00ED3A83" w:rsidRDefault="0081534D" w:rsidP="00403240">
      <w:pPr>
        <w:pStyle w:val="Textoindependiente"/>
        <w:spacing w:before="139" w:line="265" w:lineRule="exact"/>
        <w:ind w:left="510" w:right="397"/>
      </w:pPr>
      <w:r w:rsidRPr="00ED3A83">
        <w:rPr>
          <w:color w:val="231F20"/>
        </w:rPr>
        <w:t>Los gentiles piadosos descritos son exactamente lo contrario de los judíos en Mateo</w:t>
      </w:r>
      <w:r w:rsidR="00210985" w:rsidRPr="00ED3A83">
        <w:rPr>
          <w:color w:val="231F20"/>
        </w:rPr>
        <w:t xml:space="preserve"> </w:t>
      </w:r>
      <w:r w:rsidRPr="00ED3A83">
        <w:rPr>
          <w:color w:val="231F20"/>
        </w:rPr>
        <w:t>15. Dios en su gracia llama a los gentiles a su presencia y hace de su iglesia una casa de oración para todas las naciones. Dios siempre había destinado su Iglesia a todas las naciones. La única diferencia es que Dios quería que su pueblo</w:t>
      </w:r>
    </w:p>
    <w:p w14:paraId="342601AF"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11B53CB" w14:textId="614D0B4E" w:rsidR="00D3458B" w:rsidRPr="00ED3A83" w:rsidRDefault="0081534D" w:rsidP="00403240">
      <w:pPr>
        <w:pStyle w:val="Textoindependiente"/>
        <w:spacing w:before="91" w:line="230" w:lineRule="auto"/>
        <w:ind w:left="510" w:right="397"/>
      </w:pPr>
      <w:r w:rsidRPr="00ED3A83">
        <w:rPr>
          <w:color w:val="231F20"/>
        </w:rPr>
        <w:lastRenderedPageBreak/>
        <w:t>en el Antiguo Testamento atra</w:t>
      </w:r>
      <w:r w:rsidR="007305A0" w:rsidRPr="00ED3A83">
        <w:rPr>
          <w:color w:val="231F20"/>
        </w:rPr>
        <w:t>j</w:t>
      </w:r>
      <w:r w:rsidRPr="00ED3A83">
        <w:rPr>
          <w:color w:val="231F20"/>
        </w:rPr>
        <w:t>er</w:t>
      </w:r>
      <w:r w:rsidR="007305A0" w:rsidRPr="00ED3A83">
        <w:rPr>
          <w:color w:val="231F20"/>
        </w:rPr>
        <w:t>a</w:t>
      </w:r>
      <w:r w:rsidRPr="00ED3A83">
        <w:rPr>
          <w:color w:val="231F20"/>
        </w:rPr>
        <w:t xml:space="preserve"> a los gentiles a su luz, mientras que la iglesia del Nuevo Testamento de</w:t>
      </w:r>
      <w:r w:rsidR="007305A0" w:rsidRPr="00ED3A83">
        <w:rPr>
          <w:color w:val="231F20"/>
        </w:rPr>
        <w:t>be</w:t>
      </w:r>
      <w:r w:rsidRPr="00ED3A83">
        <w:rPr>
          <w:color w:val="231F20"/>
        </w:rPr>
        <w:t xml:space="preserve"> ser centrífuga y llevar el mensaje a todos.</w:t>
      </w:r>
    </w:p>
    <w:p w14:paraId="006A5596" w14:textId="77777777" w:rsidR="00D3458B" w:rsidRPr="00403240" w:rsidRDefault="00D3458B" w:rsidP="00403240">
      <w:pPr>
        <w:pStyle w:val="Textoindependiente"/>
        <w:spacing w:before="47"/>
        <w:ind w:left="510" w:right="397"/>
      </w:pPr>
    </w:p>
    <w:p w14:paraId="0A620FDF" w14:textId="63B79BAE" w:rsidR="00D3458B" w:rsidRPr="00403240" w:rsidRDefault="0081534D" w:rsidP="00403240">
      <w:pPr>
        <w:pStyle w:val="Ttulo3"/>
        <w:ind w:left="510" w:right="397"/>
      </w:pPr>
      <w:r w:rsidRPr="00403240">
        <w:rPr>
          <w:color w:val="231F20"/>
        </w:rPr>
        <w:t>Segunda lectura: Efesios 2</w:t>
      </w:r>
      <w:r w:rsidR="006B6B18" w:rsidRPr="00403240">
        <w:rPr>
          <w:color w:val="231F20"/>
        </w:rPr>
        <w:t>:</w:t>
      </w:r>
      <w:r w:rsidRPr="00403240">
        <w:rPr>
          <w:color w:val="231F20"/>
        </w:rPr>
        <w:t>13-22</w:t>
      </w:r>
    </w:p>
    <w:p w14:paraId="103467C9" w14:textId="15DC5514" w:rsidR="00D3458B" w:rsidRPr="00ED3A83" w:rsidRDefault="0081534D" w:rsidP="00403240">
      <w:pPr>
        <w:pStyle w:val="Textoindependiente"/>
        <w:spacing w:before="178" w:line="230" w:lineRule="auto"/>
        <w:ind w:left="510" w:right="397"/>
      </w:pPr>
      <w:r w:rsidRPr="00ED3A83">
        <w:rPr>
          <w:color w:val="231F20"/>
        </w:rPr>
        <w:t>Las palabras iniciales de Pablo trazan un agudo contraste entre lo que sus oyentes gentiles habían sido y lo que ellos, por la gracia de Dios, eran ahora. Habían estado separados de Cristo, excluidos de la ciudadanía sin perdón, sin esperanza y sin Dios. Pero ahora... en una inversión completa, han sido acercados por la sangre de Cristo. En el Antiguo Testamento, Dios pretendía que los gentiles se acercaran a él en el templo. Allí la sangre de corderos y toros expiaba los pecados de judíos y gentiles por igual (Números</w:t>
      </w:r>
      <w:r w:rsidR="007305A0" w:rsidRPr="00ED3A83">
        <w:rPr>
          <w:color w:val="231F20"/>
        </w:rPr>
        <w:t xml:space="preserve"> </w:t>
      </w:r>
      <w:r w:rsidRPr="00ED3A83">
        <w:rPr>
          <w:color w:val="231F20"/>
        </w:rPr>
        <w:t>15:14-16). Pero Israel no pudo y no quiso entender el misterio de que Dios quería que los gentiles fueran coherederos con Israel. Los israelitas se separaron de los creyentes gentiles, y cuando se construyó el templo de Herodes, su prejuicio quedó grabado en piedra.</w:t>
      </w:r>
    </w:p>
    <w:p w14:paraId="182F359F" w14:textId="06A67391" w:rsidR="00D3458B" w:rsidRPr="00ED3A83" w:rsidRDefault="0081534D" w:rsidP="00403240">
      <w:pPr>
        <w:pStyle w:val="Textoindependiente"/>
        <w:spacing w:before="144" w:line="230" w:lineRule="auto"/>
        <w:ind w:left="510" w:right="397"/>
      </w:pPr>
      <w:r w:rsidRPr="00ED3A83">
        <w:rPr>
          <w:color w:val="231F20"/>
        </w:rPr>
        <w:t>Dios no tenía divisiones en sus planes para el templo, excepto para el Lugar Santo y el Lugar Santísimo, y Dios tenía la intención de que los gentiles adoraran dentro del templo (Primera Lectura). Pero el templo de Herodes encerró a los gentiles en un patio propio, con pena de muerte para quien infringiera sus reglas artificiales (H</w:t>
      </w:r>
      <w:r w:rsidR="006B6B18" w:rsidRPr="00ED3A83">
        <w:rPr>
          <w:color w:val="231F20"/>
        </w:rPr>
        <w:t>e</w:t>
      </w:r>
      <w:r w:rsidRPr="00ED3A83">
        <w:rPr>
          <w:color w:val="231F20"/>
        </w:rPr>
        <w:t>ch</w:t>
      </w:r>
      <w:r w:rsidR="006B6B18" w:rsidRPr="00ED3A83">
        <w:rPr>
          <w:color w:val="231F20"/>
        </w:rPr>
        <w:t>os</w:t>
      </w:r>
      <w:r w:rsidRPr="00ED3A83">
        <w:rPr>
          <w:color w:val="231F20"/>
        </w:rPr>
        <w:t xml:space="preserve"> 21</w:t>
      </w:r>
      <w:r w:rsidR="006B6B18" w:rsidRPr="00ED3A83">
        <w:rPr>
          <w:color w:val="231F20"/>
        </w:rPr>
        <w:t>:</w:t>
      </w:r>
      <w:r w:rsidRPr="00ED3A83">
        <w:rPr>
          <w:color w:val="231F20"/>
        </w:rPr>
        <w:t>27 y ss.). Construyeron un muro llamado el Soreg para mantener alejados a los extranjeros y colocaron las advertencias en las puertas en latín y griego.</w:t>
      </w:r>
      <w:r w:rsidR="00791E49" w:rsidRPr="00ED3A83">
        <w:rPr>
          <w:color w:val="231F20"/>
        </w:rPr>
        <w:t xml:space="preserve"> </w:t>
      </w:r>
      <w:r w:rsidRPr="00ED3A83">
        <w:rPr>
          <w:color w:val="231F20"/>
        </w:rPr>
        <w:t>En cuanto al atrio de los gentiles, era tratado como un lugar de negocios más que como una casa de oración (Primera Lectura).</w:t>
      </w:r>
    </w:p>
    <w:p w14:paraId="45C49BC3" w14:textId="3AAC3394" w:rsidR="00D3458B" w:rsidRPr="00ED3A83" w:rsidRDefault="0081534D" w:rsidP="00403240">
      <w:pPr>
        <w:pStyle w:val="Textoindependiente"/>
        <w:spacing w:before="142" w:line="230" w:lineRule="auto"/>
        <w:ind w:left="510" w:right="397"/>
      </w:pPr>
      <w:r w:rsidRPr="00ED3A83">
        <w:rPr>
          <w:color w:val="231F20"/>
        </w:rPr>
        <w:t>Pero Dios había destinado su Iglesia a todas las naciones. Pablo declara que Dios hizo uno al judío y al gentil, destruyendo la barrera y quitando el muro que los dividía. Lo hizo con su carne, derramando su sangre en la cruz. El resultado es que el templo ya no es un lugar, sino una persona. Y ahora ese nuevo templo, la persona de Jesucristo, se acerca tanto al judío como al gentil. Ya estés en Tiro o en Sidón (Evangelio) o en</w:t>
      </w:r>
      <w:r w:rsidR="006B6B18" w:rsidRPr="00ED3A83">
        <w:rPr>
          <w:color w:val="231F20"/>
        </w:rPr>
        <w:t xml:space="preserve"> </w:t>
      </w:r>
      <w:r w:rsidRPr="00ED3A83">
        <w:rPr>
          <w:color w:val="231F20"/>
        </w:rPr>
        <w:t>Éfeso (segunda lectura) o Jerusalén (primera lectura), ahora hay paz para los que están cerca y para los que están lejos. A los gentiles se les da la ciudadanía en Israel y no sólo se les admite en el templo, sino que se convierten en el templo en el que Dios habita por su Espíritu.</w:t>
      </w:r>
    </w:p>
    <w:p w14:paraId="22986C05" w14:textId="77777777" w:rsidR="00D3458B" w:rsidRPr="00403240" w:rsidRDefault="00D3458B" w:rsidP="00403240">
      <w:pPr>
        <w:pStyle w:val="Textoindependiente"/>
        <w:spacing w:before="50"/>
        <w:ind w:left="510" w:right="397"/>
      </w:pPr>
    </w:p>
    <w:p w14:paraId="4C74D009" w14:textId="77777777" w:rsidR="00D3458B" w:rsidRPr="00403240" w:rsidRDefault="0081534D" w:rsidP="00403240">
      <w:pPr>
        <w:pStyle w:val="Ttulo3"/>
        <w:ind w:left="510" w:right="397"/>
      </w:pPr>
      <w:r w:rsidRPr="00403240">
        <w:rPr>
          <w:color w:val="231F20"/>
        </w:rPr>
        <w:t>Salmo 67</w:t>
      </w:r>
    </w:p>
    <w:p w14:paraId="385DC967" w14:textId="7B438D8D" w:rsidR="00D3458B" w:rsidRPr="00ED3A83" w:rsidRDefault="0081534D" w:rsidP="00403240">
      <w:pPr>
        <w:pStyle w:val="Textoindependiente"/>
        <w:spacing w:before="178" w:line="230" w:lineRule="auto"/>
        <w:ind w:left="510" w:right="397"/>
      </w:pPr>
      <w:r w:rsidRPr="00ED3A83">
        <w:rPr>
          <w:color w:val="231F20"/>
        </w:rPr>
        <w:t xml:space="preserve">La Iglesia canta el Salmo 67 en los servicios que celebran la labor misionera. Se especula que se utilizaba en el culto del Antiguo Testamento justo antes de la bendición. Martín Lutero dijo: </w:t>
      </w:r>
      <w:r w:rsidR="00EF7567" w:rsidRPr="00ED3A83">
        <w:rPr>
          <w:color w:val="231F20"/>
        </w:rPr>
        <w:t>«</w:t>
      </w:r>
      <w:r w:rsidRPr="00ED3A83">
        <w:rPr>
          <w:color w:val="231F20"/>
        </w:rPr>
        <w:t>El Salmo 67 es una profecía de Cristo. Predice que él será el rey de todo el mundo, y que gobernará</w:t>
      </w:r>
    </w:p>
    <w:p w14:paraId="01044FF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D7D28AD" w14:textId="699A63CA" w:rsidR="00D3458B" w:rsidRPr="00ED3A83" w:rsidRDefault="008C1222" w:rsidP="00403240">
      <w:pPr>
        <w:pStyle w:val="Textoindependiente"/>
        <w:spacing w:before="91" w:line="230" w:lineRule="auto"/>
        <w:ind w:left="510" w:right="397"/>
      </w:pPr>
      <w:r w:rsidRPr="00ED3A83">
        <w:rPr>
          <w:color w:val="231F20"/>
        </w:rPr>
        <w:lastRenderedPageBreak/>
        <w:t xml:space="preserve">al </w:t>
      </w:r>
      <w:r w:rsidR="0081534D" w:rsidRPr="00ED3A83">
        <w:rPr>
          <w:color w:val="231F20"/>
        </w:rPr>
        <w:t>pueblo correctamente, es decir, con el evangelio. El pueblo será liberado del pecado para vivir para él en justicia y darle gracias con alegría. Los gentiles darán gracias a Dios, estarán alegres y le temerán, es decir, le servirán.</w:t>
      </w:r>
      <w:r w:rsidR="00EF7567" w:rsidRPr="00ED3A83">
        <w:rPr>
          <w:color w:val="231F20"/>
        </w:rPr>
        <w:t>»</w:t>
      </w:r>
    </w:p>
    <w:p w14:paraId="658E3C2E" w14:textId="77777777" w:rsidR="00D3458B" w:rsidRPr="00403240" w:rsidRDefault="00D3458B" w:rsidP="00403240">
      <w:pPr>
        <w:pStyle w:val="Textoindependiente"/>
        <w:spacing w:before="48"/>
        <w:ind w:left="510" w:right="397"/>
      </w:pPr>
    </w:p>
    <w:p w14:paraId="1CA7930F" w14:textId="77777777" w:rsidR="00D3458B" w:rsidRPr="00403240" w:rsidRDefault="0081534D" w:rsidP="00403240">
      <w:pPr>
        <w:pStyle w:val="Ttulo3"/>
        <w:ind w:left="510" w:right="397"/>
      </w:pPr>
      <w:r w:rsidRPr="00403240">
        <w:rPr>
          <w:color w:val="231F20"/>
          <w:w w:val="75"/>
        </w:rPr>
        <w:t xml:space="preserve">Aclamación del Evangelio: Efesios </w:t>
      </w:r>
      <w:r w:rsidRPr="00403240">
        <w:rPr>
          <w:color w:val="231F20"/>
          <w:spacing w:val="-4"/>
          <w:w w:val="75"/>
        </w:rPr>
        <w:t>2:13</w:t>
      </w:r>
    </w:p>
    <w:p w14:paraId="63C15640" w14:textId="3CF05113" w:rsidR="00D3458B" w:rsidRPr="00ED3A83" w:rsidRDefault="0081534D" w:rsidP="00403240">
      <w:pPr>
        <w:pStyle w:val="Textoindependiente"/>
        <w:spacing w:before="178" w:line="230" w:lineRule="auto"/>
        <w:ind w:left="510" w:right="397"/>
      </w:pPr>
      <w:r w:rsidRPr="00ED3A83">
        <w:rPr>
          <w:color w:val="231F20"/>
        </w:rPr>
        <w:t xml:space="preserve">Pero ahora en Cristo Jesús, </w:t>
      </w:r>
      <w:r w:rsidR="005836E8" w:rsidRPr="00ED3A83">
        <w:rPr>
          <w:color w:val="231F20"/>
        </w:rPr>
        <w:t>a ustedes que antes estaban lejos, Dios los ha acercado mediante la sangre de Cristo</w:t>
      </w:r>
      <w:r w:rsidRPr="00ED3A83">
        <w:rPr>
          <w:color w:val="231F20"/>
        </w:rPr>
        <w:t>.</w:t>
      </w:r>
    </w:p>
    <w:p w14:paraId="0B16D11C" w14:textId="77777777" w:rsidR="00D3458B" w:rsidRPr="00403240" w:rsidRDefault="00D3458B" w:rsidP="00403240">
      <w:pPr>
        <w:pStyle w:val="Textoindependiente"/>
        <w:spacing w:before="48"/>
        <w:ind w:left="510" w:right="397"/>
      </w:pPr>
    </w:p>
    <w:p w14:paraId="0560DC51"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FF0CB4A" w14:textId="77777777" w:rsidR="00D3458B" w:rsidRPr="00403240" w:rsidRDefault="0081534D" w:rsidP="00403240">
      <w:pPr>
        <w:pStyle w:val="Textoindependiente"/>
        <w:spacing w:before="169"/>
        <w:ind w:left="510" w:right="397"/>
      </w:pPr>
      <w:r w:rsidRPr="00403240">
        <w:rPr>
          <w:rFonts w:ascii="Arial Black" w:hAnsi="Arial Black"/>
          <w:color w:val="231F20"/>
          <w:spacing w:val="-6"/>
          <w:sz w:val="18"/>
        </w:rPr>
        <w:t xml:space="preserve">855 </w:t>
      </w:r>
      <w:r w:rsidRPr="00ED3A83">
        <w:rPr>
          <w:color w:val="231F20"/>
        </w:rPr>
        <w:t>El único fundamento de la Iglesia</w:t>
      </w:r>
    </w:p>
    <w:p w14:paraId="03B3DB1C"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5E97327" w14:textId="6A6325CF" w:rsidR="00D3458B" w:rsidRPr="00403240" w:rsidRDefault="0081534D" w:rsidP="00403240">
      <w:pPr>
        <w:tabs>
          <w:tab w:val="left" w:pos="5454"/>
        </w:tabs>
        <w:spacing w:before="131"/>
        <w:ind w:left="510" w:right="397"/>
        <w:rPr>
          <w:rFonts w:ascii="Tahoma" w:hAnsi="Tahoma"/>
          <w:sz w:val="23"/>
        </w:rPr>
      </w:pPr>
      <w:r w:rsidRPr="00403240">
        <w:rPr>
          <w:rFonts w:ascii="Tahoma" w:hAnsi="Tahoma"/>
          <w:color w:val="231F20"/>
          <w:sz w:val="42"/>
        </w:rPr>
        <w:lastRenderedPageBreak/>
        <w:t>Propio 16</w:t>
      </w:r>
      <w:r w:rsidR="000A3878">
        <w:rPr>
          <w:rFonts w:ascii="Tahoma" w:hAnsi="Tahoma"/>
          <w:color w:val="231F20"/>
          <w:sz w:val="42"/>
        </w:rPr>
        <w:t xml:space="preserve">                      </w:t>
      </w:r>
      <w:r w:rsidRPr="00403240">
        <w:rPr>
          <w:rFonts w:ascii="Tahoma" w:hAnsi="Tahoma"/>
          <w:color w:val="D35055"/>
          <w:sz w:val="23"/>
        </w:rPr>
        <w:t>(21-27 de agosto)</w:t>
      </w:r>
    </w:p>
    <w:p w14:paraId="07F35891" w14:textId="77777777" w:rsidR="00D3458B" w:rsidRPr="00403240" w:rsidRDefault="0081534D" w:rsidP="00403240">
      <w:pPr>
        <w:pStyle w:val="Ttulo4"/>
        <w:ind w:left="510" w:right="397"/>
      </w:pPr>
      <w:r w:rsidRPr="00403240">
        <w:rPr>
          <w:color w:val="231F20"/>
        </w:rPr>
        <w:t xml:space="preserve">La Iglesia proclama a Jesús como Señor y </w:t>
      </w:r>
      <w:r w:rsidRPr="00403240">
        <w:rPr>
          <w:color w:val="231F20"/>
          <w:spacing w:val="-2"/>
        </w:rPr>
        <w:t>Salvador.</w:t>
      </w:r>
    </w:p>
    <w:p w14:paraId="1D996B66" w14:textId="77777777" w:rsidR="00D3458B" w:rsidRPr="00403240" w:rsidRDefault="00D3458B" w:rsidP="00403240">
      <w:pPr>
        <w:pStyle w:val="Textoindependiente"/>
        <w:ind w:left="510" w:right="397"/>
        <w:rPr>
          <w:rFonts w:ascii="Calibri"/>
          <w:i/>
          <w:sz w:val="25"/>
        </w:rPr>
      </w:pPr>
    </w:p>
    <w:p w14:paraId="21B9EECA" w14:textId="77777777" w:rsidR="00D3458B" w:rsidRPr="00403240" w:rsidRDefault="00D3458B" w:rsidP="00403240">
      <w:pPr>
        <w:pStyle w:val="Textoindependiente"/>
        <w:spacing w:before="153"/>
        <w:ind w:left="510" w:right="397"/>
        <w:rPr>
          <w:rFonts w:ascii="Calibri"/>
          <w:i/>
          <w:sz w:val="25"/>
        </w:rPr>
      </w:pPr>
    </w:p>
    <w:p w14:paraId="750A80D7" w14:textId="77777777" w:rsidR="00D3458B" w:rsidRPr="00ED3A83" w:rsidRDefault="0081534D" w:rsidP="00403240">
      <w:pPr>
        <w:pStyle w:val="Textoindependiente"/>
        <w:spacing w:before="1" w:line="230" w:lineRule="auto"/>
        <w:ind w:left="510" w:right="397"/>
      </w:pPr>
      <w:r w:rsidRPr="00ED3A83">
        <w:rPr>
          <w:color w:val="231F20"/>
        </w:rPr>
        <w:t>¿Quién dices que soy? Todo ser humano debe responder a esta pregunta. ¿Quién dices que es Jesús de Nazaret? La pregunta exige una respuesta binaria sobre el tema de su divinidad. Nombres elogiosos como Juan, Elías o Jeremías no se acercan a la verdad. O la gente proclama a Jesús como Señor y Salvador, o no lo hace. El resultado de esa confesión es tan binario como la pregunta original. Si la gente proclama a Jesús como Señor y Salvador, experimentan el amor de Dios que es misericordioso y compasivo (Primera Lectura), oyen el elogio de su Salvador (Evangelio), y reciben una justicia de fe y se salvan. Si la gente llama a Jesús de otra manera que Señor y Salvador, descubrirán que Dios no deja sin castigo a los culpables (Primera Lectura), e incluso si pudieran subir al cielo o bajar a la tumba, no podrían encontrar una justicia según la ley que los salvara (Segunda Lectura).</w:t>
      </w:r>
    </w:p>
    <w:p w14:paraId="2EFDA08F" w14:textId="77777777" w:rsidR="00D3458B" w:rsidRPr="00ED3A83" w:rsidRDefault="0081534D" w:rsidP="00403240">
      <w:pPr>
        <w:pStyle w:val="Textoindependiente"/>
        <w:spacing w:before="152" w:line="230" w:lineRule="auto"/>
        <w:ind w:left="510" w:right="397"/>
      </w:pPr>
      <w:r w:rsidRPr="00ED3A83">
        <w:rPr>
          <w:color w:val="231F20"/>
        </w:rPr>
        <w:t>Este es el mensaje central que proclama la Iglesia: Jesús es el Señor y Salvador, el Mesías, el Hijo del Dios vivo. Esa confesión es la roca sobre la que se asienta la Iglesia. La confesión es la proclamación del nombre de Dios en boca de su pueblo y la garantía de que nunca seremos avergonzados (Segunda lectura).</w:t>
      </w:r>
    </w:p>
    <w:p w14:paraId="53054984" w14:textId="77777777" w:rsidR="00D3458B" w:rsidRPr="00403240" w:rsidRDefault="00D3458B" w:rsidP="00403240">
      <w:pPr>
        <w:pStyle w:val="Textoindependiente"/>
        <w:spacing w:before="56"/>
        <w:ind w:left="510" w:right="397"/>
        <w:rPr>
          <w:sz w:val="23"/>
        </w:rPr>
      </w:pPr>
    </w:p>
    <w:p w14:paraId="0CE2364E" w14:textId="55214032" w:rsidR="00D3458B" w:rsidRPr="00403240" w:rsidRDefault="007F1B7C" w:rsidP="00403240">
      <w:pPr>
        <w:pStyle w:val="Ttulo5"/>
        <w:ind w:left="510" w:right="397"/>
      </w:pPr>
      <w:r>
        <w:rPr>
          <w:color w:val="231F20"/>
          <w:w w:val="85"/>
        </w:rPr>
        <w:t>CONTEXTO DEL AÑO ECLESIÁSTICO</w:t>
      </w:r>
    </w:p>
    <w:p w14:paraId="5D4A10A5"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452352" behindDoc="1" locked="0" layoutInCell="1" allowOverlap="1" wp14:anchorId="66E7EE4A" wp14:editId="556A57AD">
                <wp:simplePos x="0" y="0"/>
                <wp:positionH relativeFrom="page">
                  <wp:posOffset>800100</wp:posOffset>
                </wp:positionH>
                <wp:positionV relativeFrom="paragraph">
                  <wp:posOffset>60634</wp:posOffset>
                </wp:positionV>
                <wp:extent cx="4133850" cy="6350"/>
                <wp:effectExtent l="0" t="0" r="0" b="0"/>
                <wp:wrapTopAndBottom/>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89" name="Graphic 58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590" name="Graphic 590"/>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E9B1ACA" id="Group 588" o:spid="_x0000_s1026" style="position:absolute;margin-left:63pt;margin-top:4.75pt;width:325.5pt;height:.5pt;z-index:-25086412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Da3HnJrwIAAHMIAAAOAAAA&#10;AAAAAAAAAAAAAC4CAABkcnMvZTJvRG9jLnhtbFBLAQItABQABgAIAAAAIQAK6umV3gAAAAgBAAAP&#10;AAAAAAAAAAAAAAAAAAkFAABkcnMvZG93bnJldi54bWxQSwUGAAAAAAQABADzAAAAFAYAAAAA&#10;">
                <v:shape id="Graphic 589"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" path="m,l990600,e" filled="f" strokecolor="#939598" strokeweight=".5pt">
                  <v:path arrowok="t"/>
                </v:shape>
                <v:shape id="Graphic 590"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" path="m,l3143250,e" filled="f" strokecolor="#939598" strokeweight=".5pt">
                  <v:path arrowok="t"/>
                </v:shape>
                <w10:wrap type="topAndBottom" anchorx="page"/>
              </v:group>
            </w:pict>
          </mc:Fallback>
        </mc:AlternateContent>
      </w:r>
    </w:p>
    <w:p w14:paraId="7D6D80A0" w14:textId="4AF23945" w:rsidR="00D3458B" w:rsidRPr="00403240" w:rsidRDefault="000A3878" w:rsidP="00403240">
      <w:pPr>
        <w:spacing w:before="80"/>
        <w:ind w:left="510" w:right="397"/>
        <w:rPr>
          <w:rFonts w:ascii="Arial Black" w:hAnsi="Arial Black"/>
          <w:sz w:val="18"/>
          <w:szCs w:val="18"/>
        </w:rPr>
      </w:pPr>
      <w:r w:rsidRPr="00D22CFF">
        <w:rPr>
          <w:rFonts w:ascii="Arial Black" w:hAnsi="Arial Black"/>
          <w:color w:val="231F20"/>
          <w:sz w:val="18"/>
          <w:szCs w:val="18"/>
        </w:rPr>
        <w:t>LA IGLESIA</w:t>
      </w:r>
    </w:p>
    <w:p w14:paraId="6CEC6F89" w14:textId="6490D5AB" w:rsidR="00D3458B" w:rsidRPr="00403240" w:rsidRDefault="000A3878" w:rsidP="00403240">
      <w:pPr>
        <w:tabs>
          <w:tab w:val="left" w:pos="2079"/>
        </w:tabs>
        <w:spacing w:before="80"/>
        <w:ind w:left="510" w:right="397"/>
        <w:rPr>
          <w:sz w:val="18"/>
          <w:szCs w:val="18"/>
        </w:rPr>
      </w:pPr>
      <w:r w:rsidRPr="00D22CFF">
        <w:rPr>
          <w:rFonts w:ascii="Arial Black" w:hAnsi="Arial Black"/>
          <w:color w:val="231F20"/>
          <w:sz w:val="18"/>
          <w:szCs w:val="18"/>
        </w:rPr>
        <w:t>PROPIO 15</w:t>
      </w:r>
      <w:r w:rsidR="0081534D" w:rsidRPr="00DA7026">
        <w:rPr>
          <w:color w:val="231F20"/>
          <w:sz w:val="19"/>
          <w:szCs w:val="19"/>
        </w:rPr>
        <w:tab/>
        <w:t>La Iglesia está destinada a todas las personas.</w:t>
      </w:r>
    </w:p>
    <w:p w14:paraId="327A40FF" w14:textId="3DAE1CD0" w:rsidR="00D22CFF" w:rsidRPr="00C31815" w:rsidRDefault="000A3878" w:rsidP="00403240">
      <w:pPr>
        <w:tabs>
          <w:tab w:val="left" w:pos="2079"/>
        </w:tabs>
        <w:spacing w:before="80"/>
        <w:ind w:left="510" w:right="397"/>
        <w:rPr>
          <w:b/>
          <w:color w:val="231F20"/>
          <w:sz w:val="19"/>
          <w:szCs w:val="19"/>
        </w:rPr>
      </w:pPr>
      <w:r>
        <w:rPr>
          <w:rFonts w:ascii="Arial Black" w:hAnsi="Arial Black"/>
          <w:color w:val="231F20"/>
          <w:sz w:val="18"/>
          <w:szCs w:val="18"/>
        </w:rPr>
        <w:t>P</w:t>
      </w:r>
      <w:r w:rsidRPr="00D22CFF">
        <w:rPr>
          <w:rFonts w:ascii="Arial Black" w:hAnsi="Arial Black"/>
          <w:color w:val="231F20"/>
          <w:sz w:val="18"/>
          <w:szCs w:val="18"/>
        </w:rPr>
        <w:t>ROPIO 16</w:t>
      </w:r>
      <w:r w:rsidR="00D22CFF" w:rsidRPr="00DA7026">
        <w:rPr>
          <w:color w:val="231F20"/>
          <w:sz w:val="19"/>
          <w:szCs w:val="19"/>
        </w:rPr>
        <w:tab/>
      </w:r>
      <w:r w:rsidR="0081534D" w:rsidRPr="00DA7026">
        <w:rPr>
          <w:color w:val="231F20"/>
          <w:sz w:val="19"/>
          <w:szCs w:val="19"/>
        </w:rPr>
        <w:t xml:space="preserve">La </w:t>
      </w:r>
      <w:r w:rsidR="0081534D" w:rsidRPr="00C31815">
        <w:rPr>
          <w:b/>
          <w:color w:val="231F20"/>
          <w:sz w:val="19"/>
          <w:szCs w:val="19"/>
        </w:rPr>
        <w:t xml:space="preserve">Iglesia proclama a Jesús como Señor y Salvador. </w:t>
      </w:r>
    </w:p>
    <w:p w14:paraId="65666005" w14:textId="5B943A9E" w:rsidR="00D22CFF" w:rsidRPr="00DA7026" w:rsidRDefault="000A3878" w:rsidP="00403240">
      <w:pPr>
        <w:tabs>
          <w:tab w:val="left" w:pos="2079"/>
        </w:tabs>
        <w:spacing w:before="80"/>
        <w:ind w:left="510" w:right="397"/>
        <w:rPr>
          <w:color w:val="231F20"/>
          <w:sz w:val="19"/>
          <w:szCs w:val="19"/>
        </w:rPr>
      </w:pPr>
      <w:r>
        <w:rPr>
          <w:rFonts w:ascii="Arial Black" w:hAnsi="Arial Black"/>
          <w:color w:val="231F20"/>
          <w:sz w:val="18"/>
          <w:szCs w:val="18"/>
        </w:rPr>
        <w:t>P</w:t>
      </w:r>
      <w:r w:rsidRPr="00D22CFF">
        <w:rPr>
          <w:rFonts w:ascii="Arial Black" w:hAnsi="Arial Black"/>
          <w:color w:val="231F20"/>
          <w:sz w:val="18"/>
          <w:szCs w:val="18"/>
        </w:rPr>
        <w:t>ROPIO 17</w:t>
      </w:r>
      <w:r w:rsidR="00D22CFF" w:rsidRPr="00DA7026">
        <w:rPr>
          <w:color w:val="231F20"/>
          <w:sz w:val="19"/>
          <w:szCs w:val="19"/>
        </w:rPr>
        <w:tab/>
      </w:r>
      <w:r w:rsidR="0081534D" w:rsidRPr="00DA7026">
        <w:rPr>
          <w:color w:val="231F20"/>
          <w:sz w:val="19"/>
          <w:szCs w:val="19"/>
        </w:rPr>
        <w:t xml:space="preserve">La Iglesia es militante: primero la cruz, luego la corona. </w:t>
      </w:r>
    </w:p>
    <w:p w14:paraId="1350B1F9" w14:textId="0056424D" w:rsidR="00D22CFF" w:rsidRPr="00DA7026" w:rsidRDefault="000A3878" w:rsidP="00403240">
      <w:pPr>
        <w:tabs>
          <w:tab w:val="left" w:pos="2079"/>
        </w:tabs>
        <w:spacing w:before="80"/>
        <w:ind w:left="510" w:right="397"/>
        <w:rPr>
          <w:color w:val="231F20"/>
          <w:sz w:val="19"/>
          <w:szCs w:val="19"/>
        </w:rPr>
      </w:pPr>
      <w:r>
        <w:rPr>
          <w:rFonts w:ascii="Arial Black" w:hAnsi="Arial Black"/>
          <w:color w:val="231F20"/>
          <w:sz w:val="18"/>
          <w:szCs w:val="18"/>
        </w:rPr>
        <w:t>P</w:t>
      </w:r>
      <w:r w:rsidRPr="00D22CFF">
        <w:rPr>
          <w:rFonts w:ascii="Arial Black" w:hAnsi="Arial Black"/>
          <w:color w:val="231F20"/>
          <w:sz w:val="18"/>
          <w:szCs w:val="18"/>
        </w:rPr>
        <w:t>ROPIO 18</w:t>
      </w:r>
      <w:r w:rsidR="00D22CFF" w:rsidRPr="00DA7026">
        <w:rPr>
          <w:color w:val="231F20"/>
          <w:sz w:val="19"/>
          <w:szCs w:val="19"/>
        </w:rPr>
        <w:tab/>
      </w:r>
      <w:r w:rsidR="0081534D" w:rsidRPr="00DA7026">
        <w:rPr>
          <w:color w:val="231F20"/>
          <w:sz w:val="19"/>
          <w:szCs w:val="19"/>
        </w:rPr>
        <w:t xml:space="preserve">La Iglesia cumple su papel de guardiana de su hermano. </w:t>
      </w:r>
    </w:p>
    <w:p w14:paraId="457FCCE3" w14:textId="3BD88F2D" w:rsidR="00D3458B" w:rsidRPr="00DA7026" w:rsidRDefault="000A3878" w:rsidP="00403240">
      <w:pPr>
        <w:tabs>
          <w:tab w:val="left" w:pos="2079"/>
        </w:tabs>
        <w:spacing w:before="80"/>
        <w:ind w:left="510" w:right="397"/>
        <w:rPr>
          <w:color w:val="231F20"/>
          <w:sz w:val="19"/>
          <w:szCs w:val="19"/>
        </w:rPr>
      </w:pPr>
      <w:r>
        <w:rPr>
          <w:rFonts w:ascii="Arial Black" w:hAnsi="Arial Black"/>
          <w:color w:val="231F20"/>
          <w:sz w:val="18"/>
          <w:szCs w:val="18"/>
        </w:rPr>
        <w:t>P</w:t>
      </w:r>
      <w:r w:rsidRPr="00D22CFF">
        <w:rPr>
          <w:rFonts w:ascii="Arial Black" w:hAnsi="Arial Black"/>
          <w:color w:val="231F20"/>
          <w:sz w:val="18"/>
          <w:szCs w:val="18"/>
        </w:rPr>
        <w:t>ROPIO 19</w:t>
      </w:r>
      <w:r w:rsidR="00D22CFF" w:rsidRPr="00DA7026">
        <w:rPr>
          <w:color w:val="231F20"/>
          <w:sz w:val="19"/>
          <w:szCs w:val="19"/>
        </w:rPr>
        <w:tab/>
      </w:r>
      <w:r w:rsidR="0081534D" w:rsidRPr="00DA7026">
        <w:rPr>
          <w:color w:val="231F20"/>
          <w:sz w:val="19"/>
          <w:szCs w:val="19"/>
        </w:rPr>
        <w:t>La Iglesia perdona como Dios perdona.</w:t>
      </w:r>
    </w:p>
    <w:p w14:paraId="2E9644BC" w14:textId="77777777" w:rsidR="00D22CFF" w:rsidRPr="00403240" w:rsidRDefault="00D22CFF" w:rsidP="00403240">
      <w:pPr>
        <w:tabs>
          <w:tab w:val="left" w:pos="2079"/>
        </w:tabs>
        <w:spacing w:before="92" w:line="321" w:lineRule="auto"/>
        <w:ind w:left="510" w:right="397"/>
        <w:rPr>
          <w:sz w:val="17"/>
        </w:rPr>
      </w:pPr>
    </w:p>
    <w:p w14:paraId="52E3EC84" w14:textId="77777777" w:rsidR="00B73866" w:rsidRPr="00403240" w:rsidRDefault="00B73866" w:rsidP="00403240">
      <w:pPr>
        <w:spacing w:line="321" w:lineRule="auto"/>
        <w:ind w:left="510" w:right="397"/>
        <w:rPr>
          <w:sz w:val="17"/>
        </w:rPr>
        <w:sectPr w:rsidR="00B73866" w:rsidRPr="00403240" w:rsidSect="00403240">
          <w:pgSz w:w="9000" w:h="13320"/>
          <w:pgMar w:top="658" w:right="820" w:bottom="900" w:left="740" w:header="0" w:footer="705" w:gutter="0"/>
          <w:cols w:space="720"/>
        </w:sectPr>
      </w:pPr>
    </w:p>
    <w:p w14:paraId="0CF56BCF" w14:textId="69126975" w:rsidR="00D3458B" w:rsidRPr="00403240" w:rsidRDefault="00B27642" w:rsidP="00403240">
      <w:pPr>
        <w:pStyle w:val="Ttulo5"/>
        <w:spacing w:before="97"/>
        <w:ind w:left="510" w:right="397"/>
      </w:pPr>
      <w:r>
        <w:rPr>
          <w:color w:val="231F20"/>
          <w:w w:val="90"/>
        </w:rPr>
        <w:lastRenderedPageBreak/>
        <w:t>PROPIO DEL DÍA</w:t>
      </w:r>
    </w:p>
    <w:p w14:paraId="36665B0D" w14:textId="54FF278C" w:rsidR="00E240DF" w:rsidRPr="00DA7026" w:rsidRDefault="0081534D" w:rsidP="00403240">
      <w:pPr>
        <w:tabs>
          <w:tab w:val="left" w:pos="2079"/>
          <w:tab w:val="right" w:pos="2329"/>
        </w:tabs>
        <w:spacing w:before="240"/>
        <w:ind w:left="510" w:right="397"/>
        <w:rPr>
          <w:color w:val="231F20"/>
          <w:sz w:val="19"/>
          <w:szCs w:val="19"/>
        </w:rPr>
      </w:pPr>
      <w:r w:rsidRPr="00403240">
        <w:rPr>
          <w:noProof/>
        </w:rPr>
        <mc:AlternateContent>
          <mc:Choice Requires="wpg">
            <w:drawing>
              <wp:anchor distT="0" distB="0" distL="0" distR="0" simplePos="0" relativeHeight="250425856" behindDoc="0" locked="0" layoutInCell="1" allowOverlap="1" wp14:anchorId="1F1B95E4" wp14:editId="5A0E6493">
                <wp:simplePos x="0" y="0"/>
                <wp:positionH relativeFrom="page">
                  <wp:posOffset>800100</wp:posOffset>
                </wp:positionH>
                <wp:positionV relativeFrom="paragraph">
                  <wp:posOffset>60047</wp:posOffset>
                </wp:positionV>
                <wp:extent cx="4133850" cy="635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596" name="Graphic 596"/>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597" name="Graphic 597"/>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598" name="Graphic 59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B907F16" id="Group 595" o:spid="_x0000_s1026" style="position:absolute;margin-left:63pt;margin-top:4.75pt;width:325.5pt;height:.5pt;z-index:25042585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OBDlm+kCAABWCwAADgAA&#10;AAAAAAAAAAAAAAAuAgAAZHJzL2Uyb0RvYy54bWxQSwECLQAUAAYACAAAACEACurpld4AAAAIAQAA&#10;DwAAAAAAAAAAAAAAAABDBQAAZHJzL2Rvd25yZXYueG1sUEsFBgAAAAAEAAQA8wAAAE4GAAAAAA==&#10;">
                <v:shape id="Graphic 596"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" path="m,l1470609,e" filled="f" strokecolor="#939598" strokeweight=".5pt">
                  <v:path arrowok="t"/>
                </v:shape>
                <v:shape id="Graphic 597"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" path="m,l1672640,e" filled="f" strokecolor="#939598" strokeweight=".5pt">
                  <v:path arrowok="t"/>
                </v:shape>
                <v:shape id="Graphic 598"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" path="m,l990600,e" filled="f" strokecolor="#939598" strokeweight=".5pt">
                  <v:path arrowok="t"/>
                </v:shape>
                <w10:wrap anchorx="page"/>
              </v:group>
            </w:pict>
          </mc:Fallback>
        </mc:AlternateContent>
      </w:r>
      <w:r w:rsidR="000D5770">
        <w:rPr>
          <w:rFonts w:ascii="Arial Black"/>
          <w:color w:val="231F20"/>
          <w:sz w:val="18"/>
        </w:rPr>
        <w:t>EVANGELIO</w:t>
      </w:r>
      <w:r w:rsidRPr="00403240">
        <w:rPr>
          <w:rFonts w:ascii="Arial Black"/>
          <w:color w:val="231F20"/>
          <w:sz w:val="18"/>
        </w:rPr>
        <w:tab/>
      </w:r>
      <w:r w:rsidR="000A3878">
        <w:rPr>
          <w:rFonts w:ascii="Arial Black"/>
          <w:color w:val="231F20"/>
          <w:sz w:val="18"/>
        </w:rPr>
        <w:tab/>
      </w:r>
      <w:r w:rsidR="000A3878">
        <w:rPr>
          <w:rFonts w:ascii="Arial Black"/>
          <w:color w:val="231F20"/>
          <w:sz w:val="18"/>
        </w:rPr>
        <w:tab/>
      </w:r>
      <w:r w:rsidR="00E240DF">
        <w:rPr>
          <w:rFonts w:ascii="Arial Black"/>
          <w:color w:val="231F20"/>
          <w:sz w:val="18"/>
        </w:rPr>
        <w:tab/>
      </w:r>
      <w:r w:rsidRPr="00DA7026">
        <w:rPr>
          <w:color w:val="231F20"/>
          <w:sz w:val="19"/>
          <w:szCs w:val="19"/>
        </w:rPr>
        <w:t xml:space="preserve">Mateo 16:13-20 </w:t>
      </w:r>
    </w:p>
    <w:p w14:paraId="11511067" w14:textId="3420C423" w:rsidR="00E240DF" w:rsidRPr="00DA7026" w:rsidRDefault="00401CC6" w:rsidP="00403240">
      <w:pPr>
        <w:tabs>
          <w:tab w:val="left" w:pos="2079"/>
          <w:tab w:val="right" w:pos="2329"/>
        </w:tabs>
        <w:spacing w:before="80"/>
        <w:ind w:left="510" w:right="397"/>
        <w:rPr>
          <w:color w:val="231F20"/>
          <w:sz w:val="19"/>
          <w:szCs w:val="19"/>
        </w:rPr>
      </w:pPr>
      <w:r>
        <w:rPr>
          <w:rFonts w:ascii="Arial Black" w:hAnsi="Arial Black"/>
          <w:color w:val="231F20"/>
          <w:sz w:val="18"/>
        </w:rPr>
        <w:t>PRIMERA LECTURA</w:t>
      </w:r>
      <w:r w:rsidR="00A77104" w:rsidRPr="00DA7026">
        <w:rPr>
          <w:color w:val="231F20"/>
          <w:sz w:val="19"/>
          <w:szCs w:val="19"/>
        </w:rPr>
        <w:tab/>
      </w:r>
      <w:r w:rsidR="00E240DF" w:rsidRPr="00DA7026">
        <w:rPr>
          <w:color w:val="231F20"/>
          <w:sz w:val="19"/>
          <w:szCs w:val="19"/>
        </w:rPr>
        <w:tab/>
      </w:r>
      <w:r w:rsidR="0081534D" w:rsidRPr="00DA7026">
        <w:rPr>
          <w:color w:val="231F20"/>
          <w:sz w:val="19"/>
          <w:szCs w:val="19"/>
        </w:rPr>
        <w:t xml:space="preserve">Éxodo 34:5-9 </w:t>
      </w:r>
    </w:p>
    <w:p w14:paraId="2AD6CA1F" w14:textId="68113759" w:rsidR="00E240DF" w:rsidRPr="00DA7026" w:rsidRDefault="000A3878" w:rsidP="00403240">
      <w:pPr>
        <w:tabs>
          <w:tab w:val="left" w:pos="2079"/>
          <w:tab w:val="right" w:pos="2329"/>
        </w:tabs>
        <w:spacing w:before="80"/>
        <w:ind w:left="510" w:right="397"/>
        <w:rPr>
          <w:color w:val="231F20"/>
          <w:sz w:val="19"/>
          <w:szCs w:val="19"/>
        </w:rPr>
      </w:pPr>
      <w:r w:rsidRPr="00A77104">
        <w:rPr>
          <w:rFonts w:ascii="Arial Black"/>
          <w:color w:val="231F20"/>
          <w:sz w:val="18"/>
        </w:rPr>
        <w:t>SEGUNDA LECTURA</w:t>
      </w:r>
      <w:r w:rsidR="00E240DF">
        <w:rPr>
          <w:rFonts w:ascii="Arial Black"/>
          <w:color w:val="231F20"/>
          <w:sz w:val="18"/>
        </w:rPr>
        <w:tab/>
      </w:r>
      <w:r w:rsidR="00A77104" w:rsidRPr="00403240">
        <w:rPr>
          <w:rFonts w:ascii="Arial Black"/>
          <w:color w:val="231F20"/>
          <w:sz w:val="18"/>
        </w:rPr>
        <w:tab/>
      </w:r>
      <w:r w:rsidR="0081534D" w:rsidRPr="00DA7026">
        <w:rPr>
          <w:color w:val="231F20"/>
          <w:sz w:val="19"/>
          <w:szCs w:val="19"/>
        </w:rPr>
        <w:t xml:space="preserve">Romanos 10:5-13 </w:t>
      </w:r>
    </w:p>
    <w:p w14:paraId="3E358E3C" w14:textId="778539DB" w:rsidR="00D3458B" w:rsidRPr="00403240" w:rsidRDefault="000A3878" w:rsidP="00403240">
      <w:pPr>
        <w:tabs>
          <w:tab w:val="left" w:pos="2079"/>
          <w:tab w:val="right" w:pos="2329"/>
        </w:tabs>
        <w:spacing w:before="80"/>
        <w:ind w:left="510" w:right="397"/>
        <w:rPr>
          <w:sz w:val="17"/>
        </w:rPr>
      </w:pPr>
      <w:r w:rsidRPr="00A77104">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sidR="00E240DF">
        <w:rPr>
          <w:rFonts w:ascii="Arial Black"/>
          <w:color w:val="231F20"/>
          <w:sz w:val="18"/>
        </w:rPr>
        <w:tab/>
      </w:r>
      <w:r w:rsidR="0081534D" w:rsidRPr="00DA7026">
        <w:rPr>
          <w:color w:val="231F20"/>
          <w:sz w:val="19"/>
          <w:szCs w:val="19"/>
        </w:rPr>
        <w:t>138</w:t>
      </w:r>
    </w:p>
    <w:p w14:paraId="279E69D1" w14:textId="61389AF1"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0D5770">
        <w:rPr>
          <w:rFonts w:ascii="Arial Black"/>
          <w:color w:val="231F20"/>
          <w:sz w:val="18"/>
        </w:rPr>
        <w:t>EVANGELIO</w:t>
      </w:r>
      <w:r w:rsidR="00DB3E6F">
        <w:rPr>
          <w:rFonts w:ascii="Arial Black"/>
          <w:color w:val="231F20"/>
          <w:sz w:val="18"/>
        </w:rPr>
        <w:tab/>
      </w:r>
      <w:r w:rsidR="000A3878">
        <w:rPr>
          <w:rFonts w:ascii="Arial Black"/>
          <w:color w:val="231F20"/>
          <w:sz w:val="18"/>
        </w:rPr>
        <w:tab/>
      </w:r>
      <w:r w:rsidR="0081534D" w:rsidRPr="00DA7026">
        <w:rPr>
          <w:color w:val="231F20"/>
          <w:sz w:val="19"/>
          <w:szCs w:val="19"/>
        </w:rPr>
        <w:t>Juan 6:68</w:t>
      </w:r>
    </w:p>
    <w:p w14:paraId="034E3E7D" w14:textId="164E448B" w:rsidR="00D3458B" w:rsidRPr="00403240" w:rsidRDefault="000A3878" w:rsidP="00403240">
      <w:pPr>
        <w:tabs>
          <w:tab w:val="left" w:pos="2079"/>
        </w:tabs>
        <w:spacing w:before="80"/>
        <w:ind w:left="510" w:right="397"/>
        <w:rPr>
          <w:sz w:val="17"/>
        </w:rPr>
      </w:pPr>
      <w:r w:rsidRPr="00A77104">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6BBFE06E" w14:textId="77777777" w:rsidR="00D3458B" w:rsidRPr="00403240" w:rsidRDefault="00D3458B" w:rsidP="00403240">
      <w:pPr>
        <w:pStyle w:val="Textoindependiente"/>
        <w:spacing w:before="200"/>
        <w:ind w:left="510" w:right="397"/>
        <w:rPr>
          <w:sz w:val="17"/>
        </w:rPr>
      </w:pPr>
    </w:p>
    <w:p w14:paraId="3B11BD72"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329D94F5" w14:textId="77777777" w:rsidR="00D3458B" w:rsidRPr="00ED3A83" w:rsidRDefault="0081534D" w:rsidP="00403240">
      <w:pPr>
        <w:pStyle w:val="Textoindependiente"/>
        <w:spacing w:before="178" w:line="230" w:lineRule="auto"/>
        <w:ind w:left="510" w:right="397"/>
      </w:pPr>
      <w:r w:rsidRPr="00ED3A83">
        <w:rPr>
          <w:color w:val="231F20"/>
        </w:rPr>
        <w:t>Dios todopoderoso, cuyo conocimiento es vida eterna, concédenos conocer a tu Hijo Jesús, que es el camino, la verdad y la vida, para que confesemos con valentía que él es el Cristo y sigamos con firmeza el camino que conduce a la vida eterna; por tu Hijo Jesucristo, Señor nuestro, que vive y reina contigo y el Espíritu Santo, un solo Dios, ahora y siempre.</w:t>
      </w:r>
    </w:p>
    <w:p w14:paraId="62684CF9" w14:textId="77777777" w:rsidR="00D3458B" w:rsidRPr="00403240" w:rsidRDefault="0081534D" w:rsidP="00403240">
      <w:pPr>
        <w:spacing w:before="157" w:line="256" w:lineRule="auto"/>
        <w:ind w:left="510" w:right="397"/>
        <w:rPr>
          <w:i/>
          <w:sz w:val="17"/>
        </w:rPr>
      </w:pPr>
      <w:r w:rsidRPr="00492305">
        <w:rPr>
          <w:i/>
          <w:color w:val="231F20"/>
          <w:sz w:val="17"/>
          <w:szCs w:val="17"/>
        </w:rPr>
        <w:t xml:space="preserve">Esta oración procede del </w:t>
      </w:r>
      <w:r w:rsidRPr="00F9264C">
        <w:rPr>
          <w:color w:val="231F20"/>
          <w:sz w:val="17"/>
          <w:szCs w:val="17"/>
        </w:rPr>
        <w:t xml:space="preserve">Libro de Oración Común, </w:t>
      </w:r>
      <w:r w:rsidRPr="00492305">
        <w:rPr>
          <w:i/>
          <w:color w:val="231F20"/>
          <w:sz w:val="17"/>
          <w:szCs w:val="17"/>
        </w:rPr>
        <w:t>1977. Pedimos a Dios que nuestra confesión y proclamación sea siempre Jesús como Señor y Salvador, el único camino al cielo.</w:t>
      </w:r>
    </w:p>
    <w:p w14:paraId="565DE1B8" w14:textId="77777777" w:rsidR="00D3458B" w:rsidRPr="00403240" w:rsidRDefault="00D3458B" w:rsidP="00403240">
      <w:pPr>
        <w:pStyle w:val="Textoindependiente"/>
        <w:spacing w:before="60"/>
        <w:ind w:left="510" w:right="397"/>
        <w:rPr>
          <w:i/>
          <w:sz w:val="17"/>
        </w:rPr>
      </w:pPr>
    </w:p>
    <w:p w14:paraId="6AA933F2" w14:textId="77777777" w:rsidR="00D3458B" w:rsidRPr="00403240" w:rsidRDefault="0081534D" w:rsidP="00403240">
      <w:pPr>
        <w:pStyle w:val="Ttulo3"/>
        <w:spacing w:before="1"/>
        <w:ind w:left="510" w:right="397"/>
      </w:pPr>
      <w:r w:rsidRPr="00403240">
        <w:rPr>
          <w:color w:val="231F20"/>
          <w:w w:val="80"/>
        </w:rPr>
        <w:t>Evangelio: Mateo 16:</w:t>
      </w:r>
      <w:r w:rsidRPr="00403240">
        <w:rPr>
          <w:color w:val="231F20"/>
          <w:spacing w:val="-5"/>
          <w:w w:val="80"/>
        </w:rPr>
        <w:t>13-20</w:t>
      </w:r>
    </w:p>
    <w:p w14:paraId="00AC254D" w14:textId="539CF9E0" w:rsidR="00D3458B" w:rsidRPr="00ED3A83" w:rsidRDefault="0081534D" w:rsidP="00403240">
      <w:pPr>
        <w:pStyle w:val="Textoindependiente"/>
        <w:spacing w:before="178" w:line="230" w:lineRule="auto"/>
        <w:ind w:left="510" w:right="397"/>
      </w:pPr>
      <w:r w:rsidRPr="00ED3A83">
        <w:rPr>
          <w:color w:val="231F20"/>
        </w:rPr>
        <w:t>¿Quién dice la gente que es el Hijo del Hombre? Esta pregunta es tan válida hoy como lo era en el Evangelio de Mateo. Mientras los discípulos enumeraban las falsas ideas populares, uno se sorprende de lo ilustre que era esa lista.</w:t>
      </w:r>
      <w:r w:rsidR="00A77104" w:rsidRPr="00ED3A83">
        <w:rPr>
          <w:color w:val="231F20"/>
        </w:rPr>
        <w:t xml:space="preserve"> </w:t>
      </w:r>
      <w:r w:rsidRPr="00ED3A83">
        <w:rPr>
          <w:color w:val="231F20"/>
        </w:rPr>
        <w:t>En ese grupo no había ningún vago, pero ni siquiera se comparaban con la verdad. Muchas personas dan hoy respuestas similares. Llaman a Jesús maestro, filósofo, fundador de una religión, agente del cambio. Sus respuestas son tan erróneas como las de la gente del Evangelio.</w:t>
      </w:r>
    </w:p>
    <w:p w14:paraId="671FAFF2" w14:textId="2E75A056" w:rsidR="00D3458B" w:rsidRPr="00ED3A83" w:rsidRDefault="0081534D" w:rsidP="00403240">
      <w:pPr>
        <w:pStyle w:val="Textoindependiente"/>
        <w:spacing w:before="145" w:line="230" w:lineRule="auto"/>
        <w:ind w:left="510" w:right="397"/>
      </w:pPr>
      <w:r w:rsidRPr="00ED3A83">
        <w:rPr>
          <w:color w:val="231F20"/>
        </w:rPr>
        <w:t xml:space="preserve">Sólo los discípulos de Jesús, por obra del Espíritu de Dios, pueden confesarle como verdaderamente es. ¿Podría ser mejor la respuesta de Pedro? Tú eres el Ungido, el apartado por Dios y profetizado por las Escrituras, la simiente prometida que nos salvaría del pecado. Pero aún más que eso, Pedro demostró que los discípulos le confesaban como el Hijo del Dios vivo. Tú, Jesús de Nazaret, eres el Hijo del Dios que es la vida y que da la vida. Este Dios vivo es la esperanza de todo hombre pecador desde que Adán, ante la muerte, llamó a su mujer </w:t>
      </w:r>
      <w:r w:rsidR="001A049F" w:rsidRPr="00ED3A83">
        <w:rPr>
          <w:color w:val="231F20"/>
        </w:rPr>
        <w:t>«</w:t>
      </w:r>
      <w:r w:rsidRPr="00ED3A83">
        <w:rPr>
          <w:color w:val="231F20"/>
        </w:rPr>
        <w:t>Vida</w:t>
      </w:r>
      <w:r w:rsidR="001A049F" w:rsidRPr="00ED3A83">
        <w:rPr>
          <w:color w:val="231F20"/>
        </w:rPr>
        <w:t>»</w:t>
      </w:r>
      <w:r w:rsidRPr="00ED3A83">
        <w:rPr>
          <w:color w:val="231F20"/>
        </w:rPr>
        <w:t>, porque de su seno saldría la semilla que es el Camino, la Verdad y la Vida. Y aquí, en la carne, estaba</w:t>
      </w:r>
    </w:p>
    <w:p w14:paraId="45ADC0DD" w14:textId="77777777" w:rsidR="00B73866" w:rsidRPr="00403240" w:rsidRDefault="00B73866" w:rsidP="00403240">
      <w:pPr>
        <w:spacing w:line="230" w:lineRule="auto"/>
        <w:ind w:left="510" w:right="397"/>
        <w:sectPr w:rsidR="00B73866" w:rsidRPr="00403240" w:rsidSect="00403240">
          <w:footerReference w:type="even" r:id="rId140"/>
          <w:footerReference w:type="default" r:id="rId141"/>
          <w:pgSz w:w="9000" w:h="13320"/>
          <w:pgMar w:top="658" w:right="820" w:bottom="900" w:left="740" w:header="0" w:footer="705" w:gutter="0"/>
          <w:pgNumType w:start="263"/>
          <w:cols w:space="720"/>
        </w:sectPr>
      </w:pPr>
    </w:p>
    <w:p w14:paraId="4CE81C3C" w14:textId="760F2A84" w:rsidR="00D3458B" w:rsidRPr="00ED3A83" w:rsidRDefault="0081534D" w:rsidP="00403240">
      <w:pPr>
        <w:pStyle w:val="Textoindependiente"/>
        <w:spacing w:before="91" w:line="230" w:lineRule="auto"/>
        <w:ind w:left="510" w:right="397"/>
      </w:pPr>
      <w:r w:rsidRPr="00ED3A83">
        <w:rPr>
          <w:color w:val="231F20"/>
        </w:rPr>
        <w:lastRenderedPageBreak/>
        <w:t>el Hijo del Dios vivo cuya misión era devolver la vida a este mundo de muerte.</w:t>
      </w:r>
      <w:r w:rsidR="001D0A8E" w:rsidRPr="00ED3A83">
        <w:rPr>
          <w:color w:val="231F20"/>
        </w:rPr>
        <w:t xml:space="preserve"> </w:t>
      </w:r>
      <w:r w:rsidRPr="00ED3A83">
        <w:rPr>
          <w:color w:val="231F20"/>
        </w:rPr>
        <w:t>Esta verdad es la roca sobre la que se sostiene la Iglesia. Debido a que se encuentra en la roca y no en los guijarros de los hombres que le sirven, la iglesia se mantendrá</w:t>
      </w:r>
      <w:r w:rsidR="001D0A8E" w:rsidRPr="00ED3A83">
        <w:rPr>
          <w:color w:val="231F20"/>
        </w:rPr>
        <w:t xml:space="preserve"> </w:t>
      </w:r>
      <w:r w:rsidRPr="00ED3A83">
        <w:rPr>
          <w:color w:val="231F20"/>
        </w:rPr>
        <w:t>para siempre: su mensaje es inmutable; las ramificaciones de su obra son eternas.</w:t>
      </w:r>
    </w:p>
    <w:p w14:paraId="7F90129E" w14:textId="77777777" w:rsidR="00D3458B" w:rsidRPr="00403240" w:rsidRDefault="0081534D" w:rsidP="00403240">
      <w:pPr>
        <w:spacing w:before="151" w:line="249" w:lineRule="auto"/>
        <w:ind w:left="510" w:right="397"/>
        <w:rPr>
          <w:i/>
          <w:sz w:val="17"/>
        </w:rPr>
      </w:pPr>
      <w:r w:rsidRPr="00492305">
        <w:rPr>
          <w:i/>
          <w:color w:val="231F20"/>
          <w:sz w:val="17"/>
          <w:szCs w:val="17"/>
        </w:rPr>
        <w:t xml:space="preserve">El predicador observará que este pasaje ha sido utilizado por la Iglesia católica romana para reivindicar la primacía petrina. Un estudio </w:t>
      </w:r>
      <w:r w:rsidRPr="00537013">
        <w:rPr>
          <w:i/>
          <w:color w:val="231F20"/>
          <w:sz w:val="19"/>
          <w:szCs w:val="19"/>
        </w:rPr>
        <w:t xml:space="preserve">de </w:t>
      </w:r>
      <w:r w:rsidRPr="00403240">
        <w:rPr>
          <w:rFonts w:ascii="SBL Greek" w:hAnsi="SBL Greek"/>
          <w:color w:val="231F20"/>
          <w:sz w:val="20"/>
          <w:szCs w:val="20"/>
        </w:rPr>
        <w:t>Πέτρος</w:t>
      </w:r>
      <w:r w:rsidRPr="00DA7026">
        <w:rPr>
          <w:color w:val="231F20"/>
          <w:sz w:val="19"/>
          <w:szCs w:val="19"/>
        </w:rPr>
        <w:t xml:space="preserve"> </w:t>
      </w:r>
      <w:r w:rsidRPr="00492305">
        <w:rPr>
          <w:i/>
          <w:color w:val="231F20"/>
          <w:sz w:val="17"/>
          <w:szCs w:val="17"/>
        </w:rPr>
        <w:t xml:space="preserve">y </w:t>
      </w:r>
      <w:r w:rsidRPr="00403240">
        <w:rPr>
          <w:rFonts w:ascii="SBL Greek" w:hAnsi="SBL Greek"/>
          <w:iCs/>
          <w:color w:val="231F20"/>
          <w:sz w:val="20"/>
          <w:szCs w:val="20"/>
        </w:rPr>
        <w:t>πέτρᾳ</w:t>
      </w:r>
      <w:r w:rsidRPr="00492305">
        <w:rPr>
          <w:i/>
          <w:color w:val="231F20"/>
          <w:sz w:val="17"/>
          <w:szCs w:val="17"/>
        </w:rPr>
        <w:t xml:space="preserve"> sirve para disipar el error romano de que ambos se refieren a Simón. Los pronombres singulares del versículo 19 se resuelven en Mateo 18:18. Los reformadores estudiaron y escribieron mucho respecto a estos versículos y las llaves.</w:t>
      </w:r>
    </w:p>
    <w:p w14:paraId="55273C05" w14:textId="77777777" w:rsidR="00D3458B" w:rsidRPr="00403240" w:rsidRDefault="00D3458B" w:rsidP="00403240">
      <w:pPr>
        <w:pStyle w:val="Textoindependiente"/>
        <w:spacing w:before="69"/>
        <w:ind w:left="510" w:right="397"/>
        <w:rPr>
          <w:i/>
          <w:sz w:val="17"/>
        </w:rPr>
      </w:pPr>
    </w:p>
    <w:p w14:paraId="5D367923" w14:textId="3EDEF613" w:rsidR="00D3458B" w:rsidRPr="00403240" w:rsidRDefault="0081534D" w:rsidP="00403240">
      <w:pPr>
        <w:pStyle w:val="Ttulo3"/>
        <w:ind w:left="510" w:right="397"/>
      </w:pPr>
      <w:r w:rsidRPr="00403240">
        <w:rPr>
          <w:color w:val="231F20"/>
          <w:spacing w:val="-2"/>
          <w:w w:val="80"/>
        </w:rPr>
        <w:t>Primera lectura: Éxodo 34</w:t>
      </w:r>
      <w:r w:rsidR="002C5488">
        <w:rPr>
          <w:color w:val="231F20"/>
          <w:spacing w:val="-2"/>
          <w:w w:val="80"/>
        </w:rPr>
        <w:t>:</w:t>
      </w:r>
      <w:r w:rsidRPr="00403240">
        <w:rPr>
          <w:color w:val="231F20"/>
          <w:spacing w:val="-10"/>
          <w:w w:val="80"/>
        </w:rPr>
        <w:t>5-9</w:t>
      </w:r>
    </w:p>
    <w:p w14:paraId="0DD20E15" w14:textId="77777777" w:rsidR="00D3458B" w:rsidRPr="00ED3A83" w:rsidRDefault="0081534D" w:rsidP="00403240">
      <w:pPr>
        <w:pStyle w:val="Textoindependiente"/>
        <w:spacing w:before="178" w:line="230" w:lineRule="auto"/>
        <w:ind w:left="510" w:right="397"/>
      </w:pPr>
      <w:r w:rsidRPr="00ED3A83">
        <w:rPr>
          <w:color w:val="231F20"/>
        </w:rPr>
        <w:t>El Señor bajó. Moisés no tuvo que ir al cielo para verlo. Vino a proclamar su nombre como Salvador. En esto tenemos una prefiguración de cuando el Señor vendría a salvar a su pueblo. No tendrían que subir al cielo para encontrarlo (Segunda Lectura).</w:t>
      </w:r>
    </w:p>
    <w:p w14:paraId="2AA1EC9A" w14:textId="0A9314F1" w:rsidR="00D3458B" w:rsidRPr="00ED3A83" w:rsidRDefault="0081534D" w:rsidP="00403240">
      <w:pPr>
        <w:pStyle w:val="Textoindependiente"/>
        <w:spacing w:before="144" w:line="230" w:lineRule="auto"/>
        <w:ind w:left="510" w:right="397"/>
      </w:pPr>
      <w:r w:rsidRPr="00ED3A83">
        <w:rPr>
          <w:color w:val="231F20"/>
        </w:rPr>
        <w:t>Así como Dios proclamó su nombre, el Señor, a Moisés, la tarea de la Iglesia es proclamarlo al mundo. Nuestro Dios es compasivo y misericordioso, lento para la ira y abundante en amor. Sin embargo, no perdona el pecado y</w:t>
      </w:r>
      <w:r w:rsidR="007F595F" w:rsidRPr="00ED3A83">
        <w:rPr>
          <w:color w:val="231F20"/>
        </w:rPr>
        <w:t xml:space="preserve"> </w:t>
      </w:r>
      <w:r w:rsidRPr="00ED3A83">
        <w:rPr>
          <w:color w:val="231F20"/>
        </w:rPr>
        <w:t>amenaza con castigarlo. La manera de encontrar el favor que Moisés buscaba es proclamar a Jesús de Nazaret como el Mesías, el Hijo de Dios. La manera de encontrar el favor es reconocer a Jesús como el plan de Dios para perdonar nuestra maldad y pecado. Una vez que se nos da ese perdón, Cristo da poder a su iglesia para perdonar a los arrepentidos para que más y más pecadores sean tomados por Dios para ser su herencia.</w:t>
      </w:r>
    </w:p>
    <w:p w14:paraId="20FEA0CC" w14:textId="77777777" w:rsidR="00D3458B" w:rsidRPr="00403240" w:rsidRDefault="00D3458B" w:rsidP="00403240">
      <w:pPr>
        <w:pStyle w:val="Textoindependiente"/>
        <w:spacing w:before="51"/>
        <w:ind w:left="510" w:right="397"/>
      </w:pPr>
    </w:p>
    <w:p w14:paraId="636B6535" w14:textId="47971374" w:rsidR="00D3458B" w:rsidRPr="00403240" w:rsidRDefault="0081534D" w:rsidP="00403240">
      <w:pPr>
        <w:pStyle w:val="Ttulo3"/>
        <w:ind w:left="510" w:right="397"/>
      </w:pPr>
      <w:r w:rsidRPr="00403240">
        <w:rPr>
          <w:color w:val="231F20"/>
        </w:rPr>
        <w:t>Segunda lectura: Romanos 10</w:t>
      </w:r>
      <w:r w:rsidR="007F595F">
        <w:rPr>
          <w:color w:val="231F20"/>
        </w:rPr>
        <w:t>:</w:t>
      </w:r>
      <w:r w:rsidRPr="00403240">
        <w:rPr>
          <w:color w:val="231F20"/>
        </w:rPr>
        <w:t>5-13</w:t>
      </w:r>
    </w:p>
    <w:p w14:paraId="40B0FC32" w14:textId="09D221EF" w:rsidR="00D3458B" w:rsidRPr="00ED3A83" w:rsidRDefault="0081534D" w:rsidP="00403240">
      <w:pPr>
        <w:pStyle w:val="Textoindependiente"/>
        <w:spacing w:before="178" w:line="230" w:lineRule="auto"/>
        <w:ind w:left="510" w:right="397"/>
      </w:pPr>
      <w:r w:rsidRPr="00ED3A83">
        <w:rPr>
          <w:color w:val="231F20"/>
        </w:rPr>
        <w:t>Israel estaba llamado a confesar y proclamar a Jesús de Nazaret como su Señor y Salvador. Sin embargo, se negaron y en su lugar buscaron una justicia que provenía de la ley, en lugar de por la fe. Confesar a Jesús como Señor y</w:t>
      </w:r>
      <w:r w:rsidR="007F595F" w:rsidRPr="00ED3A83">
        <w:rPr>
          <w:color w:val="231F20"/>
        </w:rPr>
        <w:t xml:space="preserve"> </w:t>
      </w:r>
      <w:r w:rsidRPr="00ED3A83">
        <w:rPr>
          <w:color w:val="231F20"/>
        </w:rPr>
        <w:t>Salvador significa que no tenemos que buscar la justicia. No tenemos que subir al cielo para encontrarla, porque Cristo bajó para dárnosla. No tenemos que descender a las profundidades para buscarla, porque Cristo resucitó de entre los muertos para dárnosla. Tenemos una justicia por fe como resultado de la justificación que vino por Cristo Jesús.</w:t>
      </w:r>
    </w:p>
    <w:p w14:paraId="60C7D684" w14:textId="5D6C8AAA" w:rsidR="00D3458B" w:rsidRPr="00ED3A83" w:rsidRDefault="001A049F" w:rsidP="00403240">
      <w:pPr>
        <w:pStyle w:val="Textoindependiente"/>
        <w:spacing w:before="145" w:line="230" w:lineRule="auto"/>
        <w:ind w:left="510" w:right="397"/>
      </w:pPr>
      <w:r w:rsidRPr="00ED3A83">
        <w:rPr>
          <w:color w:val="231F20"/>
        </w:rPr>
        <w:t>«</w:t>
      </w:r>
      <w:r w:rsidR="0081534D" w:rsidRPr="00ED3A83">
        <w:rPr>
          <w:color w:val="231F20"/>
        </w:rPr>
        <w:t>Porque si un hombre confiesa con sus labios que Jesús es el Señor, tiene a Jesús por su Señor, tiene paz con Dios por medio de su Señor y puede regocijarse en Dios por medio de Jesucristo, su Señor. Si cree que Dios lo resucitó de</w:t>
      </w:r>
      <w:r w:rsidR="00FB0BA9" w:rsidRPr="00ED3A83">
        <w:rPr>
          <w:color w:val="231F20"/>
        </w:rPr>
        <w:t xml:space="preserve"> </w:t>
      </w:r>
      <w:r w:rsidR="0081534D" w:rsidRPr="00ED3A83">
        <w:rPr>
          <w:color w:val="231F20"/>
        </w:rPr>
        <w:t>l</w:t>
      </w:r>
      <w:r w:rsidR="00FB0BA9" w:rsidRPr="00ED3A83">
        <w:rPr>
          <w:color w:val="231F20"/>
        </w:rPr>
        <w:t>os</w:t>
      </w:r>
    </w:p>
    <w:p w14:paraId="6D7D6350"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E57DA56" w14:textId="2810887B" w:rsidR="00D3458B" w:rsidRPr="00403240" w:rsidRDefault="0081534D" w:rsidP="00403240">
      <w:pPr>
        <w:pStyle w:val="Textoindependiente"/>
        <w:spacing w:before="91" w:line="230" w:lineRule="auto"/>
        <w:ind w:left="510" w:right="397"/>
      </w:pPr>
      <w:r w:rsidRPr="00ED3A83">
        <w:rPr>
          <w:color w:val="231F20"/>
        </w:rPr>
        <w:lastRenderedPageBreak/>
        <w:t>muerto</w:t>
      </w:r>
      <w:r w:rsidR="00FB0BA9" w:rsidRPr="00ED3A83">
        <w:rPr>
          <w:color w:val="231F20"/>
        </w:rPr>
        <w:t>s</w:t>
      </w:r>
      <w:r w:rsidRPr="00ED3A83">
        <w:rPr>
          <w:color w:val="231F20"/>
        </w:rPr>
        <w:t xml:space="preserve">, sin </w:t>
      </w:r>
      <w:r w:rsidRPr="00E14972">
        <w:rPr>
          <w:i/>
          <w:color w:val="231F20"/>
        </w:rPr>
        <w:t xml:space="preserve">su </w:t>
      </w:r>
      <w:r w:rsidRPr="00ED3A83">
        <w:rPr>
          <w:color w:val="231F20"/>
        </w:rPr>
        <w:t>voluntad ni su esfuerzo, comparte con su Señor la vida y la gloria de la resurrección</w:t>
      </w:r>
      <w:r w:rsidR="001A049F" w:rsidRPr="00ED3A83">
        <w:rPr>
          <w:color w:val="231F20"/>
        </w:rPr>
        <w:t>»</w:t>
      </w:r>
      <w:r w:rsidRPr="00ED3A83">
        <w:rPr>
          <w:color w:val="231F20"/>
        </w:rPr>
        <w:t xml:space="preserve"> (Franzmann, </w:t>
      </w:r>
      <w:r w:rsidRPr="00E14972">
        <w:rPr>
          <w:i/>
          <w:color w:val="231F20"/>
        </w:rPr>
        <w:t>Romanos</w:t>
      </w:r>
      <w:r w:rsidRPr="00ED3A83">
        <w:rPr>
          <w:color w:val="231F20"/>
        </w:rPr>
        <w:t>, 189</w:t>
      </w:r>
      <w:r w:rsidRPr="00E14972">
        <w:rPr>
          <w:i/>
          <w:color w:val="231F20"/>
        </w:rPr>
        <w:t>)</w:t>
      </w:r>
      <w:r w:rsidRPr="00ED3A83">
        <w:rPr>
          <w:color w:val="231F20"/>
        </w:rPr>
        <w:t>.</w:t>
      </w:r>
    </w:p>
    <w:p w14:paraId="0B601333" w14:textId="77777777" w:rsidR="00D3458B" w:rsidRPr="00403240" w:rsidRDefault="00D3458B" w:rsidP="00403240">
      <w:pPr>
        <w:pStyle w:val="Textoindependiente"/>
        <w:spacing w:before="47"/>
        <w:ind w:left="510" w:right="397"/>
      </w:pPr>
    </w:p>
    <w:p w14:paraId="7FCD4C09"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138</w:t>
      </w:r>
    </w:p>
    <w:p w14:paraId="01EB0489" w14:textId="390A1373" w:rsidR="00D3458B" w:rsidRPr="00ED3A83" w:rsidRDefault="0081534D" w:rsidP="00403240">
      <w:pPr>
        <w:pStyle w:val="Textoindependiente"/>
        <w:spacing w:before="178" w:line="230" w:lineRule="auto"/>
        <w:ind w:left="510" w:right="397"/>
      </w:pPr>
      <w:r w:rsidRPr="00ED3A83">
        <w:rPr>
          <w:color w:val="231F20"/>
        </w:rPr>
        <w:t xml:space="preserve">La Iglesia canta el Salmo 138 en los servicios que celebran la confesión pública de que Dios es un Salvador misericordioso. Encabeza la sección final de los salmos escritos por David. Martín Lutero dijo: </w:t>
      </w:r>
      <w:r w:rsidR="001A049F" w:rsidRPr="00ED3A83">
        <w:rPr>
          <w:color w:val="231F20"/>
        </w:rPr>
        <w:t>«</w:t>
      </w:r>
      <w:r w:rsidRPr="00ED3A83">
        <w:rPr>
          <w:color w:val="231F20"/>
        </w:rPr>
        <w:t>El Salmo 138 es un salmo de acción de gracias por todo tipo de ayuda frente a los enemigos. El salmista ora para que venga el reino de Cristo, especialmente para que los reyes reciban su Palabra y enseñanza, den gracias por ello y le adoren. El salmo concluye con una oración para que Dios haga realidad su reino en la eternidad</w:t>
      </w:r>
      <w:r w:rsidR="001A049F" w:rsidRPr="00ED3A83">
        <w:rPr>
          <w:color w:val="231F20"/>
        </w:rPr>
        <w:t>»</w:t>
      </w:r>
      <w:r w:rsidRPr="00ED3A83">
        <w:rPr>
          <w:color w:val="231F20"/>
        </w:rPr>
        <w:t>.</w:t>
      </w:r>
    </w:p>
    <w:p w14:paraId="3019BAA3" w14:textId="77777777" w:rsidR="00D3458B" w:rsidRPr="00403240" w:rsidRDefault="00D3458B" w:rsidP="00403240">
      <w:pPr>
        <w:pStyle w:val="Textoindependiente"/>
        <w:spacing w:before="52"/>
        <w:ind w:left="510" w:right="397"/>
      </w:pPr>
    </w:p>
    <w:p w14:paraId="6619C1E7" w14:textId="529902AF" w:rsidR="00D3458B" w:rsidRPr="00403240" w:rsidRDefault="0081534D" w:rsidP="00403240">
      <w:pPr>
        <w:pStyle w:val="Ttulo3"/>
        <w:spacing w:before="1"/>
        <w:ind w:left="510" w:right="397"/>
      </w:pPr>
      <w:r w:rsidRPr="00403240">
        <w:rPr>
          <w:color w:val="231F20"/>
          <w:w w:val="75"/>
        </w:rPr>
        <w:t xml:space="preserve">Aclamación del Evangelio: Juan </w:t>
      </w:r>
      <w:r w:rsidRPr="00403240">
        <w:rPr>
          <w:color w:val="231F20"/>
          <w:spacing w:val="-4"/>
          <w:w w:val="75"/>
        </w:rPr>
        <w:t>6</w:t>
      </w:r>
      <w:r w:rsidR="00B51A30">
        <w:rPr>
          <w:color w:val="231F20"/>
          <w:spacing w:val="-4"/>
          <w:w w:val="75"/>
        </w:rPr>
        <w:t>:</w:t>
      </w:r>
      <w:r w:rsidRPr="00403240">
        <w:rPr>
          <w:color w:val="231F20"/>
          <w:spacing w:val="-4"/>
          <w:w w:val="75"/>
        </w:rPr>
        <w:t>68</w:t>
      </w:r>
    </w:p>
    <w:p w14:paraId="05309EBA" w14:textId="77777777" w:rsidR="00D3458B" w:rsidRPr="00ED3A83" w:rsidRDefault="0081534D" w:rsidP="00403240">
      <w:pPr>
        <w:pStyle w:val="Textoindependiente"/>
        <w:spacing w:before="169"/>
        <w:ind w:left="510" w:right="397"/>
      </w:pPr>
      <w:r w:rsidRPr="00ED3A83">
        <w:rPr>
          <w:color w:val="231F20"/>
        </w:rPr>
        <w:t>Señor, ¿a quién iremos? Tú tienes palabras de vida eterna.</w:t>
      </w:r>
    </w:p>
    <w:p w14:paraId="3545F6F3" w14:textId="77777777" w:rsidR="00D3458B" w:rsidRPr="00403240" w:rsidRDefault="00D3458B" w:rsidP="00403240">
      <w:pPr>
        <w:pStyle w:val="Textoindependiente"/>
        <w:spacing w:before="44"/>
        <w:ind w:left="510" w:right="397"/>
      </w:pPr>
    </w:p>
    <w:p w14:paraId="581F96A7"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EE35E5B" w14:textId="77777777" w:rsidR="00D3458B" w:rsidRPr="00403240" w:rsidRDefault="0081534D" w:rsidP="00403240">
      <w:pPr>
        <w:spacing w:before="170"/>
        <w:ind w:left="510" w:right="397"/>
        <w:rPr>
          <w:sz w:val="19"/>
        </w:rPr>
      </w:pPr>
      <w:r w:rsidRPr="00403240">
        <w:rPr>
          <w:rFonts w:ascii="Arial Black"/>
          <w:color w:val="231F20"/>
          <w:spacing w:val="-8"/>
          <w:sz w:val="18"/>
        </w:rPr>
        <w:t xml:space="preserve">510 </w:t>
      </w:r>
      <w:r w:rsidRPr="00DA7026">
        <w:rPr>
          <w:color w:val="231F20"/>
          <w:sz w:val="19"/>
          <w:szCs w:val="19"/>
        </w:rPr>
        <w:t>Sólo en Cristo</w:t>
      </w:r>
    </w:p>
    <w:p w14:paraId="03A7B329" w14:textId="77777777" w:rsidR="00B73866" w:rsidRPr="00403240" w:rsidRDefault="00B73866" w:rsidP="00403240">
      <w:pPr>
        <w:ind w:left="510" w:right="397"/>
        <w:rPr>
          <w:sz w:val="19"/>
        </w:rPr>
        <w:sectPr w:rsidR="00B73866" w:rsidRPr="00403240" w:rsidSect="00403240">
          <w:pgSz w:w="9000" w:h="13320"/>
          <w:pgMar w:top="658" w:right="820" w:bottom="900" w:left="740" w:header="0" w:footer="705" w:gutter="0"/>
          <w:cols w:space="720"/>
        </w:sectPr>
      </w:pPr>
    </w:p>
    <w:p w14:paraId="5390E729" w14:textId="5308E098" w:rsidR="00D3458B" w:rsidRPr="00403240" w:rsidRDefault="0081534D" w:rsidP="00403240">
      <w:pPr>
        <w:tabs>
          <w:tab w:val="left" w:pos="4358"/>
        </w:tabs>
        <w:spacing w:before="131"/>
        <w:ind w:left="510" w:right="397"/>
        <w:rPr>
          <w:rFonts w:ascii="Tahoma" w:hAnsi="Tahoma"/>
          <w:sz w:val="23"/>
        </w:rPr>
      </w:pPr>
      <w:r w:rsidRPr="00403240">
        <w:rPr>
          <w:rFonts w:ascii="Tahoma" w:hAnsi="Tahoma"/>
          <w:color w:val="231F20"/>
          <w:spacing w:val="-7"/>
          <w:sz w:val="42"/>
        </w:rPr>
        <w:lastRenderedPageBreak/>
        <w:t xml:space="preserve">Propio </w:t>
      </w:r>
      <w:r w:rsidRPr="00403240">
        <w:rPr>
          <w:rFonts w:ascii="Tahoma" w:hAnsi="Tahoma"/>
          <w:color w:val="231F20"/>
          <w:spacing w:val="-5"/>
          <w:sz w:val="42"/>
        </w:rPr>
        <w:t>17</w:t>
      </w:r>
      <w:r w:rsidR="005E1990" w:rsidRPr="003670ED" w:rsidDel="005E1990">
        <w:rPr>
          <w:rFonts w:ascii="Tahoma" w:hAnsi="Tahoma"/>
          <w:color w:val="231F20"/>
          <w:sz w:val="42"/>
        </w:rPr>
        <w:t xml:space="preserve"> </w:t>
      </w:r>
      <w:r w:rsidR="005E1990">
        <w:rPr>
          <w:rFonts w:ascii="Tahoma" w:hAnsi="Tahoma"/>
          <w:color w:val="231F20"/>
          <w:sz w:val="42"/>
        </w:rPr>
        <w:t xml:space="preserve">         </w:t>
      </w:r>
      <w:r w:rsidRPr="00403240">
        <w:rPr>
          <w:rFonts w:ascii="Tahoma" w:hAnsi="Tahoma"/>
          <w:color w:val="D35055"/>
          <w:sz w:val="23"/>
        </w:rPr>
        <w:t>(28 de agosto a 3 de septiembre)</w:t>
      </w:r>
    </w:p>
    <w:p w14:paraId="790103BB" w14:textId="77777777" w:rsidR="00D3458B" w:rsidRPr="00403240" w:rsidRDefault="0081534D" w:rsidP="00403240">
      <w:pPr>
        <w:pStyle w:val="Ttulo4"/>
        <w:ind w:left="510" w:right="397"/>
      </w:pPr>
      <w:r w:rsidRPr="00403240">
        <w:rPr>
          <w:color w:val="231F20"/>
          <w:w w:val="105"/>
        </w:rPr>
        <w:t xml:space="preserve">La Iglesia es militante: primero la cruz, luego </w:t>
      </w:r>
      <w:r w:rsidRPr="00403240">
        <w:rPr>
          <w:color w:val="231F20"/>
          <w:spacing w:val="-2"/>
          <w:w w:val="105"/>
        </w:rPr>
        <w:t>la corona.</w:t>
      </w:r>
    </w:p>
    <w:p w14:paraId="36F91618" w14:textId="77777777" w:rsidR="00D3458B" w:rsidRPr="00403240" w:rsidRDefault="00D3458B" w:rsidP="00403240">
      <w:pPr>
        <w:pStyle w:val="Textoindependiente"/>
        <w:ind w:left="510" w:right="397"/>
        <w:rPr>
          <w:rFonts w:ascii="Calibri"/>
          <w:i/>
          <w:sz w:val="25"/>
        </w:rPr>
      </w:pPr>
    </w:p>
    <w:p w14:paraId="0CD1659F" w14:textId="77777777" w:rsidR="00D3458B" w:rsidRPr="00403240" w:rsidRDefault="00D3458B" w:rsidP="00403240">
      <w:pPr>
        <w:pStyle w:val="Textoindependiente"/>
        <w:spacing w:before="153"/>
        <w:ind w:left="510" w:right="397"/>
        <w:rPr>
          <w:rFonts w:ascii="Calibri"/>
          <w:i/>
          <w:sz w:val="25"/>
        </w:rPr>
      </w:pPr>
    </w:p>
    <w:p w14:paraId="58344280" w14:textId="21E4FB1D" w:rsidR="00D3458B" w:rsidRPr="00ED3A83" w:rsidRDefault="00D71535" w:rsidP="00403240">
      <w:pPr>
        <w:pStyle w:val="Textoindependiente"/>
        <w:spacing w:before="1" w:line="230" w:lineRule="auto"/>
        <w:ind w:left="510" w:right="397"/>
      </w:pPr>
      <w:r w:rsidRPr="00ED3A83">
        <w:rPr>
          <w:color w:val="231F20"/>
        </w:rPr>
        <w:t>«</w:t>
      </w:r>
      <w:r w:rsidR="0081534D" w:rsidRPr="00ED3A83">
        <w:rPr>
          <w:color w:val="231F20"/>
        </w:rPr>
        <w:t>Desde entonces...</w:t>
      </w:r>
      <w:r w:rsidRPr="00ED3A83">
        <w:rPr>
          <w:color w:val="231F20"/>
        </w:rPr>
        <w:t>»</w:t>
      </w:r>
      <w:r w:rsidR="0081534D" w:rsidRPr="00ED3A83">
        <w:rPr>
          <w:color w:val="231F20"/>
        </w:rPr>
        <w:t xml:space="preserve"> (Mateo 16:21, Evangelio). Justo después de la confesión de Pedro de la verdadera identidad de Jesús (Propio 16), Jesús comienza a desplegar la necesidad de su misión. Debe ir a Jerusalén, sufrir, morir y resucitar. No había otra opción. Tenía que ir y tenía que morir. La cruz se alzaba inevitablemente ante el Mesías, cuya misión era montarla.</w:t>
      </w:r>
    </w:p>
    <w:p w14:paraId="67E81C1D" w14:textId="4C3C0B23" w:rsidR="00D3458B" w:rsidRPr="00ED3A83" w:rsidRDefault="0081534D" w:rsidP="00403240">
      <w:pPr>
        <w:pStyle w:val="Textoindependiente"/>
        <w:spacing w:before="144" w:line="230" w:lineRule="auto"/>
        <w:ind w:left="510" w:right="397"/>
      </w:pPr>
      <w:r w:rsidRPr="00ED3A83">
        <w:rPr>
          <w:color w:val="231F20"/>
        </w:rPr>
        <w:t xml:space="preserve">No queremos la cruz. No para Jesús, y ciertamente no para nosotros mismos. Pedro quería un Mesías Isaías-63-no-53; no tenía espacio en su visión del mundo para un Salvador que sufre y muere en una cruz. </w:t>
      </w:r>
      <w:r w:rsidR="00D71535" w:rsidRPr="00ED3A83">
        <w:rPr>
          <w:color w:val="231F20"/>
        </w:rPr>
        <w:t>«</w:t>
      </w:r>
      <w:r w:rsidRPr="00ED3A83">
        <w:rPr>
          <w:color w:val="231F20"/>
        </w:rPr>
        <w:t>¡</w:t>
      </w:r>
      <w:r w:rsidR="000E7F85" w:rsidRPr="00ED3A83">
        <w:rPr>
          <w:color w:val="231F20"/>
        </w:rPr>
        <w:t xml:space="preserve">De ninguna manera,  Señor!  ¡Esto no te sucederá jamás!» </w:t>
      </w:r>
      <w:r w:rsidRPr="00ED3A83">
        <w:rPr>
          <w:color w:val="231F20"/>
        </w:rPr>
        <w:t xml:space="preserve">gritó Pedro. Jesús le respondió: </w:t>
      </w:r>
      <w:r w:rsidR="00457556" w:rsidRPr="00ED3A83">
        <w:rPr>
          <w:color w:val="231F20"/>
        </w:rPr>
        <w:t>«</w:t>
      </w:r>
      <w:r w:rsidR="000E7F85" w:rsidRPr="00ED3A83">
        <w:rPr>
          <w:color w:val="231F20"/>
        </w:rPr>
        <w:t xml:space="preserve">¡Aléjate de mí,  Satanás!» </w:t>
      </w:r>
      <w:r w:rsidRPr="00ED3A83">
        <w:rPr>
          <w:color w:val="231F20"/>
        </w:rPr>
        <w:t>. No sólo una cruz para mí, Pedro, sino una cruz para todo cristiano. Ahora coge la tuya y sígueme.</w:t>
      </w:r>
    </w:p>
    <w:p w14:paraId="553FE892" w14:textId="36842AE3" w:rsidR="00D3458B" w:rsidRPr="00ED3A83" w:rsidRDefault="0081534D" w:rsidP="00403240">
      <w:pPr>
        <w:pStyle w:val="Textoindependiente"/>
        <w:spacing w:before="146" w:line="230" w:lineRule="auto"/>
        <w:ind w:left="510" w:right="397"/>
      </w:pPr>
      <w:r w:rsidRPr="00ED3A83">
        <w:rPr>
          <w:color w:val="231F20"/>
        </w:rPr>
        <w:t>Para la carne, el mensaje de Cristo crucificado es un mensaje de necedad, un mensaje contra el que se rebela cada parte de nuestra carne pecadora. La cruz</w:t>
      </w:r>
      <w:r w:rsidR="005A6463" w:rsidRPr="00ED3A83">
        <w:rPr>
          <w:color w:val="231F20"/>
        </w:rPr>
        <w:t xml:space="preserve"> </w:t>
      </w:r>
      <w:r w:rsidRPr="00ED3A83">
        <w:rPr>
          <w:color w:val="231F20"/>
        </w:rPr>
        <w:t>de Cristo es ofensiva para los que quieren ver a un Dios reivindicador que recompensa a los que siguen las reglas. La cruz de Cristo es un cuento de hadas para esos sabios del mundo que piensan que la única forma de realidad es lo que pueden ver y tocar.</w:t>
      </w:r>
    </w:p>
    <w:p w14:paraId="0FCA050E" w14:textId="77777777" w:rsidR="00D3458B" w:rsidRPr="00ED3A83" w:rsidRDefault="0081534D" w:rsidP="00403240">
      <w:pPr>
        <w:pStyle w:val="Textoindependiente"/>
        <w:spacing w:before="144" w:line="230" w:lineRule="auto"/>
        <w:ind w:left="510" w:right="397"/>
      </w:pPr>
      <w:r w:rsidRPr="00ED3A83">
        <w:rPr>
          <w:color w:val="231F20"/>
        </w:rPr>
        <w:t>La cruz de Cristo ofende a la humanidad, pero no tanto como la cruz del cristiano. Para nuestra mente natural, ya es bastante malo que Dios diga que la cruz era necesaria para el Mesías. Pero es un testamento del grado en que estamos replegados sobre nosotros mismos, que son las palabras de Jesús sobre nuestra cruz las que realmente nos molestan. Lo que realmente queremos es una vida sin cruz, especialmente para nosotros.</w:t>
      </w:r>
    </w:p>
    <w:p w14:paraId="6869EB5C" w14:textId="7E7EB8D3" w:rsidR="00D3458B" w:rsidRPr="00ED3A83" w:rsidRDefault="0081534D" w:rsidP="00403240">
      <w:pPr>
        <w:pStyle w:val="Textoindependiente"/>
        <w:spacing w:before="146" w:line="230" w:lineRule="auto"/>
        <w:ind w:left="510" w:right="397"/>
      </w:pPr>
      <w:r w:rsidRPr="00ED3A83">
        <w:rPr>
          <w:color w:val="231F20"/>
        </w:rPr>
        <w:t xml:space="preserve">Para el hombre pecador, la cruz más ofensiva e insensata es aquella a la que Jesús señala y dice: </w:t>
      </w:r>
      <w:r w:rsidR="001C1CFE" w:rsidRPr="00ED3A83">
        <w:rPr>
          <w:color w:val="231F20"/>
        </w:rPr>
        <w:t>«</w:t>
      </w:r>
      <w:r w:rsidR="000E7F85" w:rsidRPr="00ED3A83">
        <w:rPr>
          <w:color w:val="231F20"/>
        </w:rPr>
        <w:t>Si alguien quiere ser mi discípulo, tiene que negarse a sí mismo, tomar su cruz y seguirme</w:t>
      </w:r>
      <w:r w:rsidRPr="00ED3A83">
        <w:rPr>
          <w:color w:val="231F20"/>
        </w:rPr>
        <w:t>.</w:t>
      </w:r>
      <w:r w:rsidR="001C1CFE" w:rsidRPr="00ED3A83">
        <w:rPr>
          <w:color w:val="231F20"/>
        </w:rPr>
        <w:t>»</w:t>
      </w:r>
      <w:r w:rsidRPr="00ED3A83">
        <w:rPr>
          <w:color w:val="231F20"/>
        </w:rPr>
        <w:t xml:space="preserve"> Somos tan</w:t>
      </w:r>
      <w:r w:rsidR="005A6463" w:rsidRPr="00ED3A83">
        <w:rPr>
          <w:color w:val="231F20"/>
        </w:rPr>
        <w:t xml:space="preserve"> </w:t>
      </w:r>
      <w:r w:rsidRPr="00ED3A83">
        <w:rPr>
          <w:color w:val="231F20"/>
        </w:rPr>
        <w:t>antropocéntricamente cableada que nuestra cruz nos parece una injusticia mucho mayor que la que lleva el alto príncipe del reino celestial. Tal es la profundidad de nuestra depravación. Tal es la altura de nuestra arrogancia.</w:t>
      </w:r>
    </w:p>
    <w:p w14:paraId="427727E0" w14:textId="7386558F" w:rsidR="00D3458B" w:rsidRPr="00ED3A83" w:rsidRDefault="0081534D" w:rsidP="00403240">
      <w:pPr>
        <w:pStyle w:val="Textoindependiente"/>
        <w:spacing w:before="143" w:line="230" w:lineRule="auto"/>
        <w:ind w:left="510" w:right="397"/>
      </w:pPr>
      <w:r w:rsidRPr="00ED3A83">
        <w:rPr>
          <w:color w:val="231F20"/>
        </w:rPr>
        <w:t>Hoy Jesús nos recuerda que llevar la cruz es una consecuencia necesaria del discipulado. La Iglesia es militante: primero la cruz, después la corona. La Oración del día y la Aclamación del Evangelio centran las lecturas. Hoy Cristo nos dice que</w:t>
      </w:r>
      <w:r w:rsidR="00622239" w:rsidRPr="00ED3A83">
        <w:rPr>
          <w:color w:val="231F20"/>
        </w:rPr>
        <w:t>,</w:t>
      </w:r>
      <w:r w:rsidRPr="00ED3A83">
        <w:rPr>
          <w:color w:val="231F20"/>
        </w:rPr>
        <w:t xml:space="preserve"> para él y para nosotros, seguir el camino de Dios significa </w:t>
      </w:r>
      <w:r w:rsidR="00622239" w:rsidRPr="00ED3A83">
        <w:rPr>
          <w:color w:val="231F20"/>
        </w:rPr>
        <w:t xml:space="preserve">que </w:t>
      </w:r>
      <w:r w:rsidRPr="00ED3A83">
        <w:rPr>
          <w:color w:val="231F20"/>
        </w:rPr>
        <w:t>la muerte debe</w:t>
      </w:r>
    </w:p>
    <w:p w14:paraId="70419516"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F016F98" w14:textId="0C8DB6AA" w:rsidR="00D3458B" w:rsidRPr="00ED3A83" w:rsidRDefault="00622239" w:rsidP="00403240">
      <w:pPr>
        <w:pStyle w:val="Textoindependiente"/>
        <w:spacing w:before="91" w:line="230" w:lineRule="auto"/>
        <w:ind w:left="510" w:right="397"/>
      </w:pPr>
      <w:r w:rsidRPr="00ED3A83">
        <w:rPr>
          <w:color w:val="231F20"/>
        </w:rPr>
        <w:lastRenderedPageBreak/>
        <w:t xml:space="preserve">preceder </w:t>
      </w:r>
      <w:r w:rsidR="0081534D" w:rsidRPr="00ED3A83">
        <w:rPr>
          <w:color w:val="231F20"/>
        </w:rPr>
        <w:t xml:space="preserve">a la vida. Nos llama a negarnos a nosotros mismos y a seguirle por el camino de la cruz. Esas palabras ofenden nuestra carne pecadora y hacen que nuestro viejo Adán grite con Pedro: </w:t>
      </w:r>
      <w:r w:rsidR="001C1CFE" w:rsidRPr="00ED3A83">
        <w:rPr>
          <w:color w:val="231F20"/>
        </w:rPr>
        <w:t>«</w:t>
      </w:r>
      <w:r w:rsidR="0081534D" w:rsidRPr="00ED3A83">
        <w:rPr>
          <w:color w:val="231F20"/>
        </w:rPr>
        <w:t>¡</w:t>
      </w:r>
      <w:r w:rsidRPr="00ED3A83">
        <w:rPr>
          <w:color w:val="231F20"/>
        </w:rPr>
        <w:t>jamás!</w:t>
      </w:r>
      <w:r w:rsidR="001C1CFE" w:rsidRPr="00ED3A83">
        <w:rPr>
          <w:color w:val="231F20"/>
        </w:rPr>
        <w:t>»</w:t>
      </w:r>
      <w:r w:rsidR="0081534D" w:rsidRPr="00ED3A83">
        <w:rPr>
          <w:color w:val="231F20"/>
        </w:rPr>
        <w:t xml:space="preserve">. Nos hacen unirnos a Jeremías para acusar a Dios (Primera Lectura). Por eso, hoy la Iglesia </w:t>
      </w:r>
      <w:r w:rsidR="00A601D2" w:rsidRPr="00ED3A83">
        <w:rPr>
          <w:color w:val="231F20"/>
        </w:rPr>
        <w:t xml:space="preserve">ora </w:t>
      </w:r>
      <w:r w:rsidR="0081534D" w:rsidRPr="00ED3A83">
        <w:rPr>
          <w:color w:val="231F20"/>
        </w:rPr>
        <w:t>pidiendo la misericordia inagotable de Cristo, para que evitemos esos pensamientos perversos y dañinos y nos dejemos guiar, en cambio, por el camino de la salvación, cargado de cruz (Oración del día). Sabemos que nuestras circunstancias actuales, por difíciles que sean, no pueden compararse con la gloria que Dios revelará en nosotros (Segunda lectura). Cuando recorremos con fe ese camino cargado de cruz, entonces, y sólo entonces, estas palabras de Cristo dejan de ofender nuestra carne y se convierten en gozo y alegría para nuestro corazón (Primera lectura).</w:t>
      </w:r>
    </w:p>
    <w:p w14:paraId="1522E4C6" w14:textId="77777777" w:rsidR="00D3458B" w:rsidRPr="00403240" w:rsidRDefault="00D3458B" w:rsidP="00403240">
      <w:pPr>
        <w:pStyle w:val="Textoindependiente"/>
        <w:spacing w:before="62"/>
        <w:ind w:left="510" w:right="397"/>
        <w:rPr>
          <w:sz w:val="23"/>
        </w:rPr>
      </w:pPr>
    </w:p>
    <w:p w14:paraId="76AF4F80" w14:textId="6A438BF0" w:rsidR="00D3458B" w:rsidRPr="00403240" w:rsidRDefault="007F1B7C" w:rsidP="00403240">
      <w:pPr>
        <w:pStyle w:val="Ttulo5"/>
        <w:ind w:left="510" w:right="397"/>
      </w:pPr>
      <w:r>
        <w:rPr>
          <w:color w:val="231F20"/>
          <w:w w:val="85"/>
        </w:rPr>
        <w:t>CONTEXTO DEL AÑO ECLESIÁSTICO</w:t>
      </w:r>
    </w:p>
    <w:p w14:paraId="3E89DDF5"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503552" behindDoc="1" locked="0" layoutInCell="1" allowOverlap="1" wp14:anchorId="66B60E3F" wp14:editId="34C4F556">
                <wp:simplePos x="0" y="0"/>
                <wp:positionH relativeFrom="page">
                  <wp:posOffset>800100</wp:posOffset>
                </wp:positionH>
                <wp:positionV relativeFrom="paragraph">
                  <wp:posOffset>60188</wp:posOffset>
                </wp:positionV>
                <wp:extent cx="4133850" cy="6350"/>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04" name="Graphic 60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05" name="Graphic 605"/>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EA658C8" id="Group 603" o:spid="_x0000_s1026" style="position:absolute;margin-left:63pt;margin-top:4.75pt;width:325.5pt;height:.5pt;z-index:-25081292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pY5ojrAIAAHMIAAAOAAAAAAAA&#10;AAAAAAAAAC4CAABkcnMvZTJvRG9jLnhtbFBLAQItABQABgAIAAAAIQAK6umV3gAAAAgBAAAPAAAA&#10;AAAAAAAAAAAAAAYFAABkcnMvZG93bnJldi54bWxQSwUGAAAAAAQABADzAAAAEQYAAAAA&#10;">
                <v:shape id="Graphic 604"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" path="m,l990600,e" filled="f" strokecolor="#939598" strokeweight=".5pt">
                  <v:path arrowok="t"/>
                </v:shape>
                <v:shape id="Graphic 605"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" path="m,l3143250,e" filled="f" strokecolor="#939598" strokeweight=".5pt">
                  <v:path arrowok="t"/>
                </v:shape>
                <w10:wrap type="topAndBottom" anchorx="page"/>
              </v:group>
            </w:pict>
          </mc:Fallback>
        </mc:AlternateContent>
      </w:r>
    </w:p>
    <w:p w14:paraId="4A14CE9A" w14:textId="55F6E054" w:rsidR="00D3458B" w:rsidRPr="00403240" w:rsidRDefault="00622239" w:rsidP="00403240">
      <w:pPr>
        <w:spacing w:before="115"/>
        <w:ind w:left="510" w:right="397"/>
        <w:rPr>
          <w:rFonts w:ascii="Arial Black"/>
          <w:sz w:val="18"/>
          <w:szCs w:val="18"/>
        </w:rPr>
      </w:pPr>
      <w:r w:rsidRPr="005A6463">
        <w:rPr>
          <w:rFonts w:ascii="Arial Black"/>
          <w:color w:val="231F20"/>
          <w:sz w:val="18"/>
          <w:szCs w:val="18"/>
        </w:rPr>
        <w:t>LA IGLESIA</w:t>
      </w:r>
    </w:p>
    <w:p w14:paraId="1B46D88B" w14:textId="7175D4DC" w:rsidR="00D3458B" w:rsidRPr="00403240" w:rsidRDefault="00F8709D" w:rsidP="00403240">
      <w:pPr>
        <w:tabs>
          <w:tab w:val="left" w:pos="2079"/>
        </w:tabs>
        <w:spacing w:before="116"/>
        <w:ind w:left="510" w:right="397"/>
        <w:rPr>
          <w:sz w:val="18"/>
          <w:szCs w:val="18"/>
        </w:rPr>
      </w:pPr>
      <w:r w:rsidRPr="005A6463">
        <w:rPr>
          <w:rFonts w:ascii="Arial Black"/>
          <w:color w:val="231F20"/>
          <w:sz w:val="18"/>
          <w:szCs w:val="18"/>
        </w:rPr>
        <w:t xml:space="preserve">PROPIO </w:t>
      </w:r>
      <w:r w:rsidR="0081534D" w:rsidRPr="00403240">
        <w:rPr>
          <w:rFonts w:ascii="Arial Black"/>
          <w:color w:val="231F20"/>
          <w:sz w:val="18"/>
          <w:szCs w:val="18"/>
        </w:rPr>
        <w:t>15</w:t>
      </w:r>
      <w:r w:rsidR="0081534D" w:rsidRPr="00403240">
        <w:rPr>
          <w:rFonts w:ascii="Arial Black"/>
          <w:color w:val="231F20"/>
          <w:sz w:val="18"/>
          <w:szCs w:val="18"/>
        </w:rPr>
        <w:tab/>
      </w:r>
      <w:r w:rsidR="0081534D" w:rsidRPr="00DA7026">
        <w:rPr>
          <w:color w:val="231F20"/>
          <w:sz w:val="19"/>
          <w:szCs w:val="19"/>
        </w:rPr>
        <w:t>La Iglesia está destinada a todas las personas.</w:t>
      </w:r>
    </w:p>
    <w:p w14:paraId="07EE03DF" w14:textId="3539612E" w:rsidR="00D3458B" w:rsidRPr="00403240" w:rsidRDefault="00F8709D" w:rsidP="00403240">
      <w:pPr>
        <w:tabs>
          <w:tab w:val="left" w:pos="2079"/>
        </w:tabs>
        <w:spacing w:before="92"/>
        <w:ind w:left="510" w:right="397"/>
        <w:rPr>
          <w:sz w:val="18"/>
          <w:szCs w:val="18"/>
        </w:rPr>
      </w:pPr>
      <w:r>
        <w:rPr>
          <w:rFonts w:ascii="Arial Black"/>
          <w:color w:val="231F20"/>
          <w:sz w:val="18"/>
          <w:szCs w:val="18"/>
        </w:rPr>
        <w:t>PROPIO</w:t>
      </w:r>
      <w:r w:rsidR="009A4ADD" w:rsidRPr="00403240">
        <w:rPr>
          <w:rFonts w:ascii="Arial Black"/>
          <w:color w:val="231F20"/>
          <w:sz w:val="18"/>
          <w:szCs w:val="18"/>
        </w:rPr>
        <w:t xml:space="preserve"> </w:t>
      </w:r>
      <w:r w:rsidR="0081534D" w:rsidRPr="00403240">
        <w:rPr>
          <w:rFonts w:ascii="Arial Black"/>
          <w:color w:val="231F20"/>
          <w:sz w:val="18"/>
          <w:szCs w:val="18"/>
        </w:rPr>
        <w:t>16</w:t>
      </w:r>
      <w:r w:rsidR="0081534D" w:rsidRPr="00403240">
        <w:rPr>
          <w:rFonts w:ascii="Arial Black"/>
          <w:color w:val="231F20"/>
          <w:sz w:val="18"/>
          <w:szCs w:val="18"/>
        </w:rPr>
        <w:tab/>
      </w:r>
      <w:r w:rsidR="0081534D" w:rsidRPr="00DA7026">
        <w:rPr>
          <w:color w:val="231F20"/>
          <w:sz w:val="19"/>
          <w:szCs w:val="19"/>
        </w:rPr>
        <w:t>La Iglesia proclama a Jesús como Señor y Salvador.</w:t>
      </w:r>
    </w:p>
    <w:p w14:paraId="51173E67" w14:textId="7551F3E8" w:rsidR="00D3458B" w:rsidRPr="00403240" w:rsidRDefault="00F8709D" w:rsidP="00652E71">
      <w:pPr>
        <w:tabs>
          <w:tab w:val="left" w:pos="2079"/>
        </w:tabs>
        <w:spacing w:before="92"/>
        <w:ind w:left="2098" w:right="397" w:hanging="1588"/>
        <w:rPr>
          <w:rFonts w:ascii="Cambria"/>
          <w:b/>
          <w:sz w:val="18"/>
          <w:szCs w:val="18"/>
        </w:rPr>
      </w:pPr>
      <w:r>
        <w:rPr>
          <w:rFonts w:ascii="Arial Black"/>
          <w:color w:val="231F20"/>
          <w:sz w:val="18"/>
          <w:szCs w:val="18"/>
        </w:rPr>
        <w:t>PROPIO</w:t>
      </w:r>
      <w:r w:rsidR="009A4ADD" w:rsidRPr="00403240">
        <w:rPr>
          <w:rFonts w:ascii="Arial Black"/>
          <w:color w:val="231F20"/>
          <w:sz w:val="18"/>
          <w:szCs w:val="18"/>
        </w:rPr>
        <w:t xml:space="preserve"> </w:t>
      </w:r>
      <w:r w:rsidR="0081534D" w:rsidRPr="00403240">
        <w:rPr>
          <w:rFonts w:ascii="Arial Black"/>
          <w:color w:val="231F20"/>
          <w:sz w:val="18"/>
          <w:szCs w:val="18"/>
        </w:rPr>
        <w:t>17</w:t>
      </w:r>
      <w:r w:rsidR="0081534D" w:rsidRPr="00403240">
        <w:rPr>
          <w:rFonts w:ascii="Arial Black"/>
          <w:color w:val="231F20"/>
          <w:sz w:val="18"/>
          <w:szCs w:val="18"/>
        </w:rPr>
        <w:tab/>
      </w:r>
      <w:r w:rsidR="0081534D" w:rsidRPr="00C31815">
        <w:rPr>
          <w:b/>
          <w:color w:val="231F20"/>
          <w:sz w:val="19"/>
          <w:szCs w:val="19"/>
        </w:rPr>
        <w:t>La Iglesia es militante: primero la cruz, luego la corona.</w:t>
      </w:r>
    </w:p>
    <w:p w14:paraId="03C1DEB2" w14:textId="6406EF15" w:rsidR="00D3458B" w:rsidRPr="00403240" w:rsidRDefault="00F8709D" w:rsidP="00403240">
      <w:pPr>
        <w:tabs>
          <w:tab w:val="left" w:pos="2079"/>
        </w:tabs>
        <w:spacing w:before="92"/>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18</w:t>
      </w:r>
      <w:r w:rsidR="0081534D" w:rsidRPr="00403240">
        <w:rPr>
          <w:rFonts w:ascii="Arial Black" w:hAnsi="Arial Black"/>
          <w:color w:val="231F20"/>
          <w:sz w:val="18"/>
          <w:szCs w:val="18"/>
        </w:rPr>
        <w:tab/>
      </w:r>
      <w:r w:rsidR="0081534D" w:rsidRPr="00DA7026">
        <w:rPr>
          <w:color w:val="231F20"/>
          <w:sz w:val="19"/>
          <w:szCs w:val="19"/>
        </w:rPr>
        <w:t>La Iglesia cumple su papel de guardiana de su hermano.</w:t>
      </w:r>
    </w:p>
    <w:p w14:paraId="3F890E02" w14:textId="790EF6BB" w:rsidR="00D3458B" w:rsidRPr="00403240" w:rsidRDefault="00F8709D" w:rsidP="00403240">
      <w:pPr>
        <w:tabs>
          <w:tab w:val="left" w:pos="2079"/>
        </w:tabs>
        <w:spacing w:before="92"/>
        <w:ind w:left="510" w:right="397"/>
        <w:rPr>
          <w:sz w:val="18"/>
          <w:szCs w:val="18"/>
        </w:rPr>
      </w:pPr>
      <w:r>
        <w:rPr>
          <w:rFonts w:ascii="Arial Black"/>
          <w:color w:val="231F20"/>
          <w:sz w:val="18"/>
          <w:szCs w:val="18"/>
        </w:rPr>
        <w:t>PROPIO</w:t>
      </w:r>
      <w:r w:rsidR="0081534D" w:rsidRPr="00403240">
        <w:rPr>
          <w:rFonts w:ascii="Arial Black"/>
          <w:color w:val="231F20"/>
          <w:sz w:val="18"/>
          <w:szCs w:val="18"/>
        </w:rPr>
        <w:t xml:space="preserve"> 19</w:t>
      </w:r>
      <w:r w:rsidR="0081534D" w:rsidRPr="00403240">
        <w:rPr>
          <w:rFonts w:ascii="Arial Black"/>
          <w:color w:val="231F20"/>
          <w:sz w:val="18"/>
          <w:szCs w:val="18"/>
        </w:rPr>
        <w:tab/>
      </w:r>
      <w:r w:rsidR="0081534D" w:rsidRPr="00DA7026">
        <w:rPr>
          <w:color w:val="231F20"/>
          <w:sz w:val="19"/>
          <w:szCs w:val="19"/>
        </w:rPr>
        <w:t>La Iglesia perdona como Dios perdona.</w:t>
      </w:r>
    </w:p>
    <w:p w14:paraId="07EB372D" w14:textId="77777777" w:rsidR="00D3458B" w:rsidRPr="00403240" w:rsidRDefault="00D3458B" w:rsidP="00403240">
      <w:pPr>
        <w:pStyle w:val="Textoindependiente"/>
        <w:spacing w:before="80"/>
        <w:ind w:left="510" w:right="397"/>
        <w:rPr>
          <w:sz w:val="17"/>
        </w:rPr>
      </w:pPr>
    </w:p>
    <w:p w14:paraId="65B061A8" w14:textId="30829853" w:rsidR="00D3458B" w:rsidRPr="00403240" w:rsidRDefault="00B27642" w:rsidP="00403240">
      <w:pPr>
        <w:pStyle w:val="Ttulo5"/>
        <w:ind w:left="510" w:right="397"/>
      </w:pPr>
      <w:r>
        <w:rPr>
          <w:color w:val="231F20"/>
          <w:w w:val="90"/>
        </w:rPr>
        <w:t>PROPIO DEL DÍA</w:t>
      </w:r>
    </w:p>
    <w:p w14:paraId="53AE073E" w14:textId="16284938" w:rsidR="005A6463" w:rsidRPr="00DA7026" w:rsidRDefault="0081534D" w:rsidP="00403240">
      <w:pPr>
        <w:tabs>
          <w:tab w:val="left" w:pos="2079"/>
          <w:tab w:val="right" w:pos="2237"/>
        </w:tabs>
        <w:spacing w:before="240"/>
        <w:ind w:left="510" w:right="397"/>
        <w:rPr>
          <w:color w:val="231F20"/>
          <w:sz w:val="19"/>
          <w:szCs w:val="19"/>
        </w:rPr>
      </w:pPr>
      <w:r w:rsidRPr="00403240">
        <w:rPr>
          <w:rFonts w:ascii="Arial Black" w:hAnsi="Arial Black"/>
          <w:noProof/>
        </w:rPr>
        <mc:AlternateContent>
          <mc:Choice Requires="wpg">
            <w:drawing>
              <wp:anchor distT="0" distB="0" distL="0" distR="0" simplePos="0" relativeHeight="250595840" behindDoc="0" locked="0" layoutInCell="1" allowOverlap="1" wp14:anchorId="40FD5A32" wp14:editId="00A0CE52">
                <wp:simplePos x="0" y="0"/>
                <wp:positionH relativeFrom="page">
                  <wp:posOffset>800100</wp:posOffset>
                </wp:positionH>
                <wp:positionV relativeFrom="paragraph">
                  <wp:posOffset>60225</wp:posOffset>
                </wp:positionV>
                <wp:extent cx="4133850" cy="6350"/>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07" name="Graphic 607"/>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08" name="Graphic 608"/>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09" name="Graphic 60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C17DD90" id="Group 606" o:spid="_x0000_s1026" style="position:absolute;margin-left:63pt;margin-top:4.75pt;width:325.5pt;height:.5pt;z-index:25059584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2zQOS+kCAABWCwAADgAA&#10;AAAAAAAAAAAAAAAuAgAAZHJzL2Uyb0RvYy54bWxQSwECLQAUAAYACAAAACEACurpld4AAAAIAQAA&#10;DwAAAAAAAAAAAAAAAABDBQAAZHJzL2Rvd25yZXYueG1sUEsFBgAAAAAEAAQA8wAAAE4GAAAAAA==&#10;">
                <v:shape id="Graphic 607"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" path="m,l1470609,e" filled="f" strokecolor="#939598" strokeweight=".5pt">
                  <v:path arrowok="t"/>
                </v:shape>
                <v:shape id="Graphic 608"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" path="m,l1672640,e" filled="f" strokecolor="#939598" strokeweight=".5pt">
                  <v:path arrowok="t"/>
                </v:shape>
                <v:shape id="Graphic 609"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" path="m,l990600,e" filled="f" strokecolor="#939598" strokeweight=".5pt">
                  <v:path arrowok="t"/>
                </v:shape>
                <w10:wrap anchorx="page"/>
              </v:group>
            </w:pict>
          </mc:Fallback>
        </mc:AlternateContent>
      </w:r>
      <w:r w:rsidR="000D5770">
        <w:rPr>
          <w:rFonts w:ascii="Arial Black" w:hAnsi="Arial Black"/>
          <w:color w:val="231F20"/>
          <w:sz w:val="18"/>
        </w:rPr>
        <w:t>EVANGELIO</w:t>
      </w:r>
      <w:r w:rsidRPr="00403240">
        <w:rPr>
          <w:color w:val="231F20"/>
          <w:sz w:val="18"/>
        </w:rPr>
        <w:tab/>
      </w:r>
      <w:r w:rsidR="009A4ADD">
        <w:rPr>
          <w:color w:val="231F20"/>
          <w:sz w:val="18"/>
        </w:rPr>
        <w:tab/>
      </w:r>
      <w:r w:rsidR="009A4ADD">
        <w:rPr>
          <w:color w:val="231F20"/>
          <w:sz w:val="18"/>
        </w:rPr>
        <w:tab/>
      </w:r>
      <w:r w:rsidR="00AE30B1">
        <w:rPr>
          <w:color w:val="231F20"/>
          <w:sz w:val="18"/>
        </w:rPr>
        <w:tab/>
      </w:r>
      <w:r w:rsidR="00AE30B1">
        <w:rPr>
          <w:color w:val="231F20"/>
          <w:sz w:val="18"/>
        </w:rPr>
        <w:tab/>
      </w:r>
      <w:r w:rsidRPr="00DA7026">
        <w:rPr>
          <w:color w:val="231F20"/>
          <w:sz w:val="19"/>
          <w:szCs w:val="19"/>
        </w:rPr>
        <w:t xml:space="preserve">Mateo 16:21-26 </w:t>
      </w:r>
    </w:p>
    <w:p w14:paraId="55D289B9" w14:textId="2D24FD34" w:rsidR="005A6463" w:rsidRPr="00DA7026" w:rsidRDefault="009C6F8A" w:rsidP="00403240">
      <w:pPr>
        <w:tabs>
          <w:tab w:val="left" w:pos="2079"/>
          <w:tab w:val="right" w:pos="2237"/>
        </w:tabs>
        <w:spacing w:before="80"/>
        <w:ind w:left="510" w:right="397"/>
        <w:rPr>
          <w:color w:val="231F20"/>
          <w:sz w:val="19"/>
          <w:szCs w:val="19"/>
        </w:rPr>
      </w:pPr>
      <w:r>
        <w:rPr>
          <w:rFonts w:ascii="Arial Black" w:hAnsi="Arial Black"/>
          <w:color w:val="231F20"/>
          <w:sz w:val="18"/>
        </w:rPr>
        <w:t>PRIMERA LECTURA</w:t>
      </w:r>
      <w:r w:rsidR="005A6463" w:rsidRPr="00403240">
        <w:rPr>
          <w:color w:val="231F20"/>
          <w:sz w:val="18"/>
        </w:rPr>
        <w:tab/>
      </w:r>
      <w:r w:rsidR="009A4ADD">
        <w:rPr>
          <w:color w:val="231F20"/>
          <w:sz w:val="18"/>
        </w:rPr>
        <w:tab/>
      </w:r>
      <w:r w:rsidR="0081534D" w:rsidRPr="00403240">
        <w:rPr>
          <w:color w:val="231F20"/>
          <w:sz w:val="18"/>
        </w:rPr>
        <w:t xml:space="preserve">Jeremías </w:t>
      </w:r>
      <w:r w:rsidR="0081534D" w:rsidRPr="00DA7026">
        <w:rPr>
          <w:color w:val="231F20"/>
          <w:sz w:val="19"/>
          <w:szCs w:val="19"/>
        </w:rPr>
        <w:t xml:space="preserve">15:15-21 </w:t>
      </w:r>
    </w:p>
    <w:p w14:paraId="13F7F81A" w14:textId="7F128DE0" w:rsidR="005A6463" w:rsidRPr="00DA7026" w:rsidRDefault="00AE30B1" w:rsidP="00403240">
      <w:pPr>
        <w:tabs>
          <w:tab w:val="left" w:pos="2079"/>
          <w:tab w:val="right" w:pos="2237"/>
        </w:tabs>
        <w:spacing w:before="80"/>
        <w:ind w:left="510" w:right="397"/>
        <w:rPr>
          <w:color w:val="231F20"/>
          <w:sz w:val="19"/>
          <w:szCs w:val="19"/>
        </w:rPr>
      </w:pPr>
      <w:r w:rsidRPr="005A6463">
        <w:rPr>
          <w:rFonts w:ascii="Arial Black" w:hAnsi="Arial Black"/>
          <w:color w:val="231F20"/>
          <w:sz w:val="18"/>
        </w:rPr>
        <w:t>SEGUNDA LECTURA</w:t>
      </w:r>
      <w:r w:rsidR="005A6463" w:rsidRPr="00403240">
        <w:rPr>
          <w:color w:val="231F20"/>
          <w:sz w:val="18"/>
        </w:rPr>
        <w:tab/>
      </w:r>
      <w:r w:rsidR="009A4ADD">
        <w:rPr>
          <w:color w:val="231F20"/>
          <w:sz w:val="18"/>
        </w:rPr>
        <w:tab/>
      </w:r>
      <w:r w:rsidR="0081534D" w:rsidRPr="00DA7026">
        <w:rPr>
          <w:color w:val="231F20"/>
          <w:sz w:val="19"/>
          <w:szCs w:val="19"/>
        </w:rPr>
        <w:t xml:space="preserve">Romanos 8:18-25 </w:t>
      </w:r>
    </w:p>
    <w:p w14:paraId="3A9F5F98" w14:textId="1C836D89" w:rsidR="00D3458B" w:rsidRPr="00403240" w:rsidRDefault="00622239" w:rsidP="00403240">
      <w:pPr>
        <w:tabs>
          <w:tab w:val="left" w:pos="2079"/>
          <w:tab w:val="right" w:pos="2237"/>
        </w:tabs>
        <w:spacing w:before="80"/>
        <w:ind w:left="510" w:right="397"/>
        <w:rPr>
          <w:sz w:val="17"/>
        </w:rPr>
      </w:pPr>
      <w:r w:rsidRPr="005A6463">
        <w:rPr>
          <w:rFonts w:ascii="Arial Black" w:hAnsi="Arial Black"/>
          <w:color w:val="231F20"/>
          <w:sz w:val="18"/>
        </w:rPr>
        <w:t>SALMO</w:t>
      </w:r>
      <w:r w:rsidR="0081534D" w:rsidRPr="00403240">
        <w:rPr>
          <w:color w:val="231F20"/>
          <w:sz w:val="18"/>
        </w:rPr>
        <w:tab/>
      </w:r>
      <w:r w:rsidR="0081534D" w:rsidRPr="00403240">
        <w:rPr>
          <w:color w:val="231F20"/>
          <w:sz w:val="18"/>
        </w:rPr>
        <w:tab/>
      </w:r>
      <w:r w:rsidR="009A4ADD">
        <w:rPr>
          <w:color w:val="231F20"/>
          <w:sz w:val="18"/>
        </w:rPr>
        <w:tab/>
      </w:r>
      <w:r w:rsidR="00AE30B1">
        <w:rPr>
          <w:color w:val="231F20"/>
          <w:sz w:val="18"/>
        </w:rPr>
        <w:tab/>
      </w:r>
      <w:r w:rsidR="00AE30B1">
        <w:rPr>
          <w:color w:val="231F20"/>
          <w:sz w:val="18"/>
        </w:rPr>
        <w:tab/>
      </w:r>
      <w:r w:rsidR="0081534D" w:rsidRPr="00DA7026">
        <w:rPr>
          <w:color w:val="231F20"/>
          <w:sz w:val="19"/>
          <w:szCs w:val="19"/>
        </w:rPr>
        <w:t>31</w:t>
      </w:r>
    </w:p>
    <w:p w14:paraId="0F2323D6" w14:textId="6BFDB8A8" w:rsidR="00D3458B" w:rsidRPr="00403240" w:rsidRDefault="008D2F9A" w:rsidP="00403240">
      <w:pPr>
        <w:tabs>
          <w:tab w:val="left" w:pos="2079"/>
        </w:tabs>
        <w:spacing w:before="80"/>
        <w:ind w:left="510" w:right="397"/>
        <w:rPr>
          <w:sz w:val="17"/>
        </w:rPr>
      </w:pPr>
      <w:r>
        <w:rPr>
          <w:rFonts w:ascii="Arial Black" w:hAnsi="Arial Black"/>
          <w:color w:val="231F20"/>
          <w:sz w:val="18"/>
        </w:rPr>
        <w:t xml:space="preserve">ACLAM. </w:t>
      </w:r>
      <w:r w:rsidR="000D5770">
        <w:rPr>
          <w:rFonts w:ascii="Arial Black" w:hAnsi="Arial Black"/>
          <w:color w:val="231F20"/>
          <w:sz w:val="18"/>
        </w:rPr>
        <w:t>EVANGELIO</w:t>
      </w:r>
      <w:r w:rsidR="00DB3E6F">
        <w:rPr>
          <w:rFonts w:ascii="Arial Black" w:hAnsi="Arial Black"/>
          <w:color w:val="231F20"/>
          <w:sz w:val="18"/>
        </w:rPr>
        <w:tab/>
      </w:r>
      <w:r w:rsidR="00AE30B1">
        <w:rPr>
          <w:rFonts w:ascii="Arial Black" w:hAnsi="Arial Black"/>
          <w:color w:val="231F20"/>
          <w:sz w:val="18"/>
        </w:rPr>
        <w:tab/>
      </w:r>
      <w:r w:rsidR="0081534D" w:rsidRPr="00DA7026">
        <w:rPr>
          <w:color w:val="231F20"/>
          <w:sz w:val="19"/>
          <w:szCs w:val="19"/>
        </w:rPr>
        <w:t>Marcos 8:34</w:t>
      </w:r>
    </w:p>
    <w:p w14:paraId="52228582" w14:textId="07CE488A" w:rsidR="00D3458B" w:rsidRPr="00DA7026" w:rsidRDefault="00622239" w:rsidP="00403240">
      <w:pPr>
        <w:tabs>
          <w:tab w:val="left" w:pos="2079"/>
        </w:tabs>
        <w:spacing w:before="80"/>
        <w:ind w:left="510" w:right="397"/>
        <w:rPr>
          <w:color w:val="231F20"/>
          <w:sz w:val="19"/>
          <w:szCs w:val="19"/>
        </w:rPr>
      </w:pPr>
      <w:r w:rsidRPr="005A6463">
        <w:rPr>
          <w:rFonts w:ascii="Arial Black" w:hAnsi="Arial Black"/>
          <w:color w:val="231F20"/>
          <w:sz w:val="18"/>
        </w:rPr>
        <w:t>COLOR</w:t>
      </w:r>
      <w:r w:rsidR="0081534D" w:rsidRPr="00403240">
        <w:rPr>
          <w:color w:val="231F20"/>
          <w:sz w:val="18"/>
        </w:rPr>
        <w:tab/>
      </w:r>
      <w:r w:rsidR="009A4ADD">
        <w:rPr>
          <w:color w:val="231F20"/>
          <w:sz w:val="18"/>
        </w:rPr>
        <w:tab/>
      </w:r>
      <w:r w:rsidR="009A4ADD">
        <w:rPr>
          <w:color w:val="231F20"/>
          <w:sz w:val="18"/>
        </w:rPr>
        <w:tab/>
      </w:r>
      <w:r w:rsidR="00AE30B1">
        <w:rPr>
          <w:color w:val="231F20"/>
          <w:sz w:val="18"/>
        </w:rPr>
        <w:tab/>
      </w:r>
      <w:r w:rsidR="0081534D" w:rsidRPr="00DA7026">
        <w:rPr>
          <w:color w:val="231F20"/>
          <w:sz w:val="19"/>
          <w:szCs w:val="19"/>
        </w:rPr>
        <w:t>Verde</w:t>
      </w:r>
    </w:p>
    <w:p w14:paraId="6CEB5A77" w14:textId="77777777" w:rsidR="005A6463" w:rsidRPr="00403240" w:rsidRDefault="005A6463" w:rsidP="00403240">
      <w:pPr>
        <w:tabs>
          <w:tab w:val="left" w:pos="2079"/>
        </w:tabs>
        <w:spacing w:before="92"/>
        <w:ind w:left="510" w:right="397"/>
        <w:rPr>
          <w:sz w:val="17"/>
        </w:rPr>
      </w:pPr>
    </w:p>
    <w:p w14:paraId="1168B1FB" w14:textId="77777777" w:rsidR="00B73866" w:rsidRPr="00403240" w:rsidRDefault="00B73866" w:rsidP="00403240">
      <w:pPr>
        <w:ind w:left="510" w:right="397"/>
        <w:rPr>
          <w:sz w:val="17"/>
        </w:rPr>
        <w:sectPr w:rsidR="00B73866" w:rsidRPr="00403240" w:rsidSect="00403240">
          <w:footerReference w:type="even" r:id="rId142"/>
          <w:footerReference w:type="default" r:id="rId143"/>
          <w:pgSz w:w="9000" w:h="13320"/>
          <w:pgMar w:top="658" w:right="820" w:bottom="900" w:left="740" w:header="0" w:footer="705" w:gutter="0"/>
          <w:pgNumType w:start="267"/>
          <w:cols w:space="720"/>
        </w:sectPr>
      </w:pPr>
    </w:p>
    <w:p w14:paraId="7880B748" w14:textId="77777777" w:rsidR="00D3458B" w:rsidRPr="00403240" w:rsidRDefault="0081534D" w:rsidP="00403240">
      <w:pPr>
        <w:pStyle w:val="Ttulo3"/>
        <w:spacing w:before="90"/>
        <w:ind w:left="510" w:right="397"/>
      </w:pPr>
      <w:r w:rsidRPr="00403240">
        <w:rPr>
          <w:color w:val="231F20"/>
          <w:spacing w:val="-2"/>
          <w:w w:val="80"/>
        </w:rPr>
        <w:lastRenderedPageBreak/>
        <w:t xml:space="preserve">Oración del </w:t>
      </w:r>
      <w:r w:rsidRPr="00403240">
        <w:rPr>
          <w:color w:val="231F20"/>
          <w:spacing w:val="-5"/>
          <w:w w:val="80"/>
        </w:rPr>
        <w:t>día</w:t>
      </w:r>
    </w:p>
    <w:p w14:paraId="275E922D" w14:textId="417A8A7A" w:rsidR="00D3458B" w:rsidRPr="00ED3A83" w:rsidRDefault="0081534D" w:rsidP="002111A9">
      <w:pPr>
        <w:pStyle w:val="Textoindependiente"/>
        <w:spacing w:before="169" w:line="265" w:lineRule="exact"/>
        <w:ind w:left="510" w:right="397"/>
      </w:pPr>
      <w:r w:rsidRPr="00ED3A83">
        <w:rPr>
          <w:color w:val="231F20"/>
        </w:rPr>
        <w:t>Dios todopoderoso, tu Hijo soportó voluntariamente la agonía y la vergüenza de</w:t>
      </w:r>
      <w:r w:rsidR="002111A9" w:rsidRPr="00ED3A83">
        <w:rPr>
          <w:color w:val="231F20"/>
        </w:rPr>
        <w:t xml:space="preserve"> </w:t>
      </w:r>
      <w:r w:rsidRPr="00ED3A83">
        <w:rPr>
          <w:color w:val="231F20"/>
        </w:rPr>
        <w:t>la cruz para nuestra redención. Concédenos valor para tomar nuestra cruz cada día y seguirle adondequiera que nos conduzca; por tu Hijo Jesucristo, Señor nuestro, que vive y reina contigo y el Espíritu Santo, un solo Dios, ahora y siempre.</w:t>
      </w:r>
    </w:p>
    <w:p w14:paraId="7D469CBC" w14:textId="19B4C9CE" w:rsidR="00D3458B" w:rsidRPr="00492305" w:rsidRDefault="0081534D" w:rsidP="00403240">
      <w:pPr>
        <w:spacing w:before="156"/>
        <w:ind w:left="510" w:right="397"/>
        <w:rPr>
          <w:i/>
          <w:sz w:val="17"/>
          <w:szCs w:val="17"/>
        </w:rPr>
      </w:pPr>
      <w:r w:rsidRPr="00492305">
        <w:rPr>
          <w:i/>
          <w:color w:val="231F20"/>
          <w:sz w:val="17"/>
          <w:szCs w:val="17"/>
        </w:rPr>
        <w:t>Esta oración es similar en contenido a una oración más larga del Misal de Sarum</w:t>
      </w:r>
      <w:r w:rsidR="00C604CE" w:rsidRPr="00492305">
        <w:rPr>
          <w:i/>
          <w:color w:val="231F20"/>
          <w:sz w:val="17"/>
          <w:szCs w:val="17"/>
        </w:rPr>
        <w:t xml:space="preserve"> </w:t>
      </w:r>
      <w:r w:rsidRPr="00492305">
        <w:rPr>
          <w:i/>
          <w:color w:val="231F20"/>
          <w:sz w:val="17"/>
          <w:szCs w:val="17"/>
        </w:rPr>
        <w:t>(</w:t>
      </w:r>
      <w:r w:rsidR="00E613FE" w:rsidRPr="00492305">
        <w:rPr>
          <w:i/>
          <w:color w:val="231F20"/>
          <w:sz w:val="17"/>
          <w:szCs w:val="17"/>
        </w:rPr>
        <w:t>ha</w:t>
      </w:r>
      <w:r w:rsidRPr="00492305">
        <w:rPr>
          <w:i/>
          <w:color w:val="231F20"/>
          <w:sz w:val="17"/>
          <w:szCs w:val="17"/>
        </w:rPr>
        <w:t>c</w:t>
      </w:r>
      <w:r w:rsidR="00E613FE" w:rsidRPr="00492305">
        <w:rPr>
          <w:i/>
          <w:color w:val="231F20"/>
          <w:sz w:val="17"/>
          <w:szCs w:val="17"/>
        </w:rPr>
        <w:t>i</w:t>
      </w:r>
      <w:r w:rsidRPr="00492305">
        <w:rPr>
          <w:i/>
          <w:color w:val="231F20"/>
          <w:sz w:val="17"/>
          <w:szCs w:val="17"/>
        </w:rPr>
        <w:t>a</w:t>
      </w:r>
      <w:r w:rsidR="00E613FE" w:rsidRPr="00492305">
        <w:rPr>
          <w:i/>
          <w:color w:val="231F20"/>
          <w:sz w:val="17"/>
          <w:szCs w:val="17"/>
        </w:rPr>
        <w:t xml:space="preserve"> 1078 </w:t>
      </w:r>
      <w:r w:rsidR="009A3EAC" w:rsidRPr="00492305">
        <w:rPr>
          <w:i/>
          <w:color w:val="231F20"/>
          <w:sz w:val="17"/>
          <w:szCs w:val="17"/>
        </w:rPr>
        <w:t>d.C.</w:t>
      </w:r>
      <w:r w:rsidRPr="00492305">
        <w:rPr>
          <w:i/>
          <w:color w:val="231F20"/>
          <w:sz w:val="17"/>
          <w:szCs w:val="17"/>
        </w:rPr>
        <w:t>), desarrollado en la catedral de Salisbury y utilizado en Inglaterra desde el siglo XI hasta la Reforma.</w:t>
      </w:r>
    </w:p>
    <w:p w14:paraId="18F7D282" w14:textId="77777777" w:rsidR="00D3458B" w:rsidRPr="00403240" w:rsidRDefault="00D3458B" w:rsidP="00403240">
      <w:pPr>
        <w:pStyle w:val="Textoindependiente"/>
        <w:spacing w:before="60"/>
        <w:ind w:left="510" w:right="397"/>
        <w:rPr>
          <w:i/>
          <w:sz w:val="17"/>
        </w:rPr>
      </w:pPr>
    </w:p>
    <w:p w14:paraId="76538297" w14:textId="77777777" w:rsidR="00D3458B" w:rsidRPr="00403240" w:rsidRDefault="0081534D" w:rsidP="00403240">
      <w:pPr>
        <w:pStyle w:val="Ttulo3"/>
        <w:spacing w:before="1"/>
        <w:ind w:left="510" w:right="397"/>
      </w:pPr>
      <w:r w:rsidRPr="00403240">
        <w:rPr>
          <w:color w:val="231F20"/>
          <w:w w:val="80"/>
        </w:rPr>
        <w:t>Evangelio: Mateo 16:</w:t>
      </w:r>
      <w:r w:rsidRPr="00403240">
        <w:rPr>
          <w:color w:val="231F20"/>
          <w:spacing w:val="-5"/>
          <w:w w:val="80"/>
        </w:rPr>
        <w:t>21-26</w:t>
      </w:r>
    </w:p>
    <w:p w14:paraId="7CC5D1FD" w14:textId="1492D453" w:rsidR="00D3458B" w:rsidRPr="00ED3A83" w:rsidRDefault="0081534D" w:rsidP="00403240">
      <w:pPr>
        <w:pStyle w:val="Textoindependiente"/>
        <w:spacing w:before="157" w:line="230" w:lineRule="auto"/>
        <w:ind w:left="510" w:right="397"/>
      </w:pPr>
      <w:r w:rsidRPr="00ED3A83">
        <w:rPr>
          <w:color w:val="231F20"/>
        </w:rPr>
        <w:t xml:space="preserve">La gran confesión de Pedro en el Evangelio del domingo pasado (Propio 16) mostró que los discípulos comprendían quién era Jesús. Pero aunque comprendían su persona, seguían sin comprender su obra. Había venido a cumplir la misión redentora para la que había sido ungido; no había venido a cumplir la visión terrenal que Israel tenía del Mesías. No podía ser el Mesías que querían y a la vez el Salvador que necesitaban. </w:t>
      </w:r>
      <w:r w:rsidR="000F6CA2" w:rsidRPr="00ED3A83">
        <w:rPr>
          <w:color w:val="231F20"/>
        </w:rPr>
        <w:t>«</w:t>
      </w:r>
      <w:r w:rsidRPr="00ED3A83">
        <w:rPr>
          <w:color w:val="231F20"/>
        </w:rPr>
        <w:t>Es necesario que vaya...</w:t>
      </w:r>
      <w:r w:rsidR="000F6CA2" w:rsidRPr="00ED3A83">
        <w:rPr>
          <w:color w:val="231F20"/>
        </w:rPr>
        <w:t>»</w:t>
      </w:r>
      <w:r w:rsidRPr="00ED3A83">
        <w:rPr>
          <w:color w:val="231F20"/>
        </w:rPr>
        <w:t>. Primero fueron necesarias la cruz y la muerte.</w:t>
      </w:r>
    </w:p>
    <w:p w14:paraId="7BD651B2" w14:textId="4E8C9FEF" w:rsidR="00D3458B" w:rsidRPr="00ED3A83" w:rsidRDefault="0081534D" w:rsidP="00403240">
      <w:pPr>
        <w:pStyle w:val="Textoindependiente"/>
        <w:spacing w:before="147" w:line="230" w:lineRule="auto"/>
        <w:ind w:left="510" w:right="397"/>
      </w:pPr>
      <w:r w:rsidRPr="00ED3A83">
        <w:rPr>
          <w:color w:val="231F20"/>
        </w:rPr>
        <w:t xml:space="preserve">Aquí, en Cesarea de Filipo, Jesús les habló por primera vez de su crucifixión. Pero no se detuvo ahí. Volvió a decírselo después de la transfiguración (Mateo 17:22,23) y cuando se dirigió a Jerusalén por última vez (Mateo 20:17-19). En Semana Santa, Jesús pudo decir: </w:t>
      </w:r>
      <w:r w:rsidR="000F6CA2" w:rsidRPr="00ED3A83">
        <w:rPr>
          <w:color w:val="231F20"/>
        </w:rPr>
        <w:t>«</w:t>
      </w:r>
      <w:r w:rsidR="00F61761" w:rsidRPr="00ED3A83">
        <w:rPr>
          <w:color w:val="231F20"/>
        </w:rPr>
        <w:t xml:space="preserve">Como ya </w:t>
      </w:r>
      <w:proofErr w:type="gramStart"/>
      <w:r w:rsidR="00F61761" w:rsidRPr="00ED3A83">
        <w:rPr>
          <w:color w:val="231F20"/>
        </w:rPr>
        <w:t>saben,</w:t>
      </w:r>
      <w:r w:rsidRPr="00ED3A83">
        <w:rPr>
          <w:color w:val="231F20"/>
        </w:rPr>
        <w:t>...</w:t>
      </w:r>
      <w:proofErr w:type="gramEnd"/>
      <w:r w:rsidRPr="00ED3A83">
        <w:rPr>
          <w:color w:val="231F20"/>
        </w:rPr>
        <w:t xml:space="preserve"> el Hijo del Hombre será entregado para </w:t>
      </w:r>
      <w:r w:rsidR="00F61761" w:rsidRPr="00ED3A83">
        <w:rPr>
          <w:color w:val="231F20"/>
        </w:rPr>
        <w:t>lo crucifiquen.</w:t>
      </w:r>
      <w:r w:rsidR="000F6CA2" w:rsidRPr="00ED3A83">
        <w:rPr>
          <w:color w:val="231F20"/>
        </w:rPr>
        <w:t>»</w:t>
      </w:r>
      <w:r w:rsidRPr="00ED3A83">
        <w:rPr>
          <w:color w:val="231F20"/>
        </w:rPr>
        <w:t xml:space="preserve"> (Mateo 26:2). Pero aquí, cuando Jesús habló más claramente de su cruz por primera vez, Pedro pronunció las palabras de compromiso de Satanás. ¡Gracias a Dios que nuestro Salvador vio la necesidad de la cruz antes que la corona! Su enseñanza no terminaba con </w:t>
      </w:r>
      <w:r w:rsidR="002125E2" w:rsidRPr="00ED3A83">
        <w:rPr>
          <w:color w:val="231F20"/>
        </w:rPr>
        <w:t>«</w:t>
      </w:r>
      <w:r w:rsidR="00F61761" w:rsidRPr="00ED3A83">
        <w:rPr>
          <w:color w:val="231F20"/>
        </w:rPr>
        <w:t>lo condenarán a muerte</w:t>
      </w:r>
      <w:r w:rsidR="002125E2" w:rsidRPr="00ED3A83">
        <w:rPr>
          <w:color w:val="231F20"/>
        </w:rPr>
        <w:t>»</w:t>
      </w:r>
      <w:r w:rsidRPr="00ED3A83">
        <w:rPr>
          <w:color w:val="231F20"/>
        </w:rPr>
        <w:t xml:space="preserve"> sino con </w:t>
      </w:r>
      <w:r w:rsidR="002125E2" w:rsidRPr="00ED3A83">
        <w:rPr>
          <w:color w:val="231F20"/>
        </w:rPr>
        <w:t>«</w:t>
      </w:r>
      <w:r w:rsidR="00F61761" w:rsidRPr="00ED3A83">
        <w:rPr>
          <w:color w:val="231F20"/>
        </w:rPr>
        <w:t>Pero al tercer día resucitará</w:t>
      </w:r>
      <w:r w:rsidR="002125E2" w:rsidRPr="00ED3A83">
        <w:rPr>
          <w:color w:val="231F20"/>
        </w:rPr>
        <w:t>»</w:t>
      </w:r>
      <w:r w:rsidRPr="00ED3A83">
        <w:rPr>
          <w:color w:val="231F20"/>
        </w:rPr>
        <w:t>. La corona venía, pero primero estaba la necesidad de llevar la cruz.</w:t>
      </w:r>
      <w:r w:rsidR="00C604CE" w:rsidRPr="00ED3A83">
        <w:rPr>
          <w:color w:val="231F20"/>
        </w:rPr>
        <w:t xml:space="preserve"> </w:t>
      </w:r>
      <w:r w:rsidRPr="00ED3A83">
        <w:rPr>
          <w:color w:val="231F20"/>
        </w:rPr>
        <w:t>Ahora bien, para los seguidores cristianos, la cruz precede también a la corona. Conocemos la gloria que nos espera (segunda lectura), por eso morimos a nosotros mismos, pero ganamos a Cristo, la vida.</w:t>
      </w:r>
    </w:p>
    <w:p w14:paraId="68090602" w14:textId="5AF9C5C1" w:rsidR="00D3458B" w:rsidRPr="00403240" w:rsidRDefault="0081534D" w:rsidP="00403240">
      <w:pPr>
        <w:pStyle w:val="Ttulo3"/>
        <w:spacing w:before="258"/>
        <w:ind w:left="510" w:right="397"/>
      </w:pPr>
      <w:r w:rsidRPr="00403240">
        <w:rPr>
          <w:color w:val="231F20"/>
          <w:w w:val="75"/>
        </w:rPr>
        <w:t>Primera lectura: Jeremías 15</w:t>
      </w:r>
      <w:r w:rsidR="006E5D1C">
        <w:rPr>
          <w:color w:val="231F20"/>
          <w:w w:val="75"/>
        </w:rPr>
        <w:t>:</w:t>
      </w:r>
      <w:r w:rsidRPr="00403240">
        <w:rPr>
          <w:color w:val="231F20"/>
          <w:spacing w:val="-5"/>
          <w:w w:val="75"/>
        </w:rPr>
        <w:t>15-21</w:t>
      </w:r>
    </w:p>
    <w:p w14:paraId="38D6E4E5" w14:textId="25170420" w:rsidR="00D3458B" w:rsidRPr="00ED3A83" w:rsidRDefault="0081534D" w:rsidP="00652E71">
      <w:pPr>
        <w:pStyle w:val="Textoindependiente"/>
        <w:spacing w:before="158" w:line="230" w:lineRule="auto"/>
        <w:ind w:left="510" w:right="397"/>
      </w:pPr>
      <w:r w:rsidRPr="00ED3A83">
        <w:rPr>
          <w:color w:val="231F20"/>
        </w:rPr>
        <w:t>La Iglesia es militante, y eso significa morir al yo y a las cosas del hombre. Después de años de duro ministerio, el profeta Jeremías empezó a olvidar las cosas de Dios y a concentrarse demasiado en las cosas del hombre. Jeremías luchó por llevar la cruz que le había dado su Dios. La Palabra de Dios era</w:t>
      </w:r>
      <w:r w:rsidR="00652E71" w:rsidRPr="00ED3A83">
        <w:rPr>
          <w:color w:val="231F20"/>
        </w:rPr>
        <w:t xml:space="preserve"> alegría y deleite para su corazón. </w:t>
      </w:r>
      <w:r w:rsidRPr="00ED3A83">
        <w:rPr>
          <w:color w:val="231F20"/>
        </w:rPr>
        <w:t>Pero la vida de Jeremías había sido todo menos alegría y deleite. Después de soportar mucha persecución, el profeta de Dios finalmente se cansó</w:t>
      </w:r>
    </w:p>
    <w:p w14:paraId="2717FAF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E046E8F" w14:textId="33131DD3" w:rsidR="00D3458B" w:rsidRPr="00ED3A83" w:rsidRDefault="0081534D" w:rsidP="00403240">
      <w:pPr>
        <w:pStyle w:val="Textoindependiente"/>
        <w:spacing w:before="91" w:line="230" w:lineRule="auto"/>
        <w:ind w:left="510" w:right="397"/>
      </w:pPr>
      <w:r w:rsidRPr="00ED3A83">
        <w:rPr>
          <w:color w:val="231F20"/>
        </w:rPr>
        <w:lastRenderedPageBreak/>
        <w:t xml:space="preserve">de </w:t>
      </w:r>
      <w:r w:rsidR="00653A61" w:rsidRPr="00ED3A83">
        <w:rPr>
          <w:color w:val="231F20"/>
        </w:rPr>
        <w:t xml:space="preserve">la </w:t>
      </w:r>
      <w:r w:rsidRPr="00ED3A83">
        <w:rPr>
          <w:color w:val="231F20"/>
        </w:rPr>
        <w:t>abnegación. Se preguntaba si las promesas de Dios no valían nada y eran tan fallidas e infructuosas como un arroyo seco en tiempos de sequía.</w:t>
      </w:r>
    </w:p>
    <w:p w14:paraId="6B125C0F" w14:textId="77777777" w:rsidR="00D3458B" w:rsidRPr="00ED3A83" w:rsidRDefault="0081534D" w:rsidP="00403240">
      <w:pPr>
        <w:pStyle w:val="Textoindependiente"/>
        <w:spacing w:before="142" w:line="230" w:lineRule="auto"/>
        <w:ind w:left="510" w:right="397"/>
      </w:pPr>
      <w:r w:rsidRPr="00ED3A83">
        <w:rPr>
          <w:color w:val="231F20"/>
        </w:rPr>
        <w:t>¿Cómo responde Dios? ¿Quita la cruz y la persecución? No, ordena a su profeta que se arrepienta y pida misericordia a Dios. Entonces, Dios le permitirá de nuevo el privilegio de llevar una cruz en su nombre. Dios</w:t>
      </w:r>
    </w:p>
    <w:p w14:paraId="3A628BCF" w14:textId="77777777" w:rsidR="00D3458B" w:rsidRPr="00ED3A83" w:rsidRDefault="0081534D" w:rsidP="00403240">
      <w:pPr>
        <w:pStyle w:val="Textoindependiente"/>
        <w:spacing w:before="3" w:line="230" w:lineRule="auto"/>
        <w:ind w:left="510" w:right="397"/>
      </w:pPr>
      <w:r w:rsidRPr="00ED3A83">
        <w:rPr>
          <w:color w:val="231F20"/>
        </w:rPr>
        <w:t>renueva una promesa que había hecho al comienzo del ministerio de Jeremías. No prometió eliminar la persecución, sino hacer a Jeremías lo suficientemente fuerte como para soportarla.</w:t>
      </w:r>
    </w:p>
    <w:p w14:paraId="47C09234" w14:textId="715AC501" w:rsidR="00D3458B" w:rsidRPr="00ED3A83" w:rsidRDefault="0081534D" w:rsidP="00403240">
      <w:pPr>
        <w:pStyle w:val="Textoindependiente"/>
        <w:spacing w:before="142" w:line="230" w:lineRule="auto"/>
        <w:ind w:left="510" w:right="397"/>
      </w:pPr>
      <w:r w:rsidRPr="00ED3A83">
        <w:rPr>
          <w:color w:val="231F20"/>
        </w:rPr>
        <w:t xml:space="preserve">Que Dios haga de cada uno de nosotros muros de bronce, seguros del hecho de que incluso mientras seguimos el camino de la cruz </w:t>
      </w:r>
      <w:r w:rsidR="00180095" w:rsidRPr="00ED3A83">
        <w:rPr>
          <w:color w:val="231F20"/>
        </w:rPr>
        <w:t>—</w:t>
      </w:r>
      <w:r w:rsidRPr="00ED3A83">
        <w:rPr>
          <w:color w:val="231F20"/>
        </w:rPr>
        <w:t>no, especialmente mientras seguimos el camino de la cruz</w:t>
      </w:r>
      <w:r w:rsidR="00180095" w:rsidRPr="00ED3A83">
        <w:rPr>
          <w:color w:val="231F20"/>
        </w:rPr>
        <w:t>—</w:t>
      </w:r>
      <w:r w:rsidRPr="00ED3A83">
        <w:rPr>
          <w:color w:val="231F20"/>
        </w:rPr>
        <w:t xml:space="preserve"> nuestro Dios está con nosotros para rescatarnos, salvarnos y redimirnos de las garras</w:t>
      </w:r>
      <w:r w:rsidR="00F61761" w:rsidRPr="00ED3A83">
        <w:rPr>
          <w:color w:val="231F20"/>
        </w:rPr>
        <w:t xml:space="preserve"> </w:t>
      </w:r>
      <w:r w:rsidRPr="00ED3A83">
        <w:rPr>
          <w:color w:val="231F20"/>
        </w:rPr>
        <w:t>de los crueles. Ese conocimiento renovó y restauró a Jeremías a un ministerio centrado en las cosas de Dios mientras servía en la iglesia militante.</w:t>
      </w:r>
    </w:p>
    <w:p w14:paraId="41B5BB9E" w14:textId="77777777" w:rsidR="00D3458B" w:rsidRPr="00403240" w:rsidRDefault="00D3458B" w:rsidP="00403240">
      <w:pPr>
        <w:pStyle w:val="Textoindependiente"/>
        <w:ind w:left="510" w:right="397"/>
      </w:pPr>
    </w:p>
    <w:p w14:paraId="73EB775C" w14:textId="7C1A40F5" w:rsidR="00D3458B" w:rsidRPr="00403240" w:rsidRDefault="0081534D" w:rsidP="00403240">
      <w:pPr>
        <w:pStyle w:val="Ttulo3"/>
        <w:ind w:left="510" w:right="397"/>
      </w:pPr>
      <w:r w:rsidRPr="00403240">
        <w:rPr>
          <w:color w:val="231F20"/>
          <w:w w:val="80"/>
        </w:rPr>
        <w:t>Segunda lectura: Romanos 8</w:t>
      </w:r>
      <w:r w:rsidR="00011E31">
        <w:rPr>
          <w:color w:val="231F20"/>
          <w:w w:val="80"/>
        </w:rPr>
        <w:t>:</w:t>
      </w:r>
      <w:r w:rsidRPr="00403240">
        <w:rPr>
          <w:color w:val="231F20"/>
          <w:spacing w:val="-5"/>
          <w:w w:val="80"/>
        </w:rPr>
        <w:t>18-25</w:t>
      </w:r>
    </w:p>
    <w:p w14:paraId="0EA2A035" w14:textId="163AE500" w:rsidR="00D3458B" w:rsidRPr="00ED3A83" w:rsidRDefault="0081534D" w:rsidP="00403240">
      <w:pPr>
        <w:pStyle w:val="Textoindependiente"/>
        <w:spacing w:before="178" w:line="230" w:lineRule="auto"/>
        <w:ind w:left="510" w:right="397"/>
      </w:pPr>
      <w:r w:rsidRPr="00ED3A83">
        <w:rPr>
          <w:color w:val="231F20"/>
        </w:rPr>
        <w:t>Los sufrimientos definen nuestro presente, pero la gloria define nuestro futuro. Pablo dice que ninguna cruz puede compararse con la corona que nos espera. No sólo nosotros, sino toda la creación anhela y estira el cuello para ver lo que está por venir, cuando no sólo la humanidad, sino la creación misma sea finalmente liberada de la esclavitud de la decadencia. La humanidad tuvo elección y eligió mal. La creación no tuvo elección, pero fue sometida igualmente. Por culpa del hombre, la tierra fue maldecida. Por culpa del hombre, el pecado entró en el mundo, y los efectos de la elección egoísta del hombre destrozaron la perfección de toda la creación. Incluso ahora, la creación gime en</w:t>
      </w:r>
      <w:r w:rsidR="00011E31" w:rsidRPr="00ED3A83">
        <w:rPr>
          <w:color w:val="231F20"/>
        </w:rPr>
        <w:t xml:space="preserve"> </w:t>
      </w:r>
      <w:r w:rsidRPr="00ED3A83">
        <w:rPr>
          <w:color w:val="231F20"/>
        </w:rPr>
        <w:t>dolor. Pero es un dolor como el del parto, un dolor temporal que termina en una nueva vida. El mundo roto en el que vivimos renacerá algún día. ¿Cómo será el nuevo mundo cuando la comida no se eche a perder, cuando los depredadores dejen de depredar y las partes rotas vuelvan a estar completas? Eso formará parte de la vida coronada que nos espera.</w:t>
      </w:r>
    </w:p>
    <w:p w14:paraId="0FE8C5B5" w14:textId="77777777" w:rsidR="00D3458B" w:rsidRPr="00ED3A83" w:rsidRDefault="0081534D" w:rsidP="00403240">
      <w:pPr>
        <w:pStyle w:val="Textoindependiente"/>
        <w:spacing w:before="144" w:line="230" w:lineRule="auto"/>
        <w:ind w:left="510" w:right="397"/>
      </w:pPr>
      <w:r w:rsidRPr="00ED3A83">
        <w:rPr>
          <w:color w:val="231F20"/>
        </w:rPr>
        <w:t>Hasta entonces, la creación gime y la humanidad con ella. Pero aunque ahora carguemos con nuestras cruces, sabemos que nos espera una corona: la adopción como hijos y la redención de nuestros cuerpos pecaminosos. Pronto, dice el Espíritu, tanto la creación como la humanidad alcanzarán la libertad y la gloria. Hasta entonces, esperamos pacientemente y cargamos con la cruz.</w:t>
      </w:r>
    </w:p>
    <w:p w14:paraId="6FF569EC" w14:textId="77777777" w:rsidR="00D3458B" w:rsidRPr="00403240" w:rsidRDefault="00D3458B" w:rsidP="00403240">
      <w:pPr>
        <w:pStyle w:val="Textoindependiente"/>
        <w:ind w:left="510" w:right="397"/>
      </w:pPr>
    </w:p>
    <w:p w14:paraId="34ED7347"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31</w:t>
      </w:r>
    </w:p>
    <w:p w14:paraId="146C3E0B" w14:textId="6C6FFD59" w:rsidR="00D3458B" w:rsidRPr="00ED3A83" w:rsidRDefault="0081534D" w:rsidP="00403240">
      <w:pPr>
        <w:pStyle w:val="Textoindependiente"/>
        <w:spacing w:before="178" w:line="230" w:lineRule="auto"/>
        <w:ind w:left="510" w:right="397"/>
      </w:pPr>
      <w:r w:rsidRPr="00ED3A83">
        <w:rPr>
          <w:color w:val="231F20"/>
        </w:rPr>
        <w:t xml:space="preserve">La Iglesia canta el Salmo 31 en los servicios en los que se lleva la cruz, ya sea Jesús en su pasión o los cristianos que toman sus cruces y le siguen. El salmo es una poderosa expresión de confianza en el Señor, incluso en momentos de gran presión y sufrimiento. Martín Lutero dijo: </w:t>
      </w:r>
      <w:r w:rsidR="000823CD" w:rsidRPr="00ED3A83">
        <w:rPr>
          <w:color w:val="231F20"/>
        </w:rPr>
        <w:t>«</w:t>
      </w:r>
      <w:r w:rsidRPr="00ED3A83">
        <w:rPr>
          <w:color w:val="231F20"/>
        </w:rPr>
        <w:t>El Salmo</w:t>
      </w:r>
    </w:p>
    <w:p w14:paraId="1794D7E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42BA3B1" w14:textId="1F57430F" w:rsidR="00D3458B" w:rsidRPr="00ED3A83" w:rsidRDefault="0081534D" w:rsidP="00403240">
      <w:pPr>
        <w:pStyle w:val="Textoindependiente"/>
        <w:spacing w:before="91" w:line="230" w:lineRule="auto"/>
        <w:ind w:left="510" w:right="397"/>
      </w:pPr>
      <w:r w:rsidRPr="00ED3A83">
        <w:rPr>
          <w:color w:val="231F20"/>
        </w:rPr>
        <w:lastRenderedPageBreak/>
        <w:t>31 es un salmo tanto de acción de gracias como de consuelo. Nuestro Señor Jesucristo lleva sus palabras a sus labios como lamento durante su sufrimiento. Lo mismo hacen sus seguidores, acosados toda su vida por temores internos y persecuciones externas, calumnias y desprecios, todo ello a causa de su confesión de la Palabra de Dios. Contrariamente a lo que cabría esperar, el pueblo de Dios es consolado y liberado de todo lo que le oprime.</w:t>
      </w:r>
      <w:r w:rsidR="000823CD" w:rsidRPr="00ED3A83">
        <w:rPr>
          <w:color w:val="231F20"/>
        </w:rPr>
        <w:t>»</w:t>
      </w:r>
    </w:p>
    <w:p w14:paraId="593390EB" w14:textId="77777777" w:rsidR="00D3458B" w:rsidRPr="00403240" w:rsidRDefault="00D3458B" w:rsidP="00403240">
      <w:pPr>
        <w:pStyle w:val="Textoindependiente"/>
        <w:spacing w:before="51"/>
        <w:ind w:left="510" w:right="397"/>
      </w:pPr>
    </w:p>
    <w:p w14:paraId="2A4B7C7C" w14:textId="77777777" w:rsidR="00D3458B" w:rsidRPr="00403240" w:rsidRDefault="0081534D" w:rsidP="00403240">
      <w:pPr>
        <w:pStyle w:val="Ttulo3"/>
        <w:ind w:left="510" w:right="397"/>
      </w:pPr>
      <w:r w:rsidRPr="00403240">
        <w:rPr>
          <w:color w:val="231F20"/>
          <w:w w:val="75"/>
        </w:rPr>
        <w:t xml:space="preserve">Aclamación del Evangelio: Marcos </w:t>
      </w:r>
      <w:r w:rsidRPr="00403240">
        <w:rPr>
          <w:color w:val="231F20"/>
          <w:spacing w:val="-4"/>
          <w:w w:val="75"/>
        </w:rPr>
        <w:t>8:34</w:t>
      </w:r>
    </w:p>
    <w:p w14:paraId="2CF37737" w14:textId="5DFF0EBC" w:rsidR="00D3458B" w:rsidRPr="00ED3A83" w:rsidRDefault="000962F0" w:rsidP="00403240">
      <w:pPr>
        <w:pStyle w:val="Textoindependiente"/>
        <w:spacing w:before="178" w:line="230" w:lineRule="auto"/>
        <w:ind w:left="510" w:right="397"/>
      </w:pPr>
      <w:r w:rsidRPr="00ED3A83">
        <w:rPr>
          <w:color w:val="231F20"/>
        </w:rPr>
        <w:t>Si alguien quiere ser mi discípulo, que se niegue a sí mismo, lleve su cruz y me siga.</w:t>
      </w:r>
    </w:p>
    <w:p w14:paraId="13314E7A" w14:textId="77777777" w:rsidR="00D3458B" w:rsidRPr="00403240" w:rsidRDefault="00D3458B" w:rsidP="00403240">
      <w:pPr>
        <w:pStyle w:val="Textoindependiente"/>
        <w:spacing w:before="47"/>
        <w:ind w:left="510" w:right="397"/>
      </w:pPr>
    </w:p>
    <w:p w14:paraId="659C5B76"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3A6DA019"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694 </w:t>
      </w:r>
      <w:r w:rsidRPr="00ED3A83">
        <w:rPr>
          <w:color w:val="231F20"/>
        </w:rPr>
        <w:t>Jesús, He Tomado Mi Cruz</w:t>
      </w:r>
    </w:p>
    <w:p w14:paraId="1AA3BDF2"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16BA9EBF" w14:textId="1CE5370A" w:rsidR="00D3458B" w:rsidRPr="00403240" w:rsidRDefault="0081534D" w:rsidP="00403240">
      <w:pPr>
        <w:tabs>
          <w:tab w:val="left" w:pos="5140"/>
        </w:tabs>
        <w:spacing w:before="131"/>
        <w:ind w:left="510" w:right="397"/>
        <w:rPr>
          <w:rFonts w:ascii="Tahoma" w:hAnsi="Tahoma"/>
          <w:sz w:val="23"/>
        </w:rPr>
      </w:pPr>
      <w:r w:rsidRPr="00403240">
        <w:rPr>
          <w:rFonts w:ascii="Tahoma" w:hAnsi="Tahoma"/>
          <w:color w:val="231F20"/>
          <w:spacing w:val="-7"/>
          <w:sz w:val="42"/>
        </w:rPr>
        <w:lastRenderedPageBreak/>
        <w:t xml:space="preserve">Propio </w:t>
      </w:r>
      <w:r w:rsidRPr="00403240">
        <w:rPr>
          <w:rFonts w:ascii="Tahoma" w:hAnsi="Tahoma"/>
          <w:color w:val="231F20"/>
          <w:spacing w:val="-5"/>
          <w:sz w:val="42"/>
        </w:rPr>
        <w:t>18</w:t>
      </w:r>
      <w:r w:rsidR="00E87BE9">
        <w:rPr>
          <w:rFonts w:ascii="Tahoma" w:hAnsi="Tahoma"/>
          <w:color w:val="231F20"/>
          <w:sz w:val="42"/>
        </w:rPr>
        <w:t xml:space="preserve">                     </w:t>
      </w:r>
      <w:r w:rsidRPr="00403240">
        <w:rPr>
          <w:rFonts w:ascii="Tahoma" w:hAnsi="Tahoma"/>
          <w:color w:val="D35055"/>
          <w:spacing w:val="-5"/>
          <w:sz w:val="23"/>
        </w:rPr>
        <w:t>(</w:t>
      </w:r>
      <w:r w:rsidRPr="00403240">
        <w:rPr>
          <w:rFonts w:ascii="Tahoma" w:hAnsi="Tahoma"/>
          <w:color w:val="D35055"/>
          <w:spacing w:val="-2"/>
          <w:sz w:val="23"/>
        </w:rPr>
        <w:t xml:space="preserve">4-10 </w:t>
      </w:r>
      <w:r w:rsidRPr="00403240">
        <w:rPr>
          <w:rFonts w:ascii="Tahoma" w:hAnsi="Tahoma"/>
          <w:color w:val="D35055"/>
          <w:spacing w:val="-5"/>
          <w:sz w:val="23"/>
        </w:rPr>
        <w:t>de septiembre</w:t>
      </w:r>
      <w:r w:rsidRPr="00403240">
        <w:rPr>
          <w:rFonts w:ascii="Tahoma" w:hAnsi="Tahoma"/>
          <w:color w:val="D35055"/>
          <w:spacing w:val="-2"/>
          <w:sz w:val="23"/>
        </w:rPr>
        <w:t>)</w:t>
      </w:r>
    </w:p>
    <w:p w14:paraId="1068B0D9" w14:textId="77777777" w:rsidR="00D3458B" w:rsidRPr="00403240" w:rsidRDefault="0081534D" w:rsidP="00403240">
      <w:pPr>
        <w:pStyle w:val="Ttulo4"/>
        <w:ind w:left="510" w:right="397"/>
      </w:pPr>
      <w:r w:rsidRPr="00403240">
        <w:rPr>
          <w:color w:val="231F20"/>
        </w:rPr>
        <w:t xml:space="preserve">La Iglesia cumple su papel </w:t>
      </w:r>
      <w:r w:rsidRPr="00403240">
        <w:rPr>
          <w:color w:val="231F20"/>
          <w:spacing w:val="-2"/>
        </w:rPr>
        <w:t xml:space="preserve">de guardiana </w:t>
      </w:r>
      <w:r w:rsidRPr="00403240">
        <w:rPr>
          <w:color w:val="231F20"/>
        </w:rPr>
        <w:t>de su hermano</w:t>
      </w:r>
      <w:r w:rsidRPr="00403240">
        <w:rPr>
          <w:color w:val="231F20"/>
          <w:spacing w:val="-2"/>
        </w:rPr>
        <w:t>.</w:t>
      </w:r>
    </w:p>
    <w:p w14:paraId="1B5535CC" w14:textId="77777777" w:rsidR="00D3458B" w:rsidRPr="00403240" w:rsidRDefault="00D3458B" w:rsidP="00403240">
      <w:pPr>
        <w:pStyle w:val="Textoindependiente"/>
        <w:ind w:left="510" w:right="397"/>
        <w:rPr>
          <w:rFonts w:ascii="Calibri"/>
          <w:i/>
          <w:sz w:val="25"/>
        </w:rPr>
      </w:pPr>
    </w:p>
    <w:p w14:paraId="2EFD9918" w14:textId="77777777" w:rsidR="00D3458B" w:rsidRPr="00403240" w:rsidRDefault="00D3458B" w:rsidP="00403240">
      <w:pPr>
        <w:pStyle w:val="Textoindependiente"/>
        <w:spacing w:before="153"/>
        <w:ind w:left="510" w:right="397"/>
        <w:rPr>
          <w:rFonts w:ascii="Calibri"/>
          <w:i/>
          <w:sz w:val="25"/>
        </w:rPr>
      </w:pPr>
    </w:p>
    <w:p w14:paraId="251A21A5" w14:textId="0F2061D2" w:rsidR="00D3458B" w:rsidRPr="00ED3A83" w:rsidRDefault="0081534D" w:rsidP="00403240">
      <w:pPr>
        <w:pStyle w:val="Textoindependiente"/>
        <w:spacing w:before="1" w:line="230" w:lineRule="auto"/>
        <w:ind w:left="510" w:right="397"/>
      </w:pPr>
      <w:r w:rsidRPr="00ED3A83">
        <w:rPr>
          <w:color w:val="231F20"/>
        </w:rPr>
        <w:t xml:space="preserve">El privilegio, la responsabilidad y la importancia de la tarea de ser el guardián de nuestro hermano descansan en las palabras de nuestra lectura del Evangelio que siguen a la directiva divina de Jesús: </w:t>
      </w:r>
      <w:r w:rsidR="000823CD" w:rsidRPr="00ED3A83">
        <w:rPr>
          <w:color w:val="231F20"/>
        </w:rPr>
        <w:t>«</w:t>
      </w:r>
      <w:r w:rsidR="00587E0E" w:rsidRPr="00ED3A83">
        <w:rPr>
          <w:color w:val="231F20"/>
        </w:rPr>
        <w:t>Les aseguro que</w:t>
      </w:r>
      <w:r w:rsidRPr="00ED3A83">
        <w:rPr>
          <w:color w:val="231F20"/>
        </w:rPr>
        <w:t>. . .</w:t>
      </w:r>
      <w:r w:rsidR="000823CD" w:rsidRPr="00ED3A83">
        <w:rPr>
          <w:color w:val="231F20"/>
        </w:rPr>
        <w:t xml:space="preserve">» </w:t>
      </w:r>
      <w:r w:rsidRPr="00ED3A83">
        <w:rPr>
          <w:color w:val="231F20"/>
        </w:rPr>
        <w:t>Las llaves del reino han sido puestas en nuestras manos. Es nuestro privilegio y nuestra responsabilidad atar y desatar -ser el guardián de nuestro hermano- porque Cristo ha designado a la Iglesia para llevar a cabo esa tarea en su nombre.</w:t>
      </w:r>
      <w:r w:rsidR="00007A2F" w:rsidRPr="00ED3A83">
        <w:rPr>
          <w:color w:val="231F20"/>
        </w:rPr>
        <w:t xml:space="preserve"> </w:t>
      </w:r>
      <w:r w:rsidRPr="00ED3A83">
        <w:rPr>
          <w:color w:val="231F20"/>
        </w:rPr>
        <w:t>La razón por la que cuidamos así de nuestros hermanos y hermanas es que tenemos un Dios de misericordia inagotable (Oración del día), cuya voluntad es que todos, incluso los descarriados, se salven y vivan en el conocimiento de la verdad de Dios (Aclamación del Evangelio).</w:t>
      </w:r>
    </w:p>
    <w:p w14:paraId="76896E9C" w14:textId="77777777" w:rsidR="00D3458B" w:rsidRPr="00ED3A83" w:rsidRDefault="0081534D" w:rsidP="00403240">
      <w:pPr>
        <w:pStyle w:val="Textoindependiente"/>
        <w:spacing w:before="144" w:line="230" w:lineRule="auto"/>
        <w:ind w:left="510" w:right="397"/>
      </w:pPr>
      <w:r w:rsidRPr="00ED3A83">
        <w:rPr>
          <w:color w:val="231F20"/>
        </w:rPr>
        <w:t>Observe cuidadosamente el énfasis de hoy en comparación con el del próximo domingo (Propio 19) para no duplicar temas. El próximo domingo se trata de perdonar al prójimo como Dios nos perdonó a nosotros. Aunque el perdón es inherente a la disciplina cristiana, hoy oímos hablar de la labor del cristiano y de la Iglesia de tender la mano con la ley y el evangelio en favor del hermano caído.</w:t>
      </w:r>
    </w:p>
    <w:p w14:paraId="1165554E" w14:textId="77777777" w:rsidR="00D3458B" w:rsidRPr="00403240" w:rsidRDefault="00D3458B" w:rsidP="00403240">
      <w:pPr>
        <w:pStyle w:val="Textoindependiente"/>
        <w:spacing w:before="56"/>
        <w:ind w:left="510" w:right="397"/>
        <w:rPr>
          <w:sz w:val="23"/>
        </w:rPr>
      </w:pPr>
    </w:p>
    <w:p w14:paraId="778643E9" w14:textId="2F9E1901" w:rsidR="00D3458B" w:rsidRPr="00403240" w:rsidRDefault="007F1B7C" w:rsidP="00403240">
      <w:pPr>
        <w:pStyle w:val="Ttulo5"/>
        <w:spacing w:before="1"/>
        <w:ind w:left="510" w:right="397"/>
      </w:pPr>
      <w:r>
        <w:rPr>
          <w:color w:val="231F20"/>
          <w:w w:val="85"/>
        </w:rPr>
        <w:t>CONTEXTO DEL AÑO ECLESIÁSTICO</w:t>
      </w:r>
    </w:p>
    <w:p w14:paraId="74E832C9"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526080" behindDoc="1" locked="0" layoutInCell="1" allowOverlap="1" wp14:anchorId="30E402C2" wp14:editId="0304ADE7">
                <wp:simplePos x="0" y="0"/>
                <wp:positionH relativeFrom="page">
                  <wp:posOffset>800100</wp:posOffset>
                </wp:positionH>
                <wp:positionV relativeFrom="paragraph">
                  <wp:posOffset>60058</wp:posOffset>
                </wp:positionV>
                <wp:extent cx="4133850" cy="6350"/>
                <wp:effectExtent l="0" t="0" r="0" b="0"/>
                <wp:wrapTopAndBottom/>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15" name="Graphic 61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16" name="Graphic 616"/>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5564D8F" id="Group 614" o:spid="_x0000_s1026" style="position:absolute;margin-left:63pt;margin-top:4.75pt;width:325.5pt;height:.5pt;z-index:-25079040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DzP3ya0CAABzCAAADgAAAAAA&#10;AAAAAAAAAAAuAgAAZHJzL2Uyb0RvYy54bWxQSwECLQAUAAYACAAAACEACurpld4AAAAIAQAADwAA&#10;AAAAAAAAAAAAAAAHBQAAZHJzL2Rvd25yZXYueG1sUEsFBgAAAAAEAAQA8wAAABIGAAAAAA==&#10;">
                <v:shape id="Graphic 615"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" path="m,l990600,e" filled="f" strokecolor="#939598" strokeweight=".5pt">
                  <v:path arrowok="t"/>
                </v:shape>
                <v:shape id="Graphic 616"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" path="m,l3143250,e" filled="f" strokecolor="#939598" strokeweight=".5pt">
                  <v:path arrowok="t"/>
                </v:shape>
                <w10:wrap type="topAndBottom" anchorx="page"/>
              </v:group>
            </w:pict>
          </mc:Fallback>
        </mc:AlternateContent>
      </w:r>
    </w:p>
    <w:p w14:paraId="0AF12DA7" w14:textId="0B0AD493" w:rsidR="00D3458B" w:rsidRPr="00403240" w:rsidRDefault="00E87BE9" w:rsidP="00403240">
      <w:pPr>
        <w:spacing w:before="80"/>
        <w:ind w:left="510" w:right="397"/>
        <w:rPr>
          <w:rFonts w:ascii="Arial Black" w:hAnsi="Arial Black"/>
          <w:sz w:val="18"/>
          <w:szCs w:val="18"/>
        </w:rPr>
      </w:pPr>
      <w:r w:rsidRPr="00623139">
        <w:rPr>
          <w:rFonts w:ascii="Arial Black" w:hAnsi="Arial Black"/>
          <w:color w:val="231F20"/>
          <w:sz w:val="18"/>
          <w:szCs w:val="18"/>
        </w:rPr>
        <w:t>LA IGLESIA</w:t>
      </w:r>
    </w:p>
    <w:p w14:paraId="6171110B" w14:textId="1A348BC9" w:rsidR="00D3458B" w:rsidRPr="00403240" w:rsidRDefault="00F8709D" w:rsidP="00403240">
      <w:pPr>
        <w:tabs>
          <w:tab w:val="left" w:pos="2079"/>
        </w:tabs>
        <w:spacing w:before="80"/>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15</w:t>
      </w:r>
      <w:r w:rsidR="0081534D" w:rsidRPr="00DA7026">
        <w:rPr>
          <w:color w:val="231F20"/>
          <w:sz w:val="19"/>
          <w:szCs w:val="19"/>
        </w:rPr>
        <w:tab/>
        <w:t>La Iglesia está destinada a todas las personas.</w:t>
      </w:r>
    </w:p>
    <w:p w14:paraId="187F573E" w14:textId="6FDDF557" w:rsidR="00623139" w:rsidRPr="00DA7026" w:rsidRDefault="00F8709D" w:rsidP="00403240">
      <w:pPr>
        <w:tabs>
          <w:tab w:val="left" w:pos="2079"/>
        </w:tabs>
        <w:spacing w:before="80"/>
        <w:ind w:left="510" w:right="397"/>
        <w:rPr>
          <w:color w:val="231F20"/>
          <w:sz w:val="19"/>
          <w:szCs w:val="19"/>
        </w:rPr>
      </w:pPr>
      <w:r>
        <w:rPr>
          <w:rFonts w:ascii="Arial Black" w:hAnsi="Arial Black"/>
          <w:color w:val="231F20"/>
          <w:sz w:val="18"/>
          <w:szCs w:val="18"/>
        </w:rPr>
        <w:t>PROPIO</w:t>
      </w:r>
      <w:r w:rsidR="00623139" w:rsidRPr="00403240">
        <w:rPr>
          <w:rFonts w:ascii="Arial Black" w:hAnsi="Arial Black"/>
          <w:color w:val="231F20"/>
          <w:sz w:val="18"/>
          <w:szCs w:val="18"/>
        </w:rPr>
        <w:t xml:space="preserve"> </w:t>
      </w:r>
      <w:r w:rsidR="0081534D" w:rsidRPr="00403240">
        <w:rPr>
          <w:rFonts w:ascii="Arial Black" w:hAnsi="Arial Black"/>
          <w:color w:val="231F20"/>
          <w:sz w:val="18"/>
          <w:szCs w:val="18"/>
        </w:rPr>
        <w:t>16</w:t>
      </w:r>
      <w:r w:rsidR="00757194" w:rsidRPr="00DA7026">
        <w:rPr>
          <w:color w:val="231F20"/>
          <w:sz w:val="19"/>
          <w:szCs w:val="19"/>
        </w:rPr>
        <w:tab/>
      </w:r>
      <w:r w:rsidR="0081534D" w:rsidRPr="00DA7026">
        <w:rPr>
          <w:color w:val="231F20"/>
          <w:sz w:val="19"/>
          <w:szCs w:val="19"/>
        </w:rPr>
        <w:t>La Iglesia proclama a Jesús como Señor y Salvador</w:t>
      </w:r>
      <w:r w:rsidR="00623139" w:rsidRPr="00DA7026">
        <w:rPr>
          <w:color w:val="231F20"/>
          <w:sz w:val="19"/>
          <w:szCs w:val="19"/>
        </w:rPr>
        <w:t>.</w:t>
      </w:r>
    </w:p>
    <w:p w14:paraId="7B5C7317" w14:textId="4DDE673A" w:rsidR="00623139" w:rsidRPr="00DA7026" w:rsidRDefault="00F8709D" w:rsidP="00403240">
      <w:pPr>
        <w:tabs>
          <w:tab w:val="left" w:pos="2079"/>
        </w:tabs>
        <w:spacing w:before="80"/>
        <w:ind w:left="510" w:right="397"/>
        <w:rPr>
          <w:color w:val="231F20"/>
          <w:sz w:val="19"/>
          <w:szCs w:val="19"/>
        </w:rPr>
      </w:pPr>
      <w:r>
        <w:rPr>
          <w:rFonts w:ascii="Arial Black" w:hAnsi="Arial Black"/>
          <w:color w:val="231F20"/>
          <w:sz w:val="18"/>
          <w:szCs w:val="18"/>
        </w:rPr>
        <w:t>PROPIO</w:t>
      </w:r>
      <w:r w:rsidR="00623139" w:rsidRPr="00403240">
        <w:rPr>
          <w:rFonts w:ascii="Arial Black" w:hAnsi="Arial Black"/>
          <w:color w:val="231F20"/>
          <w:sz w:val="18"/>
          <w:szCs w:val="18"/>
        </w:rPr>
        <w:t xml:space="preserve"> </w:t>
      </w:r>
      <w:r w:rsidR="0081534D" w:rsidRPr="00403240">
        <w:rPr>
          <w:rFonts w:ascii="Arial Black" w:hAnsi="Arial Black"/>
          <w:color w:val="231F20"/>
          <w:sz w:val="18"/>
          <w:szCs w:val="18"/>
        </w:rPr>
        <w:t>17</w:t>
      </w:r>
      <w:r w:rsidR="00623139" w:rsidRPr="00DA7026">
        <w:rPr>
          <w:color w:val="231F20"/>
          <w:sz w:val="19"/>
          <w:szCs w:val="19"/>
        </w:rPr>
        <w:tab/>
      </w:r>
      <w:r w:rsidR="0081534D" w:rsidRPr="00DA7026">
        <w:rPr>
          <w:color w:val="231F20"/>
          <w:sz w:val="19"/>
          <w:szCs w:val="19"/>
        </w:rPr>
        <w:t xml:space="preserve">La Iglesia es militante: primero la cruz, luego la corona. </w:t>
      </w:r>
    </w:p>
    <w:p w14:paraId="2075EA86" w14:textId="52A76323" w:rsidR="00623139" w:rsidRPr="00C31815" w:rsidRDefault="00F8709D" w:rsidP="00F16C14">
      <w:pPr>
        <w:tabs>
          <w:tab w:val="left" w:pos="2079"/>
        </w:tabs>
        <w:spacing w:before="80"/>
        <w:ind w:left="2098" w:right="397" w:hanging="1588"/>
        <w:rPr>
          <w:b/>
          <w:color w:val="231F20"/>
          <w:sz w:val="19"/>
          <w:szCs w:val="19"/>
        </w:rPr>
      </w:pPr>
      <w:r>
        <w:rPr>
          <w:rFonts w:ascii="Arial Black" w:hAnsi="Arial Black"/>
          <w:color w:val="231F20"/>
          <w:sz w:val="18"/>
          <w:szCs w:val="18"/>
        </w:rPr>
        <w:t>PROPIO</w:t>
      </w:r>
      <w:r w:rsidR="00623139" w:rsidRPr="00403240">
        <w:rPr>
          <w:rFonts w:ascii="Arial Black" w:hAnsi="Arial Black"/>
          <w:color w:val="231F20"/>
          <w:sz w:val="18"/>
          <w:szCs w:val="18"/>
        </w:rPr>
        <w:t xml:space="preserve"> </w:t>
      </w:r>
      <w:r w:rsidR="0081534D" w:rsidRPr="00403240">
        <w:rPr>
          <w:rFonts w:ascii="Arial Black" w:hAnsi="Arial Black"/>
          <w:color w:val="231F20"/>
          <w:sz w:val="18"/>
          <w:szCs w:val="18"/>
        </w:rPr>
        <w:t>18</w:t>
      </w:r>
      <w:r w:rsidR="00623139" w:rsidRPr="00DA7026">
        <w:rPr>
          <w:color w:val="231F20"/>
          <w:sz w:val="19"/>
          <w:szCs w:val="19"/>
        </w:rPr>
        <w:tab/>
      </w:r>
      <w:r w:rsidR="0081534D" w:rsidRPr="00C12DD4">
        <w:rPr>
          <w:b/>
          <w:bCs/>
          <w:color w:val="231F20"/>
          <w:sz w:val="19"/>
          <w:szCs w:val="19"/>
        </w:rPr>
        <w:t>La Iglesia cumple su papel de guardiana de su hermano.</w:t>
      </w:r>
      <w:r w:rsidR="0081534D" w:rsidRPr="00C31815">
        <w:rPr>
          <w:b/>
          <w:color w:val="231F20"/>
          <w:sz w:val="19"/>
          <w:szCs w:val="19"/>
        </w:rPr>
        <w:t xml:space="preserve"> </w:t>
      </w:r>
    </w:p>
    <w:p w14:paraId="49A7C7BC" w14:textId="75C2F806" w:rsidR="00D3458B" w:rsidRPr="00403240" w:rsidRDefault="00F8709D" w:rsidP="00403240">
      <w:pPr>
        <w:tabs>
          <w:tab w:val="left" w:pos="2079"/>
        </w:tabs>
        <w:spacing w:before="80"/>
        <w:ind w:left="510" w:right="397"/>
        <w:rPr>
          <w:sz w:val="18"/>
          <w:szCs w:val="18"/>
        </w:rPr>
      </w:pPr>
      <w:r>
        <w:rPr>
          <w:rFonts w:ascii="Arial Black" w:hAnsi="Arial Black"/>
          <w:color w:val="231F20"/>
          <w:sz w:val="18"/>
          <w:szCs w:val="18"/>
        </w:rPr>
        <w:t>PROPIO</w:t>
      </w:r>
      <w:r w:rsidR="00623139" w:rsidRPr="00403240">
        <w:rPr>
          <w:rFonts w:ascii="Arial Black" w:hAnsi="Arial Black"/>
          <w:color w:val="231F20"/>
          <w:sz w:val="18"/>
          <w:szCs w:val="18"/>
        </w:rPr>
        <w:t xml:space="preserve"> </w:t>
      </w:r>
      <w:r w:rsidR="0081534D" w:rsidRPr="00403240">
        <w:rPr>
          <w:rFonts w:ascii="Arial Black" w:hAnsi="Arial Black"/>
          <w:color w:val="231F20"/>
          <w:sz w:val="18"/>
          <w:szCs w:val="18"/>
        </w:rPr>
        <w:t>19</w:t>
      </w:r>
      <w:r w:rsidR="00623139" w:rsidRPr="00DA7026">
        <w:rPr>
          <w:color w:val="231F20"/>
          <w:sz w:val="19"/>
          <w:szCs w:val="19"/>
        </w:rPr>
        <w:tab/>
      </w:r>
      <w:r w:rsidR="0081534D" w:rsidRPr="00DA7026">
        <w:rPr>
          <w:color w:val="231F20"/>
          <w:sz w:val="19"/>
          <w:szCs w:val="19"/>
        </w:rPr>
        <w:t>La Iglesia perdona como Dios perdona.</w:t>
      </w:r>
    </w:p>
    <w:p w14:paraId="44A650FC" w14:textId="77777777" w:rsidR="00D3458B" w:rsidRPr="00403240" w:rsidRDefault="00D3458B" w:rsidP="00403240">
      <w:pPr>
        <w:pStyle w:val="Textoindependiente"/>
        <w:spacing w:before="96"/>
        <w:ind w:left="510" w:right="397"/>
        <w:rPr>
          <w:sz w:val="23"/>
        </w:rPr>
      </w:pPr>
    </w:p>
    <w:p w14:paraId="3B7DBDA5" w14:textId="6D1FD6DD" w:rsidR="00D3458B" w:rsidRPr="00403240" w:rsidRDefault="00B27642" w:rsidP="00403240">
      <w:pPr>
        <w:pStyle w:val="Ttulo5"/>
        <w:ind w:left="510" w:right="397"/>
      </w:pPr>
      <w:r>
        <w:rPr>
          <w:color w:val="231F20"/>
          <w:w w:val="90"/>
        </w:rPr>
        <w:t>PROPIO DEL DÍA</w:t>
      </w:r>
    </w:p>
    <w:p w14:paraId="61E14492"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548608" behindDoc="1" locked="0" layoutInCell="1" allowOverlap="1" wp14:anchorId="66DB9A1E" wp14:editId="6590193C">
                <wp:simplePos x="0" y="0"/>
                <wp:positionH relativeFrom="page">
                  <wp:posOffset>800100</wp:posOffset>
                </wp:positionH>
                <wp:positionV relativeFrom="paragraph">
                  <wp:posOffset>60321</wp:posOffset>
                </wp:positionV>
                <wp:extent cx="4133850" cy="6350"/>
                <wp:effectExtent l="0" t="0" r="0" b="0"/>
                <wp:wrapTopAndBottom/>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18" name="Graphic 618"/>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19" name="Graphic 619"/>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20" name="Graphic 62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CDB4C78" id="Group 617" o:spid="_x0000_s1026" style="position:absolute;margin-left:63pt;margin-top:4.75pt;width:325.5pt;height:.5pt;z-index:-25076787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">
                <v:shape id="Graphic 618"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" path="m,l1470609,e" filled="f" strokecolor="#939598" strokeweight=".5pt">
                  <v:path arrowok="t"/>
                </v:shape>
                <v:shape id="Graphic 619"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" path="m,l1672640,e" filled="f" strokecolor="#939598" strokeweight=".5pt">
                  <v:path arrowok="t"/>
                </v:shape>
                <v:shape id="Graphic 620"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" path="m,l990600,e" filled="f" strokecolor="#939598" strokeweight=".5pt">
                  <v:path arrowok="t"/>
                </v:shape>
                <w10:wrap type="topAndBottom" anchorx="page"/>
              </v:group>
            </w:pict>
          </mc:Fallback>
        </mc:AlternateContent>
      </w:r>
    </w:p>
    <w:p w14:paraId="6E27BBB4" w14:textId="04A1C26D" w:rsidR="004B0216" w:rsidRPr="00DA7026" w:rsidRDefault="000D5770" w:rsidP="00403240">
      <w:pPr>
        <w:tabs>
          <w:tab w:val="left" w:pos="2079"/>
        </w:tabs>
        <w:spacing w:before="29" w:line="322" w:lineRule="auto"/>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4B0216">
        <w:rPr>
          <w:rFonts w:ascii="Arial Black"/>
          <w:color w:val="231F20"/>
          <w:sz w:val="18"/>
        </w:rPr>
        <w:tab/>
      </w:r>
      <w:r w:rsidR="00587E0E">
        <w:rPr>
          <w:rFonts w:ascii="Arial Black"/>
          <w:color w:val="231F20"/>
          <w:sz w:val="18"/>
        </w:rPr>
        <w:tab/>
      </w:r>
      <w:r w:rsidR="00587E0E">
        <w:rPr>
          <w:rFonts w:ascii="Arial Black"/>
          <w:color w:val="231F20"/>
          <w:sz w:val="18"/>
        </w:rPr>
        <w:tab/>
      </w:r>
      <w:r w:rsidR="0081534D" w:rsidRPr="00DA7026">
        <w:rPr>
          <w:color w:val="231F20"/>
          <w:sz w:val="19"/>
          <w:szCs w:val="19"/>
        </w:rPr>
        <w:t xml:space="preserve">Mateo 18:15-20 </w:t>
      </w:r>
    </w:p>
    <w:p w14:paraId="68CBEF96" w14:textId="1249D4C6" w:rsidR="004B0216" w:rsidRPr="00DA7026" w:rsidRDefault="009C6F8A" w:rsidP="00403240">
      <w:pPr>
        <w:tabs>
          <w:tab w:val="left" w:pos="2079"/>
        </w:tabs>
        <w:spacing w:before="29" w:line="322" w:lineRule="auto"/>
        <w:ind w:left="510" w:right="397"/>
        <w:rPr>
          <w:color w:val="231F20"/>
          <w:sz w:val="19"/>
          <w:szCs w:val="19"/>
        </w:rPr>
      </w:pPr>
      <w:r>
        <w:rPr>
          <w:rFonts w:ascii="Arial Black" w:hAnsi="Arial Black"/>
          <w:color w:val="231F20"/>
          <w:sz w:val="18"/>
        </w:rPr>
        <w:t>PRIMERA LECTURA</w:t>
      </w:r>
      <w:r w:rsidR="004B0216" w:rsidRPr="00DA7026">
        <w:rPr>
          <w:color w:val="231F20"/>
          <w:sz w:val="19"/>
          <w:szCs w:val="19"/>
        </w:rPr>
        <w:tab/>
      </w:r>
      <w:r w:rsidR="004B0216" w:rsidRPr="00DA7026">
        <w:rPr>
          <w:color w:val="231F20"/>
          <w:sz w:val="19"/>
          <w:szCs w:val="19"/>
        </w:rPr>
        <w:tab/>
      </w:r>
      <w:r w:rsidR="0081534D" w:rsidRPr="00DA7026">
        <w:rPr>
          <w:color w:val="231F20"/>
          <w:sz w:val="19"/>
          <w:szCs w:val="19"/>
        </w:rPr>
        <w:t xml:space="preserve">Ezequiel 33:7-11 </w:t>
      </w:r>
    </w:p>
    <w:p w14:paraId="1A1088E1" w14:textId="357470F8" w:rsidR="00D3458B" w:rsidRPr="00DA7026" w:rsidRDefault="00587E0E" w:rsidP="00403240">
      <w:pPr>
        <w:tabs>
          <w:tab w:val="left" w:pos="2079"/>
        </w:tabs>
        <w:spacing w:before="29" w:line="322" w:lineRule="auto"/>
        <w:ind w:left="510" w:right="397"/>
        <w:rPr>
          <w:color w:val="231F20"/>
          <w:sz w:val="19"/>
          <w:szCs w:val="19"/>
        </w:rPr>
      </w:pPr>
      <w:r w:rsidRPr="004B0216">
        <w:rPr>
          <w:rFonts w:ascii="Arial Black" w:hAnsi="Arial Black"/>
          <w:color w:val="231F20"/>
          <w:sz w:val="18"/>
        </w:rPr>
        <w:t xml:space="preserve">SEGUNDA </w:t>
      </w:r>
      <w:r w:rsidRPr="004B0216">
        <w:rPr>
          <w:rFonts w:ascii="Arial Black" w:hAnsi="Arial Black"/>
          <w:color w:val="231F20"/>
          <w:sz w:val="17"/>
        </w:rPr>
        <w:t>LECTURA</w:t>
      </w:r>
      <w:r w:rsidR="004B0216">
        <w:rPr>
          <w:rFonts w:ascii="Arial Black" w:hAnsi="Arial Black"/>
          <w:color w:val="231F20"/>
          <w:sz w:val="17"/>
        </w:rPr>
        <w:tab/>
      </w:r>
      <w:r w:rsidR="004B0216" w:rsidRPr="00DA7026">
        <w:rPr>
          <w:color w:val="231F20"/>
          <w:sz w:val="19"/>
          <w:szCs w:val="19"/>
        </w:rPr>
        <w:tab/>
      </w:r>
      <w:r w:rsidR="0081534D" w:rsidRPr="00DA7026">
        <w:rPr>
          <w:color w:val="231F20"/>
          <w:sz w:val="19"/>
          <w:szCs w:val="19"/>
        </w:rPr>
        <w:t>Gálatas 2:11-16</w:t>
      </w:r>
    </w:p>
    <w:p w14:paraId="26FB382B" w14:textId="77777777" w:rsidR="004B0216" w:rsidRPr="00403240" w:rsidRDefault="004B0216" w:rsidP="00403240">
      <w:pPr>
        <w:tabs>
          <w:tab w:val="left" w:pos="2079"/>
        </w:tabs>
        <w:spacing w:before="29" w:line="321" w:lineRule="auto"/>
        <w:ind w:left="510" w:right="397"/>
        <w:rPr>
          <w:sz w:val="17"/>
        </w:rPr>
      </w:pPr>
    </w:p>
    <w:p w14:paraId="075FF28A" w14:textId="77777777" w:rsidR="00B73866" w:rsidRPr="00403240" w:rsidRDefault="00B73866" w:rsidP="00403240">
      <w:pPr>
        <w:spacing w:line="321" w:lineRule="auto"/>
        <w:ind w:left="510" w:right="397"/>
        <w:rPr>
          <w:sz w:val="17"/>
        </w:rPr>
        <w:sectPr w:rsidR="00B73866" w:rsidRPr="00403240" w:rsidSect="00403240">
          <w:footerReference w:type="even" r:id="rId144"/>
          <w:footerReference w:type="default" r:id="rId145"/>
          <w:pgSz w:w="9000" w:h="13320"/>
          <w:pgMar w:top="658" w:right="820" w:bottom="900" w:left="740" w:header="0" w:footer="705" w:gutter="0"/>
          <w:pgNumType w:start="271"/>
          <w:cols w:space="720"/>
        </w:sectPr>
      </w:pPr>
    </w:p>
    <w:p w14:paraId="06E84099" w14:textId="071C267C" w:rsidR="00D3458B" w:rsidRPr="00403240" w:rsidRDefault="00587E0E" w:rsidP="00403240">
      <w:pPr>
        <w:tabs>
          <w:tab w:val="right" w:pos="2244"/>
        </w:tabs>
        <w:spacing w:before="94"/>
        <w:ind w:left="510" w:right="397"/>
        <w:rPr>
          <w:sz w:val="17"/>
        </w:rPr>
      </w:pPr>
      <w:r w:rsidRPr="00B76C5F">
        <w:rPr>
          <w:rFonts w:ascii="Arial Black"/>
          <w:color w:val="231F20"/>
          <w:sz w:val="18"/>
        </w:rPr>
        <w:lastRenderedPageBreak/>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32</w:t>
      </w:r>
    </w:p>
    <w:p w14:paraId="1702E45C" w14:textId="65FB3FBD"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0D5770">
        <w:rPr>
          <w:rFonts w:ascii="Arial Black"/>
          <w:color w:val="231F20"/>
          <w:sz w:val="18"/>
        </w:rPr>
        <w:t>EVANGELIO</w:t>
      </w:r>
      <w:r w:rsidR="0081534D" w:rsidRPr="00403240">
        <w:rPr>
          <w:rFonts w:ascii="Arial Black"/>
          <w:color w:val="231F20"/>
          <w:sz w:val="18"/>
        </w:rPr>
        <w:tab/>
      </w:r>
      <w:r w:rsidR="00587E0E">
        <w:rPr>
          <w:rFonts w:ascii="Arial Black"/>
          <w:color w:val="231F20"/>
          <w:sz w:val="18"/>
        </w:rPr>
        <w:tab/>
      </w:r>
      <w:r w:rsidR="0081534D" w:rsidRPr="00DA7026">
        <w:rPr>
          <w:color w:val="231F20"/>
          <w:sz w:val="19"/>
          <w:szCs w:val="19"/>
        </w:rPr>
        <w:t>1 Timoteo 2:4</w:t>
      </w:r>
    </w:p>
    <w:p w14:paraId="64FF486E" w14:textId="43D7D58A" w:rsidR="00D3458B" w:rsidRPr="00403240" w:rsidRDefault="007D293D" w:rsidP="00403240">
      <w:pPr>
        <w:tabs>
          <w:tab w:val="left" w:pos="2079"/>
        </w:tabs>
        <w:spacing w:before="92"/>
        <w:ind w:left="510" w:right="397"/>
        <w:rPr>
          <w:sz w:val="17"/>
        </w:rPr>
      </w:pPr>
      <w:r w:rsidRPr="00B76C5F">
        <w:rPr>
          <w:rFonts w:ascii="Arial Black"/>
          <w:color w:val="231F20"/>
          <w:sz w:val="18"/>
        </w:rPr>
        <w:t>COLOR</w:t>
      </w:r>
      <w:r w:rsidR="0081534D" w:rsidRPr="00403240">
        <w:rPr>
          <w:rFonts w:ascii="Arial Black"/>
          <w:color w:val="231F20"/>
          <w:sz w:val="18"/>
        </w:rPr>
        <w:tab/>
      </w:r>
      <w:r w:rsidR="00587E0E">
        <w:rPr>
          <w:rFonts w:ascii="Arial Black"/>
          <w:color w:val="231F20"/>
          <w:sz w:val="18"/>
        </w:rPr>
        <w:tab/>
      </w:r>
      <w:r w:rsidR="00587E0E">
        <w:rPr>
          <w:rFonts w:ascii="Arial Black"/>
          <w:color w:val="231F20"/>
          <w:sz w:val="18"/>
        </w:rPr>
        <w:tab/>
      </w:r>
      <w:r w:rsidR="00587E0E">
        <w:rPr>
          <w:rFonts w:ascii="Arial Black"/>
          <w:color w:val="231F20"/>
          <w:sz w:val="18"/>
        </w:rPr>
        <w:tab/>
      </w:r>
      <w:r w:rsidR="0081534D" w:rsidRPr="00DA7026">
        <w:rPr>
          <w:color w:val="231F20"/>
          <w:sz w:val="19"/>
          <w:szCs w:val="19"/>
        </w:rPr>
        <w:t>Verde</w:t>
      </w:r>
    </w:p>
    <w:p w14:paraId="308A87D7" w14:textId="77777777" w:rsidR="00D3458B" w:rsidRPr="00403240" w:rsidRDefault="00D3458B" w:rsidP="00403240">
      <w:pPr>
        <w:pStyle w:val="Textoindependiente"/>
        <w:spacing w:before="120"/>
        <w:ind w:left="510" w:right="397"/>
        <w:rPr>
          <w:sz w:val="17"/>
        </w:rPr>
      </w:pPr>
    </w:p>
    <w:p w14:paraId="4D8A21D0"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4740192E" w14:textId="77777777" w:rsidR="00D3458B" w:rsidRPr="00ED3A83" w:rsidRDefault="0081534D" w:rsidP="00403240">
      <w:pPr>
        <w:pStyle w:val="Textoindependiente"/>
        <w:spacing w:before="178" w:line="230" w:lineRule="auto"/>
        <w:ind w:left="510" w:right="397"/>
        <w:jc w:val="both"/>
      </w:pPr>
      <w:r w:rsidRPr="00ED3A83">
        <w:rPr>
          <w:color w:val="231F20"/>
        </w:rPr>
        <w:t>Oh Señor Jesucristo, preserva a la congregación de los creyentes con tu misericordia inagotable. Ayúdanos a evitar todo lo que es malo y perjudicial, y guíanos por el camino que conduce a nuestra salvación; porque tú vives y reinas con el Padre y el Espíritu Santo, un solo Dios, ahora y siempre.</w:t>
      </w:r>
    </w:p>
    <w:p w14:paraId="0112D3C7" w14:textId="153EB02C" w:rsidR="00D3458B" w:rsidRPr="00492305" w:rsidRDefault="0081534D" w:rsidP="00403240">
      <w:pPr>
        <w:spacing w:before="156" w:line="256" w:lineRule="auto"/>
        <w:ind w:left="510" w:right="397"/>
        <w:rPr>
          <w:i/>
          <w:sz w:val="17"/>
          <w:szCs w:val="17"/>
        </w:rPr>
      </w:pPr>
      <w:r w:rsidRPr="00492305">
        <w:rPr>
          <w:i/>
          <w:color w:val="231F20"/>
          <w:sz w:val="17"/>
          <w:szCs w:val="17"/>
        </w:rPr>
        <w:t>Hoy pedimos a Dios que mantenga la unidad de su Iglesia, capacitándonos para huir de las acciones pecaminosas personales y llamando a nuestros hermanos y hermanas que se desvían a volver al camino que conduce a la salvación. El motor de ambas cosas es la misericordia inagotable de Dios. Esta oración procede del Sacramentario Gelasiano (</w:t>
      </w:r>
      <w:r w:rsidR="00466274" w:rsidRPr="00492305">
        <w:rPr>
          <w:i/>
          <w:color w:val="231F20"/>
          <w:sz w:val="17"/>
          <w:szCs w:val="17"/>
        </w:rPr>
        <w:t>ha</w:t>
      </w:r>
      <w:r w:rsidRPr="00492305">
        <w:rPr>
          <w:i/>
          <w:color w:val="231F20"/>
          <w:sz w:val="17"/>
          <w:szCs w:val="17"/>
        </w:rPr>
        <w:t>c</w:t>
      </w:r>
      <w:r w:rsidR="00466274" w:rsidRPr="00492305">
        <w:rPr>
          <w:i/>
          <w:color w:val="231F20"/>
          <w:sz w:val="17"/>
          <w:szCs w:val="17"/>
        </w:rPr>
        <w:t>i</w:t>
      </w:r>
      <w:r w:rsidRPr="00492305">
        <w:rPr>
          <w:i/>
          <w:color w:val="231F20"/>
          <w:sz w:val="17"/>
          <w:szCs w:val="17"/>
        </w:rPr>
        <w:t>a</w:t>
      </w:r>
      <w:r w:rsidR="00466274" w:rsidRPr="00492305">
        <w:rPr>
          <w:i/>
          <w:color w:val="231F20"/>
          <w:sz w:val="17"/>
          <w:szCs w:val="17"/>
        </w:rPr>
        <w:t xml:space="preserve"> 750 </w:t>
      </w:r>
      <w:r w:rsidR="009A3EAC" w:rsidRPr="00492305">
        <w:rPr>
          <w:i/>
          <w:color w:val="231F20"/>
          <w:sz w:val="17"/>
          <w:szCs w:val="17"/>
        </w:rPr>
        <w:t>d.C.</w:t>
      </w:r>
      <w:r w:rsidRPr="00492305">
        <w:rPr>
          <w:i/>
          <w:color w:val="231F20"/>
          <w:sz w:val="17"/>
          <w:szCs w:val="17"/>
        </w:rPr>
        <w:t>).</w:t>
      </w:r>
    </w:p>
    <w:p w14:paraId="4A533982" w14:textId="77777777" w:rsidR="00D3458B" w:rsidRPr="00403240" w:rsidRDefault="00D3458B" w:rsidP="00403240">
      <w:pPr>
        <w:pStyle w:val="Textoindependiente"/>
        <w:spacing w:before="61"/>
        <w:ind w:left="510" w:right="397"/>
        <w:rPr>
          <w:i/>
          <w:sz w:val="17"/>
        </w:rPr>
      </w:pPr>
    </w:p>
    <w:p w14:paraId="75D1FD40" w14:textId="77777777" w:rsidR="00D3458B" w:rsidRPr="00403240" w:rsidRDefault="0081534D" w:rsidP="00403240">
      <w:pPr>
        <w:pStyle w:val="Ttulo3"/>
        <w:ind w:left="510" w:right="397"/>
      </w:pPr>
      <w:r w:rsidRPr="00403240">
        <w:rPr>
          <w:color w:val="231F20"/>
          <w:w w:val="75"/>
        </w:rPr>
        <w:t>Evangelio: Mateo 18:</w:t>
      </w:r>
      <w:r w:rsidRPr="00403240">
        <w:rPr>
          <w:color w:val="231F20"/>
          <w:spacing w:val="-5"/>
          <w:w w:val="75"/>
        </w:rPr>
        <w:t>15-20</w:t>
      </w:r>
    </w:p>
    <w:p w14:paraId="13ED816E" w14:textId="1567E429" w:rsidR="00D3458B" w:rsidRPr="00ED3A83" w:rsidRDefault="0094688E" w:rsidP="00403240">
      <w:pPr>
        <w:pStyle w:val="Textoindependiente"/>
        <w:spacing w:before="178" w:line="230" w:lineRule="auto"/>
        <w:ind w:left="510" w:right="397"/>
      </w:pPr>
      <w:r w:rsidRPr="00ED3A83">
        <w:rPr>
          <w:color w:val="231F20"/>
        </w:rPr>
        <w:t>«</w:t>
      </w:r>
      <w:r w:rsidR="0081534D" w:rsidRPr="00ED3A83">
        <w:rPr>
          <w:color w:val="231F20"/>
        </w:rPr>
        <w:t>Mateo 18</w:t>
      </w:r>
      <w:r w:rsidRPr="00ED3A83">
        <w:rPr>
          <w:color w:val="231F20"/>
        </w:rPr>
        <w:t>»</w:t>
      </w:r>
      <w:r w:rsidR="0081534D" w:rsidRPr="00ED3A83">
        <w:rPr>
          <w:color w:val="231F20"/>
        </w:rPr>
        <w:t xml:space="preserve"> se ha convertido en la abreviatura de la disciplina cristiana. Este domingo nos brinda una excelente oportunidad para asegurarnos de que esa abreviatura no se quede corta. La importancia de la disciplina cristiana radica en el hecho de que las llaves han sido puestas en manos de la iglesia y en ninguna otra. El cristiano y la Iglesia son el único salvavidas del pecador caído.</w:t>
      </w:r>
    </w:p>
    <w:p w14:paraId="07436C89" w14:textId="4DA8C0E6" w:rsidR="00D3458B" w:rsidRPr="00ED3A83" w:rsidRDefault="0081534D" w:rsidP="00403240">
      <w:pPr>
        <w:pStyle w:val="Textoindependiente"/>
        <w:spacing w:before="145" w:line="230" w:lineRule="auto"/>
        <w:ind w:left="510" w:right="397"/>
      </w:pPr>
      <w:r w:rsidRPr="00ED3A83">
        <w:rPr>
          <w:color w:val="231F20"/>
        </w:rPr>
        <w:t>Satanás intenta que la disciplina cristiana parezca hipocresía o intromisión. Pero el suyo es un motivo interesado: quiere que los pecados del hermano caído sean atados como los suyos para una eternidad en el infierno. Sólo el amor podría llevar al cristiano y a la iglesia a acudir a un hermano caído. Sólo el amor llevó a nuestro Salvador a ordenarlo.</w:t>
      </w:r>
      <w:r w:rsidR="00B76C5F" w:rsidRPr="00ED3A83">
        <w:rPr>
          <w:color w:val="231F20"/>
        </w:rPr>
        <w:t xml:space="preserve"> </w:t>
      </w:r>
      <w:r w:rsidRPr="00ED3A83">
        <w:rPr>
          <w:color w:val="231F20"/>
        </w:rPr>
        <w:t>Incluso la manera que Jesús prescribe muestra un gran amor por los caídos. Primero, en privado, para que la ofensa y la vergüenza puedan ser contenidas, y el perdón pueda fluir más fácilmente. Luego, con dos o tres, para que el asunto pueda ser subrayado sin hacer que las lenguas se muevan por toda la congregación. Finalmente, también con amor, la iglesia llama y, si es necesario, rechaza. ¡Qué gran privilegio y poder nos ha otorgado Cristo! Nos lleva a confiar aún más en la oración para que nos guíe y en la presencia de nuestro Salvador entre nosotros.</w:t>
      </w:r>
    </w:p>
    <w:p w14:paraId="40A77081" w14:textId="77777777" w:rsidR="00D3458B" w:rsidRPr="00403240" w:rsidRDefault="00D3458B" w:rsidP="00403240">
      <w:pPr>
        <w:pStyle w:val="Textoindependiente"/>
        <w:spacing w:before="53"/>
        <w:ind w:left="510" w:right="397"/>
      </w:pPr>
    </w:p>
    <w:p w14:paraId="7293C932" w14:textId="5DFD26BF" w:rsidR="00D3458B" w:rsidRPr="00403240" w:rsidRDefault="0081534D" w:rsidP="00403240">
      <w:pPr>
        <w:pStyle w:val="Ttulo3"/>
        <w:ind w:left="510" w:right="397"/>
      </w:pPr>
      <w:r w:rsidRPr="00403240">
        <w:rPr>
          <w:color w:val="231F20"/>
          <w:w w:val="75"/>
        </w:rPr>
        <w:t>Primera lectura: Ezequiel 33</w:t>
      </w:r>
      <w:r w:rsidR="00CD787C">
        <w:rPr>
          <w:color w:val="231F20"/>
          <w:w w:val="75"/>
        </w:rPr>
        <w:t>:</w:t>
      </w:r>
      <w:r w:rsidRPr="00403240">
        <w:rPr>
          <w:color w:val="231F20"/>
          <w:spacing w:val="-5"/>
          <w:w w:val="75"/>
        </w:rPr>
        <w:t>7-11</w:t>
      </w:r>
    </w:p>
    <w:p w14:paraId="2A9A762E" w14:textId="53C45C81" w:rsidR="00D3458B" w:rsidRPr="00ED3A83" w:rsidRDefault="0081534D" w:rsidP="00403240">
      <w:pPr>
        <w:pStyle w:val="Textoindependiente"/>
        <w:spacing w:before="178" w:line="230" w:lineRule="auto"/>
        <w:ind w:left="510" w:right="397"/>
      </w:pPr>
      <w:r w:rsidRPr="00ED3A83">
        <w:rPr>
          <w:color w:val="231F20"/>
        </w:rPr>
        <w:t xml:space="preserve">Desde los tiempos de Caín, el hombre ha odiado ser el guardián de su hermano. ¿Somos diferentes hoy en día? ¿Quién sino los pequeños fariseos disfrutan señalando </w:t>
      </w:r>
      <w:r w:rsidR="00D44669" w:rsidRPr="00ED3A83">
        <w:rPr>
          <w:color w:val="231F20"/>
        </w:rPr>
        <w:t>los</w:t>
      </w:r>
    </w:p>
    <w:p w14:paraId="02B495A9"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A1C82A5" w14:textId="2F1DA904" w:rsidR="00D3458B" w:rsidRPr="00ED3A83" w:rsidRDefault="0081534D" w:rsidP="00403240">
      <w:pPr>
        <w:pStyle w:val="Textoindependiente"/>
        <w:spacing w:before="91" w:line="230" w:lineRule="auto"/>
        <w:ind w:left="510" w:right="397"/>
      </w:pPr>
      <w:r w:rsidRPr="00ED3A83">
        <w:rPr>
          <w:color w:val="231F20"/>
        </w:rPr>
        <w:lastRenderedPageBreak/>
        <w:t>pecados? Pero Dios nos dice que la tarea no es opcional. Nadie quiere despertar al vecino de al lado a las 6 de la mañana de un sábado. Pero si su casa fuera...y lo dejas dormir, no sólo no tienes amor y eres descuidado. Eres un asesino.</w:t>
      </w:r>
    </w:p>
    <w:p w14:paraId="3289EB29" w14:textId="1FE9C45D" w:rsidR="00D3458B" w:rsidRPr="00ED3A83" w:rsidRDefault="0081534D" w:rsidP="00403240">
      <w:pPr>
        <w:pStyle w:val="Textoindependiente"/>
        <w:spacing w:before="142" w:line="230" w:lineRule="auto"/>
        <w:ind w:left="510" w:right="397"/>
      </w:pPr>
      <w:r w:rsidRPr="00ED3A83">
        <w:rPr>
          <w:color w:val="231F20"/>
        </w:rPr>
        <w:t>Del mismo modo, Dios nos confiere el pesado mensaje de ser centinelas de nuestro hermano. El juicio de Dios sobre el hombre caído es tan claro como severo. Si no hacemos el trabajo que Dios nos ha asignado, Dios promete pedirnos cuentas. Con la ley clavada profundamente en nuestros corazones, Dios nos recuerda entonces por qué nos ha encomendado este trabajo: por su gracia y su deseo de la salvación de toda la humanidad. La responsabilidad de despertar a nuestro prójimo que</w:t>
      </w:r>
      <w:r w:rsidR="00CD787C" w:rsidRPr="00ED3A83">
        <w:rPr>
          <w:color w:val="231F20"/>
        </w:rPr>
        <w:t xml:space="preserve"> </w:t>
      </w:r>
      <w:r w:rsidRPr="00ED3A83">
        <w:rPr>
          <w:color w:val="231F20"/>
        </w:rPr>
        <w:t>está dormido en una casa en llamas se convierte en un gozoso privilegio cuando sale sano y salvo del humo. Que nuestra tarea de ser el guardián de nuestro hermano se realice siempre con tanta responsabilidad y alegría.</w:t>
      </w:r>
    </w:p>
    <w:p w14:paraId="700F60BA" w14:textId="77777777" w:rsidR="00D3458B" w:rsidRPr="00403240" w:rsidRDefault="00D3458B" w:rsidP="00403240">
      <w:pPr>
        <w:pStyle w:val="Textoindependiente"/>
        <w:spacing w:before="49"/>
        <w:ind w:left="510" w:right="397"/>
      </w:pPr>
    </w:p>
    <w:p w14:paraId="18FEC1CC" w14:textId="661EE951" w:rsidR="00D3458B" w:rsidRPr="00403240" w:rsidRDefault="0081534D" w:rsidP="00403240">
      <w:pPr>
        <w:pStyle w:val="Ttulo3"/>
        <w:ind w:left="510" w:right="397"/>
        <w:jc w:val="both"/>
      </w:pPr>
      <w:r w:rsidRPr="00403240">
        <w:rPr>
          <w:color w:val="231F20"/>
          <w:w w:val="75"/>
        </w:rPr>
        <w:t>Segunda lectura: Gálatas 2</w:t>
      </w:r>
      <w:r w:rsidR="00CD787C">
        <w:rPr>
          <w:color w:val="231F20"/>
          <w:w w:val="75"/>
        </w:rPr>
        <w:t>:</w:t>
      </w:r>
      <w:r w:rsidRPr="00403240">
        <w:rPr>
          <w:color w:val="231F20"/>
          <w:spacing w:val="-5"/>
          <w:w w:val="75"/>
        </w:rPr>
        <w:t>11-16</w:t>
      </w:r>
    </w:p>
    <w:p w14:paraId="005D7D44" w14:textId="77777777" w:rsidR="00D3458B" w:rsidRPr="00ED3A83" w:rsidRDefault="0081534D" w:rsidP="00403240">
      <w:pPr>
        <w:pStyle w:val="Textoindependiente"/>
        <w:spacing w:before="178" w:line="230" w:lineRule="auto"/>
        <w:ind w:left="510" w:right="397"/>
      </w:pPr>
      <w:r w:rsidRPr="00ED3A83">
        <w:rPr>
          <w:color w:val="231F20"/>
        </w:rPr>
        <w:t>Ser el guardián de tu hermano a veces te llevará a situaciones incómodas o incluso a enfrentamientos. Aquí Pablo cuenta cómo tuvo que oponerse a Pedro en su propia cara. Pablo no lo hizo por celos de este reputado pilar; no se trataba de un juego de poder que enfrentaba al apóstol de los judíos con el apóstol de los gentiles. Esto tenía que ver con la salvación eterna de todos los involucrados. Confiar en cualquier cosa que no sea Cristo es como dormir en una casa en llamas. Pablo tomó su trabajo de ser un vigilante seriamente. Si la justicia podía ser obtenida a través de las demandas de los judaizantes, ¡entonces Cristo murió por nada! Así que Pablo despertó a su vecino dormido con la dura realidad de la hipocresía de Pedro. Pero la Palabra hizo su trabajo: Pablo no sólo retuvo a su hermano, sino que se lo ganó.</w:t>
      </w:r>
    </w:p>
    <w:p w14:paraId="1D9B3820" w14:textId="77777777" w:rsidR="00D3458B" w:rsidRPr="00403240" w:rsidRDefault="00D3458B" w:rsidP="00403240">
      <w:pPr>
        <w:pStyle w:val="Textoindependiente"/>
        <w:spacing w:before="56"/>
        <w:ind w:left="510" w:right="397"/>
      </w:pPr>
    </w:p>
    <w:p w14:paraId="66C4F3B9" w14:textId="77777777" w:rsidR="00D3458B" w:rsidRPr="00403240" w:rsidRDefault="0081534D" w:rsidP="00403240">
      <w:pPr>
        <w:pStyle w:val="Ttulo3"/>
        <w:ind w:left="510" w:right="397"/>
        <w:jc w:val="both"/>
      </w:pPr>
      <w:r w:rsidRPr="00403240">
        <w:rPr>
          <w:color w:val="231F20"/>
          <w:spacing w:val="-2"/>
          <w:w w:val="80"/>
        </w:rPr>
        <w:t xml:space="preserve">Salmo </w:t>
      </w:r>
      <w:r w:rsidRPr="00403240">
        <w:rPr>
          <w:color w:val="231F20"/>
          <w:spacing w:val="-5"/>
          <w:w w:val="90"/>
        </w:rPr>
        <w:t>32</w:t>
      </w:r>
    </w:p>
    <w:p w14:paraId="66CF8BB0" w14:textId="180448C7" w:rsidR="00D3458B" w:rsidRPr="00ED3A83" w:rsidRDefault="0081534D" w:rsidP="00403240">
      <w:pPr>
        <w:pStyle w:val="Textoindependiente"/>
        <w:spacing w:before="178" w:line="230" w:lineRule="auto"/>
        <w:ind w:left="510" w:right="397"/>
      </w:pPr>
      <w:r w:rsidRPr="00ED3A83">
        <w:rPr>
          <w:color w:val="231F20"/>
        </w:rPr>
        <w:t xml:space="preserve">La Iglesia canta el Salmo 32 en los servicios que proclaman el perdón para el penitente. Es el segundo de los siete salmos penitenciales (6, 32, 38, 51, 102, 130, 143). En Romanos 4:6-8, Pablo utiliza los dos primeros versículos del salmo para demostrar que la doctrina de la salvación es la misma tanto en el Antiguo como en el Nuevo Testamento. Martín Lutero dijo: </w:t>
      </w:r>
      <w:r w:rsidR="0094688E" w:rsidRPr="00ED3A83">
        <w:rPr>
          <w:color w:val="231F20"/>
        </w:rPr>
        <w:t>«</w:t>
      </w:r>
      <w:r w:rsidRPr="00ED3A83">
        <w:rPr>
          <w:color w:val="231F20"/>
        </w:rPr>
        <w:t>El Salmo 32 es una manera extraordinaria de enseñarnos lo que es el pecado, ya que nuestra razón no sabe lo que es el pecado y trata de satisfacerlo por medio de las obras. El salmo describe en cambio cómo</w:t>
      </w:r>
      <w:r w:rsidR="00CD787C" w:rsidRPr="00ED3A83">
        <w:rPr>
          <w:color w:val="231F20"/>
        </w:rPr>
        <w:t xml:space="preserve"> </w:t>
      </w:r>
      <w:r w:rsidRPr="00ED3A83">
        <w:rPr>
          <w:color w:val="231F20"/>
        </w:rPr>
        <w:t>una persona es liberada del pecado y declarada justa ante Dios. Aquí el salmista dice que incluso los santos son pecadores, y son santos o bendecidos sólo confesando sus pecados a Dios, sabiendo que son declarados justos a los ojos de Dios sólo por gracia, aparte de cualquier servicio u obra. En resumen, nuestra justicia se llama perdón de los pecados</w:t>
      </w:r>
      <w:r w:rsidR="00444ACD" w:rsidRPr="00ED3A83">
        <w:rPr>
          <w:color w:val="231F20"/>
        </w:rPr>
        <w:t>»</w:t>
      </w:r>
      <w:r w:rsidRPr="00ED3A83">
        <w:rPr>
          <w:color w:val="231F20"/>
        </w:rPr>
        <w:t>.</w:t>
      </w:r>
    </w:p>
    <w:p w14:paraId="432ED792"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710E6CF" w14:textId="77777777" w:rsidR="00D3458B" w:rsidRPr="00403240" w:rsidRDefault="0081534D" w:rsidP="00403240">
      <w:pPr>
        <w:pStyle w:val="Ttulo3"/>
        <w:spacing w:before="90"/>
        <w:ind w:left="510" w:right="397"/>
      </w:pPr>
      <w:r w:rsidRPr="00403240">
        <w:rPr>
          <w:color w:val="231F20"/>
          <w:w w:val="75"/>
        </w:rPr>
        <w:lastRenderedPageBreak/>
        <w:t xml:space="preserve">Aclamación del Evangelio: 1 Timoteo </w:t>
      </w:r>
      <w:r w:rsidRPr="00403240">
        <w:rPr>
          <w:color w:val="231F20"/>
          <w:spacing w:val="-5"/>
          <w:w w:val="75"/>
        </w:rPr>
        <w:t>2:4</w:t>
      </w:r>
    </w:p>
    <w:p w14:paraId="5E738D2E" w14:textId="4F86DB75" w:rsidR="00D3458B" w:rsidRPr="00ED3A83" w:rsidRDefault="0081534D" w:rsidP="00403240">
      <w:pPr>
        <w:pStyle w:val="Textoindependiente"/>
        <w:spacing w:before="169"/>
        <w:ind w:left="510" w:right="397"/>
      </w:pPr>
      <w:r w:rsidRPr="00ED3A83">
        <w:rPr>
          <w:color w:val="231F20"/>
        </w:rPr>
        <w:t xml:space="preserve">Dios </w:t>
      </w:r>
      <w:r w:rsidR="00652D5D" w:rsidRPr="00ED3A83">
        <w:rPr>
          <w:color w:val="231F20"/>
        </w:rPr>
        <w:t>quiere que todos sean salvos y lleguen a conocer la verdad</w:t>
      </w:r>
      <w:r w:rsidRPr="00ED3A83">
        <w:rPr>
          <w:color w:val="231F20"/>
        </w:rPr>
        <w:t>.</w:t>
      </w:r>
    </w:p>
    <w:p w14:paraId="11FC12D4" w14:textId="77777777" w:rsidR="00D3458B" w:rsidRPr="00403240" w:rsidRDefault="00D3458B" w:rsidP="00403240">
      <w:pPr>
        <w:pStyle w:val="Textoindependiente"/>
        <w:spacing w:before="44"/>
        <w:ind w:left="510" w:right="397"/>
      </w:pPr>
    </w:p>
    <w:p w14:paraId="0E6AFED3"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39BE93C8" w14:textId="77777777" w:rsidR="00D3458B" w:rsidRPr="00403240" w:rsidRDefault="0081534D" w:rsidP="00403240">
      <w:pPr>
        <w:pStyle w:val="Textoindependiente"/>
        <w:spacing w:before="170"/>
        <w:ind w:left="510" w:right="397"/>
      </w:pPr>
      <w:r w:rsidRPr="00403240">
        <w:rPr>
          <w:rFonts w:ascii="Arial Black"/>
          <w:color w:val="231F20"/>
          <w:spacing w:val="-2"/>
          <w:sz w:val="18"/>
        </w:rPr>
        <w:t xml:space="preserve">654 </w:t>
      </w:r>
      <w:r w:rsidRPr="00ED3A83">
        <w:rPr>
          <w:color w:val="231F20"/>
        </w:rPr>
        <w:t>Jesús recibe a los pecadores</w:t>
      </w:r>
    </w:p>
    <w:p w14:paraId="5F384329"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0C755E21" w14:textId="039E098C" w:rsidR="00D3458B" w:rsidRPr="00403240" w:rsidRDefault="0081534D" w:rsidP="00403240">
      <w:pPr>
        <w:tabs>
          <w:tab w:val="left" w:pos="5099"/>
        </w:tabs>
        <w:spacing w:before="131"/>
        <w:ind w:left="510" w:right="397"/>
        <w:rPr>
          <w:rFonts w:ascii="Tahoma" w:hAnsi="Tahoma"/>
          <w:sz w:val="23"/>
        </w:rPr>
      </w:pPr>
      <w:r w:rsidRPr="00403240">
        <w:rPr>
          <w:rFonts w:ascii="Tahoma" w:hAnsi="Tahoma"/>
          <w:color w:val="231F20"/>
          <w:sz w:val="42"/>
        </w:rPr>
        <w:lastRenderedPageBreak/>
        <w:t>Propio 19</w:t>
      </w:r>
      <w:r w:rsidR="00DA21B3">
        <w:rPr>
          <w:rFonts w:ascii="Tahoma" w:hAnsi="Tahoma"/>
          <w:color w:val="231F20"/>
          <w:sz w:val="42"/>
        </w:rPr>
        <w:t xml:space="preserve">                   </w:t>
      </w:r>
      <w:r w:rsidRPr="00403240">
        <w:rPr>
          <w:rFonts w:ascii="Tahoma" w:hAnsi="Tahoma"/>
          <w:color w:val="D35055"/>
          <w:sz w:val="23"/>
        </w:rPr>
        <w:t>(11-17 de septiembre)</w:t>
      </w:r>
    </w:p>
    <w:p w14:paraId="0DA8D07D" w14:textId="77777777" w:rsidR="00D3458B" w:rsidRPr="00403240" w:rsidRDefault="0081534D" w:rsidP="00403240">
      <w:pPr>
        <w:pStyle w:val="Ttulo4"/>
        <w:ind w:left="510" w:right="397"/>
      </w:pPr>
      <w:r w:rsidRPr="00403240">
        <w:rPr>
          <w:color w:val="231F20"/>
          <w:w w:val="105"/>
        </w:rPr>
        <w:t xml:space="preserve">La Iglesia perdona como Dios </w:t>
      </w:r>
      <w:r w:rsidRPr="00403240">
        <w:rPr>
          <w:color w:val="231F20"/>
          <w:spacing w:val="-2"/>
          <w:w w:val="105"/>
        </w:rPr>
        <w:t>perdona.</w:t>
      </w:r>
    </w:p>
    <w:p w14:paraId="2052FD3D" w14:textId="77777777" w:rsidR="00D3458B" w:rsidRPr="00403240" w:rsidRDefault="00D3458B" w:rsidP="00403240">
      <w:pPr>
        <w:pStyle w:val="Textoindependiente"/>
        <w:ind w:left="510" w:right="397"/>
        <w:rPr>
          <w:rFonts w:ascii="Calibri"/>
          <w:i/>
          <w:sz w:val="25"/>
        </w:rPr>
      </w:pPr>
    </w:p>
    <w:p w14:paraId="2AC9DEFC" w14:textId="77777777" w:rsidR="00D3458B" w:rsidRPr="00403240" w:rsidRDefault="00D3458B" w:rsidP="00403240">
      <w:pPr>
        <w:pStyle w:val="Textoindependiente"/>
        <w:spacing w:before="153"/>
        <w:ind w:left="510" w:right="397"/>
        <w:rPr>
          <w:rFonts w:ascii="Calibri"/>
          <w:i/>
          <w:sz w:val="25"/>
        </w:rPr>
      </w:pPr>
    </w:p>
    <w:p w14:paraId="1D7C2A83" w14:textId="77777777" w:rsidR="00D3458B" w:rsidRPr="00ED3A83" w:rsidRDefault="0081534D" w:rsidP="00403240">
      <w:pPr>
        <w:pStyle w:val="Textoindependiente"/>
        <w:spacing w:before="1" w:line="230" w:lineRule="auto"/>
        <w:ind w:left="510" w:right="397"/>
      </w:pPr>
      <w:r w:rsidRPr="00ED3A83">
        <w:rPr>
          <w:color w:val="231F20"/>
        </w:rPr>
        <w:t>La parábola del siervo despiadado agita nuestras emociones. Nos burlamos de un hombre al que se le perdonó tanta deuda, pero que no estaba dispuesto a perdonar tan poco. Pero las palabras de Jesús no pretenden que nos maravillemos del hombre; pretenden atraparnos, hacer que hundamos la cabeza en el pecho al reconocernos en él. ¿Cómo puede un pecador perdonado que se ve a sí mismo y a los pecados de su pasado negar con razón el perdón a su hermano o hermana? Imposible. Jesús dice que tal persona no está actuando como un cristiano en absoluto. Si queremos juzgar a los demás negándoles el perdón, Jesús dice que Dios puede hacer lo mismo con nosotros. Las últimas palabras de Jesús infunden temor cuando pensamos en no perdonar de corazón a nuestro hermano.</w:t>
      </w:r>
    </w:p>
    <w:p w14:paraId="3F77A993" w14:textId="77777777" w:rsidR="00D3458B" w:rsidRPr="00ED3A83" w:rsidRDefault="0081534D" w:rsidP="00403240">
      <w:pPr>
        <w:pStyle w:val="Textoindependiente"/>
        <w:spacing w:before="149" w:line="230" w:lineRule="auto"/>
        <w:ind w:left="510" w:right="397"/>
      </w:pPr>
      <w:r w:rsidRPr="00ED3A83">
        <w:rPr>
          <w:color w:val="231F20"/>
        </w:rPr>
        <w:t>Pero no te pierdas el punto. El punto de partida de esta parábola es la inconcebible misericordia y perdón de Dios por el pecador. Así, como grupo de pecadores perdonados, la Iglesia perdona como Dios perdona. Siempre que intentamos imitar a Dios, nos damos cuenta rápidamente de nuestra insuficiencia. Sin embargo, hoy Dios nos dice que modelemos nuestro perdón según el suyo: un perdón ilimitado, gratuito y amoroso basado en el sacrificio de Cristo. ¿Cómo podrían nuestros corazones pecadores perdonar así? La oración del día pide que Él nos perdone para que nosotros podamos perdonar. La Aclamación del Evangelio nos anima a que, cuando perdonamos, lo hagamos como Dios. Los pecados se perdonan, se olvidan, para siempre.</w:t>
      </w:r>
    </w:p>
    <w:p w14:paraId="6CB138E7" w14:textId="33849DA7" w:rsidR="00D3458B" w:rsidRPr="00492305" w:rsidRDefault="0081534D" w:rsidP="00403240">
      <w:pPr>
        <w:spacing w:before="162" w:line="256" w:lineRule="auto"/>
        <w:ind w:left="510" w:right="397"/>
        <w:rPr>
          <w:i/>
          <w:sz w:val="17"/>
          <w:szCs w:val="17"/>
        </w:rPr>
      </w:pPr>
      <w:r w:rsidRPr="00492305">
        <w:rPr>
          <w:i/>
          <w:color w:val="231F20"/>
          <w:sz w:val="17"/>
          <w:szCs w:val="17"/>
        </w:rPr>
        <w:t>Observe cuidadosamente el énfasis de los Prop</w:t>
      </w:r>
      <w:r w:rsidR="00E37D7F" w:rsidRPr="00492305">
        <w:rPr>
          <w:i/>
          <w:color w:val="231F20"/>
          <w:sz w:val="17"/>
          <w:szCs w:val="17"/>
        </w:rPr>
        <w:t xml:space="preserve">ios </w:t>
      </w:r>
      <w:r w:rsidRPr="00492305">
        <w:rPr>
          <w:i/>
          <w:color w:val="231F20"/>
          <w:sz w:val="17"/>
          <w:szCs w:val="17"/>
        </w:rPr>
        <w:t>18, 19 y 20. El énfasis del Propio 18 era que, aunque el perdón es inherente a la disciplina cristiana, la labor del cristiano y de la iglesia es tender la mano con la ley y el evangelio por el bien del hermano caído. Este domingo (Propio 19) trata de perdonar a nuestro prójimo como Dios nos perdona a nosotros. Se trata de la misericordia de Dios, no de recibir lo que merecemos. El próximo domingo (Propio 20) trata de la gracia: obtener lo que no merecemos.</w:t>
      </w:r>
    </w:p>
    <w:p w14:paraId="65E0E137" w14:textId="77777777" w:rsidR="00D3458B" w:rsidRPr="00403240" w:rsidRDefault="00D3458B" w:rsidP="00403240">
      <w:pPr>
        <w:pStyle w:val="Textoindependiente"/>
        <w:spacing w:before="42"/>
        <w:ind w:left="510" w:right="397"/>
        <w:rPr>
          <w:i/>
          <w:sz w:val="23"/>
        </w:rPr>
      </w:pPr>
    </w:p>
    <w:p w14:paraId="7F2CD903" w14:textId="14507BBB" w:rsidR="00D3458B" w:rsidRPr="00403240" w:rsidRDefault="007F1B7C" w:rsidP="00403240">
      <w:pPr>
        <w:pStyle w:val="Ttulo5"/>
        <w:spacing w:before="1"/>
        <w:ind w:left="510" w:right="397"/>
      </w:pPr>
      <w:r>
        <w:rPr>
          <w:color w:val="231F20"/>
          <w:w w:val="85"/>
        </w:rPr>
        <w:t>CONTEXTO DEL AÑO ECLESIÁSTICO</w:t>
      </w:r>
    </w:p>
    <w:p w14:paraId="768E46B7"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593664" behindDoc="1" locked="0" layoutInCell="1" allowOverlap="1" wp14:anchorId="4D44FF17" wp14:editId="78B0C536">
                <wp:simplePos x="0" y="0"/>
                <wp:positionH relativeFrom="page">
                  <wp:posOffset>800100</wp:posOffset>
                </wp:positionH>
                <wp:positionV relativeFrom="paragraph">
                  <wp:posOffset>60104</wp:posOffset>
                </wp:positionV>
                <wp:extent cx="4133850" cy="6350"/>
                <wp:effectExtent l="0" t="0" r="0" b="0"/>
                <wp:wrapTopAndBottom/>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26" name="Graphic 62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27" name="Graphic 62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6D9158D4" id="Group 625" o:spid="_x0000_s1026" style="position:absolute;margin-left:63pt;margin-top:4.75pt;width:325.5pt;height:.5pt;z-index:-25072281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vYA0uq0CAABzCAAADgAAAAAA&#10;AAAAAAAAAAAuAgAAZHJzL2Uyb0RvYy54bWxQSwECLQAUAAYACAAAACEACurpld4AAAAIAQAADwAA&#10;AAAAAAAAAAAAAAAHBQAAZHJzL2Rvd25yZXYueG1sUEsFBgAAAAAEAAQA8wAAABIGAAAAAA==&#10;">
                <v:shape id="Graphic 626"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" path="m,l990600,e" filled="f" strokecolor="#939598" strokeweight=".5pt">
                  <v:path arrowok="t"/>
                </v:shape>
                <v:shape id="Graphic 627"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" path="m,l3143250,e" filled="f" strokecolor="#939598" strokeweight=".5pt">
                  <v:path arrowok="t"/>
                </v:shape>
                <w10:wrap type="topAndBottom" anchorx="page"/>
              </v:group>
            </w:pict>
          </mc:Fallback>
        </mc:AlternateContent>
      </w:r>
    </w:p>
    <w:p w14:paraId="4B3BD9C9" w14:textId="1E90D0C0" w:rsidR="00D3458B" w:rsidRPr="00403240" w:rsidRDefault="00DA21B3" w:rsidP="00403240">
      <w:pPr>
        <w:spacing w:before="115"/>
        <w:ind w:left="510" w:right="397"/>
        <w:rPr>
          <w:rFonts w:ascii="Arial Black"/>
          <w:sz w:val="18"/>
        </w:rPr>
      </w:pPr>
      <w:r w:rsidRPr="00E37D7F">
        <w:rPr>
          <w:rFonts w:ascii="Arial Black"/>
          <w:color w:val="231F20"/>
          <w:sz w:val="18"/>
        </w:rPr>
        <w:t>LA IGLESIA</w:t>
      </w:r>
    </w:p>
    <w:p w14:paraId="521EBEDF" w14:textId="5682A05F" w:rsidR="00D3458B" w:rsidRPr="00403240" w:rsidRDefault="00F8709D" w:rsidP="00403240">
      <w:pPr>
        <w:tabs>
          <w:tab w:val="left" w:pos="2079"/>
        </w:tabs>
        <w:spacing w:before="116"/>
        <w:ind w:left="510" w:right="397"/>
        <w:rPr>
          <w:sz w:val="17"/>
        </w:rPr>
      </w:pPr>
      <w:r>
        <w:rPr>
          <w:rFonts w:ascii="Arial Black"/>
          <w:color w:val="231F20"/>
          <w:sz w:val="18"/>
        </w:rPr>
        <w:t>PROPIO</w:t>
      </w:r>
      <w:r w:rsidR="0081534D" w:rsidRPr="00403240">
        <w:rPr>
          <w:rFonts w:ascii="Arial Black"/>
          <w:color w:val="231F20"/>
          <w:sz w:val="18"/>
        </w:rPr>
        <w:t xml:space="preserve"> 15</w:t>
      </w:r>
      <w:r w:rsidR="0081534D" w:rsidRPr="00403240">
        <w:rPr>
          <w:rFonts w:ascii="Arial Black"/>
          <w:color w:val="231F20"/>
          <w:sz w:val="18"/>
        </w:rPr>
        <w:tab/>
      </w:r>
      <w:r w:rsidR="0081534D" w:rsidRPr="00DA7026">
        <w:rPr>
          <w:color w:val="231F20"/>
          <w:sz w:val="19"/>
          <w:szCs w:val="19"/>
        </w:rPr>
        <w:t>La Iglesia está destinada a todas las personas.</w:t>
      </w:r>
    </w:p>
    <w:p w14:paraId="008D5C77" w14:textId="6C4F2E2E" w:rsidR="00D3458B" w:rsidRPr="00403240" w:rsidRDefault="00F8709D" w:rsidP="00403240">
      <w:pPr>
        <w:tabs>
          <w:tab w:val="left" w:pos="2079"/>
        </w:tabs>
        <w:spacing w:before="92"/>
        <w:ind w:left="510" w:right="397"/>
        <w:rPr>
          <w:sz w:val="17"/>
        </w:rPr>
      </w:pPr>
      <w:r>
        <w:rPr>
          <w:rFonts w:ascii="Arial Black"/>
          <w:color w:val="231F20"/>
          <w:sz w:val="18"/>
        </w:rPr>
        <w:t>PROPIO</w:t>
      </w:r>
      <w:r w:rsidR="00FA6338" w:rsidRPr="00403240">
        <w:rPr>
          <w:rFonts w:ascii="Arial Black"/>
          <w:color w:val="231F20"/>
          <w:sz w:val="18"/>
        </w:rPr>
        <w:t xml:space="preserve"> </w:t>
      </w:r>
      <w:r w:rsidR="0081534D" w:rsidRPr="00403240">
        <w:rPr>
          <w:rFonts w:ascii="Arial Black"/>
          <w:color w:val="231F20"/>
          <w:sz w:val="18"/>
        </w:rPr>
        <w:t>16</w:t>
      </w:r>
      <w:r w:rsidR="0081534D" w:rsidRPr="00403240">
        <w:rPr>
          <w:rFonts w:ascii="Arial Black"/>
          <w:color w:val="231F20"/>
          <w:sz w:val="18"/>
        </w:rPr>
        <w:tab/>
      </w:r>
      <w:r w:rsidR="0081534D" w:rsidRPr="00DA7026">
        <w:rPr>
          <w:color w:val="231F20"/>
          <w:sz w:val="19"/>
          <w:szCs w:val="19"/>
        </w:rPr>
        <w:t>La Iglesia proclama a Jesús como Señor y Salvador.</w:t>
      </w:r>
    </w:p>
    <w:p w14:paraId="4A20E07A" w14:textId="34AB9A77" w:rsidR="00D3458B" w:rsidRPr="00403240" w:rsidRDefault="00F8709D" w:rsidP="00403240">
      <w:pPr>
        <w:tabs>
          <w:tab w:val="left" w:pos="2079"/>
        </w:tabs>
        <w:spacing w:before="92"/>
        <w:ind w:left="510" w:right="397"/>
        <w:rPr>
          <w:sz w:val="17"/>
        </w:rPr>
      </w:pPr>
      <w:r>
        <w:rPr>
          <w:rFonts w:ascii="Arial Black"/>
          <w:color w:val="231F20"/>
          <w:sz w:val="18"/>
        </w:rPr>
        <w:t>PROPIO</w:t>
      </w:r>
      <w:r w:rsidR="00FA6338" w:rsidRPr="00403240">
        <w:rPr>
          <w:rFonts w:ascii="Arial Black"/>
          <w:color w:val="231F20"/>
          <w:sz w:val="18"/>
        </w:rPr>
        <w:t xml:space="preserve"> </w:t>
      </w:r>
      <w:r w:rsidR="0081534D" w:rsidRPr="00403240">
        <w:rPr>
          <w:rFonts w:ascii="Arial Black"/>
          <w:color w:val="231F20"/>
          <w:sz w:val="18"/>
        </w:rPr>
        <w:t>17</w:t>
      </w:r>
      <w:r w:rsidR="0081534D" w:rsidRPr="00403240">
        <w:rPr>
          <w:rFonts w:ascii="Arial Black"/>
          <w:color w:val="231F20"/>
          <w:sz w:val="18"/>
        </w:rPr>
        <w:tab/>
      </w:r>
      <w:r w:rsidR="0081534D" w:rsidRPr="00DA7026">
        <w:rPr>
          <w:color w:val="231F20"/>
          <w:sz w:val="19"/>
          <w:szCs w:val="19"/>
        </w:rPr>
        <w:t>La Iglesia es militante: primero la cruz, luego la corona</w:t>
      </w:r>
      <w:r w:rsidR="0081534D" w:rsidRPr="00403240">
        <w:rPr>
          <w:color w:val="231F20"/>
          <w:spacing w:val="-2"/>
          <w:position w:val="1"/>
          <w:sz w:val="17"/>
        </w:rPr>
        <w:t>.</w:t>
      </w:r>
    </w:p>
    <w:p w14:paraId="6A507858" w14:textId="77777777" w:rsidR="00B73866" w:rsidRPr="00403240" w:rsidRDefault="00B73866" w:rsidP="00403240">
      <w:pPr>
        <w:ind w:left="510" w:right="397"/>
        <w:rPr>
          <w:sz w:val="17"/>
        </w:rPr>
        <w:sectPr w:rsidR="00B73866" w:rsidRPr="00403240" w:rsidSect="00403240">
          <w:footerReference w:type="even" r:id="rId146"/>
          <w:footerReference w:type="default" r:id="rId147"/>
          <w:pgSz w:w="9000" w:h="13320"/>
          <w:pgMar w:top="658" w:right="820" w:bottom="900" w:left="740" w:header="0" w:footer="705" w:gutter="0"/>
          <w:pgNumType w:start="275"/>
          <w:cols w:space="720"/>
        </w:sectPr>
      </w:pPr>
    </w:p>
    <w:p w14:paraId="2C25ACF9" w14:textId="36519588" w:rsidR="00D3458B" w:rsidRPr="00403240" w:rsidRDefault="00F8709D" w:rsidP="00403240">
      <w:pPr>
        <w:tabs>
          <w:tab w:val="left" w:pos="2079"/>
        </w:tabs>
        <w:spacing w:before="94"/>
        <w:ind w:left="510" w:right="397"/>
        <w:rPr>
          <w:sz w:val="17"/>
        </w:rPr>
      </w:pPr>
      <w:r>
        <w:rPr>
          <w:rFonts w:ascii="Arial Black" w:hAnsi="Arial Black"/>
          <w:color w:val="231F20"/>
          <w:sz w:val="18"/>
        </w:rPr>
        <w:lastRenderedPageBreak/>
        <w:t>PROPIO</w:t>
      </w:r>
      <w:r w:rsidR="0081534D" w:rsidRPr="00403240">
        <w:rPr>
          <w:rFonts w:ascii="Arial Black" w:hAnsi="Arial Black"/>
          <w:color w:val="231F20"/>
          <w:sz w:val="18"/>
        </w:rPr>
        <w:t xml:space="preserve"> 18</w:t>
      </w:r>
      <w:r w:rsidR="0081534D" w:rsidRPr="00403240">
        <w:rPr>
          <w:rFonts w:ascii="Arial Black" w:hAnsi="Arial Black"/>
          <w:color w:val="231F20"/>
          <w:sz w:val="18"/>
        </w:rPr>
        <w:tab/>
      </w:r>
      <w:r w:rsidR="0081534D" w:rsidRPr="00DA7026">
        <w:rPr>
          <w:color w:val="231F20"/>
          <w:sz w:val="19"/>
          <w:szCs w:val="19"/>
        </w:rPr>
        <w:t>La Iglesia cumple su papel de guardiana de su hermano.</w:t>
      </w:r>
    </w:p>
    <w:p w14:paraId="3C69A09A" w14:textId="72E25520" w:rsidR="00D3458B" w:rsidRPr="00403240" w:rsidRDefault="00F8709D" w:rsidP="00403240">
      <w:pPr>
        <w:tabs>
          <w:tab w:val="left" w:pos="2079"/>
        </w:tabs>
        <w:spacing w:before="92"/>
        <w:ind w:left="510" w:right="397"/>
        <w:rPr>
          <w:rFonts w:ascii="Cambria"/>
          <w:b/>
          <w:sz w:val="17"/>
        </w:rPr>
      </w:pPr>
      <w:r>
        <w:rPr>
          <w:rFonts w:ascii="Arial Black"/>
          <w:color w:val="231F20"/>
          <w:sz w:val="18"/>
        </w:rPr>
        <w:t>PROPIO</w:t>
      </w:r>
      <w:r w:rsidR="0081534D" w:rsidRPr="00403240">
        <w:rPr>
          <w:rFonts w:ascii="Arial Black"/>
          <w:color w:val="231F20"/>
          <w:sz w:val="18"/>
        </w:rPr>
        <w:t xml:space="preserve"> 19</w:t>
      </w:r>
      <w:r w:rsidR="0081534D" w:rsidRPr="00403240">
        <w:rPr>
          <w:rFonts w:ascii="Arial Black"/>
          <w:color w:val="231F20"/>
          <w:sz w:val="18"/>
        </w:rPr>
        <w:tab/>
      </w:r>
      <w:r w:rsidR="0081534D" w:rsidRPr="00C31815">
        <w:rPr>
          <w:b/>
          <w:color w:val="231F20"/>
          <w:sz w:val="19"/>
          <w:szCs w:val="19"/>
        </w:rPr>
        <w:t>La Iglesia perdona como Dios perdona</w:t>
      </w:r>
      <w:r w:rsidR="0081534D" w:rsidRPr="00403240">
        <w:rPr>
          <w:rFonts w:ascii="Cambria"/>
          <w:b/>
          <w:color w:val="231F20"/>
          <w:spacing w:val="-2"/>
          <w:position w:val="1"/>
          <w:sz w:val="17"/>
        </w:rPr>
        <w:t>.</w:t>
      </w:r>
    </w:p>
    <w:p w14:paraId="3B430D1C" w14:textId="77777777" w:rsidR="00D3458B" w:rsidRPr="00403240" w:rsidRDefault="00D3458B" w:rsidP="00403240">
      <w:pPr>
        <w:pStyle w:val="Textoindependiente"/>
        <w:spacing w:before="113"/>
        <w:ind w:left="510" w:right="397"/>
        <w:rPr>
          <w:rFonts w:ascii="Cambria"/>
          <w:b/>
          <w:sz w:val="17"/>
        </w:rPr>
      </w:pPr>
    </w:p>
    <w:p w14:paraId="165ACADC" w14:textId="498931CD" w:rsidR="00D3458B" w:rsidRPr="00403240" w:rsidRDefault="00B27642" w:rsidP="00403240">
      <w:pPr>
        <w:pStyle w:val="Ttulo5"/>
        <w:ind w:left="510" w:right="397"/>
      </w:pPr>
      <w:r>
        <w:rPr>
          <w:color w:val="231F20"/>
          <w:w w:val="90"/>
        </w:rPr>
        <w:t>PROPIO DEL DÍA</w:t>
      </w:r>
    </w:p>
    <w:p w14:paraId="3DFCD696" w14:textId="51F3535A" w:rsidR="007D293D" w:rsidRPr="00DA7026" w:rsidRDefault="0081534D">
      <w:pPr>
        <w:tabs>
          <w:tab w:val="left" w:pos="2079"/>
        </w:tabs>
        <w:spacing w:before="134" w:line="321" w:lineRule="auto"/>
        <w:ind w:left="510" w:right="397"/>
        <w:rPr>
          <w:color w:val="231F20"/>
          <w:sz w:val="19"/>
          <w:szCs w:val="19"/>
        </w:rPr>
      </w:pPr>
      <w:r w:rsidRPr="00403240">
        <w:rPr>
          <w:noProof/>
          <w:sz w:val="18"/>
          <w:szCs w:val="18"/>
        </w:rPr>
        <mc:AlternateContent>
          <mc:Choice Requires="wpg">
            <w:drawing>
              <wp:anchor distT="0" distB="0" distL="0" distR="0" simplePos="0" relativeHeight="250354176" behindDoc="0" locked="0" layoutInCell="1" allowOverlap="1" wp14:anchorId="378EE4A6" wp14:editId="6A4697F5">
                <wp:simplePos x="0" y="0"/>
                <wp:positionH relativeFrom="page">
                  <wp:posOffset>800100</wp:posOffset>
                </wp:positionH>
                <wp:positionV relativeFrom="paragraph">
                  <wp:posOffset>60449</wp:posOffset>
                </wp:positionV>
                <wp:extent cx="4133850" cy="6350"/>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29" name="Graphic 629"/>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30" name="Graphic 630"/>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31" name="Graphic 63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B6E55D4" id="Group 628" o:spid="_x0000_s1026" style="position:absolute;margin-left:63pt;margin-top:4.75pt;width:325.5pt;height:.5pt;z-index:25035417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AwGpx75QIAAFYLAAAOAAAAAAAA&#10;AAAAAAAAAC4CAABkcnMvZTJvRG9jLnhtbFBLAQItABQABgAIAAAAIQAK6umV3gAAAAgBAAAPAAAA&#10;AAAAAAAAAAAAAD8FAABkcnMvZG93bnJldi54bWxQSwUGAAAAAAQABADzAAAASgYAAAAA&#10;">
                <v:shape id="Graphic 629"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" path="m,l1470609,e" filled="f" strokecolor="#939598" strokeweight=".5pt">
                  <v:path arrowok="t"/>
                </v:shape>
                <v:shape id="Graphic 630"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" path="m,l1672640,e" filled="f" strokecolor="#939598" strokeweight=".5pt">
                  <v:path arrowok="t"/>
                </v:shape>
                <v:shape id="Graphic 631"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" path="m,l990600,e" filled="f" strokecolor="#939598" strokeweight=".5pt">
                  <v:path arrowok="t"/>
                </v:shape>
                <w10:wrap anchorx="page"/>
              </v:group>
            </w:pict>
          </mc:Fallback>
        </mc:AlternateContent>
      </w:r>
      <w:r w:rsidR="000D5770">
        <w:rPr>
          <w:rFonts w:ascii="Arial Black" w:hAnsi="Arial Black"/>
          <w:color w:val="231F20"/>
          <w:sz w:val="18"/>
          <w:szCs w:val="18"/>
        </w:rPr>
        <w:t>EVANGELIO</w:t>
      </w:r>
      <w:r w:rsidRPr="00403240">
        <w:rPr>
          <w:rFonts w:ascii="Arial Black" w:hAnsi="Arial Black"/>
          <w:color w:val="231F20"/>
          <w:sz w:val="18"/>
          <w:szCs w:val="18"/>
        </w:rPr>
        <w:tab/>
      </w:r>
      <w:r w:rsidR="007D293D">
        <w:rPr>
          <w:rFonts w:ascii="Arial Black" w:hAnsi="Arial Black"/>
          <w:color w:val="231F20"/>
          <w:sz w:val="18"/>
          <w:szCs w:val="18"/>
        </w:rPr>
        <w:tab/>
      </w:r>
      <w:r w:rsidR="007D293D">
        <w:rPr>
          <w:rFonts w:ascii="Arial Black" w:hAnsi="Arial Black"/>
          <w:color w:val="231F20"/>
          <w:sz w:val="18"/>
          <w:szCs w:val="18"/>
        </w:rPr>
        <w:tab/>
      </w:r>
      <w:r w:rsidR="007D293D">
        <w:rPr>
          <w:rFonts w:ascii="Arial Black" w:hAnsi="Arial Black"/>
          <w:color w:val="231F20"/>
          <w:sz w:val="18"/>
          <w:szCs w:val="18"/>
        </w:rPr>
        <w:tab/>
      </w:r>
      <w:r w:rsidRPr="00DA7026">
        <w:rPr>
          <w:color w:val="231F20"/>
          <w:sz w:val="19"/>
          <w:szCs w:val="19"/>
        </w:rPr>
        <w:t xml:space="preserve">Mateo 18:21-35 </w:t>
      </w:r>
    </w:p>
    <w:p w14:paraId="7F65ACC0" w14:textId="4514AA97" w:rsidR="007D293D" w:rsidRPr="00DA7026" w:rsidRDefault="009C6F8A" w:rsidP="00403240">
      <w:pPr>
        <w:tabs>
          <w:tab w:val="left" w:pos="2079"/>
        </w:tabs>
        <w:spacing w:before="92" w:line="321" w:lineRule="auto"/>
        <w:ind w:left="510" w:right="397"/>
        <w:rPr>
          <w:color w:val="231F20"/>
          <w:sz w:val="19"/>
          <w:szCs w:val="19"/>
        </w:rPr>
      </w:pPr>
      <w:r>
        <w:rPr>
          <w:rFonts w:ascii="Arial Black" w:hAnsi="Arial Black"/>
          <w:color w:val="231F20"/>
          <w:sz w:val="18"/>
          <w:szCs w:val="18"/>
        </w:rPr>
        <w:t>PRIMERA LECTURA</w:t>
      </w:r>
      <w:r w:rsidR="00B375A6" w:rsidRPr="00DA7026">
        <w:rPr>
          <w:color w:val="231F20"/>
          <w:sz w:val="19"/>
          <w:szCs w:val="19"/>
        </w:rPr>
        <w:tab/>
      </w:r>
      <w:r w:rsidR="007D293D" w:rsidRPr="00DA7026">
        <w:rPr>
          <w:color w:val="231F20"/>
          <w:sz w:val="19"/>
          <w:szCs w:val="19"/>
        </w:rPr>
        <w:tab/>
      </w:r>
      <w:r w:rsidR="0081534D" w:rsidRPr="00DA7026">
        <w:rPr>
          <w:color w:val="231F20"/>
          <w:sz w:val="19"/>
          <w:szCs w:val="19"/>
        </w:rPr>
        <w:t xml:space="preserve">Génesis 50:15-21 </w:t>
      </w:r>
    </w:p>
    <w:p w14:paraId="40EC2E16" w14:textId="44E13367" w:rsidR="007D293D" w:rsidRPr="00DA7026" w:rsidRDefault="007D293D" w:rsidP="00403240">
      <w:pPr>
        <w:tabs>
          <w:tab w:val="left" w:pos="2079"/>
        </w:tabs>
        <w:spacing w:before="92" w:line="321" w:lineRule="auto"/>
        <w:ind w:left="510" w:right="397"/>
        <w:rPr>
          <w:color w:val="231F20"/>
          <w:sz w:val="19"/>
          <w:szCs w:val="19"/>
        </w:rPr>
      </w:pPr>
      <w:r w:rsidRPr="00B375A6">
        <w:rPr>
          <w:rFonts w:ascii="Arial Black" w:hAnsi="Arial Black"/>
          <w:color w:val="231F20"/>
          <w:sz w:val="18"/>
          <w:szCs w:val="18"/>
        </w:rPr>
        <w:t>SEGUNDA LECTURA</w:t>
      </w:r>
      <w:r w:rsidR="00B375A6" w:rsidRPr="00403240">
        <w:rPr>
          <w:rFonts w:ascii="Arial Black" w:hAnsi="Arial Black"/>
          <w:color w:val="231F20"/>
          <w:sz w:val="18"/>
          <w:szCs w:val="18"/>
        </w:rPr>
        <w:tab/>
      </w:r>
      <w:r>
        <w:rPr>
          <w:rFonts w:ascii="Arial Black" w:hAnsi="Arial Black"/>
          <w:color w:val="231F20"/>
          <w:sz w:val="18"/>
          <w:szCs w:val="18"/>
        </w:rPr>
        <w:tab/>
      </w:r>
      <w:r w:rsidR="0081534D" w:rsidRPr="00DA7026">
        <w:rPr>
          <w:color w:val="231F20"/>
          <w:sz w:val="19"/>
          <w:szCs w:val="19"/>
        </w:rPr>
        <w:t xml:space="preserve">Efesios 4:29-5:2 </w:t>
      </w:r>
    </w:p>
    <w:p w14:paraId="34250BAD" w14:textId="4409D9FA" w:rsidR="00D3458B" w:rsidRPr="00403240" w:rsidRDefault="007D293D" w:rsidP="00403240">
      <w:pPr>
        <w:tabs>
          <w:tab w:val="left" w:pos="2079"/>
        </w:tabs>
        <w:spacing w:before="92" w:line="321" w:lineRule="auto"/>
        <w:ind w:left="510" w:right="397"/>
        <w:rPr>
          <w:sz w:val="18"/>
          <w:szCs w:val="18"/>
        </w:rPr>
      </w:pPr>
      <w:r w:rsidRPr="00B375A6">
        <w:rPr>
          <w:rFonts w:ascii="Arial Black" w:hAnsi="Arial Black"/>
          <w:color w:val="231F20"/>
          <w:sz w:val="18"/>
          <w:szCs w:val="18"/>
        </w:rPr>
        <w:t>SALMO</w:t>
      </w:r>
      <w:r w:rsidR="0081534D" w:rsidRPr="00403240">
        <w:rPr>
          <w:rFonts w:ascii="Arial Black" w:hAnsi="Arial Black"/>
          <w:color w:val="231F20"/>
          <w:sz w:val="18"/>
          <w:szCs w:val="18"/>
        </w:rPr>
        <w:tab/>
      </w:r>
      <w:r>
        <w:rPr>
          <w:rFonts w:ascii="Arial Black" w:hAnsi="Arial Black"/>
          <w:color w:val="231F20"/>
          <w:sz w:val="18"/>
          <w:szCs w:val="18"/>
        </w:rPr>
        <w:tab/>
      </w:r>
      <w:r>
        <w:rPr>
          <w:rFonts w:ascii="Arial Black" w:hAnsi="Arial Black"/>
          <w:color w:val="231F20"/>
          <w:sz w:val="18"/>
          <w:szCs w:val="18"/>
        </w:rPr>
        <w:tab/>
      </w:r>
      <w:r>
        <w:rPr>
          <w:rFonts w:ascii="Arial Black" w:hAnsi="Arial Black"/>
          <w:color w:val="231F20"/>
          <w:sz w:val="18"/>
          <w:szCs w:val="18"/>
        </w:rPr>
        <w:tab/>
      </w:r>
      <w:r w:rsidR="0081534D" w:rsidRPr="00DA7026">
        <w:rPr>
          <w:color w:val="231F20"/>
          <w:sz w:val="19"/>
          <w:szCs w:val="19"/>
        </w:rPr>
        <w:t>103</w:t>
      </w:r>
    </w:p>
    <w:p w14:paraId="0C3DB6B4" w14:textId="0D2F5431" w:rsidR="00D3458B" w:rsidRPr="00403240" w:rsidRDefault="008D2F9A" w:rsidP="00403240">
      <w:pPr>
        <w:tabs>
          <w:tab w:val="left" w:pos="2079"/>
        </w:tabs>
        <w:spacing w:before="92"/>
        <w:ind w:left="510" w:right="397"/>
        <w:rPr>
          <w:sz w:val="18"/>
          <w:szCs w:val="18"/>
        </w:rPr>
      </w:pPr>
      <w:r>
        <w:rPr>
          <w:rFonts w:ascii="Arial Black"/>
          <w:color w:val="231F20"/>
          <w:sz w:val="18"/>
          <w:szCs w:val="18"/>
        </w:rPr>
        <w:t xml:space="preserve">ACLAM. </w:t>
      </w:r>
      <w:r w:rsidR="000D5770">
        <w:rPr>
          <w:rFonts w:ascii="Arial Black"/>
          <w:color w:val="231F20"/>
          <w:sz w:val="18"/>
          <w:szCs w:val="18"/>
        </w:rPr>
        <w:t>EVANGELIO</w:t>
      </w:r>
      <w:r w:rsidR="0081534D" w:rsidRPr="00403240">
        <w:rPr>
          <w:rFonts w:ascii="Arial Black"/>
          <w:color w:val="231F20"/>
          <w:sz w:val="18"/>
          <w:szCs w:val="18"/>
        </w:rPr>
        <w:tab/>
      </w:r>
      <w:r w:rsidR="007D293D">
        <w:rPr>
          <w:rFonts w:ascii="Arial Black"/>
          <w:color w:val="231F20"/>
          <w:sz w:val="18"/>
          <w:szCs w:val="18"/>
        </w:rPr>
        <w:tab/>
      </w:r>
      <w:r w:rsidR="0081534D" w:rsidRPr="00DA7026">
        <w:rPr>
          <w:color w:val="231F20"/>
          <w:sz w:val="19"/>
          <w:szCs w:val="19"/>
        </w:rPr>
        <w:t>Colosenses 3:13</w:t>
      </w:r>
    </w:p>
    <w:p w14:paraId="3696DC7A" w14:textId="5566F11E" w:rsidR="00D3458B" w:rsidRPr="00403240" w:rsidRDefault="00DA21B3" w:rsidP="00403240">
      <w:pPr>
        <w:tabs>
          <w:tab w:val="left" w:pos="2079"/>
        </w:tabs>
        <w:spacing w:before="92"/>
        <w:ind w:left="510" w:right="397"/>
        <w:rPr>
          <w:sz w:val="18"/>
          <w:szCs w:val="18"/>
        </w:rPr>
      </w:pPr>
      <w:r w:rsidRPr="00B375A6">
        <w:rPr>
          <w:rFonts w:ascii="Arial Black"/>
          <w:color w:val="231F20"/>
          <w:sz w:val="18"/>
          <w:szCs w:val="18"/>
        </w:rPr>
        <w:t>COLOR</w:t>
      </w:r>
      <w:r w:rsidR="0081534D" w:rsidRPr="00403240">
        <w:rPr>
          <w:rFonts w:ascii="Arial Black"/>
          <w:color w:val="231F20"/>
          <w:sz w:val="18"/>
          <w:szCs w:val="18"/>
        </w:rPr>
        <w:tab/>
      </w:r>
      <w:r w:rsidR="007D293D">
        <w:rPr>
          <w:rFonts w:ascii="Arial Black"/>
          <w:color w:val="231F20"/>
          <w:sz w:val="18"/>
          <w:szCs w:val="18"/>
        </w:rPr>
        <w:tab/>
      </w:r>
      <w:r w:rsidR="007D293D">
        <w:rPr>
          <w:rFonts w:ascii="Arial Black"/>
          <w:color w:val="231F20"/>
          <w:sz w:val="18"/>
          <w:szCs w:val="18"/>
        </w:rPr>
        <w:tab/>
      </w:r>
      <w:r w:rsidR="007D293D">
        <w:rPr>
          <w:rFonts w:ascii="Arial Black"/>
          <w:color w:val="231F20"/>
          <w:sz w:val="18"/>
          <w:szCs w:val="18"/>
        </w:rPr>
        <w:tab/>
      </w:r>
      <w:r w:rsidR="0081534D" w:rsidRPr="00DA7026">
        <w:rPr>
          <w:color w:val="231F20"/>
          <w:sz w:val="19"/>
          <w:szCs w:val="19"/>
        </w:rPr>
        <w:t>Verde</w:t>
      </w:r>
    </w:p>
    <w:p w14:paraId="5494F9EE" w14:textId="77777777" w:rsidR="00D3458B" w:rsidRPr="00403240" w:rsidRDefault="0081534D" w:rsidP="00403240">
      <w:pPr>
        <w:pStyle w:val="Ttulo3"/>
        <w:spacing w:before="442"/>
        <w:ind w:left="510" w:right="397"/>
      </w:pPr>
      <w:r w:rsidRPr="00403240">
        <w:rPr>
          <w:color w:val="231F20"/>
          <w:spacing w:val="-2"/>
          <w:w w:val="80"/>
        </w:rPr>
        <w:t xml:space="preserve">Oración del </w:t>
      </w:r>
      <w:r w:rsidRPr="00403240">
        <w:rPr>
          <w:color w:val="231F20"/>
          <w:spacing w:val="-5"/>
          <w:w w:val="80"/>
        </w:rPr>
        <w:t>día</w:t>
      </w:r>
    </w:p>
    <w:p w14:paraId="7244EF7B" w14:textId="77777777" w:rsidR="00D3458B" w:rsidRPr="00ED3A83" w:rsidRDefault="0081534D" w:rsidP="00403240">
      <w:pPr>
        <w:pStyle w:val="Textoindependiente"/>
        <w:spacing w:before="178" w:line="230" w:lineRule="auto"/>
        <w:ind w:left="510" w:right="397"/>
      </w:pPr>
      <w:r w:rsidRPr="00ED3A83">
        <w:rPr>
          <w:color w:val="231F20"/>
        </w:rPr>
        <w:t>Señor Dios, Padre celestial, que bondadoso nos perdonas todos nuestros pecados y provees abundantemente a todas nuestras necesidades del cuerpo y del alma. Danos confianza en tu misericordia, y enséñanos también a ser misericordiosos con nuestro prójimo, para que perdonemos de buen grado a todos los hombres y, juzgándonos sólo a nosotros mismos, vivamos bienaventurados para tu gloria; por tu Hijo Jesucristo, Señor nuestro, que vive y reina contigo y el Espíritu Santo, un solo Dios, ahora y siempre.</w:t>
      </w:r>
    </w:p>
    <w:p w14:paraId="0D74F3BB" w14:textId="6C2D71D3" w:rsidR="00D3458B" w:rsidRPr="00492305" w:rsidRDefault="00444ACD" w:rsidP="0085390E">
      <w:pPr>
        <w:tabs>
          <w:tab w:val="left" w:leader="dot" w:pos="2954"/>
        </w:tabs>
        <w:spacing w:before="159"/>
        <w:ind w:left="510" w:right="397"/>
        <w:rPr>
          <w:i/>
          <w:sz w:val="17"/>
          <w:szCs w:val="17"/>
        </w:rPr>
      </w:pPr>
      <w:r w:rsidRPr="00492305">
        <w:rPr>
          <w:i/>
          <w:color w:val="231F20"/>
          <w:sz w:val="17"/>
          <w:szCs w:val="17"/>
        </w:rPr>
        <w:t>«</w:t>
      </w:r>
      <w:r w:rsidR="0081534D" w:rsidRPr="00492305">
        <w:rPr>
          <w:i/>
          <w:color w:val="231F20"/>
          <w:sz w:val="17"/>
          <w:szCs w:val="17"/>
        </w:rPr>
        <w:t>Perdónanos... como nosotros perdonamos</w:t>
      </w:r>
      <w:r w:rsidR="0081534D" w:rsidRPr="00492305">
        <w:rPr>
          <w:i/>
          <w:color w:val="231F20"/>
          <w:sz w:val="17"/>
          <w:szCs w:val="17"/>
        </w:rPr>
        <w:tab/>
      </w:r>
      <w:r w:rsidR="001D67B1" w:rsidRPr="00492305">
        <w:rPr>
          <w:i/>
          <w:color w:val="231F20"/>
          <w:sz w:val="17"/>
          <w:szCs w:val="17"/>
        </w:rPr>
        <w:t>…</w:t>
      </w:r>
      <w:r w:rsidRPr="00492305">
        <w:rPr>
          <w:i/>
          <w:color w:val="231F20"/>
          <w:sz w:val="17"/>
          <w:szCs w:val="17"/>
        </w:rPr>
        <w:t>»</w:t>
      </w:r>
      <w:r w:rsidR="0081534D" w:rsidRPr="00492305">
        <w:rPr>
          <w:i/>
          <w:color w:val="231F20"/>
          <w:sz w:val="17"/>
          <w:szCs w:val="17"/>
        </w:rPr>
        <w:t xml:space="preserve">, enseña Jesús en el Padrenuestro. Es el </w:t>
      </w:r>
      <w:r w:rsidR="0085390E" w:rsidRPr="00492305">
        <w:rPr>
          <w:i/>
          <w:color w:val="231F20"/>
          <w:sz w:val="17"/>
          <w:szCs w:val="17"/>
        </w:rPr>
        <w:t xml:space="preserve">perdón de Dios el </w:t>
      </w:r>
      <w:r w:rsidR="0081534D" w:rsidRPr="00492305">
        <w:rPr>
          <w:i/>
          <w:color w:val="231F20"/>
          <w:sz w:val="17"/>
          <w:szCs w:val="17"/>
        </w:rPr>
        <w:t>que nos mueve a perdonar. Es nuestro perdón una muestra de gratitud y un reflejo de la gracia de Dios en nosotros. Esta oración es una forma abreviada de una de Veit Dietrich (1506-1549 d.C.), compañero de casa de Lutero, estudiante en Wittenberg y teólogo y reformador en la ciudad imperial de Nuremberg.</w:t>
      </w:r>
    </w:p>
    <w:p w14:paraId="5AB71769" w14:textId="77777777" w:rsidR="00D3458B" w:rsidRPr="00403240" w:rsidRDefault="0081534D" w:rsidP="00403240">
      <w:pPr>
        <w:pStyle w:val="Ttulo3"/>
        <w:spacing w:before="303"/>
        <w:ind w:left="510" w:right="397"/>
      </w:pPr>
      <w:r w:rsidRPr="00403240">
        <w:rPr>
          <w:color w:val="231F20"/>
          <w:w w:val="80"/>
        </w:rPr>
        <w:t>Evangelio: Mateo 18:</w:t>
      </w:r>
      <w:r w:rsidRPr="00403240">
        <w:rPr>
          <w:color w:val="231F20"/>
          <w:spacing w:val="-5"/>
          <w:w w:val="80"/>
        </w:rPr>
        <w:t>21-35</w:t>
      </w:r>
    </w:p>
    <w:p w14:paraId="449960C0" w14:textId="291CE162" w:rsidR="00D3458B" w:rsidRPr="00ED3A83" w:rsidRDefault="00444ACD" w:rsidP="00C15719">
      <w:pPr>
        <w:pStyle w:val="Textoindependiente"/>
        <w:tabs>
          <w:tab w:val="left" w:leader="dot" w:pos="3118"/>
        </w:tabs>
        <w:spacing w:before="170"/>
        <w:ind w:left="510" w:right="397"/>
      </w:pPr>
      <w:r w:rsidRPr="00ED3A83">
        <w:rPr>
          <w:color w:val="231F20"/>
        </w:rPr>
        <w:t>«</w:t>
      </w:r>
      <w:r w:rsidR="0081534D" w:rsidRPr="00ED3A83">
        <w:rPr>
          <w:color w:val="231F20"/>
        </w:rPr>
        <w:t>El animal humano no es</w:t>
      </w:r>
      <w:r w:rsidR="0054702D" w:rsidRPr="00ED3A83">
        <w:rPr>
          <w:color w:val="231F20"/>
        </w:rPr>
        <w:t>…</w:t>
      </w:r>
      <w:r w:rsidR="0081534D" w:rsidRPr="00ED3A83">
        <w:rPr>
          <w:color w:val="231F20"/>
        </w:rPr>
        <w:t>bueno perdonando. El perdón no es</w:t>
      </w:r>
      <w:r w:rsidR="00834363" w:rsidRPr="00ED3A83">
        <w:rPr>
          <w:color w:val="231F20"/>
        </w:rPr>
        <w:t xml:space="preserve"> una </w:t>
      </w:r>
      <w:r w:rsidR="0081534D" w:rsidRPr="00ED3A83">
        <w:rPr>
          <w:color w:val="231F20"/>
        </w:rPr>
        <w:t>emoción humana innata y natural. Para el animal humano es natural defenderse, gruñir y agazaparse en posición defensiva cuando es atacado, aullar cuando es agraviado, morder cuando es mordido. El perdón no es natural</w:t>
      </w:r>
      <w:r w:rsidRPr="00ED3A83">
        <w:rPr>
          <w:color w:val="231F20"/>
        </w:rPr>
        <w:t>»</w:t>
      </w:r>
      <w:r w:rsidR="0081534D" w:rsidRPr="00ED3A83">
        <w:rPr>
          <w:color w:val="231F20"/>
        </w:rPr>
        <w:t xml:space="preserve"> (Willimon).</w:t>
      </w:r>
    </w:p>
    <w:p w14:paraId="4B2173E6" w14:textId="53FF47F0" w:rsidR="00D3458B" w:rsidRPr="00ED3A83" w:rsidRDefault="0081534D" w:rsidP="00403240">
      <w:pPr>
        <w:pStyle w:val="Textoindependiente"/>
        <w:spacing w:before="144" w:line="230" w:lineRule="auto"/>
        <w:ind w:left="510" w:right="397"/>
      </w:pPr>
      <w:r w:rsidRPr="00ED3A83">
        <w:rPr>
          <w:color w:val="231F20"/>
        </w:rPr>
        <w:t xml:space="preserve">El perdón hay que aprenderlo, y Pedro creía haberlo descubierto. De los ancianos de los judíos, Pedro había oído: </w:t>
      </w:r>
      <w:r w:rsidR="00A35F0B" w:rsidRPr="00ED3A83">
        <w:rPr>
          <w:color w:val="231F20"/>
        </w:rPr>
        <w:t>«</w:t>
      </w:r>
      <w:r w:rsidRPr="00ED3A83">
        <w:rPr>
          <w:color w:val="231F20"/>
        </w:rPr>
        <w:t>Si un hombre transgrede una vez, perdónalo. Si un hombre transgrede dos veces, perdónalo. Si un hombre transgrede tres veces, perdónalo. Si un hombre transgrede cuatro veces, no lo perdones</w:t>
      </w:r>
      <w:r w:rsidR="00E141EC" w:rsidRPr="00ED3A83">
        <w:rPr>
          <w:color w:val="231F20"/>
        </w:rPr>
        <w:t>»</w:t>
      </w:r>
      <w:r w:rsidRPr="00ED3A83">
        <w:rPr>
          <w:color w:val="231F20"/>
        </w:rPr>
        <w:t>.</w:t>
      </w:r>
    </w:p>
    <w:p w14:paraId="5D6829B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014AE7E" w14:textId="0B50BC60" w:rsidR="00D3458B" w:rsidRPr="00ED3A83" w:rsidRDefault="0081534D" w:rsidP="00403240">
      <w:pPr>
        <w:pStyle w:val="Textoindependiente"/>
        <w:spacing w:before="91" w:line="230" w:lineRule="auto"/>
        <w:ind w:left="510" w:right="397"/>
      </w:pPr>
      <w:r w:rsidRPr="00ED3A83">
        <w:rPr>
          <w:color w:val="231F20"/>
        </w:rPr>
        <w:lastRenderedPageBreak/>
        <w:t xml:space="preserve">Tres veces, decían los ancianos, era el límite del perdón para un buen judío. Pedro, sin embargo, estaba dispuesto a ir mucho más lejos; no tres veces, sino siete, pensó Pedro con una sonrisa. Hasta que Jesús dijo: </w:t>
      </w:r>
      <w:r w:rsidR="00E141EC" w:rsidRPr="00ED3A83">
        <w:rPr>
          <w:color w:val="231F20"/>
        </w:rPr>
        <w:t>«</w:t>
      </w:r>
      <w:r w:rsidR="00F21511" w:rsidRPr="00ED3A83">
        <w:rPr>
          <w:color w:val="231F20"/>
        </w:rPr>
        <w:t>No te digo que hasta siete veces,  sino hasta setenta y siete veces</w:t>
      </w:r>
      <w:r w:rsidR="00E141EC" w:rsidRPr="00ED3A83">
        <w:rPr>
          <w:color w:val="231F20"/>
        </w:rPr>
        <w:t>»</w:t>
      </w:r>
      <w:r w:rsidRPr="00ED3A83">
        <w:rPr>
          <w:color w:val="231F20"/>
        </w:rPr>
        <w:t>.</w:t>
      </w:r>
    </w:p>
    <w:p w14:paraId="4D5FFC6A" w14:textId="131EB38F" w:rsidR="00D3458B" w:rsidRPr="00ED3A83" w:rsidRDefault="0081534D" w:rsidP="003949F5">
      <w:pPr>
        <w:pStyle w:val="Textoindependiente"/>
        <w:spacing w:before="145" w:line="230" w:lineRule="auto"/>
        <w:ind w:left="510" w:right="397"/>
      </w:pPr>
      <w:r w:rsidRPr="00ED3A83">
        <w:rPr>
          <w:color w:val="231F20"/>
        </w:rPr>
        <w:t>La parábola de Jesús contrasta el perdón de Dios y nuestra propia naturaleza pecadora que no perdona. La deuda del siervo, según cualquier cálculo...</w:t>
      </w:r>
      <w:r w:rsidR="003949F5" w:rsidRPr="00ED3A83">
        <w:rPr>
          <w:color w:val="231F20"/>
        </w:rPr>
        <w:t xml:space="preserve"> </w:t>
      </w:r>
      <w:r w:rsidRPr="00ED3A83">
        <w:rPr>
          <w:color w:val="231F20"/>
        </w:rPr>
        <w:t>era imposiblemente alto (tal vez 150.000 años de salario). ¿Quién podría haber acumulado una deuda semejante? ¿Quién podría esperar pagarla? ¡Qué imagen tan impresionante de nuestra deuda de pecado ante Dios! La grandeza de la deuda magnifica la compasión del rey, que la borra. ¿Quién puede comprender el perdón de Dios? Ciertamente, no los siervos despiadados, que se niegan a perdonar las pequeñas deudas contraídas y, en cambio, infligen a sus consiervos los castigos que Dios debería haberles infligido. Ten piedad de nosotros, Señor, y enséñanos a perdonar como Tú.</w:t>
      </w:r>
    </w:p>
    <w:p w14:paraId="76634007" w14:textId="77777777" w:rsidR="00D3458B" w:rsidRPr="00403240" w:rsidRDefault="00D3458B" w:rsidP="00403240">
      <w:pPr>
        <w:pStyle w:val="Textoindependiente"/>
        <w:spacing w:before="53"/>
        <w:ind w:left="510" w:right="397"/>
      </w:pPr>
    </w:p>
    <w:p w14:paraId="589C3E5C" w14:textId="33575623" w:rsidR="00D3458B" w:rsidRPr="00403240" w:rsidRDefault="0081534D" w:rsidP="00403240">
      <w:pPr>
        <w:pStyle w:val="Ttulo3"/>
        <w:ind w:left="510" w:right="397"/>
      </w:pPr>
      <w:r w:rsidRPr="00403240">
        <w:rPr>
          <w:color w:val="231F20"/>
        </w:rPr>
        <w:t>Primera lectura: Génesis 50</w:t>
      </w:r>
      <w:r w:rsidR="00166C7B">
        <w:rPr>
          <w:color w:val="231F20"/>
        </w:rPr>
        <w:t>:</w:t>
      </w:r>
      <w:r w:rsidRPr="00403240">
        <w:rPr>
          <w:color w:val="231F20"/>
        </w:rPr>
        <w:t>15-21</w:t>
      </w:r>
    </w:p>
    <w:p w14:paraId="15EA46B4" w14:textId="38905D73" w:rsidR="00D3458B" w:rsidRPr="00ED3A83" w:rsidRDefault="0081534D" w:rsidP="00403240">
      <w:pPr>
        <w:pStyle w:val="Textoindependiente"/>
        <w:spacing w:before="178" w:line="230" w:lineRule="auto"/>
        <w:ind w:left="510" w:right="397"/>
      </w:pPr>
      <w:r w:rsidRPr="00ED3A83">
        <w:rPr>
          <w:color w:val="231F20"/>
        </w:rPr>
        <w:t>¡Qué difícil es perdonar como Dios! Podemos perdonar a alguien que nos hace daño, pero nunca olvidamos. Guardamos esa herida en lo más profundo de nuestro ser durante años, sin darnos cuenta de que nos estamos encerrando en la prisión del pasado.</w:t>
      </w:r>
      <w:r w:rsidR="000048D8" w:rsidRPr="00ED3A83">
        <w:rPr>
          <w:color w:val="231F20"/>
        </w:rPr>
        <w:t xml:space="preserve"> </w:t>
      </w:r>
      <w:r w:rsidRPr="00ED3A83">
        <w:rPr>
          <w:color w:val="231F20"/>
        </w:rPr>
        <w:t>Los hermanos de José temían que finalmente tendrían que pagar por lo que le hicieron a José. Su padre había muerto, José seguía al mando en Egipto, y los hermanos pensaban que iban a enfrentarse a la venganza de José por su acto de traición años antes.</w:t>
      </w:r>
    </w:p>
    <w:p w14:paraId="57A73670" w14:textId="77777777" w:rsidR="00D3458B" w:rsidRPr="00ED3A83" w:rsidRDefault="0081534D" w:rsidP="00403240">
      <w:pPr>
        <w:pStyle w:val="Textoindependiente"/>
        <w:spacing w:before="144" w:line="230" w:lineRule="auto"/>
        <w:ind w:left="510" w:right="397"/>
      </w:pPr>
      <w:r w:rsidRPr="00ED3A83">
        <w:rPr>
          <w:color w:val="231F20"/>
        </w:rPr>
        <w:t>Como pecadores arrepentidos, a menudo actuamos como los hermanos y esperamos que Dios se vengue de nosotros por nuestros pecados pasados. ¡Qué vergüenza! ¡Estamos haciendo a Dios tan superficial y mezquino como nosotros! A los ojos de Dios, nuestros pecados están perdonados, olvidados, para siempre. José lloró ante sus palabras al recordar la sórdida historia y todas las emociones que la acompañaban. Lloró, pero estaba libre de la prisión del pasado. Había perdonado a sus hermanos sus terribles acciones. A través de sus lágrimas, José nunca vaciló, sino que calmó los temores de sus hermanos, los perdonó como Dios perdona, y los liberó de la prisión de su pasado.</w:t>
      </w:r>
    </w:p>
    <w:p w14:paraId="44E058BA" w14:textId="77777777" w:rsidR="00D3458B" w:rsidRPr="00403240" w:rsidRDefault="00D3458B" w:rsidP="00403240">
      <w:pPr>
        <w:pStyle w:val="Textoindependiente"/>
        <w:spacing w:before="53"/>
        <w:ind w:left="510" w:right="397"/>
      </w:pPr>
    </w:p>
    <w:p w14:paraId="6DB8C2F1" w14:textId="6314AF07" w:rsidR="00D3458B" w:rsidRPr="00403240" w:rsidRDefault="0081534D" w:rsidP="00403240">
      <w:pPr>
        <w:pStyle w:val="Ttulo3"/>
        <w:ind w:left="510" w:right="397"/>
      </w:pPr>
      <w:r w:rsidRPr="00403240">
        <w:rPr>
          <w:color w:val="231F20"/>
        </w:rPr>
        <w:t>Segunda lectura: Efesios 4</w:t>
      </w:r>
      <w:r w:rsidR="00166C7B">
        <w:rPr>
          <w:color w:val="231F20"/>
        </w:rPr>
        <w:t>:</w:t>
      </w:r>
      <w:r w:rsidRPr="00403240">
        <w:rPr>
          <w:color w:val="231F20"/>
        </w:rPr>
        <w:t>29</w:t>
      </w:r>
      <w:r w:rsidR="00486E43">
        <w:rPr>
          <w:color w:val="231F20"/>
        </w:rPr>
        <w:t>—</w:t>
      </w:r>
      <w:r w:rsidRPr="00403240">
        <w:rPr>
          <w:color w:val="231F20"/>
        </w:rPr>
        <w:t>5</w:t>
      </w:r>
      <w:r w:rsidR="00525B83" w:rsidRPr="00525B83">
        <w:rPr>
          <w:color w:val="231F20"/>
        </w:rPr>
        <w:t>:</w:t>
      </w:r>
      <w:r w:rsidRPr="00403240">
        <w:rPr>
          <w:color w:val="231F20"/>
        </w:rPr>
        <w:t>2</w:t>
      </w:r>
    </w:p>
    <w:p w14:paraId="641B7C8D" w14:textId="044BB4F4" w:rsidR="00D3458B" w:rsidRPr="00ED3A83" w:rsidRDefault="0081534D" w:rsidP="00403240">
      <w:pPr>
        <w:pStyle w:val="Textoindependiente"/>
        <w:spacing w:before="178" w:line="230" w:lineRule="auto"/>
        <w:ind w:left="510" w:right="397"/>
      </w:pPr>
      <w:r w:rsidRPr="00ED3A83">
        <w:rPr>
          <w:color w:val="231F20"/>
        </w:rPr>
        <w:t xml:space="preserve">Pablo nos ordena que no actuemos como el siervo despiadado, sino más bien: </w:t>
      </w:r>
      <w:r w:rsidR="00D47A8E" w:rsidRPr="00ED3A83">
        <w:rPr>
          <w:color w:val="231F20"/>
        </w:rPr>
        <w:t>«</w:t>
      </w:r>
      <w:r w:rsidR="00A075A6" w:rsidRPr="00ED3A83">
        <w:rPr>
          <w:color w:val="231F20"/>
        </w:rPr>
        <w:t>Abandonen toda amargura, ira y enojo, gritos y calumnias, y toda forma de malicia.</w:t>
      </w:r>
      <w:r w:rsidR="00D47A8E" w:rsidRPr="00ED3A83">
        <w:rPr>
          <w:color w:val="231F20"/>
        </w:rPr>
        <w:t>»</w:t>
      </w:r>
      <w:r w:rsidRPr="00ED3A83">
        <w:rPr>
          <w:color w:val="231F20"/>
        </w:rPr>
        <w:t xml:space="preserve"> (4:31). La iglesia está formada por personas que han sido selladas para la redención, ¡así que actuemos como tales! No sólo la bondad y la compasión, sino también el perdón son la marca principal del cristiano. Nosotros</w:t>
      </w:r>
      <w:r w:rsidR="00166C7B" w:rsidRPr="00ED3A83">
        <w:rPr>
          <w:color w:val="231F20"/>
        </w:rPr>
        <w:t xml:space="preserve"> queremos</w:t>
      </w:r>
    </w:p>
    <w:p w14:paraId="0D8627BC"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4C2340C4" w14:textId="239463C0" w:rsidR="00D3458B" w:rsidRPr="00403240" w:rsidRDefault="0081534D" w:rsidP="00403240">
      <w:pPr>
        <w:pStyle w:val="Textoindependiente"/>
        <w:spacing w:before="102" w:line="230" w:lineRule="auto"/>
        <w:ind w:left="510" w:right="397"/>
      </w:pPr>
      <w:r w:rsidRPr="00ED3A83">
        <w:rPr>
          <w:color w:val="231F20"/>
        </w:rPr>
        <w:lastRenderedPageBreak/>
        <w:t xml:space="preserve">perdonar porque Dios nos perdonó en Cristo. Eso nos hace </w:t>
      </w:r>
      <w:r w:rsidRPr="00D95875">
        <w:rPr>
          <w:rFonts w:ascii="SBL Greek" w:hAnsi="SBL Greek"/>
          <w:color w:val="231F20"/>
          <w:sz w:val="22"/>
          <w:szCs w:val="22"/>
        </w:rPr>
        <w:t>μιμηταὶ τοῦ θεοῦ,</w:t>
      </w:r>
      <w:r w:rsidRPr="00ED3A83">
        <w:rPr>
          <w:color w:val="231F20"/>
        </w:rPr>
        <w:t xml:space="preserve"> imitadores de Dios. Cada víctima sacrificial del Antiguo Testamento señalaba hacia adelante, hacia la muerte de Cristo-la ofrenda fragante y el sacrificio expiatorio que ganó nuestro perdón e inspira nuestro perdón para los demás. Ahora nuestra llamada es a vivir</w:t>
      </w:r>
      <w:r w:rsidR="00166C7B" w:rsidRPr="00ED3A83">
        <w:rPr>
          <w:color w:val="231F20"/>
        </w:rPr>
        <w:t xml:space="preserve"> </w:t>
      </w:r>
      <w:r w:rsidRPr="00ED3A83">
        <w:rPr>
          <w:color w:val="231F20"/>
        </w:rPr>
        <w:t>como hijos que son amados entrañablemente y así reflejan ese amor en los que les rodean mediante el perdón y la gracia.</w:t>
      </w:r>
    </w:p>
    <w:p w14:paraId="7F787764" w14:textId="77777777" w:rsidR="00D3458B" w:rsidRPr="00403240" w:rsidRDefault="00D3458B" w:rsidP="00403240">
      <w:pPr>
        <w:pStyle w:val="Textoindependiente"/>
        <w:spacing w:before="47"/>
        <w:ind w:left="510" w:right="397"/>
      </w:pPr>
    </w:p>
    <w:p w14:paraId="4B892F83"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85"/>
        </w:rPr>
        <w:t>103</w:t>
      </w:r>
    </w:p>
    <w:p w14:paraId="719A4C5A" w14:textId="3314F7A6" w:rsidR="00D3458B" w:rsidRPr="00ED3A83" w:rsidRDefault="0081534D" w:rsidP="00403240">
      <w:pPr>
        <w:pStyle w:val="Textoindependiente"/>
        <w:spacing w:before="178" w:line="230" w:lineRule="auto"/>
        <w:ind w:left="510" w:right="397"/>
      </w:pPr>
      <w:r w:rsidRPr="00ED3A83">
        <w:rPr>
          <w:color w:val="231F20"/>
        </w:rPr>
        <w:t>La Iglesia canta el Salmo 103 en los servicios que hacen hincapié en que Jesús perdona nuestros pecados y nos da confianza y fuerza contra el diablo y el mundo.</w:t>
      </w:r>
      <w:r w:rsidR="009B1530" w:rsidRPr="00ED3A83">
        <w:rPr>
          <w:color w:val="231F20"/>
        </w:rPr>
        <w:t xml:space="preserve"> </w:t>
      </w:r>
      <w:r w:rsidRPr="00ED3A83">
        <w:rPr>
          <w:color w:val="231F20"/>
        </w:rPr>
        <w:t xml:space="preserve">Comienza de la misma manera que el Salmo 104, y los dos se cuentan entre los salmos más consoladores del Salterio. Martín Lutero dijo: </w:t>
      </w:r>
      <w:r w:rsidR="00D47A8E" w:rsidRPr="00ED3A83">
        <w:rPr>
          <w:color w:val="231F20"/>
        </w:rPr>
        <w:t>«</w:t>
      </w:r>
      <w:r w:rsidRPr="00ED3A83">
        <w:rPr>
          <w:color w:val="231F20"/>
        </w:rPr>
        <w:t>El Salmo 103 es un salmo de agradecimiento. Precioso y finamente elaborado, da gracias a Dios por toda su bondad. Él perdona nuestros pecados, nos proporciona cuerpos y almas sanos, nos satisface con toda clase de cosas buenas, nos da alegría y confianza, y nos libra de enemigos y males. Todo esto sucede por medio de Cristo, que fue prometido precisamente por esto, y ya ha llegado</w:t>
      </w:r>
      <w:r w:rsidR="00D47A8E" w:rsidRPr="00ED3A83">
        <w:rPr>
          <w:color w:val="231F20"/>
        </w:rPr>
        <w:t>»</w:t>
      </w:r>
      <w:r w:rsidRPr="00ED3A83">
        <w:rPr>
          <w:color w:val="231F20"/>
        </w:rPr>
        <w:t>.</w:t>
      </w:r>
    </w:p>
    <w:p w14:paraId="47700B8F" w14:textId="77777777" w:rsidR="00D3458B" w:rsidRPr="00403240" w:rsidRDefault="00D3458B" w:rsidP="00403240">
      <w:pPr>
        <w:pStyle w:val="Textoindependiente"/>
        <w:spacing w:before="52"/>
        <w:ind w:left="510" w:right="397"/>
      </w:pPr>
    </w:p>
    <w:p w14:paraId="30785853" w14:textId="13EB919D" w:rsidR="00D3458B" w:rsidRPr="00403240" w:rsidRDefault="0081534D" w:rsidP="00403240">
      <w:pPr>
        <w:pStyle w:val="Ttulo3"/>
        <w:ind w:left="510" w:right="397"/>
      </w:pPr>
      <w:r w:rsidRPr="00403240">
        <w:rPr>
          <w:color w:val="231F20"/>
          <w:w w:val="75"/>
        </w:rPr>
        <w:t xml:space="preserve">Aclamación del Evangelio: Colosenses </w:t>
      </w:r>
      <w:r w:rsidRPr="00403240">
        <w:rPr>
          <w:color w:val="231F20"/>
          <w:spacing w:val="-4"/>
          <w:w w:val="75"/>
        </w:rPr>
        <w:t>3:13</w:t>
      </w:r>
      <w:r w:rsidR="002B59B8">
        <w:rPr>
          <w:color w:val="231F20"/>
          <w:spacing w:val="-4"/>
          <w:w w:val="75"/>
        </w:rPr>
        <w:t xml:space="preserve"> RVC</w:t>
      </w:r>
    </w:p>
    <w:p w14:paraId="13E126CC" w14:textId="20906CDE" w:rsidR="00D3458B" w:rsidRPr="00ED3A83" w:rsidRDefault="00A075A6" w:rsidP="00403240">
      <w:pPr>
        <w:pStyle w:val="Textoindependiente"/>
        <w:spacing w:before="178" w:line="230" w:lineRule="auto"/>
        <w:ind w:left="510" w:right="397"/>
      </w:pPr>
      <w:r w:rsidRPr="00ED3A83">
        <w:rPr>
          <w:color w:val="231F20"/>
        </w:rPr>
        <w:t>Sean mutuamente tolerantes. Si alguno tiene una queja contra otro, perdónense de la misma manera que Cristo los perdonó</w:t>
      </w:r>
      <w:r w:rsidR="0081534D" w:rsidRPr="00ED3A83">
        <w:rPr>
          <w:color w:val="231F20"/>
        </w:rPr>
        <w:t>.</w:t>
      </w:r>
    </w:p>
    <w:p w14:paraId="3F9A0DE4" w14:textId="77777777" w:rsidR="00D3458B" w:rsidRPr="00403240" w:rsidRDefault="00D3458B" w:rsidP="00403240">
      <w:pPr>
        <w:pStyle w:val="Textoindependiente"/>
        <w:spacing w:before="47"/>
        <w:ind w:left="510" w:right="397"/>
      </w:pPr>
    </w:p>
    <w:p w14:paraId="1413BCFF"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54463BF5" w14:textId="77777777" w:rsidR="00D3458B" w:rsidRPr="00403240" w:rsidRDefault="0081534D" w:rsidP="00403240">
      <w:pPr>
        <w:pStyle w:val="Textoindependiente"/>
        <w:spacing w:before="170"/>
        <w:ind w:left="510" w:right="397"/>
      </w:pPr>
      <w:r w:rsidRPr="00403240">
        <w:rPr>
          <w:rFonts w:ascii="Arial Black"/>
          <w:color w:val="231F20"/>
          <w:sz w:val="18"/>
        </w:rPr>
        <w:t xml:space="preserve">587 </w:t>
      </w:r>
      <w:r w:rsidRPr="00ED3A83">
        <w:rPr>
          <w:color w:val="231F20"/>
        </w:rPr>
        <w:t>Desciende, oh Amor Divino</w:t>
      </w:r>
    </w:p>
    <w:p w14:paraId="2576FE1F"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60FFB61D" w14:textId="5FAD3313" w:rsidR="00D3458B" w:rsidRPr="00403240" w:rsidRDefault="0081534D" w:rsidP="00403240">
      <w:pPr>
        <w:tabs>
          <w:tab w:val="left" w:pos="5018"/>
        </w:tabs>
        <w:spacing w:before="131"/>
        <w:ind w:left="510" w:right="397"/>
        <w:rPr>
          <w:rFonts w:ascii="Tahoma" w:hAnsi="Tahoma"/>
          <w:sz w:val="23"/>
        </w:rPr>
      </w:pPr>
      <w:r w:rsidRPr="00403240">
        <w:rPr>
          <w:rFonts w:ascii="Tahoma" w:hAnsi="Tahoma"/>
          <w:color w:val="231F20"/>
          <w:sz w:val="42"/>
        </w:rPr>
        <w:lastRenderedPageBreak/>
        <w:t>Propio 20</w:t>
      </w:r>
      <w:r w:rsidR="008F6F29">
        <w:rPr>
          <w:rFonts w:ascii="Tahoma" w:hAnsi="Tahoma"/>
          <w:color w:val="231F20"/>
          <w:sz w:val="42"/>
        </w:rPr>
        <w:t xml:space="preserve">                   </w:t>
      </w:r>
      <w:r w:rsidRPr="00403240">
        <w:rPr>
          <w:rFonts w:ascii="Tahoma" w:hAnsi="Tahoma"/>
          <w:color w:val="D35055"/>
          <w:sz w:val="23"/>
        </w:rPr>
        <w:t>(18-24 de septiembre)</w:t>
      </w:r>
    </w:p>
    <w:p w14:paraId="4CFA61FB" w14:textId="77777777" w:rsidR="00D3458B" w:rsidRPr="00403240" w:rsidRDefault="0081534D" w:rsidP="00403240">
      <w:pPr>
        <w:pStyle w:val="Ttulo4"/>
        <w:ind w:left="510" w:right="397"/>
      </w:pPr>
      <w:r w:rsidRPr="00403240">
        <w:rPr>
          <w:color w:val="231F20"/>
        </w:rPr>
        <w:t xml:space="preserve">Nuestro Dios es incomprensiblemente </w:t>
      </w:r>
      <w:r w:rsidRPr="00403240">
        <w:rPr>
          <w:color w:val="231F20"/>
          <w:spacing w:val="-2"/>
        </w:rPr>
        <w:t>misericordioso.</w:t>
      </w:r>
    </w:p>
    <w:p w14:paraId="3C8DC628" w14:textId="77777777" w:rsidR="00D3458B" w:rsidRPr="00403240" w:rsidRDefault="00D3458B" w:rsidP="00403240">
      <w:pPr>
        <w:pStyle w:val="Textoindependiente"/>
        <w:ind w:left="510" w:right="397"/>
        <w:rPr>
          <w:rFonts w:ascii="Calibri"/>
          <w:i/>
          <w:sz w:val="25"/>
        </w:rPr>
      </w:pPr>
    </w:p>
    <w:p w14:paraId="25F7BC8E" w14:textId="77777777" w:rsidR="00D3458B" w:rsidRPr="00403240" w:rsidRDefault="00D3458B" w:rsidP="00403240">
      <w:pPr>
        <w:pStyle w:val="Textoindependiente"/>
        <w:spacing w:before="153"/>
        <w:ind w:left="510" w:right="397"/>
        <w:rPr>
          <w:rFonts w:ascii="Calibri"/>
          <w:i/>
          <w:sz w:val="25"/>
        </w:rPr>
      </w:pPr>
    </w:p>
    <w:p w14:paraId="2C096D20" w14:textId="50544F87" w:rsidR="00D3458B" w:rsidRPr="00ED3A83" w:rsidRDefault="0081534D" w:rsidP="00403240">
      <w:pPr>
        <w:pStyle w:val="Textoindependiente"/>
        <w:spacing w:before="1" w:line="230" w:lineRule="auto"/>
        <w:ind w:left="510" w:right="397"/>
      </w:pPr>
      <w:r w:rsidRPr="00ED3A83">
        <w:rPr>
          <w:color w:val="231F20"/>
        </w:rPr>
        <w:t xml:space="preserve">Las primeras 16 semanas del Tiempo después de Pentecostés examinan las características del santo ministerio, del cristiano y de la Iglesia. Durante las cuatro semanas siguientes, las lecturas plantean la pregunta </w:t>
      </w:r>
      <w:r w:rsidR="00EF5794" w:rsidRPr="00ED3A83">
        <w:rPr>
          <w:color w:val="231F20"/>
        </w:rPr>
        <w:t>«</w:t>
      </w:r>
      <w:r w:rsidRPr="00ED3A83">
        <w:rPr>
          <w:color w:val="231F20"/>
        </w:rPr>
        <w:t>¿Cómo es Dios?</w:t>
      </w:r>
      <w:r w:rsidR="00EF5794" w:rsidRPr="00ED3A83">
        <w:rPr>
          <w:color w:val="231F20"/>
        </w:rPr>
        <w:t>»</w:t>
      </w:r>
      <w:r w:rsidRPr="00ED3A83">
        <w:rPr>
          <w:color w:val="231F20"/>
        </w:rPr>
        <w:t>. La Iglesia escucha a Jesús contar cuatro parábolas que revelan las características de nuestro Dios y nos muestran cómo es.</w:t>
      </w:r>
    </w:p>
    <w:p w14:paraId="6B3E48E4" w14:textId="3B5FDF1C" w:rsidR="00D3458B" w:rsidRPr="00ED3A83" w:rsidRDefault="0081534D" w:rsidP="00403240">
      <w:pPr>
        <w:pStyle w:val="Textoindependiente"/>
        <w:spacing w:before="144" w:line="230" w:lineRule="auto"/>
        <w:ind w:left="510" w:right="397"/>
      </w:pPr>
      <w:r w:rsidRPr="00ED3A83">
        <w:rPr>
          <w:color w:val="231F20"/>
        </w:rPr>
        <w:t xml:space="preserve">Las lecturas de hoy preguntan: </w:t>
      </w:r>
      <w:r w:rsidR="00EF5794" w:rsidRPr="00ED3A83">
        <w:rPr>
          <w:color w:val="231F20"/>
        </w:rPr>
        <w:t>«</w:t>
      </w:r>
      <w:r w:rsidRPr="00ED3A83">
        <w:rPr>
          <w:color w:val="231F20"/>
        </w:rPr>
        <w:t>¿Es Dios justo?</w:t>
      </w:r>
      <w:r w:rsidR="00EF5794" w:rsidRPr="00ED3A83">
        <w:rPr>
          <w:color w:val="231F20"/>
        </w:rPr>
        <w:t>»</w:t>
      </w:r>
      <w:r w:rsidRPr="00ED3A83">
        <w:rPr>
          <w:color w:val="231F20"/>
        </w:rPr>
        <w:t xml:space="preserve">. La respuesta sencilla es: </w:t>
      </w:r>
      <w:r w:rsidR="00082CB1" w:rsidRPr="00ED3A83">
        <w:rPr>
          <w:color w:val="231F20"/>
        </w:rPr>
        <w:t>«</w:t>
      </w:r>
      <w:r w:rsidRPr="00ED3A83">
        <w:rPr>
          <w:color w:val="231F20"/>
        </w:rPr>
        <w:t>No. No lo es</w:t>
      </w:r>
      <w:r w:rsidR="00082CB1" w:rsidRPr="00ED3A83">
        <w:rPr>
          <w:color w:val="231F20"/>
        </w:rPr>
        <w:t>»</w:t>
      </w:r>
      <w:r w:rsidRPr="00ED3A83">
        <w:rPr>
          <w:color w:val="231F20"/>
        </w:rPr>
        <w:t>. No nos da lo que merecemos, y eso se llama misericordia. De hecho,</w:t>
      </w:r>
      <w:r w:rsidR="000E3238" w:rsidRPr="00ED3A83">
        <w:rPr>
          <w:color w:val="231F20"/>
        </w:rPr>
        <w:t xml:space="preserve"> no </w:t>
      </w:r>
      <w:r w:rsidRPr="00ED3A83">
        <w:rPr>
          <w:color w:val="231F20"/>
        </w:rPr>
        <w:t>nos da lo que no merecemos, y eso se llama gracia. No procede de nosotros mismos; es sencillamente un don de Dios para nosotros (Aclamación del Evangelio). Nuestro Dios es inconcebiblemente misericordioso.</w:t>
      </w:r>
    </w:p>
    <w:p w14:paraId="4F7F45EB" w14:textId="77777777" w:rsidR="00D3458B" w:rsidRPr="00492305" w:rsidRDefault="0081534D" w:rsidP="00403240">
      <w:pPr>
        <w:spacing w:before="156" w:line="256" w:lineRule="auto"/>
        <w:ind w:left="510" w:right="397"/>
        <w:rPr>
          <w:i/>
          <w:sz w:val="17"/>
          <w:szCs w:val="17"/>
        </w:rPr>
      </w:pPr>
      <w:r w:rsidRPr="00492305">
        <w:rPr>
          <w:i/>
          <w:color w:val="231F20"/>
          <w:sz w:val="17"/>
          <w:szCs w:val="17"/>
        </w:rPr>
        <w:t>El tema del Propio 19 es que Dios es misericordioso, es decir, no nos da lo que merecemos. El tema del Propio 20 es la gracia de Dios, es decir, que nos da lo que no merecemos.</w:t>
      </w:r>
    </w:p>
    <w:p w14:paraId="60AA2DBF" w14:textId="77777777" w:rsidR="00D3458B" w:rsidRPr="00403240" w:rsidRDefault="00D3458B" w:rsidP="00403240">
      <w:pPr>
        <w:pStyle w:val="Textoindependiente"/>
        <w:ind w:left="510" w:right="397"/>
        <w:rPr>
          <w:i/>
          <w:sz w:val="23"/>
        </w:rPr>
      </w:pPr>
    </w:p>
    <w:p w14:paraId="7BA9EF5F" w14:textId="3BFE99A5" w:rsidR="00D3458B" w:rsidRPr="00403240" w:rsidRDefault="007F1B7C" w:rsidP="00403240">
      <w:pPr>
        <w:pStyle w:val="Ttulo5"/>
        <w:ind w:left="510" w:right="397"/>
      </w:pPr>
      <w:r>
        <w:rPr>
          <w:color w:val="231F20"/>
          <w:w w:val="85"/>
        </w:rPr>
        <w:t>CONTEXTO DEL AÑO ECLESIÁSTICO</w:t>
      </w:r>
    </w:p>
    <w:p w14:paraId="4150FA6F"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644864" behindDoc="1" locked="0" layoutInCell="1" allowOverlap="1" wp14:anchorId="47FC94BD" wp14:editId="53C5E33D">
                <wp:simplePos x="0" y="0"/>
                <wp:positionH relativeFrom="page">
                  <wp:posOffset>800100</wp:posOffset>
                </wp:positionH>
                <wp:positionV relativeFrom="paragraph">
                  <wp:posOffset>60614</wp:posOffset>
                </wp:positionV>
                <wp:extent cx="4133850" cy="6350"/>
                <wp:effectExtent l="0" t="0" r="0" b="0"/>
                <wp:wrapTopAndBottom/>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37" name="Graphic 63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38" name="Graphic 63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93E99D1" id="Group 636" o:spid="_x0000_s1026" style="position:absolute;margin-left:63pt;margin-top:4.75pt;width:325.5pt;height:.5pt;z-index:-25067161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cRknMa0CAABzCAAADgAAAAAA&#10;AAAAAAAAAAAuAgAAZHJzL2Uyb0RvYy54bWxQSwECLQAUAAYACAAAACEACurpld4AAAAIAQAADwAA&#10;AAAAAAAAAAAAAAAHBQAAZHJzL2Rvd25yZXYueG1sUEsFBgAAAAAEAAQA8wAAABIGAAAAAA==&#10;">
                <v:shape id="Graphic 637"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" path="m,l990600,e" filled="f" strokecolor="#939598" strokeweight=".5pt">
                  <v:path arrowok="t"/>
                </v:shape>
                <v:shape id="Graphic 638"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" path="m,l3143250,e" filled="f" strokecolor="#939598" strokeweight=".5pt">
                  <v:path arrowok="t"/>
                </v:shape>
                <w10:wrap type="topAndBottom" anchorx="page"/>
              </v:group>
            </w:pict>
          </mc:Fallback>
        </mc:AlternateContent>
      </w:r>
    </w:p>
    <w:p w14:paraId="5AA455F4" w14:textId="5891B623" w:rsidR="00D3458B" w:rsidRPr="00403240" w:rsidRDefault="008F6F29" w:rsidP="00403240">
      <w:pPr>
        <w:spacing w:before="80"/>
        <w:ind w:left="510" w:right="397"/>
        <w:rPr>
          <w:rFonts w:ascii="Arial Black" w:hAnsi="Arial Black"/>
          <w:sz w:val="18"/>
          <w:szCs w:val="18"/>
        </w:rPr>
      </w:pPr>
      <w:r w:rsidRPr="001D32FD">
        <w:rPr>
          <w:rFonts w:ascii="Arial Black" w:hAnsi="Arial Black"/>
          <w:color w:val="231F20"/>
          <w:sz w:val="18"/>
          <w:szCs w:val="18"/>
        </w:rPr>
        <w:t xml:space="preserve">NUESTRO </w:t>
      </w:r>
      <w:r w:rsidRPr="009E494B">
        <w:rPr>
          <w:rFonts w:ascii="Arial Black" w:hAnsi="Arial Black"/>
          <w:color w:val="231F20"/>
          <w:sz w:val="18"/>
          <w:szCs w:val="18"/>
        </w:rPr>
        <w:t>DIOS</w:t>
      </w:r>
    </w:p>
    <w:p w14:paraId="6D82657A" w14:textId="30158E48" w:rsidR="00D3458B" w:rsidRPr="00403240" w:rsidRDefault="00F8709D" w:rsidP="00784632">
      <w:pPr>
        <w:tabs>
          <w:tab w:val="left" w:pos="2079"/>
        </w:tabs>
        <w:spacing w:before="80"/>
        <w:ind w:left="2098" w:right="397" w:hanging="1588"/>
        <w:rPr>
          <w:b/>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20</w:t>
      </w:r>
      <w:r w:rsidR="0081534D" w:rsidRPr="00DA7026">
        <w:rPr>
          <w:color w:val="231F20"/>
          <w:sz w:val="19"/>
          <w:szCs w:val="19"/>
        </w:rPr>
        <w:tab/>
      </w:r>
      <w:r w:rsidR="0081534D" w:rsidRPr="00C31815">
        <w:rPr>
          <w:b/>
          <w:color w:val="231F20"/>
          <w:sz w:val="19"/>
          <w:szCs w:val="19"/>
        </w:rPr>
        <w:t>Nuestro Dios es incomprensiblemente misericordioso.</w:t>
      </w:r>
    </w:p>
    <w:p w14:paraId="3E7BF27B" w14:textId="46002C95" w:rsidR="00D3458B" w:rsidRPr="00403240" w:rsidRDefault="008D1CB6" w:rsidP="00403240">
      <w:pPr>
        <w:tabs>
          <w:tab w:val="left" w:pos="2079"/>
        </w:tabs>
        <w:spacing w:before="80"/>
        <w:ind w:left="2098" w:right="397" w:hanging="1588"/>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21</w:t>
      </w:r>
      <w:r w:rsidR="0081534D" w:rsidRPr="00DA7026">
        <w:rPr>
          <w:color w:val="231F20"/>
          <w:sz w:val="19"/>
          <w:szCs w:val="19"/>
        </w:rPr>
        <w:tab/>
        <w:t>Nuestro Dios quiere verdadero arrepentimiento y verdadera obediencia.</w:t>
      </w:r>
    </w:p>
    <w:p w14:paraId="34122796" w14:textId="0FBB3476" w:rsidR="00D3458B" w:rsidRPr="00403240" w:rsidRDefault="008D1CB6" w:rsidP="00403240">
      <w:pPr>
        <w:tabs>
          <w:tab w:val="left" w:pos="2079"/>
        </w:tabs>
        <w:spacing w:before="80"/>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22</w:t>
      </w:r>
      <w:r w:rsidR="0081534D" w:rsidRPr="00DA7026">
        <w:rPr>
          <w:color w:val="231F20"/>
          <w:sz w:val="19"/>
          <w:szCs w:val="19"/>
        </w:rPr>
        <w:tab/>
        <w:t>Nuestro Dios busca pacientemente frutos de fe.</w:t>
      </w:r>
    </w:p>
    <w:p w14:paraId="3785633C" w14:textId="1BD84EAA" w:rsidR="00D3458B" w:rsidRPr="00403240" w:rsidRDefault="008D1CB6" w:rsidP="00403240">
      <w:pPr>
        <w:tabs>
          <w:tab w:val="left" w:pos="2079"/>
        </w:tabs>
        <w:spacing w:before="80"/>
        <w:ind w:left="2098" w:right="397" w:hanging="1588"/>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23</w:t>
      </w:r>
      <w:r w:rsidR="0081534D" w:rsidRPr="00DA7026">
        <w:rPr>
          <w:color w:val="231F20"/>
          <w:sz w:val="19"/>
          <w:szCs w:val="19"/>
        </w:rPr>
        <w:tab/>
        <w:t>Nuestro Dios invita a los pecadores indignos a participar de sus bendiciones.</w:t>
      </w:r>
    </w:p>
    <w:p w14:paraId="133CC20D" w14:textId="77777777" w:rsidR="00D3458B" w:rsidRPr="00403240" w:rsidRDefault="00D3458B" w:rsidP="00403240">
      <w:pPr>
        <w:pStyle w:val="Textoindependiente"/>
        <w:ind w:left="510" w:right="397"/>
        <w:rPr>
          <w:sz w:val="17"/>
        </w:rPr>
      </w:pPr>
    </w:p>
    <w:p w14:paraId="1CED2A9E" w14:textId="62C2A9D4" w:rsidR="00D3458B" w:rsidRPr="00403240" w:rsidRDefault="00B27642" w:rsidP="00403240">
      <w:pPr>
        <w:pStyle w:val="Ttulo5"/>
        <w:spacing w:before="1"/>
        <w:ind w:left="510" w:right="397"/>
      </w:pPr>
      <w:r>
        <w:rPr>
          <w:color w:val="231F20"/>
          <w:w w:val="90"/>
        </w:rPr>
        <w:t>PROPIO DEL DÍA</w:t>
      </w:r>
    </w:p>
    <w:p w14:paraId="4F8A9D26" w14:textId="60FA21D3" w:rsidR="00E11615" w:rsidRPr="00DA7026" w:rsidRDefault="0081534D" w:rsidP="00403240">
      <w:pPr>
        <w:tabs>
          <w:tab w:val="left" w:pos="2079"/>
          <w:tab w:val="right" w:pos="2300"/>
        </w:tabs>
        <w:spacing w:before="240"/>
        <w:ind w:left="510" w:right="397"/>
        <w:rPr>
          <w:color w:val="231F20"/>
          <w:sz w:val="19"/>
          <w:szCs w:val="19"/>
        </w:rPr>
      </w:pPr>
      <w:r w:rsidRPr="00403240">
        <w:rPr>
          <w:noProof/>
        </w:rPr>
        <mc:AlternateContent>
          <mc:Choice Requires="wpg">
            <w:drawing>
              <wp:anchor distT="0" distB="0" distL="0" distR="0" simplePos="0" relativeHeight="250331648" behindDoc="0" locked="0" layoutInCell="1" allowOverlap="1" wp14:anchorId="7FBE3557" wp14:editId="55E26B98">
                <wp:simplePos x="0" y="0"/>
                <wp:positionH relativeFrom="page">
                  <wp:posOffset>800100</wp:posOffset>
                </wp:positionH>
                <wp:positionV relativeFrom="paragraph">
                  <wp:posOffset>60063</wp:posOffset>
                </wp:positionV>
                <wp:extent cx="4133850" cy="635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40" name="Graphic 640"/>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41" name="Graphic 641"/>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42" name="Graphic 64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1A6B056" id="Group 639" o:spid="_x0000_s1026" style="position:absolute;margin-left:63pt;margin-top:4.75pt;width:325.5pt;height:.5pt;z-index:25033164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">
                <v:shape id="Graphic 640"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" path="m,l1470609,e" filled="f" strokecolor="#939598" strokeweight=".5pt">
                  <v:path arrowok="t"/>
                </v:shape>
                <v:shape id="Graphic 641"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" path="m,l1672640,e" filled="f" strokecolor="#939598" strokeweight=".5pt">
                  <v:path arrowok="t"/>
                </v:shape>
                <v:shape id="Graphic 642"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" path="m,l990600,e" filled="f" strokecolor="#939598" strokeweight=".5pt">
                  <v:path arrowok="t"/>
                </v:shape>
                <w10:wrap anchorx="page"/>
              </v:group>
            </w:pict>
          </mc:Fallback>
        </mc:AlternateContent>
      </w:r>
      <w:r w:rsidR="00B03CCD">
        <w:rPr>
          <w:rFonts w:ascii="Arial Black" w:hAnsi="Arial Black"/>
          <w:color w:val="231F20"/>
          <w:sz w:val="18"/>
        </w:rPr>
        <w:t>EVANGELIO</w:t>
      </w:r>
      <w:r w:rsidRPr="00403240">
        <w:rPr>
          <w:rFonts w:ascii="Arial Black" w:hAnsi="Arial Black"/>
          <w:color w:val="231F20"/>
          <w:sz w:val="18"/>
        </w:rPr>
        <w:tab/>
      </w:r>
      <w:r w:rsidR="00C0660E">
        <w:rPr>
          <w:rFonts w:ascii="Arial Black" w:hAnsi="Arial Black"/>
          <w:color w:val="231F20"/>
          <w:sz w:val="18"/>
        </w:rPr>
        <w:tab/>
      </w:r>
      <w:r w:rsidR="00C0660E">
        <w:rPr>
          <w:rFonts w:ascii="Arial Black" w:hAnsi="Arial Black"/>
          <w:color w:val="231F20"/>
          <w:sz w:val="18"/>
        </w:rPr>
        <w:tab/>
      </w:r>
      <w:r w:rsidR="00834363">
        <w:rPr>
          <w:rFonts w:ascii="Arial Black" w:hAnsi="Arial Black"/>
          <w:color w:val="231F20"/>
          <w:sz w:val="18"/>
        </w:rPr>
        <w:tab/>
      </w:r>
      <w:r w:rsidRPr="00DA7026">
        <w:rPr>
          <w:color w:val="231F20"/>
          <w:sz w:val="19"/>
          <w:szCs w:val="19"/>
        </w:rPr>
        <w:t xml:space="preserve">Mateo 20:1-16 </w:t>
      </w:r>
    </w:p>
    <w:p w14:paraId="0F74C84E" w14:textId="0464B718" w:rsidR="00E11615" w:rsidRPr="00DA7026" w:rsidRDefault="009C6F8A" w:rsidP="00403240">
      <w:pPr>
        <w:tabs>
          <w:tab w:val="left" w:pos="2079"/>
          <w:tab w:val="right" w:pos="2300"/>
        </w:tabs>
        <w:spacing w:before="80"/>
        <w:ind w:left="510" w:right="397"/>
        <w:rPr>
          <w:color w:val="231F20"/>
          <w:sz w:val="19"/>
          <w:szCs w:val="19"/>
        </w:rPr>
      </w:pPr>
      <w:r>
        <w:rPr>
          <w:rFonts w:ascii="Arial Black" w:hAnsi="Arial Black"/>
          <w:color w:val="231F20"/>
          <w:sz w:val="18"/>
        </w:rPr>
        <w:t>PRIMERA LECTURA</w:t>
      </w:r>
      <w:r w:rsidR="00C0660E">
        <w:rPr>
          <w:rFonts w:ascii="Arial Black" w:hAnsi="Arial Black"/>
          <w:color w:val="231F20"/>
          <w:sz w:val="18"/>
        </w:rPr>
        <w:tab/>
      </w:r>
      <w:r w:rsidR="001D32FD" w:rsidRPr="00DA7026">
        <w:rPr>
          <w:color w:val="231F20"/>
          <w:sz w:val="19"/>
          <w:szCs w:val="19"/>
        </w:rPr>
        <w:tab/>
      </w:r>
      <w:r w:rsidR="0081534D" w:rsidRPr="00DA7026">
        <w:rPr>
          <w:color w:val="231F20"/>
          <w:sz w:val="19"/>
          <w:szCs w:val="19"/>
        </w:rPr>
        <w:t xml:space="preserve">Jonás 3:10-4:11 </w:t>
      </w:r>
    </w:p>
    <w:p w14:paraId="29FCC839" w14:textId="26D0B810" w:rsidR="00E11615" w:rsidRPr="00DA7026" w:rsidRDefault="00C0660E" w:rsidP="00403240">
      <w:pPr>
        <w:tabs>
          <w:tab w:val="left" w:pos="2079"/>
          <w:tab w:val="right" w:pos="2300"/>
        </w:tabs>
        <w:spacing w:before="80"/>
        <w:ind w:left="510" w:right="397"/>
        <w:rPr>
          <w:color w:val="231F20"/>
          <w:sz w:val="19"/>
          <w:szCs w:val="19"/>
        </w:rPr>
      </w:pPr>
      <w:r w:rsidRPr="00E11615">
        <w:rPr>
          <w:rFonts w:ascii="Arial Black" w:hAnsi="Arial Black"/>
          <w:color w:val="231F20"/>
          <w:sz w:val="18"/>
        </w:rPr>
        <w:t>SEGUNDA LECTURA</w:t>
      </w:r>
      <w:r>
        <w:rPr>
          <w:rFonts w:ascii="Arial Black" w:hAnsi="Arial Black"/>
          <w:color w:val="231F20"/>
          <w:sz w:val="18"/>
        </w:rPr>
        <w:tab/>
      </w:r>
      <w:r w:rsidR="001D32FD" w:rsidRPr="00403240">
        <w:rPr>
          <w:rFonts w:ascii="Arial Black" w:hAnsi="Arial Black"/>
          <w:color w:val="231F20"/>
          <w:sz w:val="18"/>
        </w:rPr>
        <w:tab/>
      </w:r>
      <w:r w:rsidR="0081534D" w:rsidRPr="00DA7026">
        <w:rPr>
          <w:color w:val="231F20"/>
          <w:sz w:val="19"/>
          <w:szCs w:val="19"/>
        </w:rPr>
        <w:t xml:space="preserve">Romanos 9:6-16 </w:t>
      </w:r>
    </w:p>
    <w:p w14:paraId="5188A439" w14:textId="3031F4F6" w:rsidR="00D3458B" w:rsidRPr="00403240" w:rsidRDefault="00C0660E" w:rsidP="00403240">
      <w:pPr>
        <w:tabs>
          <w:tab w:val="left" w:pos="2079"/>
          <w:tab w:val="right" w:pos="2300"/>
        </w:tabs>
        <w:spacing w:before="80"/>
        <w:ind w:left="510" w:right="397"/>
        <w:rPr>
          <w:sz w:val="17"/>
        </w:rPr>
      </w:pPr>
      <w:r w:rsidRPr="00E11615">
        <w:rPr>
          <w:rFonts w:ascii="Arial Black" w:hAnsi="Arial Black"/>
          <w:color w:val="231F20"/>
          <w:sz w:val="18"/>
        </w:rPr>
        <w:t>SALMO</w:t>
      </w:r>
      <w:r w:rsidR="0081534D" w:rsidRPr="00403240">
        <w:rPr>
          <w:rFonts w:ascii="Arial Black" w:hAnsi="Arial Black"/>
          <w:color w:val="231F20"/>
          <w:sz w:val="18"/>
        </w:rPr>
        <w:tab/>
      </w:r>
      <w:r>
        <w:rPr>
          <w:rFonts w:ascii="Arial Black" w:hAnsi="Arial Black"/>
          <w:color w:val="231F20"/>
          <w:sz w:val="18"/>
        </w:rPr>
        <w:tab/>
      </w:r>
      <w:r>
        <w:rPr>
          <w:rFonts w:ascii="Arial Black" w:hAnsi="Arial Black"/>
          <w:color w:val="231F20"/>
          <w:sz w:val="18"/>
        </w:rPr>
        <w:tab/>
      </w:r>
      <w:r>
        <w:rPr>
          <w:rFonts w:ascii="Arial Black" w:hAnsi="Arial Black"/>
          <w:color w:val="231F20"/>
          <w:sz w:val="18"/>
        </w:rPr>
        <w:tab/>
      </w:r>
      <w:r w:rsidR="0081534D" w:rsidRPr="00DA7026">
        <w:rPr>
          <w:color w:val="231F20"/>
          <w:sz w:val="19"/>
          <w:szCs w:val="19"/>
        </w:rPr>
        <w:t>115</w:t>
      </w:r>
    </w:p>
    <w:p w14:paraId="0210FAB9" w14:textId="45421BFB"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03CCD">
        <w:rPr>
          <w:rFonts w:ascii="Arial Black"/>
          <w:color w:val="231F20"/>
          <w:sz w:val="18"/>
        </w:rPr>
        <w:t>EVANGELIO</w:t>
      </w:r>
      <w:r w:rsidR="00DB3E6F">
        <w:rPr>
          <w:rFonts w:ascii="Arial Black"/>
          <w:color w:val="231F20"/>
          <w:sz w:val="18"/>
        </w:rPr>
        <w:tab/>
      </w:r>
      <w:r w:rsidR="00C0660E">
        <w:rPr>
          <w:rFonts w:ascii="Arial Black"/>
          <w:color w:val="231F20"/>
          <w:sz w:val="18"/>
        </w:rPr>
        <w:tab/>
      </w:r>
      <w:r w:rsidR="0081534D" w:rsidRPr="00DA7026">
        <w:rPr>
          <w:color w:val="231F20"/>
          <w:sz w:val="19"/>
          <w:szCs w:val="19"/>
        </w:rPr>
        <w:t>Efesios 2:8</w:t>
      </w:r>
    </w:p>
    <w:p w14:paraId="7E0FCF69" w14:textId="35D3681D" w:rsidR="00E11615" w:rsidRPr="00DA7026" w:rsidRDefault="00C0660E" w:rsidP="00403240">
      <w:pPr>
        <w:tabs>
          <w:tab w:val="left" w:pos="2079"/>
        </w:tabs>
        <w:spacing w:before="80"/>
        <w:ind w:left="510" w:right="397"/>
        <w:rPr>
          <w:color w:val="231F20"/>
          <w:sz w:val="19"/>
          <w:szCs w:val="19"/>
        </w:rPr>
      </w:pPr>
      <w:r w:rsidRPr="00E11615">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59A2C91C" w14:textId="77777777" w:rsidR="00834363" w:rsidRPr="00403240" w:rsidRDefault="00834363" w:rsidP="00403240">
      <w:pPr>
        <w:tabs>
          <w:tab w:val="left" w:pos="2079"/>
        </w:tabs>
        <w:spacing w:before="80"/>
        <w:ind w:left="510" w:right="397"/>
        <w:rPr>
          <w:sz w:val="17"/>
        </w:rPr>
      </w:pPr>
    </w:p>
    <w:p w14:paraId="27150DA1" w14:textId="77777777" w:rsidR="00B73866" w:rsidRPr="00403240" w:rsidRDefault="00B73866" w:rsidP="00403240">
      <w:pPr>
        <w:ind w:left="510" w:right="397"/>
        <w:rPr>
          <w:sz w:val="17"/>
        </w:rPr>
        <w:sectPr w:rsidR="00B73866" w:rsidRPr="00403240" w:rsidSect="00403240">
          <w:footerReference w:type="even" r:id="rId148"/>
          <w:footerReference w:type="default" r:id="rId149"/>
          <w:pgSz w:w="9000" w:h="13320"/>
          <w:pgMar w:top="658" w:right="820" w:bottom="900" w:left="740" w:header="0" w:footer="705" w:gutter="0"/>
          <w:pgNumType w:start="279"/>
          <w:cols w:space="720"/>
        </w:sectPr>
      </w:pPr>
    </w:p>
    <w:p w14:paraId="6DB8A337" w14:textId="77777777" w:rsidR="00D3458B" w:rsidRPr="00403240" w:rsidRDefault="0081534D" w:rsidP="00403240">
      <w:pPr>
        <w:pStyle w:val="Ttulo3"/>
        <w:spacing w:before="90"/>
        <w:ind w:left="510" w:right="397"/>
      </w:pPr>
      <w:r w:rsidRPr="00403240">
        <w:rPr>
          <w:color w:val="231F20"/>
        </w:rPr>
        <w:lastRenderedPageBreak/>
        <w:t>Oración del día</w:t>
      </w:r>
    </w:p>
    <w:p w14:paraId="5F5A6AFE" w14:textId="77777777" w:rsidR="00D3458B" w:rsidRPr="00ED3A83" w:rsidRDefault="0081534D" w:rsidP="00403240">
      <w:pPr>
        <w:pStyle w:val="Textoindependiente"/>
        <w:spacing w:before="175" w:line="232" w:lineRule="auto"/>
        <w:ind w:left="510" w:right="397"/>
      </w:pPr>
      <w:r w:rsidRPr="00ED3A83">
        <w:rPr>
          <w:color w:val="231F20"/>
        </w:rPr>
        <w:t>Señor Dios, tú nos llamas a trabajar en tu reino y prometes recompensarnos según tu gracia. Ayúdanos a liberar nuestras mentes de las expectativas mundanas y a alegrarnos de que derramas gratuitamente las bendiciones de la salvación a todos los hombres; por los méritos de Jesucristo, nuestro Señor, que vive y reina contigo y con el Espíritu Santo, un solo Dios, ahora y siempre.</w:t>
      </w:r>
    </w:p>
    <w:p w14:paraId="2AC76F69" w14:textId="77777777" w:rsidR="00D3458B" w:rsidRPr="00492305" w:rsidRDefault="0081534D" w:rsidP="00403240">
      <w:pPr>
        <w:spacing w:before="156" w:line="256" w:lineRule="auto"/>
        <w:ind w:left="510" w:right="397"/>
        <w:rPr>
          <w:i/>
          <w:sz w:val="17"/>
          <w:szCs w:val="17"/>
        </w:rPr>
      </w:pPr>
      <w:r w:rsidRPr="00492305">
        <w:rPr>
          <w:i/>
          <w:color w:val="231F20"/>
          <w:sz w:val="17"/>
          <w:szCs w:val="17"/>
        </w:rPr>
        <w:t>Esta nueva oración nos recuerda que a quienes Dios llama a la fe, también los llama al servicio. La llamada es la misma para todos. El tipo de servicio, la duración y la dificultad del servicio son diferentes para todos, pero Dios es igualmente misericordioso con todos.</w:t>
      </w:r>
    </w:p>
    <w:p w14:paraId="4009E084" w14:textId="77777777" w:rsidR="00D3458B" w:rsidRPr="00403240" w:rsidRDefault="00D3458B" w:rsidP="00403240">
      <w:pPr>
        <w:pStyle w:val="Textoindependiente"/>
        <w:spacing w:before="63"/>
        <w:ind w:left="510" w:right="397"/>
        <w:rPr>
          <w:i/>
          <w:sz w:val="17"/>
        </w:rPr>
      </w:pPr>
    </w:p>
    <w:p w14:paraId="55F70BD5" w14:textId="77777777" w:rsidR="00D3458B" w:rsidRPr="00403240" w:rsidRDefault="0081534D" w:rsidP="00403240">
      <w:pPr>
        <w:pStyle w:val="Ttulo3"/>
        <w:ind w:left="510" w:right="397"/>
      </w:pPr>
      <w:r w:rsidRPr="00403240">
        <w:rPr>
          <w:color w:val="231F20"/>
        </w:rPr>
        <w:t>Evangelio: Mateo 20:1-16</w:t>
      </w:r>
    </w:p>
    <w:p w14:paraId="018DC918" w14:textId="77777777" w:rsidR="00D3458B" w:rsidRPr="00ED3A83" w:rsidRDefault="0081534D" w:rsidP="00403240">
      <w:pPr>
        <w:pStyle w:val="Textoindependiente"/>
        <w:spacing w:before="176" w:line="232" w:lineRule="auto"/>
        <w:ind w:left="510" w:right="397"/>
      </w:pPr>
      <w:r w:rsidRPr="00ED3A83">
        <w:rPr>
          <w:color w:val="231F20"/>
        </w:rPr>
        <w:t>¿Cómo es nuestro Dios? Jesús nos enseña con una historia, pero nos cuesta contarla. La parábola ofende nuestro afinado sentido de lo que es justo y lo que no lo es. Fíjate en el contexto: los discípulos acababan de preguntar qué</w:t>
      </w:r>
    </w:p>
    <w:p w14:paraId="3768419C" w14:textId="4EA97CED" w:rsidR="00D3458B" w:rsidRPr="00ED3A83" w:rsidRDefault="0081534D" w:rsidP="00403240">
      <w:pPr>
        <w:pStyle w:val="Textoindependiente"/>
        <w:spacing w:line="232" w:lineRule="auto"/>
        <w:ind w:left="510" w:right="397"/>
      </w:pPr>
      <w:r w:rsidRPr="00ED3A83">
        <w:rPr>
          <w:color w:val="231F20"/>
        </w:rPr>
        <w:t>recibirían en el reino, y Jesús les prometió 12 tronos. A continuación, anula inmediatamente cualquier pensamiento orgulloso diciendo que en el reino de los cielos, Dios no hace distinciones por méritos u obras (</w:t>
      </w:r>
      <w:r w:rsidR="00082CB1" w:rsidRPr="00ED3A83">
        <w:rPr>
          <w:color w:val="231F20"/>
        </w:rPr>
        <w:t>«</w:t>
      </w:r>
      <w:r w:rsidRPr="00ED3A83">
        <w:rPr>
          <w:color w:val="231F20"/>
        </w:rPr>
        <w:t xml:space="preserve">Porque el reino de los cielos es semejante </w:t>
      </w:r>
      <w:proofErr w:type="gramStart"/>
      <w:r w:rsidRPr="00ED3A83">
        <w:rPr>
          <w:color w:val="231F20"/>
        </w:rPr>
        <w:t>a...</w:t>
      </w:r>
      <w:proofErr w:type="gramEnd"/>
      <w:r w:rsidR="00082CB1" w:rsidRPr="00ED3A83">
        <w:rPr>
          <w:color w:val="231F20"/>
        </w:rPr>
        <w:t>»</w:t>
      </w:r>
      <w:r w:rsidRPr="00ED3A83">
        <w:rPr>
          <w:color w:val="231F20"/>
        </w:rPr>
        <w:t>).</w:t>
      </w:r>
    </w:p>
    <w:p w14:paraId="35A9D7BD" w14:textId="77777777" w:rsidR="00D3458B" w:rsidRPr="00ED3A83" w:rsidRDefault="0081534D" w:rsidP="00403240">
      <w:pPr>
        <w:pStyle w:val="Textoindependiente"/>
        <w:spacing w:before="140" w:line="232" w:lineRule="auto"/>
        <w:ind w:left="510" w:right="397"/>
      </w:pPr>
      <w:r w:rsidRPr="00ED3A83">
        <w:rPr>
          <w:color w:val="231F20"/>
        </w:rPr>
        <w:t>En realidad, Dios no es justo, sino inconcebiblemente misericordioso. Los trabajadores de una hora reciben lo mismo que los que soportaron el calor del día. Esta parábola encierra una advertencia y una promesa para nosotros: una advertencia de que todas las comparaciones basadas en el mérito o el trabajo no tienen cabida en el reino de Dios, y una promesa de que nuestra relación con Dios se basa únicamente en la gracia, que Él prodiga en abundancia.</w:t>
      </w:r>
    </w:p>
    <w:p w14:paraId="0292839E" w14:textId="572A800A" w:rsidR="00D3458B" w:rsidRPr="00ED3A83" w:rsidRDefault="0081534D" w:rsidP="00403240">
      <w:pPr>
        <w:pStyle w:val="Textoindependiente"/>
        <w:spacing w:before="141" w:line="232" w:lineRule="auto"/>
        <w:ind w:left="510" w:right="397"/>
      </w:pPr>
      <w:r w:rsidRPr="00ED3A83">
        <w:rPr>
          <w:color w:val="231F20"/>
        </w:rPr>
        <w:t>La historia sólo ofende nuestro sentido de la equidad cuando nos comparamos con otros trabajadores. Aunque se les prometieron doce tronos, Jesús no permitió que sus discípulos hicieran comparaciones. ¿Cuánto menos nos permitiría a nosotros hacer tales comparaciones cuando nuestra labor es tan tardía y ligera?</w:t>
      </w:r>
      <w:r w:rsidR="000A6416" w:rsidRPr="00ED3A83">
        <w:rPr>
          <w:color w:val="231F20"/>
        </w:rPr>
        <w:t xml:space="preserve"> </w:t>
      </w:r>
      <w:r w:rsidRPr="00ED3A83">
        <w:rPr>
          <w:color w:val="231F20"/>
        </w:rPr>
        <w:t>Cuando mantenemos los ojos donde deben estar -fijados en Dios- entonces tenemos una visión correcta de nuestro valor y trabajo. Entonces, cuando Dios pone un denario en nuestras manos, podemos maravillarnos de que el Señor no es justo, ¡gracias a Dios! No nos da lo que merecemos; no, nos da lo que no merecemos.</w:t>
      </w:r>
    </w:p>
    <w:p w14:paraId="49D0030A" w14:textId="77777777" w:rsidR="00D3458B" w:rsidRPr="000B5251" w:rsidRDefault="0081534D" w:rsidP="00403240">
      <w:pPr>
        <w:spacing w:before="156" w:line="259" w:lineRule="auto"/>
        <w:ind w:left="510" w:right="397"/>
        <w:rPr>
          <w:sz w:val="18"/>
          <w:szCs w:val="18"/>
        </w:rPr>
      </w:pPr>
      <w:r w:rsidRPr="00492305">
        <w:rPr>
          <w:i/>
          <w:color w:val="231F20"/>
          <w:sz w:val="17"/>
          <w:szCs w:val="17"/>
        </w:rPr>
        <w:t xml:space="preserve">Para una ilustración sorprendente de esta parábola, considere </w:t>
      </w:r>
      <w:r w:rsidRPr="00F9264C">
        <w:rPr>
          <w:color w:val="231F20"/>
          <w:sz w:val="17"/>
          <w:szCs w:val="17"/>
        </w:rPr>
        <w:t xml:space="preserve">La viña del Señor, </w:t>
      </w:r>
      <w:r w:rsidRPr="00492305">
        <w:rPr>
          <w:i/>
          <w:color w:val="231F20"/>
          <w:sz w:val="17"/>
          <w:szCs w:val="17"/>
        </w:rPr>
        <w:t xml:space="preserve">una pintura de Lucas Cranach el Joven que cuelga hoy en el presbiterio de la iglesia parroquial de Lutero, Santa María en Wittenberg. Para conocer la historia y la explicación de las imágenes del cuadro, véase el libro de Albrecht Steinwachs, </w:t>
      </w:r>
      <w:r w:rsidRPr="00F9264C">
        <w:rPr>
          <w:color w:val="231F20"/>
          <w:sz w:val="17"/>
          <w:szCs w:val="17"/>
        </w:rPr>
        <w:t>La viña del Señor.</w:t>
      </w:r>
    </w:p>
    <w:p w14:paraId="4C116AC7" w14:textId="77777777" w:rsidR="00B73866" w:rsidRPr="00403240" w:rsidRDefault="00B73866" w:rsidP="00403240">
      <w:pPr>
        <w:spacing w:line="259" w:lineRule="auto"/>
        <w:ind w:left="510" w:right="397"/>
        <w:rPr>
          <w:sz w:val="17"/>
        </w:rPr>
        <w:sectPr w:rsidR="00B73866" w:rsidRPr="00403240" w:rsidSect="00403240">
          <w:pgSz w:w="9000" w:h="13320"/>
          <w:pgMar w:top="658" w:right="820" w:bottom="900" w:left="740" w:header="0" w:footer="705" w:gutter="0"/>
          <w:cols w:space="720"/>
        </w:sectPr>
      </w:pPr>
    </w:p>
    <w:p w14:paraId="533A4476" w14:textId="147EE7B6" w:rsidR="00D3458B" w:rsidRPr="00403240" w:rsidRDefault="0081534D" w:rsidP="00403240">
      <w:pPr>
        <w:pStyle w:val="Ttulo3"/>
        <w:spacing w:before="90"/>
        <w:ind w:left="510" w:right="397"/>
      </w:pPr>
      <w:r w:rsidRPr="00403240">
        <w:rPr>
          <w:color w:val="231F20"/>
        </w:rPr>
        <w:lastRenderedPageBreak/>
        <w:t>Primera lectura: Jonás 3</w:t>
      </w:r>
      <w:r w:rsidR="000A6416">
        <w:rPr>
          <w:color w:val="231F20"/>
        </w:rPr>
        <w:t>:</w:t>
      </w:r>
      <w:r w:rsidRPr="00403240">
        <w:rPr>
          <w:color w:val="231F20"/>
        </w:rPr>
        <w:t>10-4,11</w:t>
      </w:r>
    </w:p>
    <w:p w14:paraId="7D61397B" w14:textId="0A85391B" w:rsidR="00D3458B" w:rsidRPr="00ED3A83" w:rsidRDefault="0081534D" w:rsidP="00403240">
      <w:pPr>
        <w:pStyle w:val="Textoindependiente"/>
        <w:spacing w:before="178" w:line="230" w:lineRule="auto"/>
        <w:ind w:left="510" w:right="397"/>
      </w:pPr>
      <w:r w:rsidRPr="00ED3A83">
        <w:rPr>
          <w:color w:val="231F20"/>
        </w:rPr>
        <w:t xml:space="preserve">Jonás quería que Nínive fuera destruida. En su mente, sería justo. Nínive era malvada, sanguinaria y temida. Jonás no había querido profetizarles porque temía que escucharan y se arrepintieran. Jonás sabía lo que eso significaría. Dios tendría compasión de ellos y los perdonaría (Jonás 4:2). Pero Dios es mucho más misericordioso de lo que Jonás podía imaginar. El Señor enseñó a su profeta con una vid y le hizo una observación sorprendente. </w:t>
      </w:r>
      <w:r w:rsidR="00082CB1" w:rsidRPr="00ED3A83">
        <w:rPr>
          <w:color w:val="231F20"/>
        </w:rPr>
        <w:t>«</w:t>
      </w:r>
      <w:r w:rsidRPr="00ED3A83">
        <w:rPr>
          <w:color w:val="231F20"/>
        </w:rPr>
        <w:t>Jonás, aunque no tuviste parte en la creación, el crecimiento o la vida de esta vid, estabas emocionalmente unido a ella. Pero piensa en mí, Jonás. Esas personas, esos niños, incluso esas vacas, yo los hice, yo los mantengo, yo quiero que sean míos para siempre. Tan grande es mi gracia</w:t>
      </w:r>
      <w:r w:rsidR="00082CB1" w:rsidRPr="00ED3A83">
        <w:rPr>
          <w:color w:val="231F20"/>
        </w:rPr>
        <w:t>»</w:t>
      </w:r>
      <w:r w:rsidRPr="00ED3A83">
        <w:rPr>
          <w:color w:val="231F20"/>
        </w:rPr>
        <w:t>.</w:t>
      </w:r>
    </w:p>
    <w:p w14:paraId="5F360EC3" w14:textId="7E2C3268" w:rsidR="00D3458B" w:rsidRPr="00ED3A83" w:rsidRDefault="0081534D" w:rsidP="00403240">
      <w:pPr>
        <w:pStyle w:val="Textoindependiente"/>
        <w:spacing w:before="149" w:line="230" w:lineRule="auto"/>
        <w:ind w:left="510" w:right="397"/>
      </w:pPr>
      <w:r w:rsidRPr="00ED3A83">
        <w:rPr>
          <w:color w:val="231F20"/>
        </w:rPr>
        <w:t>¿Qué gracia tiene Dios? Su llamada al arrepentimiento no se extiende sólo a los cristianos reincidentes. Su llamada a volver a Él no se limita a los ciudadanos honrados. Su invitación a invocarle no está reservada a la gente sensata de los suburbios con dos hijos y medio y una valla blanca. El Señor llama a los hombres impíos y malvados que adoran la lujuria y el yo. El Señor llama al pecador empedernido cuya conciencia hace tiempo que ha dejado de resistirse a sus propios actos. Mira lo que promete a estas personas cuando se arrepienten: misericordia y perdón</w:t>
      </w:r>
      <w:r w:rsidR="00714735" w:rsidRPr="00ED3A83">
        <w:rPr>
          <w:color w:val="231F20"/>
        </w:rPr>
        <w:t>—</w:t>
      </w:r>
      <w:r w:rsidRPr="00ED3A83">
        <w:rPr>
          <w:color w:val="231F20"/>
        </w:rPr>
        <w:t>el cuidado y el perdón de Dios. No recibirán lo que merecen: misericordia. Recibirán lo que no merecen: el perdón de la gracia. El plan de Dios para salvar a los pecadores por la gracia supera todo lo que podamos concebir o imaginar.</w:t>
      </w:r>
    </w:p>
    <w:p w14:paraId="37E13A4A" w14:textId="77777777" w:rsidR="00D3458B" w:rsidRPr="00403240" w:rsidRDefault="00D3458B" w:rsidP="00403240">
      <w:pPr>
        <w:pStyle w:val="Textoindependiente"/>
        <w:spacing w:before="47"/>
        <w:ind w:left="510" w:right="397"/>
      </w:pPr>
    </w:p>
    <w:p w14:paraId="5685EE7D" w14:textId="0096B2BA" w:rsidR="00D3458B" w:rsidRPr="00403240" w:rsidRDefault="0081534D" w:rsidP="00403240">
      <w:pPr>
        <w:pStyle w:val="Ttulo3"/>
        <w:ind w:left="510" w:right="397"/>
      </w:pPr>
      <w:r w:rsidRPr="00403240">
        <w:rPr>
          <w:color w:val="231F20"/>
        </w:rPr>
        <w:t>Segunda lectura: Romanos 9</w:t>
      </w:r>
      <w:r w:rsidR="00B77C06">
        <w:rPr>
          <w:color w:val="231F20"/>
        </w:rPr>
        <w:t>:</w:t>
      </w:r>
      <w:r w:rsidRPr="00403240">
        <w:rPr>
          <w:color w:val="231F20"/>
        </w:rPr>
        <w:t>6-16</w:t>
      </w:r>
    </w:p>
    <w:p w14:paraId="6B1B27CB" w14:textId="77777777" w:rsidR="00D3458B" w:rsidRPr="00ED3A83" w:rsidRDefault="0081534D" w:rsidP="00403240">
      <w:pPr>
        <w:pStyle w:val="Textoindependiente"/>
        <w:spacing w:before="178" w:line="230" w:lineRule="auto"/>
        <w:ind w:left="510" w:right="397"/>
      </w:pPr>
      <w:r w:rsidRPr="00ED3A83">
        <w:rPr>
          <w:color w:val="231F20"/>
        </w:rPr>
        <w:t>¿Es Dios justo? ¿Es Dios justo? Ni lo uno ni lo otro: es inconcebiblemente bondadoso, como demuestra nuestra elección eterna. Pablo responde a la pregunta remitiéndonos al discurso de Dios a Moisés en Éxodo 33. Los israelitas habían adorado a Dios. Los israelitas habían adorado al</w:t>
      </w:r>
    </w:p>
    <w:p w14:paraId="0BD296A7" w14:textId="77777777" w:rsidR="00D3458B" w:rsidRPr="00ED3A83" w:rsidRDefault="0081534D" w:rsidP="00403240">
      <w:pPr>
        <w:pStyle w:val="Textoindependiente"/>
        <w:spacing w:before="3" w:line="230" w:lineRule="auto"/>
        <w:ind w:left="510" w:right="397"/>
      </w:pPr>
      <w:r w:rsidRPr="00ED3A83">
        <w:rPr>
          <w:color w:val="231F20"/>
        </w:rPr>
        <w:t>becerro de oro, y Moisés intercedió por ellos. Moisés pidió al Señor que le mostrara sus caminos (versículo 13) y su gloria (versículo 18).</w:t>
      </w:r>
    </w:p>
    <w:p w14:paraId="28EA3A8B" w14:textId="77777777" w:rsidR="00D3458B" w:rsidRPr="00ED3A83" w:rsidRDefault="0081534D" w:rsidP="00403240">
      <w:pPr>
        <w:pStyle w:val="Textoindependiente"/>
        <w:spacing w:before="142" w:line="230" w:lineRule="auto"/>
        <w:ind w:left="510" w:right="397"/>
      </w:pPr>
      <w:r w:rsidRPr="00ED3A83">
        <w:rPr>
          <w:color w:val="231F20"/>
        </w:rPr>
        <w:t>Dios respondió declarando su gracia inconcebible: mostraría misericordia y gracia a los que él eligiera, independientemente de cualquier mérito o valor. A pesar de que estas personas lo habían abandonado, él sería misericordioso y bondadoso con ellos. Lo mismo ocurre con nosotros, hijos de la fe de Abrahán: La elección eterna de Dios para salvarnos no tiene nada que ver con los méritos, el valor o las obras, sino que procede únicamente de su inconcebible gracia y misericordia.</w:t>
      </w:r>
    </w:p>
    <w:p w14:paraId="3CD4B0FA" w14:textId="77777777" w:rsidR="00D3458B" w:rsidRPr="00492305" w:rsidRDefault="0081534D" w:rsidP="00403240">
      <w:pPr>
        <w:spacing w:before="159" w:line="256" w:lineRule="auto"/>
        <w:ind w:left="510" w:right="397"/>
        <w:rPr>
          <w:i/>
          <w:sz w:val="17"/>
          <w:szCs w:val="17"/>
        </w:rPr>
      </w:pPr>
      <w:r w:rsidRPr="00492305">
        <w:rPr>
          <w:i/>
          <w:color w:val="231F20"/>
          <w:sz w:val="17"/>
          <w:szCs w:val="17"/>
        </w:rPr>
        <w:t>Predicadores, aprovechad la oportunidad de leer el excepcional tratado sobre la elección que se encuentra en el artículo 11 de la Fórmula de la Concordia (Declaración Sólida XI).</w:t>
      </w:r>
    </w:p>
    <w:p w14:paraId="46962F6D"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0AA642D1" w14:textId="77777777" w:rsidR="00D3458B" w:rsidRPr="00403240" w:rsidRDefault="0081534D" w:rsidP="00403240">
      <w:pPr>
        <w:pStyle w:val="Ttulo3"/>
        <w:spacing w:before="90"/>
        <w:ind w:left="510" w:right="397"/>
      </w:pPr>
      <w:r w:rsidRPr="00403240">
        <w:rPr>
          <w:color w:val="231F20"/>
          <w:spacing w:val="-2"/>
          <w:w w:val="80"/>
        </w:rPr>
        <w:lastRenderedPageBreak/>
        <w:t xml:space="preserve">Salmo </w:t>
      </w:r>
      <w:r w:rsidRPr="00403240">
        <w:rPr>
          <w:color w:val="231F20"/>
          <w:spacing w:val="-5"/>
          <w:w w:val="85"/>
        </w:rPr>
        <w:t>115</w:t>
      </w:r>
    </w:p>
    <w:p w14:paraId="275DF3B7" w14:textId="0248DED5" w:rsidR="00D3458B" w:rsidRPr="00ED3A83" w:rsidRDefault="0081534D" w:rsidP="00403240">
      <w:pPr>
        <w:pStyle w:val="Textoindependiente"/>
        <w:spacing w:before="178" w:line="230" w:lineRule="auto"/>
        <w:ind w:left="510" w:right="397"/>
      </w:pPr>
      <w:r w:rsidRPr="00ED3A83">
        <w:rPr>
          <w:color w:val="231F20"/>
        </w:rPr>
        <w:t xml:space="preserve">La Iglesia canta el Salmo 115 en los servicios que subrayan nuestra humildad ante la gracia de Dios. Tradicionalmente se cantaba después de la cena pascual. Martín Lutero dijo: </w:t>
      </w:r>
      <w:r w:rsidR="00AB13CE" w:rsidRPr="00ED3A83">
        <w:rPr>
          <w:color w:val="231F20"/>
        </w:rPr>
        <w:t>«</w:t>
      </w:r>
      <w:r w:rsidRPr="00ED3A83">
        <w:rPr>
          <w:color w:val="231F20"/>
        </w:rPr>
        <w:t>El Salmo 115 es un salmo de agradecimiento. Alaba a Dios por ser el verdadero Dios que nos ayuda, identificando a todos los demás dioses como vanos ídolos que no pueden ayudarnos. Se nos enseña a no fijarnos en lo religiosos y respetables que somos, sino que miramos a la gloria de Dios y a su nombre para nuestra salvación.</w:t>
      </w:r>
      <w:r w:rsidR="00AB13CE" w:rsidRPr="00ED3A83">
        <w:rPr>
          <w:color w:val="231F20"/>
        </w:rPr>
        <w:t>»</w:t>
      </w:r>
    </w:p>
    <w:p w14:paraId="5A5B7843" w14:textId="77777777" w:rsidR="00D3458B" w:rsidRPr="00403240" w:rsidRDefault="00D3458B" w:rsidP="00403240">
      <w:pPr>
        <w:pStyle w:val="Textoindependiente"/>
        <w:spacing w:before="51"/>
        <w:ind w:left="510" w:right="397"/>
      </w:pPr>
    </w:p>
    <w:p w14:paraId="022198CE" w14:textId="77777777" w:rsidR="00D3458B" w:rsidRPr="00403240" w:rsidRDefault="0081534D" w:rsidP="00403240">
      <w:pPr>
        <w:pStyle w:val="Ttulo3"/>
        <w:ind w:left="510" w:right="397"/>
      </w:pPr>
      <w:r w:rsidRPr="00403240">
        <w:rPr>
          <w:color w:val="231F20"/>
          <w:w w:val="75"/>
        </w:rPr>
        <w:t xml:space="preserve">Aclamación del Evangelio: Efesios </w:t>
      </w:r>
      <w:r w:rsidRPr="00403240">
        <w:rPr>
          <w:color w:val="231F20"/>
          <w:spacing w:val="-5"/>
          <w:w w:val="75"/>
        </w:rPr>
        <w:t>2:8</w:t>
      </w:r>
    </w:p>
    <w:p w14:paraId="5DEFD0FB" w14:textId="534263AD" w:rsidR="00D3458B" w:rsidRPr="00ED3A83" w:rsidRDefault="0081534D" w:rsidP="00403240">
      <w:pPr>
        <w:pStyle w:val="Textoindependiente"/>
        <w:spacing w:before="178" w:line="230" w:lineRule="auto"/>
        <w:ind w:left="510" w:right="397"/>
      </w:pPr>
      <w:r w:rsidRPr="00ED3A83">
        <w:rPr>
          <w:color w:val="231F20"/>
        </w:rPr>
        <w:t xml:space="preserve">Porque por gracia </w:t>
      </w:r>
      <w:r w:rsidR="00EA0CE6" w:rsidRPr="00ED3A83">
        <w:rPr>
          <w:color w:val="231F20"/>
        </w:rPr>
        <w:t>ustedes han sido salvados mediante la fe; esto no procede de ustedes, sino que es el regalo de Dios</w:t>
      </w:r>
      <w:r w:rsidRPr="00ED3A83">
        <w:rPr>
          <w:color w:val="231F20"/>
        </w:rPr>
        <w:t>.</w:t>
      </w:r>
    </w:p>
    <w:p w14:paraId="5431053A" w14:textId="77777777" w:rsidR="00D3458B" w:rsidRPr="00403240" w:rsidRDefault="00D3458B" w:rsidP="00403240">
      <w:pPr>
        <w:pStyle w:val="Textoindependiente"/>
        <w:spacing w:before="47"/>
        <w:ind w:left="510" w:right="397"/>
      </w:pPr>
    </w:p>
    <w:p w14:paraId="77A25CF5"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2AD50982" w14:textId="77777777" w:rsidR="00D3458B" w:rsidRPr="00403240" w:rsidRDefault="0081534D" w:rsidP="00403240">
      <w:pPr>
        <w:pStyle w:val="Textoindependiente"/>
        <w:spacing w:before="170"/>
        <w:ind w:left="510" w:right="397"/>
      </w:pPr>
      <w:r w:rsidRPr="00403240">
        <w:rPr>
          <w:rFonts w:ascii="Arial Black"/>
          <w:color w:val="231F20"/>
          <w:spacing w:val="-4"/>
          <w:sz w:val="18"/>
        </w:rPr>
        <w:t xml:space="preserve">558 </w:t>
      </w:r>
      <w:r w:rsidRPr="00ED3A83">
        <w:rPr>
          <w:color w:val="231F20"/>
        </w:rPr>
        <w:t>Nos ha llegado la salvación</w:t>
      </w:r>
    </w:p>
    <w:p w14:paraId="49DA8649"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5F5E71FD" w14:textId="34F6C2C8" w:rsidR="00D3458B" w:rsidRPr="00403240" w:rsidRDefault="0081534D" w:rsidP="00403240">
      <w:pPr>
        <w:tabs>
          <w:tab w:val="left" w:pos="4295"/>
        </w:tabs>
        <w:spacing w:before="131"/>
        <w:ind w:left="510" w:right="397"/>
        <w:rPr>
          <w:rFonts w:ascii="Tahoma" w:hAnsi="Tahoma"/>
          <w:sz w:val="23"/>
        </w:rPr>
      </w:pPr>
      <w:r w:rsidRPr="00403240">
        <w:rPr>
          <w:rFonts w:ascii="Tahoma" w:hAnsi="Tahoma"/>
          <w:color w:val="231F20"/>
          <w:sz w:val="42"/>
        </w:rPr>
        <w:lastRenderedPageBreak/>
        <w:t>Propio 21</w:t>
      </w:r>
      <w:r w:rsidR="00A377C2" w:rsidRPr="007F5C3F">
        <w:rPr>
          <w:rFonts w:ascii="Tahoma" w:hAnsi="Tahoma"/>
          <w:color w:val="231F20"/>
          <w:sz w:val="42"/>
        </w:rPr>
        <w:t xml:space="preserve">     </w:t>
      </w:r>
      <w:r w:rsidR="007F5C3F">
        <w:rPr>
          <w:rFonts w:ascii="Tahoma" w:hAnsi="Tahoma"/>
          <w:color w:val="231F20"/>
          <w:sz w:val="42"/>
        </w:rPr>
        <w:t xml:space="preserve">  </w:t>
      </w:r>
      <w:r w:rsidR="00A377C2" w:rsidRPr="007F5C3F">
        <w:rPr>
          <w:rFonts w:ascii="Tahoma" w:hAnsi="Tahoma"/>
          <w:color w:val="231F20"/>
          <w:sz w:val="42"/>
        </w:rPr>
        <w:t xml:space="preserve">    </w:t>
      </w:r>
      <w:r w:rsidRPr="00403240">
        <w:rPr>
          <w:rFonts w:ascii="Tahoma" w:hAnsi="Tahoma"/>
          <w:color w:val="D35055"/>
          <w:sz w:val="23"/>
        </w:rPr>
        <w:t>(25 de septiembre-1 de octubre)</w:t>
      </w:r>
    </w:p>
    <w:p w14:paraId="4547DE16" w14:textId="77777777" w:rsidR="00D3458B" w:rsidRPr="00403240" w:rsidRDefault="0081534D" w:rsidP="00403240">
      <w:pPr>
        <w:pStyle w:val="Ttulo4"/>
        <w:ind w:left="510" w:right="397"/>
      </w:pPr>
      <w:r w:rsidRPr="00403240">
        <w:rPr>
          <w:color w:val="231F20"/>
          <w:w w:val="105"/>
        </w:rPr>
        <w:t xml:space="preserve">Nuestro Dios quiere verdadero arrepentimiento y verdadera </w:t>
      </w:r>
      <w:r w:rsidRPr="00403240">
        <w:rPr>
          <w:color w:val="231F20"/>
          <w:spacing w:val="-2"/>
          <w:w w:val="105"/>
        </w:rPr>
        <w:t>obediencia.</w:t>
      </w:r>
    </w:p>
    <w:p w14:paraId="711FD066" w14:textId="77777777" w:rsidR="00D3458B" w:rsidRPr="00403240" w:rsidRDefault="00D3458B" w:rsidP="00403240">
      <w:pPr>
        <w:pStyle w:val="Textoindependiente"/>
        <w:ind w:left="510" w:right="397"/>
        <w:rPr>
          <w:rFonts w:ascii="Calibri"/>
          <w:i/>
          <w:sz w:val="25"/>
        </w:rPr>
      </w:pPr>
    </w:p>
    <w:p w14:paraId="6C8AD429" w14:textId="77777777" w:rsidR="00D3458B" w:rsidRPr="00403240" w:rsidRDefault="00D3458B" w:rsidP="00403240">
      <w:pPr>
        <w:pStyle w:val="Textoindependiente"/>
        <w:spacing w:before="153"/>
        <w:ind w:left="510" w:right="397"/>
        <w:rPr>
          <w:rFonts w:ascii="Calibri"/>
          <w:i/>
          <w:sz w:val="25"/>
        </w:rPr>
      </w:pPr>
    </w:p>
    <w:p w14:paraId="24FA1385" w14:textId="77777777" w:rsidR="00D3458B" w:rsidRPr="00ED3A83" w:rsidRDefault="0081534D" w:rsidP="00403240">
      <w:pPr>
        <w:pStyle w:val="Textoindependiente"/>
        <w:spacing w:before="1" w:line="230" w:lineRule="auto"/>
        <w:ind w:left="510" w:right="397"/>
      </w:pPr>
      <w:r w:rsidRPr="00ED3A83">
        <w:rPr>
          <w:color w:val="231F20"/>
        </w:rPr>
        <w:t>¿Cómo es Dios? Las lecturas de la semana pasada mostraron que Dios no es justo, sino misericordioso (Propio 20). Hoy se recuerda a la Iglesia que la gracia de Dios no nos da licencia para pecar. Dios no quiere mera palabrería, sino un corazón quebrantado y contrito que se aparte del pecado y haga la voluntad de nuestro Dios y Padre.</w:t>
      </w:r>
    </w:p>
    <w:p w14:paraId="260905DD" w14:textId="5584B2DA" w:rsidR="00D3458B" w:rsidRPr="00403240" w:rsidRDefault="0081534D" w:rsidP="00403240">
      <w:pPr>
        <w:pStyle w:val="Textoindependiente"/>
        <w:spacing w:before="144" w:line="230" w:lineRule="auto"/>
        <w:ind w:left="510" w:right="397"/>
      </w:pPr>
      <w:r w:rsidRPr="00ED3A83">
        <w:rPr>
          <w:color w:val="231F20"/>
        </w:rPr>
        <w:t xml:space="preserve">Nuestro Dios quiere un verdadero arrepentimiento que conduzca a una verdadera obediencia. En la Primera Lectura resuena la sentida advertencia de Dios. </w:t>
      </w:r>
      <w:r w:rsidR="00217FFC" w:rsidRPr="00ED3A83">
        <w:rPr>
          <w:color w:val="231F20"/>
        </w:rPr>
        <w:t>«</w:t>
      </w:r>
      <w:r w:rsidR="00797291" w:rsidRPr="00ED3A83">
        <w:rPr>
          <w:color w:val="231F20"/>
        </w:rPr>
        <w:t>¿Por qué habrás de morir, pueblo de Israel?</w:t>
      </w:r>
      <w:r w:rsidR="00E96F43" w:rsidRPr="00ED3A83">
        <w:rPr>
          <w:color w:val="231F20"/>
        </w:rPr>
        <w:t xml:space="preserve"> ...</w:t>
      </w:r>
      <w:r w:rsidR="0098135A" w:rsidRPr="00ED3A83">
        <w:rPr>
          <w:color w:val="231F20"/>
        </w:rPr>
        <w:t xml:space="preserve"> </w:t>
      </w:r>
      <w:r w:rsidR="00E96F43" w:rsidRPr="00E96F43">
        <w:t>¡Conviértanse, y vivirán!</w:t>
      </w:r>
      <w:r w:rsidR="00217FFC" w:rsidRPr="00ED3A83">
        <w:rPr>
          <w:color w:val="231F20"/>
        </w:rPr>
        <w:t>»</w:t>
      </w:r>
      <w:r w:rsidRPr="00ED3A83">
        <w:rPr>
          <w:color w:val="231F20"/>
        </w:rPr>
        <w:t xml:space="preserve">. La Aclamación del Evangelio invita a los pecadores a ofrecer ahora a Dios el sacrificio de un corazón roto, para que su corazón no conozca más que la alegría cuando Jesús vuelva. La segunda lectura nos recuerda que, un día, todos se postrarán ante Jesús de Nazaret y lo confesarán como Señor. Unos lo harán con dolor y otros con alegría. Dios quiere un verdadero arrepentimiento de todos los pecadores para que doblen la rodilla ante Cristo en verdadera obediencia y confiesen con alegría que Jesús es el Señor. La Iglesia </w:t>
      </w:r>
      <w:r w:rsidR="008B7E43" w:rsidRPr="00ED3A83">
        <w:rPr>
          <w:color w:val="231F20"/>
        </w:rPr>
        <w:t xml:space="preserve">ora </w:t>
      </w:r>
      <w:r w:rsidRPr="00ED3A83">
        <w:rPr>
          <w:color w:val="231F20"/>
        </w:rPr>
        <w:t>para que Dios gobierne nuestros corazones a través de la Palabra y los sacramentos, para que nuestro arrepentimiento sea real y nuestra obediencia verdaderamente agradable (Oración del día).</w:t>
      </w:r>
    </w:p>
    <w:p w14:paraId="4332C095" w14:textId="77777777" w:rsidR="00D3458B" w:rsidRPr="00403240" w:rsidRDefault="00D3458B" w:rsidP="00403240">
      <w:pPr>
        <w:pStyle w:val="Textoindependiente"/>
        <w:spacing w:before="65"/>
        <w:ind w:left="510" w:right="397"/>
        <w:rPr>
          <w:sz w:val="23"/>
        </w:rPr>
      </w:pPr>
    </w:p>
    <w:p w14:paraId="0D12F10B" w14:textId="2A8CD44D" w:rsidR="00D3458B" w:rsidRPr="00403240" w:rsidRDefault="007F1B7C" w:rsidP="00403240">
      <w:pPr>
        <w:pStyle w:val="Ttulo5"/>
        <w:ind w:left="510" w:right="397"/>
      </w:pPr>
      <w:r>
        <w:rPr>
          <w:color w:val="231F20"/>
          <w:w w:val="85"/>
        </w:rPr>
        <w:t>CONTEXTO DEL AÑO ECLESIÁSTICO</w:t>
      </w:r>
    </w:p>
    <w:p w14:paraId="2AB5EF77"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667392" behindDoc="1" locked="0" layoutInCell="1" allowOverlap="1" wp14:anchorId="17136611" wp14:editId="69AB74EC">
                <wp:simplePos x="0" y="0"/>
                <wp:positionH relativeFrom="page">
                  <wp:posOffset>800100</wp:posOffset>
                </wp:positionH>
                <wp:positionV relativeFrom="paragraph">
                  <wp:posOffset>60172</wp:posOffset>
                </wp:positionV>
                <wp:extent cx="4133850" cy="6350"/>
                <wp:effectExtent l="0" t="0" r="0" b="0"/>
                <wp:wrapTopAndBottom/>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48" name="Graphic 64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49" name="Graphic 649"/>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B679059" id="Group 647" o:spid="_x0000_s1026" style="position:absolute;margin-left:63pt;margin-top:4.75pt;width:325.5pt;height:.5pt;z-index:-25064908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Q/j6wq0CAABzCAAADgAAAAAA&#10;AAAAAAAAAAAuAgAAZHJzL2Uyb0RvYy54bWxQSwECLQAUAAYACAAAACEACurpld4AAAAIAQAADwAA&#10;AAAAAAAAAAAAAAAHBQAAZHJzL2Rvd25yZXYueG1sUEsFBgAAAAAEAAQA8wAAABIGAAAAAA==&#10;">
                <v:shape id="Graphic 648"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" path="m,l990600,e" filled="f" strokecolor="#939598" strokeweight=".5pt">
                  <v:path arrowok="t"/>
                </v:shape>
                <v:shape id="Graphic 649"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" path="m,l3143250,e" filled="f" strokecolor="#939598" strokeweight=".5pt">
                  <v:path arrowok="t"/>
                </v:shape>
                <w10:wrap type="topAndBottom" anchorx="page"/>
              </v:group>
            </w:pict>
          </mc:Fallback>
        </mc:AlternateContent>
      </w:r>
    </w:p>
    <w:p w14:paraId="20B0721D" w14:textId="22A67A59" w:rsidR="00D3458B" w:rsidRPr="00403240" w:rsidRDefault="00F20C67" w:rsidP="00403240">
      <w:pPr>
        <w:spacing w:before="80"/>
        <w:ind w:left="510" w:right="397"/>
        <w:rPr>
          <w:rFonts w:ascii="Arial Black" w:hAnsi="Arial Black"/>
          <w:sz w:val="18"/>
          <w:szCs w:val="18"/>
        </w:rPr>
      </w:pPr>
      <w:r w:rsidRPr="00E92D4F">
        <w:rPr>
          <w:rFonts w:ascii="Arial Black" w:hAnsi="Arial Black"/>
          <w:color w:val="231F20"/>
          <w:sz w:val="18"/>
          <w:szCs w:val="18"/>
        </w:rPr>
        <w:t>NUESTRO DIOS</w:t>
      </w:r>
    </w:p>
    <w:p w14:paraId="2C1679C2" w14:textId="28A1AABA" w:rsidR="00D3458B" w:rsidRPr="00403240" w:rsidRDefault="008D1CB6" w:rsidP="00403240">
      <w:pPr>
        <w:tabs>
          <w:tab w:val="left" w:pos="2079"/>
        </w:tabs>
        <w:spacing w:before="80"/>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20</w:t>
      </w:r>
      <w:r w:rsidR="0081534D" w:rsidRPr="00DA7026">
        <w:rPr>
          <w:color w:val="231F20"/>
          <w:sz w:val="19"/>
          <w:szCs w:val="19"/>
        </w:rPr>
        <w:tab/>
        <w:t>Nuestro Dios es incomprensiblemente misericordioso.</w:t>
      </w:r>
    </w:p>
    <w:p w14:paraId="7549DC4B" w14:textId="5D1F5AF7" w:rsidR="00D3458B" w:rsidRPr="00403240" w:rsidRDefault="00D27814" w:rsidP="00403240">
      <w:pPr>
        <w:tabs>
          <w:tab w:val="left" w:pos="2079"/>
        </w:tabs>
        <w:spacing w:before="80"/>
        <w:ind w:left="2098" w:right="397" w:hanging="1588"/>
        <w:rPr>
          <w:b/>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21</w:t>
      </w:r>
      <w:r w:rsidR="0081534D" w:rsidRPr="00DA7026">
        <w:rPr>
          <w:color w:val="231F20"/>
          <w:sz w:val="19"/>
          <w:szCs w:val="19"/>
        </w:rPr>
        <w:tab/>
      </w:r>
      <w:r w:rsidR="0081534D" w:rsidRPr="00C31815">
        <w:rPr>
          <w:b/>
          <w:color w:val="231F20"/>
          <w:sz w:val="19"/>
          <w:szCs w:val="19"/>
        </w:rPr>
        <w:t>Nuestro Dios quiere verdadero arrepentimiento y verdadera obediencia.</w:t>
      </w:r>
    </w:p>
    <w:p w14:paraId="2D951AC4" w14:textId="16F194D1" w:rsidR="00D3458B" w:rsidRPr="00403240" w:rsidRDefault="00D27814" w:rsidP="00403240">
      <w:pPr>
        <w:tabs>
          <w:tab w:val="left" w:pos="2079"/>
        </w:tabs>
        <w:spacing w:before="80"/>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22</w:t>
      </w:r>
      <w:r w:rsidR="0081534D" w:rsidRPr="00DA7026">
        <w:rPr>
          <w:color w:val="231F20"/>
          <w:sz w:val="19"/>
          <w:szCs w:val="19"/>
        </w:rPr>
        <w:tab/>
        <w:t>Nuestro Dios busca pacientemente frutos de fe.</w:t>
      </w:r>
    </w:p>
    <w:p w14:paraId="4C308BDF" w14:textId="4CE6DCA8" w:rsidR="00D3458B" w:rsidRPr="00DA7026" w:rsidRDefault="00D27814" w:rsidP="00403240">
      <w:pPr>
        <w:tabs>
          <w:tab w:val="left" w:pos="2079"/>
        </w:tabs>
        <w:spacing w:before="80"/>
        <w:ind w:left="2098" w:right="397" w:hanging="1588"/>
        <w:rPr>
          <w:color w:val="231F20"/>
          <w:sz w:val="19"/>
          <w:szCs w:val="19"/>
        </w:rPr>
      </w:pPr>
      <w:r>
        <w:rPr>
          <w:rFonts w:ascii="Arial Black" w:hAnsi="Arial Black"/>
          <w:color w:val="231F20"/>
          <w:sz w:val="18"/>
          <w:szCs w:val="18"/>
        </w:rPr>
        <w:t>PROPIO</w:t>
      </w:r>
      <w:r w:rsidR="0081534D" w:rsidRPr="00403240">
        <w:rPr>
          <w:rFonts w:ascii="Arial Black" w:hAnsi="Arial Black"/>
          <w:color w:val="231F20"/>
          <w:sz w:val="18"/>
          <w:szCs w:val="18"/>
        </w:rPr>
        <w:t xml:space="preserve"> 23</w:t>
      </w:r>
      <w:r w:rsidR="0081534D" w:rsidRPr="00DA7026">
        <w:rPr>
          <w:color w:val="231F20"/>
          <w:sz w:val="19"/>
          <w:szCs w:val="19"/>
        </w:rPr>
        <w:tab/>
        <w:t>Nuestro Dios invita a los pecadores indignos a participar de sus bendiciones.</w:t>
      </w:r>
    </w:p>
    <w:p w14:paraId="642038A1" w14:textId="77777777" w:rsidR="004F3E98" w:rsidRPr="00403240" w:rsidRDefault="004F3E98" w:rsidP="00403240">
      <w:pPr>
        <w:tabs>
          <w:tab w:val="left" w:pos="2079"/>
        </w:tabs>
        <w:spacing w:before="92" w:line="240" w:lineRule="exact"/>
        <w:ind w:left="510" w:right="397"/>
        <w:rPr>
          <w:sz w:val="17"/>
        </w:rPr>
      </w:pPr>
    </w:p>
    <w:p w14:paraId="7D72CC77" w14:textId="77777777" w:rsidR="00B73866" w:rsidRPr="00403240" w:rsidRDefault="00B73866" w:rsidP="00403240">
      <w:pPr>
        <w:ind w:left="510" w:right="397"/>
        <w:rPr>
          <w:sz w:val="17"/>
        </w:rPr>
        <w:sectPr w:rsidR="00B73866" w:rsidRPr="00403240" w:rsidSect="00403240">
          <w:footerReference w:type="even" r:id="rId150"/>
          <w:footerReference w:type="default" r:id="rId151"/>
          <w:pgSz w:w="9000" w:h="13320"/>
          <w:pgMar w:top="658" w:right="820" w:bottom="900" w:left="740" w:header="0" w:footer="705" w:gutter="0"/>
          <w:pgNumType w:start="283"/>
          <w:cols w:space="720"/>
        </w:sectPr>
      </w:pPr>
    </w:p>
    <w:p w14:paraId="381AE4FF" w14:textId="154307A6" w:rsidR="00D3458B" w:rsidRPr="00403240" w:rsidRDefault="00B27642" w:rsidP="00403240">
      <w:pPr>
        <w:pStyle w:val="Ttulo5"/>
        <w:spacing w:before="97"/>
        <w:ind w:left="510" w:right="397"/>
      </w:pPr>
      <w:r>
        <w:rPr>
          <w:color w:val="231F20"/>
        </w:rPr>
        <w:lastRenderedPageBreak/>
        <w:t>PROPIO DEL DÍA</w:t>
      </w:r>
    </w:p>
    <w:p w14:paraId="415DADB1" w14:textId="690B2A2B" w:rsidR="006C6F84" w:rsidRPr="00DA7026" w:rsidRDefault="0081534D" w:rsidP="00403240">
      <w:pPr>
        <w:tabs>
          <w:tab w:val="left" w:pos="2079"/>
          <w:tab w:val="right" w:pos="2243"/>
        </w:tabs>
        <w:spacing w:before="240"/>
        <w:ind w:left="510" w:right="397"/>
        <w:rPr>
          <w:color w:val="231F20"/>
          <w:sz w:val="19"/>
          <w:szCs w:val="19"/>
        </w:rPr>
      </w:pPr>
      <w:r w:rsidRPr="00403240">
        <w:rPr>
          <w:noProof/>
        </w:rPr>
        <mc:AlternateContent>
          <mc:Choice Requires="wpg">
            <w:drawing>
              <wp:anchor distT="0" distB="0" distL="0" distR="0" simplePos="0" relativeHeight="250528256" behindDoc="0" locked="0" layoutInCell="1" allowOverlap="1" wp14:anchorId="405E9123" wp14:editId="4A48A9FA">
                <wp:simplePos x="0" y="0"/>
                <wp:positionH relativeFrom="page">
                  <wp:posOffset>800100</wp:posOffset>
                </wp:positionH>
                <wp:positionV relativeFrom="paragraph">
                  <wp:posOffset>60047</wp:posOffset>
                </wp:positionV>
                <wp:extent cx="4133850" cy="6350"/>
                <wp:effectExtent l="0" t="0" r="0" b="0"/>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51" name="Graphic 651"/>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52" name="Graphic 652"/>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53" name="Graphic 65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2A9E07B" id="Group 650" o:spid="_x0000_s1026" style="position:absolute;margin-left:63pt;margin-top:4.75pt;width:325.5pt;height:.5pt;z-index:25052825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P6O3/TkAgAAVgsAAA4AAAAAAAAA&#10;AAAAAAAALgIAAGRycy9lMm9Eb2MueG1sUEsBAi0AFAAGAAgAAAAhAArq6ZXeAAAACAEAAA8AAAAA&#10;AAAAAAAAAAAAPgUAAGRycy9kb3ducmV2LnhtbFBLBQYAAAAABAAEAPMAAABJBgAAAAA=&#10;">
                <v:shape id="Graphic 651"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" path="m,l1470609,e" filled="f" strokecolor="#939598" strokeweight=".5pt">
                  <v:path arrowok="t"/>
                </v:shape>
                <v:shape id="Graphic 652"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" path="m,l1672640,e" filled="f" strokecolor="#939598" strokeweight=".5pt">
                  <v:path arrowok="t"/>
                </v:shape>
                <v:shape id="Graphic 653"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" path="m,l990600,e" filled="f" strokecolor="#939598" strokeweight=".5pt">
                  <v:path arrowok="t"/>
                </v:shape>
                <w10:wrap anchorx="page"/>
              </v:group>
            </w:pict>
          </mc:Fallback>
        </mc:AlternateContent>
      </w:r>
      <w:r w:rsidR="00B03CCD">
        <w:rPr>
          <w:rFonts w:ascii="Arial Black"/>
          <w:color w:val="231F20"/>
          <w:sz w:val="18"/>
        </w:rPr>
        <w:t>EVANGELIO</w:t>
      </w:r>
      <w:r w:rsidRPr="00403240">
        <w:rPr>
          <w:rFonts w:ascii="Arial Black"/>
          <w:color w:val="231F20"/>
          <w:sz w:val="18"/>
        </w:rPr>
        <w:tab/>
      </w:r>
      <w:r w:rsidR="003E3698">
        <w:rPr>
          <w:rFonts w:ascii="Arial Black"/>
          <w:color w:val="231F20"/>
          <w:sz w:val="18"/>
        </w:rPr>
        <w:tab/>
      </w:r>
      <w:r w:rsidR="001F2AB9">
        <w:rPr>
          <w:rFonts w:ascii="Arial Black"/>
          <w:color w:val="231F20"/>
          <w:sz w:val="18"/>
        </w:rPr>
        <w:tab/>
      </w:r>
      <w:r w:rsidR="001F2AB9">
        <w:rPr>
          <w:rFonts w:ascii="Arial Black"/>
          <w:color w:val="231F20"/>
          <w:sz w:val="18"/>
        </w:rPr>
        <w:tab/>
      </w:r>
      <w:r w:rsidR="001F2AB9">
        <w:rPr>
          <w:rFonts w:ascii="Arial Black"/>
          <w:color w:val="231F20"/>
          <w:sz w:val="18"/>
        </w:rPr>
        <w:tab/>
      </w:r>
      <w:r w:rsidR="003E3698">
        <w:rPr>
          <w:rFonts w:ascii="Arial Black"/>
          <w:color w:val="231F20"/>
          <w:sz w:val="18"/>
        </w:rPr>
        <w:tab/>
      </w:r>
      <w:r w:rsidRPr="00DA7026">
        <w:rPr>
          <w:color w:val="231F20"/>
          <w:sz w:val="19"/>
          <w:szCs w:val="19"/>
        </w:rPr>
        <w:t xml:space="preserve">Mateo 21:23-32 </w:t>
      </w:r>
    </w:p>
    <w:p w14:paraId="6A10B422" w14:textId="5C8453FA" w:rsidR="006C6F84" w:rsidRPr="00DA7026" w:rsidRDefault="009C6F8A" w:rsidP="00403240">
      <w:pPr>
        <w:tabs>
          <w:tab w:val="left" w:pos="2079"/>
          <w:tab w:val="right" w:pos="2243"/>
        </w:tabs>
        <w:spacing w:before="80"/>
        <w:ind w:left="510" w:right="397"/>
        <w:rPr>
          <w:color w:val="231F20"/>
          <w:sz w:val="19"/>
          <w:szCs w:val="19"/>
        </w:rPr>
      </w:pPr>
      <w:r>
        <w:rPr>
          <w:rFonts w:ascii="Arial Black" w:hAnsi="Arial Black"/>
          <w:color w:val="231F20"/>
          <w:sz w:val="18"/>
        </w:rPr>
        <w:t>PRIMERA LECTURA</w:t>
      </w:r>
      <w:r w:rsidR="006C6F84" w:rsidRPr="00DA7026">
        <w:rPr>
          <w:color w:val="231F20"/>
          <w:sz w:val="19"/>
          <w:szCs w:val="19"/>
        </w:rPr>
        <w:tab/>
      </w:r>
      <w:r w:rsidR="003E3698" w:rsidRPr="00DA7026">
        <w:rPr>
          <w:color w:val="231F20"/>
          <w:sz w:val="19"/>
          <w:szCs w:val="19"/>
        </w:rPr>
        <w:tab/>
      </w:r>
      <w:r w:rsidR="003E3698" w:rsidRPr="00DA7026">
        <w:rPr>
          <w:color w:val="231F20"/>
          <w:sz w:val="19"/>
          <w:szCs w:val="19"/>
        </w:rPr>
        <w:tab/>
      </w:r>
      <w:r w:rsidR="0081534D" w:rsidRPr="00DA7026">
        <w:rPr>
          <w:color w:val="231F20"/>
          <w:sz w:val="19"/>
          <w:szCs w:val="19"/>
        </w:rPr>
        <w:t xml:space="preserve">Ezequiel 18:1-4,25-32 </w:t>
      </w:r>
    </w:p>
    <w:p w14:paraId="298F8EEF" w14:textId="5B9685E5" w:rsidR="006C6F84" w:rsidRPr="00DA7026" w:rsidRDefault="001F2AB9" w:rsidP="00403240">
      <w:pPr>
        <w:tabs>
          <w:tab w:val="left" w:pos="2079"/>
          <w:tab w:val="right" w:pos="2243"/>
        </w:tabs>
        <w:spacing w:before="80"/>
        <w:ind w:left="510" w:right="397"/>
        <w:rPr>
          <w:color w:val="231F20"/>
          <w:sz w:val="19"/>
          <w:szCs w:val="19"/>
        </w:rPr>
      </w:pPr>
      <w:r w:rsidRPr="00F6192D">
        <w:rPr>
          <w:rFonts w:ascii="Arial Black" w:hAnsi="Arial Black"/>
          <w:color w:val="231F20"/>
          <w:sz w:val="18"/>
        </w:rPr>
        <w:t xml:space="preserve">SEGUNDA </w:t>
      </w:r>
      <w:r w:rsidRPr="00F6192D">
        <w:rPr>
          <w:rFonts w:ascii="Arial Black" w:hAnsi="Arial Black"/>
          <w:color w:val="231F20"/>
          <w:sz w:val="17"/>
        </w:rPr>
        <w:t>LECTURA</w:t>
      </w:r>
      <w:r w:rsidRPr="00DA7026">
        <w:rPr>
          <w:color w:val="231F20"/>
          <w:sz w:val="19"/>
          <w:szCs w:val="19"/>
        </w:rPr>
        <w:tab/>
      </w:r>
      <w:r w:rsidR="003E3698" w:rsidRPr="00DA7026">
        <w:rPr>
          <w:color w:val="231F20"/>
          <w:sz w:val="19"/>
          <w:szCs w:val="19"/>
        </w:rPr>
        <w:tab/>
      </w:r>
      <w:r w:rsidR="003E3698" w:rsidRPr="00DA7026">
        <w:rPr>
          <w:color w:val="231F20"/>
          <w:sz w:val="19"/>
          <w:szCs w:val="19"/>
        </w:rPr>
        <w:tab/>
      </w:r>
      <w:r w:rsidR="0081534D" w:rsidRPr="00DA7026">
        <w:rPr>
          <w:color w:val="231F20"/>
          <w:sz w:val="19"/>
          <w:szCs w:val="19"/>
        </w:rPr>
        <w:t xml:space="preserve">Filipenses 2:1-11 </w:t>
      </w:r>
    </w:p>
    <w:p w14:paraId="7ACFD689" w14:textId="5EA40A4B" w:rsidR="00D3458B" w:rsidRPr="00403240" w:rsidRDefault="001F2AB9" w:rsidP="00403240">
      <w:pPr>
        <w:tabs>
          <w:tab w:val="left" w:pos="2079"/>
          <w:tab w:val="right" w:pos="2243"/>
        </w:tabs>
        <w:spacing w:before="80"/>
        <w:ind w:left="510" w:right="397"/>
        <w:rPr>
          <w:sz w:val="17"/>
        </w:rPr>
      </w:pPr>
      <w:r w:rsidRPr="00F6192D">
        <w:rPr>
          <w:rFonts w:ascii="Arial Black"/>
          <w:color w:val="231F20"/>
          <w:sz w:val="18"/>
        </w:rPr>
        <w:t>SALMO</w:t>
      </w:r>
      <w:r w:rsidR="0081534D" w:rsidRPr="00403240">
        <w:rPr>
          <w:rFonts w:ascii="Arial Black"/>
          <w:color w:val="231F20"/>
          <w:sz w:val="18"/>
        </w:rPr>
        <w:tab/>
      </w:r>
      <w:r w:rsidR="0081534D" w:rsidRPr="00403240">
        <w:rPr>
          <w:rFonts w:ascii="Arial Black"/>
          <w:color w:val="231F20"/>
          <w:sz w:val="18"/>
        </w:rPr>
        <w:tab/>
      </w:r>
      <w:r w:rsidR="003E3698">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25</w:t>
      </w:r>
    </w:p>
    <w:p w14:paraId="1266460D" w14:textId="2C88206E"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03CCD">
        <w:rPr>
          <w:rFonts w:ascii="Arial Black"/>
          <w:color w:val="231F20"/>
          <w:sz w:val="18"/>
        </w:rPr>
        <w:t>EVANGELIO</w:t>
      </w:r>
      <w:r w:rsidR="00DB3E6F">
        <w:rPr>
          <w:rFonts w:ascii="Arial Black"/>
          <w:color w:val="231F20"/>
          <w:sz w:val="18"/>
        </w:rPr>
        <w:tab/>
      </w:r>
      <w:r w:rsidR="001F2AB9">
        <w:rPr>
          <w:rFonts w:ascii="Arial Black"/>
          <w:color w:val="231F20"/>
          <w:sz w:val="18"/>
        </w:rPr>
        <w:tab/>
      </w:r>
      <w:r w:rsidR="001F2AB9">
        <w:rPr>
          <w:rFonts w:ascii="Arial Black"/>
          <w:color w:val="231F20"/>
          <w:sz w:val="18"/>
        </w:rPr>
        <w:tab/>
      </w:r>
      <w:r w:rsidR="0081534D" w:rsidRPr="00DA7026">
        <w:rPr>
          <w:color w:val="231F20"/>
          <w:sz w:val="19"/>
          <w:szCs w:val="19"/>
        </w:rPr>
        <w:t>Salmo 51:17</w:t>
      </w:r>
    </w:p>
    <w:p w14:paraId="789A12FF" w14:textId="514ADABC" w:rsidR="00D3458B" w:rsidRPr="00403240" w:rsidRDefault="001F2AB9" w:rsidP="00403240">
      <w:pPr>
        <w:tabs>
          <w:tab w:val="left" w:pos="2079"/>
        </w:tabs>
        <w:spacing w:before="80"/>
        <w:ind w:left="510" w:right="397"/>
        <w:rPr>
          <w:sz w:val="17"/>
        </w:rPr>
      </w:pPr>
      <w:r w:rsidRPr="00F6192D">
        <w:rPr>
          <w:rFonts w:ascii="Arial Black"/>
          <w:color w:val="231F20"/>
          <w:sz w:val="18"/>
        </w:rPr>
        <w:t>COLOR</w:t>
      </w:r>
      <w:r w:rsidR="0081534D" w:rsidRPr="00403240">
        <w:rPr>
          <w:rFonts w:ascii="Arial Black"/>
          <w:color w:val="231F20"/>
          <w:sz w:val="18"/>
        </w:rPr>
        <w:tab/>
      </w:r>
      <w:r w:rsidR="003E3698">
        <w:rPr>
          <w:rFonts w:ascii="Arial Black"/>
          <w:color w:val="231F20"/>
          <w:sz w:val="18"/>
        </w:rPr>
        <w:tab/>
      </w:r>
      <w:r w:rsidR="003E3698">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49D7BC45" w14:textId="77777777" w:rsidR="00D3458B" w:rsidRPr="00403240" w:rsidRDefault="00D3458B" w:rsidP="00403240">
      <w:pPr>
        <w:pStyle w:val="Textoindependiente"/>
        <w:spacing w:before="219"/>
        <w:ind w:left="510" w:right="397"/>
        <w:rPr>
          <w:sz w:val="17"/>
        </w:rPr>
      </w:pPr>
    </w:p>
    <w:p w14:paraId="745E71D0" w14:textId="77777777" w:rsidR="00D3458B" w:rsidRPr="00403240" w:rsidRDefault="0081534D" w:rsidP="00403240">
      <w:pPr>
        <w:pStyle w:val="Ttulo3"/>
        <w:ind w:left="510" w:right="397"/>
      </w:pPr>
      <w:r w:rsidRPr="00403240">
        <w:rPr>
          <w:color w:val="231F20"/>
        </w:rPr>
        <w:t>Oración del día</w:t>
      </w:r>
    </w:p>
    <w:p w14:paraId="66413517" w14:textId="77777777" w:rsidR="00D3458B" w:rsidRPr="00ED3A83" w:rsidRDefault="0081534D" w:rsidP="00403240">
      <w:pPr>
        <w:pStyle w:val="Textoindependiente"/>
        <w:spacing w:before="178" w:line="230" w:lineRule="auto"/>
        <w:ind w:left="510" w:right="397"/>
      </w:pPr>
      <w:r w:rsidRPr="00ED3A83">
        <w:rPr>
          <w:color w:val="231F20"/>
        </w:rPr>
        <w:t>Concédenos, Dios nuestro, que tu Espíritu Santo dirija y gobierne en todo nuestros corazones, pues sin tu ayuda no podemos agradarte; por tu Hijo Jesucristo, Señor nuestro, que vive y reina contigo y con el Espíritu Santo, un solo Dios, ahora y siempre.</w:t>
      </w:r>
    </w:p>
    <w:p w14:paraId="6E9EAF5C" w14:textId="0EF1A51A" w:rsidR="00D3458B" w:rsidRPr="00492305" w:rsidRDefault="0081534D" w:rsidP="00403240">
      <w:pPr>
        <w:spacing w:before="157" w:line="256" w:lineRule="auto"/>
        <w:ind w:left="510" w:right="397"/>
        <w:rPr>
          <w:i/>
          <w:sz w:val="17"/>
          <w:szCs w:val="17"/>
        </w:rPr>
      </w:pPr>
      <w:r w:rsidRPr="00492305">
        <w:rPr>
          <w:i/>
          <w:color w:val="231F20"/>
          <w:sz w:val="17"/>
          <w:szCs w:val="17"/>
        </w:rPr>
        <w:t>Dependemos de Dios para todas las cosas, incluido el deseo y la capacidad de agradarle. Esta oración procede del Sacramentario Gelasiano (</w:t>
      </w:r>
      <w:r w:rsidR="001D5B96" w:rsidRPr="00492305">
        <w:rPr>
          <w:i/>
          <w:color w:val="231F20"/>
          <w:sz w:val="17"/>
          <w:szCs w:val="17"/>
        </w:rPr>
        <w:t>ha</w:t>
      </w:r>
      <w:r w:rsidRPr="00492305">
        <w:rPr>
          <w:i/>
          <w:color w:val="231F20"/>
          <w:sz w:val="17"/>
          <w:szCs w:val="17"/>
        </w:rPr>
        <w:t>c</w:t>
      </w:r>
      <w:r w:rsidR="001D5B96" w:rsidRPr="00492305">
        <w:rPr>
          <w:i/>
          <w:color w:val="231F20"/>
          <w:sz w:val="17"/>
          <w:szCs w:val="17"/>
        </w:rPr>
        <w:t>i</w:t>
      </w:r>
      <w:r w:rsidRPr="00492305">
        <w:rPr>
          <w:i/>
          <w:color w:val="231F20"/>
          <w:sz w:val="17"/>
          <w:szCs w:val="17"/>
        </w:rPr>
        <w:t>a</w:t>
      </w:r>
      <w:r w:rsidR="001D5B96" w:rsidRPr="00492305">
        <w:rPr>
          <w:i/>
          <w:color w:val="231F20"/>
          <w:sz w:val="17"/>
          <w:szCs w:val="17"/>
        </w:rPr>
        <w:t xml:space="preserve"> 750 </w:t>
      </w:r>
      <w:r w:rsidR="009A3EAC" w:rsidRPr="00492305">
        <w:rPr>
          <w:i/>
          <w:color w:val="231F20"/>
          <w:sz w:val="17"/>
          <w:szCs w:val="17"/>
        </w:rPr>
        <w:t>d.C.</w:t>
      </w:r>
      <w:r w:rsidRPr="00492305">
        <w:rPr>
          <w:i/>
          <w:color w:val="231F20"/>
          <w:sz w:val="17"/>
          <w:szCs w:val="17"/>
        </w:rPr>
        <w:t>).</w:t>
      </w:r>
    </w:p>
    <w:p w14:paraId="58BA4DDD" w14:textId="77777777" w:rsidR="00D3458B" w:rsidRPr="00403240" w:rsidRDefault="00D3458B" w:rsidP="00403240">
      <w:pPr>
        <w:pStyle w:val="Textoindependiente"/>
        <w:spacing w:before="60"/>
        <w:ind w:left="510" w:right="397"/>
        <w:rPr>
          <w:i/>
          <w:sz w:val="17"/>
        </w:rPr>
      </w:pPr>
    </w:p>
    <w:p w14:paraId="7E49F16C" w14:textId="77777777" w:rsidR="00D3458B" w:rsidRPr="00403240" w:rsidRDefault="0081534D" w:rsidP="00403240">
      <w:pPr>
        <w:pStyle w:val="Ttulo3"/>
        <w:ind w:left="510" w:right="397"/>
      </w:pPr>
      <w:r w:rsidRPr="00403240">
        <w:rPr>
          <w:color w:val="231F20"/>
        </w:rPr>
        <w:t>Evangelio: Mateo 21:23-32</w:t>
      </w:r>
    </w:p>
    <w:p w14:paraId="54E126B6" w14:textId="22562B4D" w:rsidR="00D3458B" w:rsidRPr="00ED3A83" w:rsidRDefault="0081534D" w:rsidP="00403240">
      <w:pPr>
        <w:pStyle w:val="Textoindependiente"/>
        <w:spacing w:before="178" w:line="230" w:lineRule="auto"/>
        <w:ind w:left="510" w:right="397"/>
      </w:pPr>
      <w:r w:rsidRPr="00ED3A83">
        <w:rPr>
          <w:color w:val="231F20"/>
        </w:rPr>
        <w:t>Parecían tan justos mientras estaban de pie en los atrios del templo. Los grandes hombres de Israel se habían reunido contra Jesús. Estos hombres sabían todas las palabras que decir y las maneras de actuar, pero la única justicia que tenían era una justicia propia</w:t>
      </w:r>
      <w:r w:rsidR="00EA1E46" w:rsidRPr="00ED3A83">
        <w:rPr>
          <w:color w:val="231F20"/>
        </w:rPr>
        <w:t xml:space="preserve"> </w:t>
      </w:r>
      <w:r w:rsidRPr="00ED3A83">
        <w:rPr>
          <w:color w:val="231F20"/>
        </w:rPr>
        <w:t>justicia que ofendía a Dios. Afirmaban estar haciendo la obra de Dios y cumpliendo su voluntad, pero no había arrepentimiento ni verdadera obediencia.</w:t>
      </w:r>
    </w:p>
    <w:p w14:paraId="2F1BC58E" w14:textId="65920964" w:rsidR="00D3458B" w:rsidRPr="00477AFB" w:rsidRDefault="0081534D" w:rsidP="00403240">
      <w:pPr>
        <w:pStyle w:val="Textoindependiente"/>
        <w:spacing w:before="142" w:line="230" w:lineRule="auto"/>
        <w:ind w:left="510" w:right="397"/>
        <w:rPr>
          <w:rFonts w:ascii="Cambria" w:hAnsi="Cambria"/>
          <w:sz w:val="20"/>
          <w:szCs w:val="20"/>
        </w:rPr>
      </w:pPr>
      <w:r w:rsidRPr="00ED3A83">
        <w:rPr>
          <w:color w:val="231F20"/>
        </w:rPr>
        <w:t xml:space="preserve">La parábola que Jesús pronunció contra ellos condena a todo santurrón. El padre manda a dos hijos que trabajen en su viña y recibe dos respuestas sorprendentes. El primer hijo se niega rotundamente. Ni siquiera ofrece una excusa, sino que simplemente dice: </w:t>
      </w:r>
      <w:r w:rsidR="00353D1D" w:rsidRPr="00ED3A83">
        <w:rPr>
          <w:color w:val="231F20"/>
        </w:rPr>
        <w:t>«</w:t>
      </w:r>
      <w:r w:rsidRPr="00ED3A83">
        <w:rPr>
          <w:color w:val="231F20"/>
        </w:rPr>
        <w:t>No quiero</w:t>
      </w:r>
      <w:r w:rsidR="00353D1D" w:rsidRPr="00ED3A83">
        <w:rPr>
          <w:color w:val="231F20"/>
        </w:rPr>
        <w:t>»</w:t>
      </w:r>
      <w:r w:rsidRPr="00ED3A83">
        <w:rPr>
          <w:color w:val="231F20"/>
        </w:rPr>
        <w:t xml:space="preserve"> (</w:t>
      </w:r>
      <w:r w:rsidRPr="00E577BB">
        <w:rPr>
          <w:rFonts w:ascii="SBL Greek" w:hAnsi="SBL Greek"/>
          <w:color w:val="231F20"/>
          <w:sz w:val="22"/>
          <w:szCs w:val="22"/>
        </w:rPr>
        <w:t>οὐ θέλω</w:t>
      </w:r>
      <w:r w:rsidRPr="00ED3A83">
        <w:rPr>
          <w:color w:val="231F20"/>
        </w:rPr>
        <w:t xml:space="preserve">). El segundo hijo dice que </w:t>
      </w:r>
      <w:r w:rsidR="005A2FDD" w:rsidRPr="00ED3A83">
        <w:rPr>
          <w:color w:val="231F20"/>
        </w:rPr>
        <w:t>quiere</w:t>
      </w:r>
      <w:r w:rsidR="00EA1E46" w:rsidRPr="00ED3A83">
        <w:rPr>
          <w:color w:val="231F20"/>
        </w:rPr>
        <w:t xml:space="preserve"> </w:t>
      </w:r>
      <w:r w:rsidRPr="00ED3A83">
        <w:rPr>
          <w:color w:val="231F20"/>
        </w:rPr>
        <w:t xml:space="preserve">y le añade un título respetuoso. Parece casi sin aliento en su disposición a hacer la voluntad del padre: </w:t>
      </w:r>
      <w:r w:rsidR="00353D1D" w:rsidRPr="00ED3A83">
        <w:rPr>
          <w:color w:val="231F20"/>
        </w:rPr>
        <w:t>«</w:t>
      </w:r>
      <w:r w:rsidRPr="00ED3A83">
        <w:rPr>
          <w:color w:val="231F20"/>
        </w:rPr>
        <w:t>Yo quiero, señor</w:t>
      </w:r>
      <w:r w:rsidR="00353D1D" w:rsidRPr="00ED3A83">
        <w:rPr>
          <w:color w:val="231F20"/>
        </w:rPr>
        <w:t>»</w:t>
      </w:r>
      <w:r w:rsidRPr="00ED3A83">
        <w:rPr>
          <w:color w:val="231F20"/>
        </w:rPr>
        <w:t xml:space="preserve"> (</w:t>
      </w:r>
      <w:r w:rsidRPr="00E577BB">
        <w:rPr>
          <w:rFonts w:ascii="SBL Greek" w:hAnsi="SBL Greek"/>
          <w:color w:val="231F20"/>
          <w:sz w:val="22"/>
          <w:szCs w:val="22"/>
        </w:rPr>
        <w:t>ἐγώ, κύριε</w:t>
      </w:r>
      <w:r w:rsidRPr="00ED3A83">
        <w:rPr>
          <w:color w:val="231F20"/>
        </w:rPr>
        <w:t>). La verdadera obediencia, sin embargo, no consiste simplemente en decir lo que Dios quiere oír, sino en hacer lo que Dios quiere que se haga. El primer hijo se arrepintió de su maldad y rindió a su padre verdadera obediencia; el segundo se limitó a pronunciar las palabras y se contentó con hacer lo suyo.</w:t>
      </w:r>
      <w:r w:rsidR="00F6192D" w:rsidRPr="00ED3A83">
        <w:rPr>
          <w:color w:val="231F20"/>
        </w:rPr>
        <w:t xml:space="preserve"> </w:t>
      </w:r>
      <w:r w:rsidRPr="00ED3A83">
        <w:rPr>
          <w:color w:val="231F20"/>
        </w:rPr>
        <w:t>¿Cuál hizo lo que el padre quería? La pregunta de Jesús sólo tenía una respuesta, y los líderes religiosos la dieron y se acusaron a sí mismos.</w:t>
      </w:r>
    </w:p>
    <w:p w14:paraId="577693EE"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B15E5E7" w14:textId="6274F66A" w:rsidR="00D3458B" w:rsidRPr="00ED3A83" w:rsidRDefault="0081534D" w:rsidP="00403240">
      <w:pPr>
        <w:pStyle w:val="Textoindependiente"/>
        <w:spacing w:before="91" w:line="230" w:lineRule="auto"/>
        <w:ind w:left="510" w:right="397"/>
      </w:pPr>
      <w:r w:rsidRPr="00ED3A83">
        <w:rPr>
          <w:color w:val="231F20"/>
        </w:rPr>
        <w:lastRenderedPageBreak/>
        <w:t xml:space="preserve">Sí, incluso el pecador más vil que se arrepiente da una obediencia mucho más verdadera que el hombre recto que se revuelca en su justicia propia. ¡Qué poderosa predicación contra el fariseo que hay dentro de cada uno de nosotros que quiere contentarse con decir las palabras correctas cuando se trata de nuestra vida cristiana! ¡Qué dura reprimenda al cristianismo tibio que confiesa a Cristo con la boca, pero lo niega con las obras! </w:t>
      </w:r>
      <w:r w:rsidR="00E1601A" w:rsidRPr="00ED3A83">
        <w:rPr>
          <w:color w:val="231F20"/>
        </w:rPr>
        <w:t>Arrepiéntanse</w:t>
      </w:r>
      <w:r w:rsidRPr="00ED3A83">
        <w:rPr>
          <w:color w:val="231F20"/>
        </w:rPr>
        <w:t xml:space="preserve">, dice Cristo, y </w:t>
      </w:r>
      <w:r w:rsidR="00E1601A" w:rsidRPr="00ED3A83">
        <w:rPr>
          <w:color w:val="231F20"/>
        </w:rPr>
        <w:t>crean</w:t>
      </w:r>
      <w:r w:rsidRPr="00ED3A83">
        <w:rPr>
          <w:color w:val="231F20"/>
        </w:rPr>
        <w:t>; la verdadera obediencia vendrá después.</w:t>
      </w:r>
    </w:p>
    <w:p w14:paraId="1221C3F6" w14:textId="77777777" w:rsidR="00D3458B" w:rsidRPr="00403240" w:rsidRDefault="00D3458B" w:rsidP="00403240">
      <w:pPr>
        <w:pStyle w:val="Textoindependiente"/>
        <w:spacing w:before="52"/>
        <w:ind w:left="510" w:right="397"/>
      </w:pPr>
    </w:p>
    <w:p w14:paraId="34675D5B" w14:textId="6B586952" w:rsidR="00D3458B" w:rsidRPr="00403240" w:rsidRDefault="0081534D" w:rsidP="00403240">
      <w:pPr>
        <w:pStyle w:val="Ttulo3"/>
        <w:ind w:left="510" w:right="397"/>
      </w:pPr>
      <w:r w:rsidRPr="00403240">
        <w:rPr>
          <w:color w:val="231F20"/>
        </w:rPr>
        <w:t>Primera lectura: Ezequiel 18</w:t>
      </w:r>
      <w:r w:rsidR="00EC4925">
        <w:rPr>
          <w:color w:val="231F20"/>
        </w:rPr>
        <w:t>:</w:t>
      </w:r>
      <w:r w:rsidRPr="00403240">
        <w:rPr>
          <w:color w:val="231F20"/>
        </w:rPr>
        <w:t>1-4</w:t>
      </w:r>
      <w:r w:rsidR="00EC4925" w:rsidRPr="00EC4925">
        <w:rPr>
          <w:color w:val="231F20"/>
        </w:rPr>
        <w:t>,</w:t>
      </w:r>
      <w:r w:rsidR="00EC4925">
        <w:rPr>
          <w:color w:val="231F20"/>
        </w:rPr>
        <w:t xml:space="preserve"> </w:t>
      </w:r>
      <w:r w:rsidRPr="00403240">
        <w:rPr>
          <w:color w:val="231F20"/>
        </w:rPr>
        <w:t>25-32</w:t>
      </w:r>
    </w:p>
    <w:p w14:paraId="3655A4C7" w14:textId="7A26401C" w:rsidR="00D3458B" w:rsidRPr="00ED3A83" w:rsidRDefault="0081534D" w:rsidP="00403240">
      <w:pPr>
        <w:pStyle w:val="Textoindependiente"/>
        <w:spacing w:before="178" w:line="230" w:lineRule="auto"/>
        <w:ind w:left="510" w:right="397"/>
      </w:pPr>
      <w:r w:rsidRPr="00ED3A83">
        <w:rPr>
          <w:color w:val="231F20"/>
        </w:rPr>
        <w:t xml:space="preserve">En este domingo en el que la Iglesia es llamada al arrepentimiento continuo, Ezequiel trae una fuerte advertencia para los cristianos que se vuelven laxos en su fe o se desentienden de su pecado. Dios quiere un verdadero arrepentimiento que conduzca a una verdadera obediencia. Israel no había dado ni lo uno ni lo otro. En lugar de ver su sufrimiento como resultado de su pecado y una llamada al arrepentimiento, sólo veían injusticia. Con su proverbio favorito, </w:t>
      </w:r>
      <w:r w:rsidR="00353D1D" w:rsidRPr="00ED3A83">
        <w:rPr>
          <w:color w:val="231F20"/>
        </w:rPr>
        <w:t>«</w:t>
      </w:r>
      <w:r w:rsidR="002C6989" w:rsidRPr="00ED3A83">
        <w:rPr>
          <w:color w:val="231F20"/>
        </w:rPr>
        <w:t>Los padres comieron uvas agrias, y a los hijos se les destemplaron los dientes</w:t>
      </w:r>
      <w:r w:rsidR="00353D1D" w:rsidRPr="00ED3A83">
        <w:rPr>
          <w:color w:val="231F20"/>
        </w:rPr>
        <w:t>»</w:t>
      </w:r>
      <w:r w:rsidR="002941C5" w:rsidRPr="00ED3A83">
        <w:rPr>
          <w:color w:val="231F20"/>
        </w:rPr>
        <w:t xml:space="preserve"> </w:t>
      </w:r>
      <w:r w:rsidRPr="00ED3A83">
        <w:rPr>
          <w:color w:val="231F20"/>
        </w:rPr>
        <w:t>(versículo 2), estaban diciendo que Dios ciertamente debía castigar el pecado, pero sentían que estaba castigando a las personas equivocadas. Sentían que estaban siendo castigados por los pecados de sus padres, y daban a entender que Dios no era justo al tratarlos así.</w:t>
      </w:r>
    </w:p>
    <w:p w14:paraId="0E9F2683" w14:textId="590B09E4" w:rsidR="00D3458B" w:rsidRPr="00ED3A83" w:rsidRDefault="0081534D" w:rsidP="00403240">
      <w:pPr>
        <w:pStyle w:val="Textoindependiente"/>
        <w:spacing w:before="144" w:line="230" w:lineRule="auto"/>
        <w:ind w:left="510" w:right="397"/>
      </w:pPr>
      <w:r w:rsidRPr="00ED3A83">
        <w:rPr>
          <w:color w:val="231F20"/>
        </w:rPr>
        <w:t xml:space="preserve">Dios lo niega todo: El alma que peca es la que morirá. Esto no es injusticia; no, la injusticia es que la humanidad, que fue hecha para la perfección, pecó una y otra vez contra su Dios. Dios muestra cuán justo es: juzgará a cada hombre según su camino. Arrepiéntete, dice Dios, vuélvete de tu maldad y vive. Dios promete no juzgarnos por nuestro pasado, sino por nuestro presente, y por eso nos llama a vivir de nuevo. Arrepiéntete y recibe un corazón nuevo y un espíritu nuevo que te lleve a la verdadera obediencia. </w:t>
      </w:r>
      <w:r w:rsidR="00797291" w:rsidRPr="00ED3A83">
        <w:rPr>
          <w:color w:val="231F20"/>
        </w:rPr>
        <w:t>¿Por qué habrás de morir, pueblo de Israel?</w:t>
      </w:r>
      <w:r w:rsidRPr="00ED3A83">
        <w:rPr>
          <w:color w:val="231F20"/>
        </w:rPr>
        <w:t xml:space="preserve"> Dios quiere exactamente lo contrario: ¡arrepiéntete y vive!</w:t>
      </w:r>
    </w:p>
    <w:p w14:paraId="0A951642" w14:textId="77777777" w:rsidR="00D3458B" w:rsidRPr="00403240" w:rsidRDefault="00D3458B" w:rsidP="00403240">
      <w:pPr>
        <w:pStyle w:val="Textoindependiente"/>
        <w:spacing w:before="53"/>
        <w:ind w:left="510" w:right="397"/>
      </w:pPr>
    </w:p>
    <w:p w14:paraId="14838AF7" w14:textId="17874DDE" w:rsidR="00D3458B" w:rsidRPr="00403240" w:rsidRDefault="0081534D" w:rsidP="00403240">
      <w:pPr>
        <w:pStyle w:val="Ttulo3"/>
        <w:ind w:left="510" w:right="397"/>
      </w:pPr>
      <w:r w:rsidRPr="00403240">
        <w:rPr>
          <w:color w:val="231F20"/>
        </w:rPr>
        <w:t>Segunda lectura: Filipenses 2</w:t>
      </w:r>
      <w:r w:rsidR="002941C5" w:rsidRPr="002941C5">
        <w:rPr>
          <w:color w:val="231F20"/>
        </w:rPr>
        <w:t>:</w:t>
      </w:r>
      <w:r w:rsidRPr="00403240">
        <w:rPr>
          <w:color w:val="231F20"/>
        </w:rPr>
        <w:t>1-11</w:t>
      </w:r>
    </w:p>
    <w:p w14:paraId="1576E6EC" w14:textId="0959F5DA" w:rsidR="00D3458B" w:rsidRPr="00ED3A83" w:rsidRDefault="0081534D" w:rsidP="00403240">
      <w:pPr>
        <w:pStyle w:val="Textoindependiente"/>
        <w:spacing w:before="178" w:line="230" w:lineRule="auto"/>
        <w:ind w:left="510" w:right="397"/>
      </w:pPr>
      <w:r w:rsidRPr="00ED3A83">
        <w:rPr>
          <w:color w:val="231F20"/>
        </w:rPr>
        <w:t>Esta es la primera de las dos lecturas del libro de Filipenses (Prop</w:t>
      </w:r>
      <w:r w:rsidR="000F26E8" w:rsidRPr="00ED3A83">
        <w:rPr>
          <w:color w:val="231F20"/>
        </w:rPr>
        <w:t>ios</w:t>
      </w:r>
      <w:r w:rsidRPr="00ED3A83">
        <w:rPr>
          <w:color w:val="231F20"/>
        </w:rPr>
        <w:t xml:space="preserve"> 21 y 22). Pablo cita un himno de humillación y exultación como modelo para modelar nuestras actitudes. El verdadero arrepentimiento nos lleva a la verdadera obediencia de imitar a Cristo. La parábola de los dos hijos nos lleva inevitablemente a pensar en un tercer hijo -uno que nunca se menciona en la parábola-, el hijo que dijo sí y también trabajó en la viña. Jesús es el verdadero hijo de su Padre, que a la vez dijo las palabras: </w:t>
      </w:r>
      <w:r w:rsidR="00353D1D" w:rsidRPr="00ED3A83">
        <w:rPr>
          <w:color w:val="231F20"/>
        </w:rPr>
        <w:t>«</w:t>
      </w:r>
      <w:r w:rsidRPr="00ED3A83">
        <w:rPr>
          <w:color w:val="231F20"/>
        </w:rPr>
        <w:t xml:space="preserve">No </w:t>
      </w:r>
      <w:r w:rsidR="00AE174E" w:rsidRPr="00ED3A83">
        <w:rPr>
          <w:color w:val="231F20"/>
        </w:rPr>
        <w:t>se cumpla mi voluntad, sino la tuya.</w:t>
      </w:r>
      <w:r w:rsidR="00353D1D" w:rsidRPr="00ED3A83">
        <w:rPr>
          <w:color w:val="231F20"/>
        </w:rPr>
        <w:t>»</w:t>
      </w:r>
      <w:r w:rsidRPr="00ED3A83">
        <w:rPr>
          <w:color w:val="231F20"/>
        </w:rPr>
        <w:t xml:space="preserve">, e hizo la obra: </w:t>
      </w:r>
      <w:r w:rsidR="00353D1D" w:rsidRPr="00ED3A83">
        <w:rPr>
          <w:color w:val="231F20"/>
        </w:rPr>
        <w:t>«</w:t>
      </w:r>
      <w:r w:rsidRPr="00ED3A83">
        <w:rPr>
          <w:color w:val="231F20"/>
        </w:rPr>
        <w:t xml:space="preserve">obediente hasta la muerte, </w:t>
      </w:r>
      <w:r w:rsidR="00D801C6" w:rsidRPr="00ED3A83">
        <w:rPr>
          <w:color w:val="231F20"/>
        </w:rPr>
        <w:t>¡y muerte de cruz!</w:t>
      </w:r>
      <w:r w:rsidR="00353D1D" w:rsidRPr="00ED3A83">
        <w:rPr>
          <w:color w:val="231F20"/>
        </w:rPr>
        <w:t>»</w:t>
      </w:r>
      <w:r w:rsidRPr="00ED3A83">
        <w:rPr>
          <w:color w:val="231F20"/>
        </w:rPr>
        <w:t>.</w:t>
      </w:r>
    </w:p>
    <w:p w14:paraId="0D85A043" w14:textId="77777777" w:rsidR="00D3458B" w:rsidRPr="00ED3A83" w:rsidRDefault="0081534D" w:rsidP="00403240">
      <w:pPr>
        <w:pStyle w:val="Textoindependiente"/>
        <w:spacing w:before="148" w:line="230" w:lineRule="auto"/>
        <w:ind w:left="510" w:right="397"/>
      </w:pPr>
      <w:r w:rsidRPr="00ED3A83">
        <w:rPr>
          <w:color w:val="231F20"/>
        </w:rPr>
        <w:t>Cuando su trabajo en la viña estuvo completo, Dios exaltó a su Hijo al lugar más alto y ahora llama a todo hombre al arrepentimiento real y a la verdadera</w:t>
      </w:r>
    </w:p>
    <w:p w14:paraId="5A61EA7A"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96D36BD" w14:textId="77777777" w:rsidR="00D3458B" w:rsidRPr="00ED3A83" w:rsidRDefault="0081534D" w:rsidP="00403240">
      <w:pPr>
        <w:pStyle w:val="Textoindependiente"/>
        <w:spacing w:before="91" w:line="230" w:lineRule="auto"/>
        <w:ind w:left="510" w:right="397"/>
      </w:pPr>
      <w:r w:rsidRPr="00ED3A83">
        <w:rPr>
          <w:color w:val="231F20"/>
        </w:rPr>
        <w:lastRenderedPageBreak/>
        <w:t>obediencia de doblar la rodilla y confesar con alegría que Jesucristo es el Señor.</w:t>
      </w:r>
    </w:p>
    <w:p w14:paraId="6DD9EA7E" w14:textId="77777777" w:rsidR="00D3458B" w:rsidRPr="00403240" w:rsidRDefault="00D3458B" w:rsidP="00403240">
      <w:pPr>
        <w:pStyle w:val="Textoindependiente"/>
        <w:spacing w:before="47"/>
        <w:ind w:left="510" w:right="397"/>
      </w:pPr>
    </w:p>
    <w:p w14:paraId="5C05CB19"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25</w:t>
      </w:r>
    </w:p>
    <w:p w14:paraId="65FBAA55" w14:textId="225803FD" w:rsidR="00D3458B" w:rsidRPr="00ED3A83" w:rsidRDefault="0081534D" w:rsidP="00403240">
      <w:pPr>
        <w:pStyle w:val="Textoindependiente"/>
        <w:spacing w:before="178" w:line="230" w:lineRule="auto"/>
        <w:ind w:left="510" w:right="397"/>
      </w:pPr>
      <w:r w:rsidRPr="00ED3A83">
        <w:rPr>
          <w:color w:val="231F20"/>
        </w:rPr>
        <w:t>La Iglesia canta el Salmo 25 en los servicios que animan a una vida cristiana de arrepentimiento y fe. En hebreo, este salmo es un acróstico alfabético, que ofrece peticiones y alabanzas de la A a la Z, con el último verso que se extiende</w:t>
      </w:r>
      <w:r w:rsidR="00166284" w:rsidRPr="00ED3A83">
        <w:rPr>
          <w:color w:val="231F20"/>
        </w:rPr>
        <w:t xml:space="preserve"> </w:t>
      </w:r>
      <w:r w:rsidRPr="00ED3A83">
        <w:rPr>
          <w:color w:val="231F20"/>
        </w:rPr>
        <w:t xml:space="preserve">más allá del final del alfabeto. Martín Lutero dijo: </w:t>
      </w:r>
      <w:r w:rsidR="00B15875" w:rsidRPr="00ED3A83">
        <w:rPr>
          <w:color w:val="231F20"/>
        </w:rPr>
        <w:t>«</w:t>
      </w:r>
      <w:r w:rsidRPr="00ED3A83">
        <w:rPr>
          <w:color w:val="231F20"/>
        </w:rPr>
        <w:t>El Salmo 25 es una oración. El salmista ruega por la piedad y el perdón de Dios, y pide ser guardado y rescatado del pecado y la vergüenza, de los enemigos y de todo mal. El salmo trata de necesidades y circunstancias verdaderamente individuales. Incluye confesiones de pecado, lamentos por los enemigos y peticiones de sabiduría y justicia.</w:t>
      </w:r>
      <w:r w:rsidR="00B15875" w:rsidRPr="00ED3A83">
        <w:rPr>
          <w:color w:val="231F20"/>
        </w:rPr>
        <w:t>»</w:t>
      </w:r>
    </w:p>
    <w:p w14:paraId="02C2660F" w14:textId="77777777" w:rsidR="00D3458B" w:rsidRPr="00403240" w:rsidRDefault="00D3458B" w:rsidP="00403240">
      <w:pPr>
        <w:pStyle w:val="Textoindependiente"/>
        <w:spacing w:before="50"/>
        <w:ind w:left="510" w:right="397"/>
      </w:pPr>
    </w:p>
    <w:p w14:paraId="76D2057E" w14:textId="77777777" w:rsidR="00D3458B" w:rsidRPr="00403240" w:rsidRDefault="0081534D" w:rsidP="00403240">
      <w:pPr>
        <w:pStyle w:val="Ttulo3"/>
        <w:spacing w:before="1"/>
        <w:ind w:left="510" w:right="397"/>
      </w:pPr>
      <w:r w:rsidRPr="00403240">
        <w:rPr>
          <w:color w:val="231F20"/>
          <w:w w:val="75"/>
        </w:rPr>
        <w:t xml:space="preserve">Aclamación del Evangelio: Salmo </w:t>
      </w:r>
      <w:r w:rsidRPr="00403240">
        <w:rPr>
          <w:color w:val="231F20"/>
          <w:spacing w:val="-2"/>
          <w:w w:val="75"/>
        </w:rPr>
        <w:t>51:17</w:t>
      </w:r>
    </w:p>
    <w:p w14:paraId="7229ADE1" w14:textId="3E4AA6E7" w:rsidR="00D3458B" w:rsidRPr="00ED3A83" w:rsidRDefault="00F20C67" w:rsidP="00403240">
      <w:pPr>
        <w:pStyle w:val="Textoindependiente"/>
        <w:spacing w:before="177" w:line="230" w:lineRule="auto"/>
        <w:ind w:left="510" w:right="397"/>
      </w:pPr>
      <w:r w:rsidRPr="00ED3A83">
        <w:rPr>
          <w:color w:val="231F20"/>
        </w:rPr>
        <w:t>El sacrificio que te agrada es un espíritu quebrantado; tú, oh Dios, no desprecias al corazón quebrantado y arrepentido.</w:t>
      </w:r>
    </w:p>
    <w:p w14:paraId="4400924A" w14:textId="77777777" w:rsidR="00D3458B" w:rsidRPr="00403240" w:rsidRDefault="00D3458B" w:rsidP="00403240">
      <w:pPr>
        <w:pStyle w:val="Textoindependiente"/>
        <w:spacing w:before="48"/>
        <w:ind w:left="510" w:right="397"/>
      </w:pPr>
    </w:p>
    <w:p w14:paraId="64F8FCF8"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3F0D9900" w14:textId="77777777" w:rsidR="00D3458B" w:rsidRPr="00403240" w:rsidRDefault="0081534D" w:rsidP="00403240">
      <w:pPr>
        <w:pStyle w:val="Textoindependiente"/>
        <w:spacing w:before="170"/>
        <w:ind w:left="510" w:right="397"/>
      </w:pPr>
      <w:r w:rsidRPr="00403240">
        <w:rPr>
          <w:rFonts w:ascii="Arial Black"/>
          <w:color w:val="231F20"/>
          <w:spacing w:val="-8"/>
          <w:sz w:val="18"/>
        </w:rPr>
        <w:t xml:space="preserve">547 </w:t>
      </w:r>
      <w:r w:rsidRPr="00ED3A83">
        <w:rPr>
          <w:color w:val="231F20"/>
        </w:rPr>
        <w:t>En el nombre de Jesús</w:t>
      </w:r>
    </w:p>
    <w:p w14:paraId="07B365DA"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08570F4D" w14:textId="50F1B340" w:rsidR="00D3458B" w:rsidRPr="00403240" w:rsidRDefault="0081534D" w:rsidP="00403240">
      <w:pPr>
        <w:tabs>
          <w:tab w:val="left" w:pos="5557"/>
        </w:tabs>
        <w:spacing w:before="131"/>
        <w:ind w:left="510" w:right="397"/>
        <w:rPr>
          <w:rFonts w:ascii="Tahoma" w:hAnsi="Tahoma"/>
          <w:sz w:val="23"/>
        </w:rPr>
      </w:pPr>
      <w:r w:rsidRPr="00403240">
        <w:rPr>
          <w:rFonts w:ascii="Tahoma" w:hAnsi="Tahoma"/>
          <w:color w:val="231F20"/>
          <w:sz w:val="42"/>
        </w:rPr>
        <w:lastRenderedPageBreak/>
        <w:t>Propio 22</w:t>
      </w:r>
      <w:r w:rsidR="00D27814">
        <w:rPr>
          <w:rFonts w:ascii="Tahoma" w:hAnsi="Tahoma"/>
          <w:color w:val="231F20"/>
          <w:sz w:val="42"/>
        </w:rPr>
        <w:t xml:space="preserve">                       </w:t>
      </w:r>
      <w:r w:rsidRPr="00403240">
        <w:rPr>
          <w:rFonts w:ascii="Tahoma" w:hAnsi="Tahoma"/>
          <w:color w:val="D35055"/>
          <w:sz w:val="23"/>
        </w:rPr>
        <w:t>(2-8 de octubre)</w:t>
      </w:r>
    </w:p>
    <w:p w14:paraId="0EF2ABCE" w14:textId="77777777" w:rsidR="00D3458B" w:rsidRPr="00403240" w:rsidRDefault="0081534D" w:rsidP="00403240">
      <w:pPr>
        <w:pStyle w:val="Ttulo4"/>
        <w:ind w:left="510" w:right="397"/>
      </w:pPr>
      <w:r w:rsidRPr="00403240">
        <w:rPr>
          <w:color w:val="231F20"/>
          <w:w w:val="105"/>
        </w:rPr>
        <w:t xml:space="preserve">Nuestro Dios busca pacientemente frutos de </w:t>
      </w:r>
      <w:r w:rsidRPr="00403240">
        <w:rPr>
          <w:color w:val="231F20"/>
          <w:spacing w:val="-2"/>
          <w:w w:val="105"/>
        </w:rPr>
        <w:t>fe.</w:t>
      </w:r>
    </w:p>
    <w:p w14:paraId="0EB5C579" w14:textId="77777777" w:rsidR="00D3458B" w:rsidRPr="00403240" w:rsidRDefault="00D3458B" w:rsidP="00403240">
      <w:pPr>
        <w:pStyle w:val="Textoindependiente"/>
        <w:ind w:left="510" w:right="397"/>
        <w:rPr>
          <w:rFonts w:ascii="Calibri"/>
          <w:i/>
          <w:sz w:val="25"/>
        </w:rPr>
      </w:pPr>
    </w:p>
    <w:p w14:paraId="6E6558F1" w14:textId="77777777" w:rsidR="00D3458B" w:rsidRPr="00403240" w:rsidRDefault="00D3458B" w:rsidP="00403240">
      <w:pPr>
        <w:pStyle w:val="Textoindependiente"/>
        <w:spacing w:before="153"/>
        <w:ind w:left="510" w:right="397"/>
        <w:rPr>
          <w:rFonts w:ascii="Calibri"/>
          <w:i/>
          <w:sz w:val="25"/>
        </w:rPr>
      </w:pPr>
    </w:p>
    <w:p w14:paraId="6E6078DB" w14:textId="53B6F901" w:rsidR="00D3458B" w:rsidRPr="00ED3A83" w:rsidRDefault="0081534D" w:rsidP="00403240">
      <w:pPr>
        <w:pStyle w:val="Textoindependiente"/>
        <w:spacing w:before="1" w:line="230" w:lineRule="auto"/>
        <w:ind w:left="510" w:right="397"/>
      </w:pPr>
      <w:r w:rsidRPr="00ED3A83">
        <w:rPr>
          <w:color w:val="231F20"/>
        </w:rPr>
        <w:t xml:space="preserve">El Señor vino a su ciudad y a su templo para enseñar a su pueblo, pero los dirigentes de Israel se levantaron contra él. Durante la Semana Santa, saduceos y fariseos dejaron a un lado sus diferencias para unirse en oposición a este hombre que amenazaba su visión del mundo y sus posiciones mundanas. Cuando cuestionaron su autoridad, Jesús respondió con tres parábolas destinadas a llevar a los líderes a la autoevaluación y la </w:t>
      </w:r>
      <w:r w:rsidR="00757CC2" w:rsidRPr="00ED3A83">
        <w:rPr>
          <w:color w:val="231F20"/>
        </w:rPr>
        <w:t>auto condena</w:t>
      </w:r>
      <w:r w:rsidRPr="00ED3A83">
        <w:rPr>
          <w:color w:val="231F20"/>
        </w:rPr>
        <w:t>. La parábola de los dos hijos (Propi</w:t>
      </w:r>
      <w:r w:rsidR="00685DF0" w:rsidRPr="00ED3A83">
        <w:rPr>
          <w:color w:val="231F20"/>
        </w:rPr>
        <w:t>o</w:t>
      </w:r>
      <w:r w:rsidRPr="00ED3A83">
        <w:rPr>
          <w:color w:val="231F20"/>
        </w:rPr>
        <w:t xml:space="preserve"> 21), la de los labradores de la viña (Propi</w:t>
      </w:r>
      <w:r w:rsidR="00685DF0" w:rsidRPr="00ED3A83">
        <w:rPr>
          <w:color w:val="231F20"/>
        </w:rPr>
        <w:t>o</w:t>
      </w:r>
      <w:r w:rsidRPr="00ED3A83">
        <w:rPr>
          <w:color w:val="231F20"/>
        </w:rPr>
        <w:t xml:space="preserve"> 22) y la del banquete de bodas (Propi</w:t>
      </w:r>
      <w:r w:rsidR="00685DF0" w:rsidRPr="00ED3A83">
        <w:rPr>
          <w:color w:val="231F20"/>
        </w:rPr>
        <w:t>o</w:t>
      </w:r>
      <w:r w:rsidRPr="00ED3A83">
        <w:rPr>
          <w:color w:val="231F20"/>
        </w:rPr>
        <w:t xml:space="preserve"> 23) estaban dirigidas a estos hombres a los que se había confiado el liderazgo espiritual de Israel, pero que habían fracasado. Los relatos hablan de lazos familiares, obligaciones contractuales y el favor de una invitación real. </w:t>
      </w:r>
      <w:r w:rsidR="00685DF0" w:rsidRPr="00ED3A83">
        <w:rPr>
          <w:color w:val="231F20"/>
        </w:rPr>
        <w:t xml:space="preserve">Deberían </w:t>
      </w:r>
      <w:r w:rsidRPr="00ED3A83">
        <w:rPr>
          <w:color w:val="231F20"/>
        </w:rPr>
        <w:t>haber dado lugar a una respuesta adecuada, sin embargo, cada parábola mostraba que los líderes de Israel se negaban a dar a Dios los frutos de la fe que él buscaba pacientemente.</w:t>
      </w:r>
    </w:p>
    <w:p w14:paraId="06094F04" w14:textId="77777777" w:rsidR="00D3458B" w:rsidRPr="00ED3A83" w:rsidRDefault="0081534D" w:rsidP="00403240">
      <w:pPr>
        <w:pStyle w:val="Textoindependiente"/>
        <w:spacing w:before="120" w:line="230" w:lineRule="auto"/>
        <w:ind w:left="510" w:right="397"/>
      </w:pPr>
      <w:r w:rsidRPr="00ED3A83">
        <w:rPr>
          <w:color w:val="231F20"/>
        </w:rPr>
        <w:t>Sus enemigos podían responder correctamente a las preguntas de Jesús (Mateo 21:31,43). Sabían que las parábolas hablaban de ellos (Mateo 21:45). Incluso podían profetizar sobre su obra (Juan 11:47-53). Sin embargo, no quisieron arrepentirse de su maldad. En su incredulidad ratificaron todos los pecados de sus antepasados.</w:t>
      </w:r>
    </w:p>
    <w:p w14:paraId="2E28FDD5" w14:textId="2B5ACAFA" w:rsidR="00D3458B" w:rsidRPr="00403240" w:rsidRDefault="0081534D" w:rsidP="00403240">
      <w:pPr>
        <w:pStyle w:val="Textoindependiente"/>
        <w:spacing w:before="120" w:line="230" w:lineRule="auto"/>
        <w:ind w:left="510" w:right="397"/>
      </w:pPr>
      <w:r w:rsidRPr="00ED3A83">
        <w:rPr>
          <w:color w:val="231F20"/>
        </w:rPr>
        <w:t xml:space="preserve">Las tres parábolas presagian el día en que el padre, el dueño, el rey, diga por fin: </w:t>
      </w:r>
      <w:r w:rsidR="00D75A09" w:rsidRPr="00ED3A83">
        <w:rPr>
          <w:color w:val="231F20"/>
        </w:rPr>
        <w:t>«</w:t>
      </w:r>
      <w:r w:rsidRPr="00ED3A83">
        <w:rPr>
          <w:color w:val="231F20"/>
        </w:rPr>
        <w:t>Basta</w:t>
      </w:r>
      <w:r w:rsidR="00D75A09" w:rsidRPr="00ED3A83">
        <w:rPr>
          <w:color w:val="231F20"/>
        </w:rPr>
        <w:t>»</w:t>
      </w:r>
      <w:r w:rsidRPr="00ED3A83">
        <w:rPr>
          <w:color w:val="231F20"/>
        </w:rPr>
        <w:t xml:space="preserve">. </w:t>
      </w:r>
      <w:r w:rsidR="00D75A09" w:rsidRPr="00ED3A83">
        <w:rPr>
          <w:color w:val="231F20"/>
        </w:rPr>
        <w:t>«</w:t>
      </w:r>
      <w:r w:rsidRPr="00ED3A83">
        <w:rPr>
          <w:color w:val="231F20"/>
        </w:rPr>
        <w:t>Jerusalén es el hogar de los hijos de Dios que no rinden la obediencia de un hijo, de los trabajadores de la viña de Dios que no dan a Dios lo que es de Dios, de los invitados de Dios que no acuden a la fiesta de Dios. El abismo entre Jerusalén y el obediente Hijo de Dios que hace la voluntad de Aquel que le envió es insalvable. Jerusalén está madura para el juicio</w:t>
      </w:r>
      <w:r w:rsidR="00D75A09" w:rsidRPr="00ED3A83">
        <w:rPr>
          <w:color w:val="231F20"/>
        </w:rPr>
        <w:t>»</w:t>
      </w:r>
      <w:r w:rsidRPr="00ED3A83">
        <w:rPr>
          <w:color w:val="231F20"/>
        </w:rPr>
        <w:t xml:space="preserve"> (Franzmann, </w:t>
      </w:r>
      <w:r w:rsidRPr="00E14972">
        <w:rPr>
          <w:i/>
          <w:color w:val="231F20"/>
        </w:rPr>
        <w:t xml:space="preserve">Sígueme, </w:t>
      </w:r>
      <w:r w:rsidRPr="00ED3A83">
        <w:rPr>
          <w:color w:val="231F20"/>
        </w:rPr>
        <w:t>164).</w:t>
      </w:r>
    </w:p>
    <w:p w14:paraId="759EA2C0" w14:textId="77777777" w:rsidR="00D3458B" w:rsidRPr="00403240" w:rsidRDefault="00D3458B" w:rsidP="00403240">
      <w:pPr>
        <w:pStyle w:val="Textoindependiente"/>
        <w:ind w:left="510" w:right="397"/>
        <w:rPr>
          <w:sz w:val="18"/>
          <w:szCs w:val="18"/>
        </w:rPr>
      </w:pPr>
    </w:p>
    <w:p w14:paraId="61D69FCD" w14:textId="6A61BEFB" w:rsidR="00D3458B" w:rsidRPr="00403240" w:rsidRDefault="007F1B7C" w:rsidP="00403240">
      <w:pPr>
        <w:pStyle w:val="Ttulo5"/>
        <w:ind w:left="510" w:right="397"/>
      </w:pPr>
      <w:r>
        <w:rPr>
          <w:color w:val="231F20"/>
          <w:w w:val="85"/>
        </w:rPr>
        <w:t>CONTEXTO DEL AÑO ECLESIÁSTICO</w:t>
      </w:r>
    </w:p>
    <w:p w14:paraId="01BD65A6"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689920" behindDoc="1" locked="0" layoutInCell="1" allowOverlap="1" wp14:anchorId="2BF33A5A" wp14:editId="71B172CC">
                <wp:simplePos x="0" y="0"/>
                <wp:positionH relativeFrom="page">
                  <wp:posOffset>800100</wp:posOffset>
                </wp:positionH>
                <wp:positionV relativeFrom="paragraph">
                  <wp:posOffset>60515</wp:posOffset>
                </wp:positionV>
                <wp:extent cx="4133850" cy="6350"/>
                <wp:effectExtent l="0" t="0" r="0" b="0"/>
                <wp:wrapTopAndBottom/>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59" name="Graphic 65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60" name="Graphic 660"/>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356F73A" id="Group 658" o:spid="_x0000_s1026" style="position:absolute;margin-left:63pt;margin-top:4.75pt;width:325.5pt;height:.5pt;z-index:-25062656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DlSqrvrwIAAHMIAAAOAAAA&#10;AAAAAAAAAAAAAC4CAABkcnMvZTJvRG9jLnhtbFBLAQItABQABgAIAAAAIQAK6umV3gAAAAgBAAAP&#10;AAAAAAAAAAAAAAAAAAkFAABkcnMvZG93bnJldi54bWxQSwUGAAAAAAQABADzAAAAFAYAAAAA&#10;">
                <v:shape id="Graphic 659"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" path="m,l990600,e" filled="f" strokecolor="#939598" strokeweight=".5pt">
                  <v:path arrowok="t"/>
                </v:shape>
                <v:shape id="Graphic 660"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" path="m,l3143250,e" filled="f" strokecolor="#939598" strokeweight=".5pt">
                  <v:path arrowok="t"/>
                </v:shape>
                <w10:wrap type="topAndBottom" anchorx="page"/>
              </v:group>
            </w:pict>
          </mc:Fallback>
        </mc:AlternateContent>
      </w:r>
    </w:p>
    <w:p w14:paraId="59F1538A" w14:textId="0771D9B3" w:rsidR="00D3458B" w:rsidRPr="00403240" w:rsidRDefault="00D87272" w:rsidP="00403240">
      <w:pPr>
        <w:spacing w:before="80"/>
        <w:ind w:left="510" w:right="397"/>
        <w:rPr>
          <w:rFonts w:ascii="Arial Black" w:hAnsi="Arial Black"/>
          <w:sz w:val="18"/>
          <w:szCs w:val="18"/>
        </w:rPr>
      </w:pPr>
      <w:r w:rsidRPr="00D0505D">
        <w:rPr>
          <w:rFonts w:ascii="Arial Black" w:hAnsi="Arial Black"/>
          <w:color w:val="231F20"/>
          <w:sz w:val="18"/>
          <w:szCs w:val="18"/>
        </w:rPr>
        <w:t>NUESTRO DIOS</w:t>
      </w:r>
    </w:p>
    <w:p w14:paraId="1A1EC4DB" w14:textId="0CC1B8CC" w:rsidR="00D3458B" w:rsidRPr="00403240" w:rsidRDefault="00D27814" w:rsidP="00403240">
      <w:pPr>
        <w:tabs>
          <w:tab w:val="left" w:pos="2079"/>
        </w:tabs>
        <w:spacing w:before="80"/>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20</w:t>
      </w:r>
      <w:r w:rsidR="0081534D" w:rsidRPr="00DA7026">
        <w:rPr>
          <w:color w:val="231F20"/>
          <w:sz w:val="19"/>
          <w:szCs w:val="19"/>
        </w:rPr>
        <w:tab/>
        <w:t>Nuestro Dios es incomprensiblemente misericordioso.</w:t>
      </w:r>
    </w:p>
    <w:p w14:paraId="2972C95F" w14:textId="7EDB0F0C" w:rsidR="00D3458B" w:rsidRPr="00403240" w:rsidRDefault="00A460E1" w:rsidP="00403240">
      <w:pPr>
        <w:tabs>
          <w:tab w:val="left" w:pos="2079"/>
        </w:tabs>
        <w:spacing w:before="80"/>
        <w:ind w:left="2098" w:right="397" w:hanging="1588"/>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21</w:t>
      </w:r>
      <w:r w:rsidR="0081534D" w:rsidRPr="00DA7026">
        <w:rPr>
          <w:color w:val="231F20"/>
          <w:sz w:val="19"/>
          <w:szCs w:val="19"/>
        </w:rPr>
        <w:tab/>
        <w:t>Nuestro Dios quiere verdadero arrepentimiento y verdadera obediencia.</w:t>
      </w:r>
    </w:p>
    <w:p w14:paraId="5D61A399" w14:textId="244446DC" w:rsidR="00D27814" w:rsidRDefault="00A460E1" w:rsidP="00D27814">
      <w:pPr>
        <w:tabs>
          <w:tab w:val="left" w:pos="2079"/>
        </w:tabs>
        <w:spacing w:before="80"/>
        <w:ind w:left="510" w:right="397"/>
        <w:rPr>
          <w:rFonts w:ascii="Arial Black" w:hAnsi="Arial Black"/>
          <w:color w:val="231F20"/>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22</w:t>
      </w:r>
      <w:r w:rsidR="0081534D" w:rsidRPr="00DA7026">
        <w:rPr>
          <w:color w:val="231F20"/>
          <w:sz w:val="19"/>
          <w:szCs w:val="19"/>
        </w:rPr>
        <w:tab/>
      </w:r>
      <w:r w:rsidR="0081534D" w:rsidRPr="00C31815">
        <w:rPr>
          <w:b/>
          <w:color w:val="231F20"/>
          <w:sz w:val="19"/>
          <w:szCs w:val="19"/>
        </w:rPr>
        <w:t>Nuestro Dios busca pacientemente frutos de fe.</w:t>
      </w:r>
    </w:p>
    <w:p w14:paraId="2F2291C8" w14:textId="6A5F3831" w:rsidR="001122E7" w:rsidRPr="00403240" w:rsidRDefault="00A460E1" w:rsidP="00403240">
      <w:pPr>
        <w:tabs>
          <w:tab w:val="left" w:pos="2079"/>
        </w:tabs>
        <w:spacing w:before="80"/>
        <w:ind w:left="2098" w:right="397" w:hanging="1588"/>
        <w:rPr>
          <w:sz w:val="17"/>
        </w:rPr>
      </w:pPr>
      <w:r>
        <w:rPr>
          <w:rFonts w:ascii="Arial Black" w:hAnsi="Arial Black"/>
          <w:color w:val="231F20"/>
          <w:sz w:val="18"/>
          <w:szCs w:val="18"/>
        </w:rPr>
        <w:t>PROPIO</w:t>
      </w:r>
      <w:r w:rsidR="0081534D" w:rsidRPr="00403240">
        <w:rPr>
          <w:rFonts w:ascii="Arial Black" w:hAnsi="Arial Black"/>
          <w:color w:val="231F20"/>
          <w:sz w:val="18"/>
          <w:szCs w:val="18"/>
        </w:rPr>
        <w:t xml:space="preserve"> 23</w:t>
      </w:r>
      <w:r w:rsidR="0081534D" w:rsidRPr="00DA7026">
        <w:rPr>
          <w:color w:val="231F20"/>
          <w:sz w:val="19"/>
          <w:szCs w:val="19"/>
        </w:rPr>
        <w:tab/>
        <w:t>Nuestro Dios invita a los pecadores indignos a participar de sus bendiciones.</w:t>
      </w:r>
    </w:p>
    <w:p w14:paraId="03612CFC" w14:textId="77777777" w:rsidR="00B73866" w:rsidRPr="00403240" w:rsidRDefault="00B73866" w:rsidP="00403240">
      <w:pPr>
        <w:ind w:left="510" w:right="397"/>
        <w:rPr>
          <w:sz w:val="17"/>
        </w:rPr>
        <w:sectPr w:rsidR="00B73866" w:rsidRPr="00403240" w:rsidSect="00403240">
          <w:footerReference w:type="even" r:id="rId152"/>
          <w:footerReference w:type="default" r:id="rId153"/>
          <w:pgSz w:w="9000" w:h="13320"/>
          <w:pgMar w:top="658" w:right="820" w:bottom="900" w:left="740" w:header="0" w:footer="705" w:gutter="0"/>
          <w:pgNumType w:start="287"/>
          <w:cols w:space="720"/>
        </w:sectPr>
      </w:pPr>
    </w:p>
    <w:p w14:paraId="4207647D" w14:textId="0C65CD07" w:rsidR="00D3458B" w:rsidRPr="00403240" w:rsidRDefault="002C254D" w:rsidP="00403240">
      <w:pPr>
        <w:pStyle w:val="Ttulo5"/>
        <w:spacing w:before="97"/>
        <w:ind w:left="510" w:right="397"/>
      </w:pPr>
      <w:r>
        <w:rPr>
          <w:color w:val="231F20"/>
          <w:w w:val="90"/>
        </w:rPr>
        <w:lastRenderedPageBreak/>
        <w:t>PROPIO DEL DÍA</w:t>
      </w:r>
    </w:p>
    <w:p w14:paraId="7BAA3A02" w14:textId="01659307" w:rsidR="003F3643" w:rsidRPr="00DA7026" w:rsidRDefault="0081534D" w:rsidP="00403240">
      <w:pPr>
        <w:tabs>
          <w:tab w:val="left" w:pos="2079"/>
          <w:tab w:val="right" w:pos="2276"/>
        </w:tabs>
        <w:spacing w:before="240"/>
        <w:ind w:left="510" w:right="397"/>
        <w:rPr>
          <w:color w:val="231F20"/>
          <w:sz w:val="19"/>
          <w:szCs w:val="19"/>
        </w:rPr>
      </w:pPr>
      <w:r w:rsidRPr="00403240">
        <w:rPr>
          <w:noProof/>
        </w:rPr>
        <mc:AlternateContent>
          <mc:Choice Requires="wpg">
            <w:drawing>
              <wp:anchor distT="0" distB="0" distL="0" distR="0" simplePos="0" relativeHeight="250477056" behindDoc="0" locked="0" layoutInCell="1" allowOverlap="1" wp14:anchorId="34F69051" wp14:editId="174AE60C">
                <wp:simplePos x="0" y="0"/>
                <wp:positionH relativeFrom="page">
                  <wp:posOffset>800100</wp:posOffset>
                </wp:positionH>
                <wp:positionV relativeFrom="paragraph">
                  <wp:posOffset>60047</wp:posOffset>
                </wp:positionV>
                <wp:extent cx="4133850" cy="6350"/>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62" name="Graphic 662"/>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63" name="Graphic 663"/>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64" name="Graphic 66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E39EBC6" id="Group 661" o:spid="_x0000_s1026" style="position:absolute;margin-left:63pt;margin-top:4.75pt;width:325.5pt;height:.5pt;z-index:25047705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H9vwsbkAgAAVgsAAA4AAAAAAAAA&#10;AAAAAAAALgIAAGRycy9lMm9Eb2MueG1sUEsBAi0AFAAGAAgAAAAhAArq6ZXeAAAACAEAAA8AAAAA&#10;AAAAAAAAAAAAPgUAAGRycy9kb3ducmV2LnhtbFBLBQYAAAAABAAEAPMAAABJBgAAAAA=&#10;">
                <v:shape id="Graphic 662"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" path="m,l1470609,e" filled="f" strokecolor="#939598" strokeweight=".5pt">
                  <v:path arrowok="t"/>
                </v:shape>
                <v:shape id="Graphic 663"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" path="m,l1672640,e" filled="f" strokecolor="#939598" strokeweight=".5pt">
                  <v:path arrowok="t"/>
                </v:shape>
                <v:shape id="Graphic 664"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" path="m,l990600,e" filled="f" strokecolor="#939598" strokeweight=".5pt">
                  <v:path arrowok="t"/>
                </v:shape>
                <w10:wrap anchorx="page"/>
              </v:group>
            </w:pict>
          </mc:Fallback>
        </mc:AlternateContent>
      </w:r>
      <w:r w:rsidR="00B03CCD">
        <w:rPr>
          <w:rFonts w:ascii="Arial Black"/>
          <w:color w:val="231F20"/>
          <w:sz w:val="18"/>
        </w:rPr>
        <w:t>EVANGELIO</w:t>
      </w:r>
      <w:r w:rsidRPr="00403240">
        <w:rPr>
          <w:rFonts w:ascii="Arial Black"/>
          <w:color w:val="231F20"/>
          <w:sz w:val="18"/>
        </w:rPr>
        <w:tab/>
      </w:r>
      <w:r w:rsidR="00D351C1">
        <w:rPr>
          <w:rFonts w:ascii="Arial Black"/>
          <w:color w:val="231F20"/>
          <w:sz w:val="18"/>
        </w:rPr>
        <w:tab/>
      </w:r>
      <w:r w:rsidR="00D351C1">
        <w:rPr>
          <w:rFonts w:ascii="Arial Black"/>
          <w:color w:val="231F20"/>
          <w:sz w:val="18"/>
        </w:rPr>
        <w:tab/>
      </w:r>
      <w:r w:rsidR="00D07101">
        <w:rPr>
          <w:rFonts w:ascii="Arial Black"/>
          <w:color w:val="231F20"/>
          <w:sz w:val="18"/>
        </w:rPr>
        <w:tab/>
      </w:r>
      <w:r w:rsidRPr="00DA7026">
        <w:rPr>
          <w:color w:val="231F20"/>
          <w:sz w:val="19"/>
          <w:szCs w:val="19"/>
        </w:rPr>
        <w:t xml:space="preserve">Mateo 21:33-43 </w:t>
      </w:r>
    </w:p>
    <w:p w14:paraId="5A7C0A7D" w14:textId="3DB6D246" w:rsidR="003F3643" w:rsidRPr="00DA7026" w:rsidRDefault="009C6F8A" w:rsidP="00403240">
      <w:pPr>
        <w:tabs>
          <w:tab w:val="left" w:pos="2079"/>
          <w:tab w:val="right" w:pos="2276"/>
        </w:tabs>
        <w:spacing w:before="80"/>
        <w:ind w:left="510" w:right="397"/>
        <w:rPr>
          <w:color w:val="231F20"/>
          <w:sz w:val="19"/>
          <w:szCs w:val="19"/>
        </w:rPr>
      </w:pPr>
      <w:r>
        <w:rPr>
          <w:rFonts w:ascii="Arial Black" w:hAnsi="Arial Black"/>
          <w:color w:val="231F20"/>
          <w:sz w:val="18"/>
        </w:rPr>
        <w:t>PRIMERA LECTURA</w:t>
      </w:r>
      <w:r w:rsidR="003F3643" w:rsidRPr="00DA7026">
        <w:rPr>
          <w:color w:val="231F20"/>
          <w:sz w:val="19"/>
          <w:szCs w:val="19"/>
        </w:rPr>
        <w:tab/>
      </w:r>
      <w:r w:rsidR="00D07101" w:rsidRPr="00DA7026">
        <w:rPr>
          <w:color w:val="231F20"/>
          <w:sz w:val="19"/>
          <w:szCs w:val="19"/>
        </w:rPr>
        <w:tab/>
      </w:r>
      <w:r w:rsidR="0081534D" w:rsidRPr="00DA7026">
        <w:rPr>
          <w:color w:val="231F20"/>
          <w:sz w:val="19"/>
          <w:szCs w:val="19"/>
        </w:rPr>
        <w:t xml:space="preserve">Isaías 5:1-7 </w:t>
      </w:r>
    </w:p>
    <w:p w14:paraId="1D163651" w14:textId="29AD99AA" w:rsidR="003F3643" w:rsidRPr="00DA7026" w:rsidRDefault="00D351C1" w:rsidP="00403240">
      <w:pPr>
        <w:tabs>
          <w:tab w:val="left" w:pos="2079"/>
          <w:tab w:val="right" w:pos="2276"/>
        </w:tabs>
        <w:spacing w:before="80"/>
        <w:ind w:left="510" w:right="397"/>
        <w:rPr>
          <w:color w:val="231F20"/>
          <w:sz w:val="19"/>
          <w:szCs w:val="19"/>
        </w:rPr>
      </w:pPr>
      <w:r w:rsidRPr="003F3643">
        <w:rPr>
          <w:rFonts w:ascii="Arial Black"/>
          <w:color w:val="231F20"/>
          <w:sz w:val="18"/>
        </w:rPr>
        <w:t>SEGUNDA LECTURA</w:t>
      </w:r>
      <w:r w:rsidR="00D07101">
        <w:rPr>
          <w:rFonts w:ascii="Arial Black"/>
          <w:color w:val="231F20"/>
          <w:sz w:val="18"/>
        </w:rPr>
        <w:tab/>
      </w:r>
      <w:r w:rsidR="003F3643">
        <w:rPr>
          <w:rFonts w:ascii="Arial Black"/>
          <w:color w:val="231F20"/>
          <w:sz w:val="18"/>
        </w:rPr>
        <w:tab/>
      </w:r>
      <w:r w:rsidR="0081534D" w:rsidRPr="00DA7026">
        <w:rPr>
          <w:color w:val="231F20"/>
          <w:sz w:val="19"/>
          <w:szCs w:val="19"/>
        </w:rPr>
        <w:t xml:space="preserve">Filipenses 3:12-21 </w:t>
      </w:r>
    </w:p>
    <w:p w14:paraId="30A6D7F1" w14:textId="03ECE2D5" w:rsidR="00D3458B" w:rsidRPr="00403240" w:rsidRDefault="00D351C1" w:rsidP="00403240">
      <w:pPr>
        <w:tabs>
          <w:tab w:val="left" w:pos="2079"/>
          <w:tab w:val="right" w:pos="2276"/>
        </w:tabs>
        <w:spacing w:before="80"/>
        <w:ind w:left="510" w:right="397"/>
        <w:rPr>
          <w:sz w:val="17"/>
        </w:rPr>
      </w:pPr>
      <w:r w:rsidRPr="003F3643">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80</w:t>
      </w:r>
    </w:p>
    <w:p w14:paraId="0BB70BCD" w14:textId="63AC2EF9"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03CCD">
        <w:rPr>
          <w:rFonts w:ascii="Arial Black"/>
          <w:color w:val="231F20"/>
          <w:sz w:val="18"/>
        </w:rPr>
        <w:t>EVANGELIO</w:t>
      </w:r>
      <w:r w:rsidR="00DB3E6F">
        <w:rPr>
          <w:rFonts w:ascii="Arial Black"/>
          <w:color w:val="231F20"/>
          <w:sz w:val="18"/>
        </w:rPr>
        <w:tab/>
      </w:r>
      <w:r w:rsidR="00D351C1">
        <w:rPr>
          <w:rFonts w:ascii="Arial Black"/>
          <w:color w:val="231F20"/>
          <w:sz w:val="18"/>
        </w:rPr>
        <w:tab/>
      </w:r>
      <w:r w:rsidR="0081534D" w:rsidRPr="00DA7026">
        <w:rPr>
          <w:color w:val="231F20"/>
          <w:sz w:val="19"/>
          <w:szCs w:val="19"/>
        </w:rPr>
        <w:t>Efesios 2:10</w:t>
      </w:r>
    </w:p>
    <w:p w14:paraId="084C6362" w14:textId="09CC3F07" w:rsidR="00D3458B" w:rsidRPr="00403240" w:rsidRDefault="00D351C1" w:rsidP="00403240">
      <w:pPr>
        <w:tabs>
          <w:tab w:val="left" w:pos="2079"/>
        </w:tabs>
        <w:spacing w:before="80"/>
        <w:ind w:left="510" w:right="397"/>
        <w:rPr>
          <w:sz w:val="17"/>
        </w:rPr>
      </w:pPr>
      <w:r w:rsidRPr="003F3643">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758D6B02" w14:textId="77777777" w:rsidR="00D3458B" w:rsidRPr="00403240" w:rsidRDefault="00D3458B" w:rsidP="00403240">
      <w:pPr>
        <w:pStyle w:val="Textoindependiente"/>
        <w:spacing w:before="200"/>
        <w:ind w:left="510" w:right="397"/>
        <w:rPr>
          <w:sz w:val="17"/>
        </w:rPr>
      </w:pPr>
    </w:p>
    <w:p w14:paraId="4D4F25B6"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06685DD" w14:textId="77777777" w:rsidR="00D3458B" w:rsidRPr="00ED3A83" w:rsidRDefault="0081534D" w:rsidP="00403240">
      <w:pPr>
        <w:pStyle w:val="Textoindependiente"/>
        <w:spacing w:before="178" w:line="230" w:lineRule="auto"/>
        <w:ind w:left="510" w:right="397"/>
      </w:pPr>
      <w:r w:rsidRPr="00ED3A83">
        <w:rPr>
          <w:color w:val="231F20"/>
        </w:rPr>
        <w:t>Dios todopoderoso, en tu bondad generosa, protégenos de todo mal del cuerpo y del alma. Haz que estemos dispuestos, con corazón alegre, a hacer cuanto te plazca; por tu Hijo Jesucristo, nuestro Señor, que vive y reina contigo y el Espíritu Santo, un solo Dios, ahora y siempre.</w:t>
      </w:r>
    </w:p>
    <w:p w14:paraId="282A6BD1" w14:textId="0DD011F3" w:rsidR="00D3458B" w:rsidRPr="008B01EB" w:rsidRDefault="0081534D" w:rsidP="00403240">
      <w:pPr>
        <w:spacing w:before="156" w:line="256" w:lineRule="auto"/>
        <w:ind w:left="510" w:right="397"/>
        <w:rPr>
          <w:i/>
          <w:sz w:val="18"/>
          <w:szCs w:val="18"/>
        </w:rPr>
      </w:pPr>
      <w:r w:rsidRPr="00492305">
        <w:rPr>
          <w:i/>
          <w:color w:val="231F20"/>
          <w:sz w:val="17"/>
          <w:szCs w:val="17"/>
        </w:rPr>
        <w:t xml:space="preserve">La Iglesia </w:t>
      </w:r>
      <w:r w:rsidR="00CC64BA" w:rsidRPr="00492305">
        <w:rPr>
          <w:i/>
          <w:color w:val="231F20"/>
          <w:sz w:val="17"/>
          <w:szCs w:val="17"/>
        </w:rPr>
        <w:t xml:space="preserve">ora </w:t>
      </w:r>
      <w:r w:rsidRPr="00492305">
        <w:rPr>
          <w:i/>
          <w:color w:val="231F20"/>
          <w:sz w:val="17"/>
          <w:szCs w:val="17"/>
        </w:rPr>
        <w:t>para que, en reconocimiento de la bondad de Dios, estemos siempre dispuestos a producir libremente los frutos que desea nuestro Señor. La oración procede del Sacramentario Gelasiano (</w:t>
      </w:r>
      <w:r w:rsidR="005624C0" w:rsidRPr="00492305">
        <w:rPr>
          <w:i/>
          <w:color w:val="231F20"/>
          <w:sz w:val="17"/>
          <w:szCs w:val="17"/>
        </w:rPr>
        <w:t>ha</w:t>
      </w:r>
      <w:r w:rsidRPr="00492305">
        <w:rPr>
          <w:i/>
          <w:color w:val="231F20"/>
          <w:sz w:val="17"/>
          <w:szCs w:val="17"/>
        </w:rPr>
        <w:t>c</w:t>
      </w:r>
      <w:r w:rsidR="005624C0" w:rsidRPr="00492305">
        <w:rPr>
          <w:i/>
          <w:color w:val="231F20"/>
          <w:sz w:val="17"/>
          <w:szCs w:val="17"/>
        </w:rPr>
        <w:t>i</w:t>
      </w:r>
      <w:r w:rsidRPr="00492305">
        <w:rPr>
          <w:i/>
          <w:color w:val="231F20"/>
          <w:sz w:val="17"/>
          <w:szCs w:val="17"/>
        </w:rPr>
        <w:t xml:space="preserve">a 750 d.C.), el segundo libro litúrgico más antiguo de la Iglesia occidental. </w:t>
      </w:r>
      <w:r w:rsidRPr="00F9264C">
        <w:rPr>
          <w:color w:val="231F20"/>
          <w:sz w:val="17"/>
          <w:szCs w:val="17"/>
        </w:rPr>
        <w:t xml:space="preserve">El Libro de Oración Común </w:t>
      </w:r>
      <w:r w:rsidRPr="00492305">
        <w:rPr>
          <w:i/>
          <w:color w:val="231F20"/>
          <w:sz w:val="17"/>
          <w:szCs w:val="17"/>
        </w:rPr>
        <w:t xml:space="preserve">(1549) proporciona la base para esta traducción al inglés. Sin embargo, en la versión aquí impresa, </w:t>
      </w:r>
      <w:r w:rsidR="0012170B" w:rsidRPr="00492305">
        <w:rPr>
          <w:i/>
          <w:color w:val="231F20"/>
          <w:sz w:val="17"/>
          <w:szCs w:val="17"/>
        </w:rPr>
        <w:t>«</w:t>
      </w:r>
      <w:r w:rsidR="0031710C" w:rsidRPr="00492305">
        <w:rPr>
          <w:i/>
          <w:color w:val="231F20"/>
          <w:sz w:val="17"/>
          <w:szCs w:val="17"/>
        </w:rPr>
        <w:t>con corazones alegres</w:t>
      </w:r>
      <w:r w:rsidR="0012170B" w:rsidRPr="00492305">
        <w:rPr>
          <w:i/>
          <w:color w:val="231F20"/>
          <w:sz w:val="17"/>
          <w:szCs w:val="17"/>
        </w:rPr>
        <w:t>»</w:t>
      </w:r>
      <w:r w:rsidRPr="00492305">
        <w:rPr>
          <w:i/>
          <w:color w:val="231F20"/>
          <w:sz w:val="17"/>
          <w:szCs w:val="17"/>
        </w:rPr>
        <w:t xml:space="preserve"> parece ser una fusión del latín original y la traducción revisada de 1662 de </w:t>
      </w:r>
      <w:r w:rsidRPr="00F9264C">
        <w:rPr>
          <w:color w:val="231F20"/>
          <w:sz w:val="17"/>
          <w:szCs w:val="17"/>
        </w:rPr>
        <w:t xml:space="preserve">liberis mentibus </w:t>
      </w:r>
      <w:r w:rsidRPr="00492305">
        <w:rPr>
          <w:i/>
          <w:color w:val="231F20"/>
          <w:sz w:val="17"/>
          <w:szCs w:val="17"/>
        </w:rPr>
        <w:t xml:space="preserve">como </w:t>
      </w:r>
      <w:r w:rsidR="0012170B" w:rsidRPr="00492305">
        <w:rPr>
          <w:i/>
          <w:color w:val="231F20"/>
          <w:sz w:val="17"/>
          <w:szCs w:val="17"/>
        </w:rPr>
        <w:t>«</w:t>
      </w:r>
      <w:r w:rsidRPr="00492305">
        <w:rPr>
          <w:i/>
          <w:color w:val="231F20"/>
          <w:sz w:val="17"/>
          <w:szCs w:val="17"/>
        </w:rPr>
        <w:t>alegremente</w:t>
      </w:r>
      <w:r w:rsidR="0012170B" w:rsidRPr="00492305">
        <w:rPr>
          <w:i/>
          <w:color w:val="231F20"/>
          <w:sz w:val="17"/>
          <w:szCs w:val="17"/>
        </w:rPr>
        <w:t>»</w:t>
      </w:r>
      <w:r w:rsidRPr="00492305">
        <w:rPr>
          <w:i/>
          <w:color w:val="231F20"/>
          <w:sz w:val="17"/>
          <w:szCs w:val="17"/>
        </w:rPr>
        <w:t xml:space="preserve">. El sentido del original es la libertad espiritual que acompaña a nuestros frutos de fe: </w:t>
      </w:r>
      <w:r w:rsidR="0012170B" w:rsidRPr="00492305">
        <w:rPr>
          <w:i/>
          <w:color w:val="231F20"/>
          <w:sz w:val="17"/>
          <w:szCs w:val="17"/>
        </w:rPr>
        <w:t>«</w:t>
      </w:r>
      <w:r w:rsidRPr="00492305">
        <w:rPr>
          <w:i/>
          <w:color w:val="231F20"/>
          <w:sz w:val="17"/>
          <w:szCs w:val="17"/>
        </w:rPr>
        <w:t>con corazones libres</w:t>
      </w:r>
      <w:r w:rsidR="0012170B" w:rsidRPr="00492305">
        <w:rPr>
          <w:i/>
          <w:color w:val="231F20"/>
          <w:sz w:val="17"/>
          <w:szCs w:val="17"/>
        </w:rPr>
        <w:t>»</w:t>
      </w:r>
      <w:r w:rsidRPr="00492305">
        <w:rPr>
          <w:i/>
          <w:color w:val="231F20"/>
          <w:sz w:val="17"/>
          <w:szCs w:val="17"/>
        </w:rPr>
        <w:t>.</w:t>
      </w:r>
    </w:p>
    <w:p w14:paraId="7E770691" w14:textId="77777777" w:rsidR="00D3458B" w:rsidRPr="00403240" w:rsidRDefault="00D3458B" w:rsidP="00403240">
      <w:pPr>
        <w:pStyle w:val="Textoindependiente"/>
        <w:spacing w:before="61"/>
        <w:ind w:left="510" w:right="397"/>
        <w:rPr>
          <w:i/>
          <w:sz w:val="17"/>
        </w:rPr>
      </w:pPr>
    </w:p>
    <w:p w14:paraId="3743DA1E" w14:textId="77777777" w:rsidR="00D3458B" w:rsidRPr="00403240" w:rsidRDefault="0081534D" w:rsidP="00403240">
      <w:pPr>
        <w:pStyle w:val="Ttulo3"/>
        <w:ind w:left="510" w:right="397"/>
      </w:pPr>
      <w:r w:rsidRPr="00403240">
        <w:rPr>
          <w:color w:val="231F20"/>
          <w:w w:val="80"/>
        </w:rPr>
        <w:t>Evangelio: Mateo 21:</w:t>
      </w:r>
      <w:r w:rsidRPr="00403240">
        <w:rPr>
          <w:color w:val="231F20"/>
          <w:spacing w:val="-5"/>
          <w:w w:val="80"/>
        </w:rPr>
        <w:t>33-43</w:t>
      </w:r>
    </w:p>
    <w:p w14:paraId="41138B0A" w14:textId="6B19D5B2" w:rsidR="00D3458B" w:rsidRPr="00653775" w:rsidRDefault="0081534D" w:rsidP="00403240">
      <w:pPr>
        <w:pStyle w:val="Textoindependiente"/>
        <w:spacing w:before="178" w:line="230" w:lineRule="auto"/>
        <w:ind w:left="510" w:right="397"/>
      </w:pPr>
      <w:r w:rsidRPr="00ED3A83">
        <w:rPr>
          <w:color w:val="231F20"/>
        </w:rPr>
        <w:t xml:space="preserve">Las palabras de Jesús en el Evangelio ponen de relieve la paciencia de nuestro Dios cuando busca frutos de fe. ¿Podría Dios haber hecho algo más por Israel? La cuestión aquí es la asombrosa paciencia que muestra el dueño. ¿Qué dueño seguiría enviando siervos cuando se les trata así? Nótese el carácter ascendente del versículo 35: </w:t>
      </w:r>
      <w:r w:rsidRPr="00403240">
        <w:rPr>
          <w:rFonts w:ascii="SBL Greek" w:hAnsi="SBL Greek"/>
          <w:color w:val="231F20"/>
          <w:sz w:val="22"/>
          <w:szCs w:val="22"/>
        </w:rPr>
        <w:t>μὲν ἔδειραν, δὲ ἀπέκτειναν, δὲ ἐλιθοβόλησαν</w:t>
      </w:r>
      <w:r w:rsidRPr="00ED3A83">
        <w:rPr>
          <w:color w:val="231F20"/>
        </w:rPr>
        <w:t xml:space="preserve"> (</w:t>
      </w:r>
      <w:r w:rsidR="00CE2C7E" w:rsidRPr="00ED3A83">
        <w:rPr>
          <w:color w:val="231F20"/>
        </w:rPr>
        <w:t>golpeaban, asesinaban, apedreaban</w:t>
      </w:r>
      <w:r w:rsidRPr="00ED3A83">
        <w:rPr>
          <w:color w:val="231F20"/>
        </w:rPr>
        <w:t>.). Quién respondería a semejante barbarie enviando a su único hijo? La paciencia de Dios con Israel no tiene comparación. Hasta los enemigos de Jesús tuvieron que convenir en que el único final justo para tales inquilinos era el juicio.</w:t>
      </w:r>
    </w:p>
    <w:p w14:paraId="25C9C5D1" w14:textId="77777777" w:rsidR="00D3458B" w:rsidRPr="00ED3A83" w:rsidRDefault="0081534D" w:rsidP="00403240">
      <w:pPr>
        <w:pStyle w:val="Textoindependiente"/>
        <w:spacing w:before="149" w:line="230" w:lineRule="auto"/>
        <w:ind w:left="510" w:right="397"/>
      </w:pPr>
      <w:r w:rsidRPr="00ED3A83">
        <w:rPr>
          <w:color w:val="231F20"/>
        </w:rPr>
        <w:t>El Hijo del dueño miró a sus enemigos a los ojos y proclamó que oponerse a él era imposible. Matar al Hijo significa la derrota de sus enemigos y la victoria de Dios, como se profetiza en el Salmo 118. Dios levantará a su Hijo de la muerte y utilizará la piedra rechazada por los hombres como su piedra angular. Dios levantará a su Hijo de la muerte y utilizará la piedra rechazada por los hombres como su piedra angular.</w:t>
      </w:r>
    </w:p>
    <w:p w14:paraId="48B6ABD5"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2EADA1B" w14:textId="77777777" w:rsidR="00D3458B" w:rsidRPr="00403240" w:rsidRDefault="0081534D" w:rsidP="00403240">
      <w:pPr>
        <w:pStyle w:val="Textoindependiente"/>
        <w:spacing w:before="91" w:line="230" w:lineRule="auto"/>
        <w:ind w:left="510" w:right="397"/>
        <w:jc w:val="both"/>
      </w:pPr>
      <w:r w:rsidRPr="00ED3A83">
        <w:rPr>
          <w:color w:val="231F20"/>
        </w:rPr>
        <w:lastRenderedPageBreak/>
        <w:t>Que queden advertidos los enemigos de Jesús. Puedes oponerte activamente al Hijo, y te encontrarás de bruces. Puedes ignorar al Hijo por tu cuenta y riesgo, y te encontrarás hecho polvo (</w:t>
      </w:r>
      <w:r w:rsidRPr="00403240">
        <w:rPr>
          <w:rFonts w:ascii="SBL Greek" w:hAnsi="SBL Greek"/>
          <w:color w:val="231F20"/>
          <w:sz w:val="22"/>
          <w:szCs w:val="22"/>
        </w:rPr>
        <w:t>λικμήσει αὐτόν</w:t>
      </w:r>
      <w:r w:rsidRPr="00ED3A83">
        <w:rPr>
          <w:color w:val="231F20"/>
        </w:rPr>
        <w:t>).</w:t>
      </w:r>
    </w:p>
    <w:p w14:paraId="03F92553" w14:textId="73961457" w:rsidR="00D3458B" w:rsidRPr="00403240" w:rsidRDefault="0081534D" w:rsidP="00403240">
      <w:pPr>
        <w:pStyle w:val="Textoindependiente"/>
        <w:spacing w:before="120" w:line="230" w:lineRule="auto"/>
        <w:ind w:left="510" w:right="397"/>
        <w:jc w:val="both"/>
      </w:pPr>
      <w:r w:rsidRPr="00ED3A83">
        <w:rPr>
          <w:color w:val="231F20"/>
        </w:rPr>
        <w:t xml:space="preserve">Los líderes de Israel se negaron a producir los frutos del arrepentimiento y la fe. Como resultado, el reino de Dios sería arrancado y dado a una nación diferente. Jesús dice </w:t>
      </w:r>
      <w:r w:rsidRPr="00403240">
        <w:rPr>
          <w:rFonts w:ascii="SBL Greek" w:hAnsi="SBL Greek"/>
          <w:color w:val="231F20"/>
          <w:sz w:val="22"/>
          <w:szCs w:val="22"/>
        </w:rPr>
        <w:t>ἔθνει</w:t>
      </w:r>
      <w:r w:rsidRPr="00ED3A83">
        <w:rPr>
          <w:color w:val="231F20"/>
        </w:rPr>
        <w:t xml:space="preserve">, no </w:t>
      </w:r>
      <w:r w:rsidRPr="00403240">
        <w:rPr>
          <w:rFonts w:ascii="SBL Greek" w:hAnsi="SBL Greek"/>
          <w:color w:val="231F20"/>
          <w:sz w:val="22"/>
          <w:szCs w:val="22"/>
        </w:rPr>
        <w:t>τὰ ἔθνη</w:t>
      </w:r>
      <w:r w:rsidRPr="00ED3A83">
        <w:rPr>
          <w:color w:val="231F20"/>
        </w:rPr>
        <w:t>. El punto no es que él</w:t>
      </w:r>
      <w:r w:rsidR="00287EBC" w:rsidRPr="00ED3A83">
        <w:rPr>
          <w:color w:val="231F20"/>
        </w:rPr>
        <w:t xml:space="preserve"> </w:t>
      </w:r>
      <w:r w:rsidRPr="00ED3A83">
        <w:rPr>
          <w:color w:val="231F20"/>
        </w:rPr>
        <w:t xml:space="preserve">dará el reino a los gentiles, sino que el reino de Dios no pertenece a un grupo étnico, sino a un grupo ético: los que producen su fruto. </w:t>
      </w:r>
      <w:r w:rsidR="00AA6AE9" w:rsidRPr="00ED3A83">
        <w:rPr>
          <w:color w:val="231F20"/>
        </w:rPr>
        <w:t xml:space="preserve">Esa </w:t>
      </w:r>
      <w:r w:rsidRPr="00ED3A83">
        <w:rPr>
          <w:color w:val="231F20"/>
        </w:rPr>
        <w:t>nación a la que se le da es el cuerpo de los creyentes. Ya sean antiguas prostitutas (Mateo 21:32) o miembros del Sanedrín (Juan 19:39) o gentiles de la fe de Abraham (Romanos 4:16), el reino les pertenece por la fe.</w:t>
      </w:r>
    </w:p>
    <w:p w14:paraId="0819959B" w14:textId="77777777" w:rsidR="00D3458B" w:rsidRPr="00403240" w:rsidRDefault="00D3458B" w:rsidP="00403240">
      <w:pPr>
        <w:pStyle w:val="Textoindependiente"/>
        <w:ind w:left="510" w:right="397"/>
      </w:pPr>
    </w:p>
    <w:p w14:paraId="588D147A" w14:textId="5F9744D1" w:rsidR="00D3458B" w:rsidRPr="00403240" w:rsidRDefault="0081534D" w:rsidP="00403240">
      <w:pPr>
        <w:pStyle w:val="Ttulo3"/>
        <w:ind w:left="510" w:right="397"/>
      </w:pPr>
      <w:r w:rsidRPr="00403240">
        <w:rPr>
          <w:color w:val="231F20"/>
          <w:w w:val="75"/>
        </w:rPr>
        <w:t>Primera lectura: Isaías 5</w:t>
      </w:r>
      <w:r w:rsidR="00DE4390">
        <w:rPr>
          <w:color w:val="231F20"/>
          <w:w w:val="75"/>
        </w:rPr>
        <w:t>:</w:t>
      </w:r>
      <w:r w:rsidRPr="00403240">
        <w:rPr>
          <w:color w:val="231F20"/>
          <w:spacing w:val="-10"/>
          <w:w w:val="75"/>
        </w:rPr>
        <w:t>1-7</w:t>
      </w:r>
    </w:p>
    <w:p w14:paraId="37577CDD" w14:textId="77777777" w:rsidR="00D3458B" w:rsidRPr="00ED3A83" w:rsidRDefault="0081534D" w:rsidP="00403240">
      <w:pPr>
        <w:pStyle w:val="Textoindependiente"/>
        <w:spacing w:before="178" w:line="230" w:lineRule="auto"/>
        <w:ind w:left="510" w:right="397"/>
      </w:pPr>
      <w:r w:rsidRPr="00ED3A83">
        <w:rPr>
          <w:color w:val="231F20"/>
        </w:rPr>
        <w:t>Los detalles de la viticultura eran de dominio público en Israel. Comprendían el arduo trabajo que suponía establecer un viñedo. Conocían la alegría de recoger sus frutos. ¿Compartió Isaías este mensaje en el momento de la vendimia, cuando todos los detalles estaban frescos?</w:t>
      </w:r>
    </w:p>
    <w:p w14:paraId="5ACE5CEF" w14:textId="4937DF77" w:rsidR="00D3458B" w:rsidRPr="00ED3A83" w:rsidRDefault="0081534D" w:rsidP="00403240">
      <w:pPr>
        <w:pStyle w:val="Textoindependiente"/>
        <w:spacing w:before="144" w:line="230" w:lineRule="auto"/>
        <w:ind w:left="510" w:right="397"/>
      </w:pPr>
      <w:r w:rsidRPr="00ED3A83">
        <w:rPr>
          <w:color w:val="231F20"/>
        </w:rPr>
        <w:t>La canción de la viña comienza como una hermosa balada de amor. Lee en voz alta el hebreo de los versículos 1,2b y fíjate en la asonancia del versículo 1 y en las vocalizaciones del versículo 2. Es una historia con un comienzo encantador y lírico.</w:t>
      </w:r>
      <w:r w:rsidR="00DE4390" w:rsidRPr="00ED3A83">
        <w:rPr>
          <w:color w:val="231F20"/>
        </w:rPr>
        <w:t xml:space="preserve"> </w:t>
      </w:r>
      <w:r w:rsidRPr="00ED3A83">
        <w:rPr>
          <w:color w:val="231F20"/>
        </w:rPr>
        <w:t>Israel es la viña de Dios, que le dio todo lo que necesitaba.</w:t>
      </w:r>
    </w:p>
    <w:p w14:paraId="39D02FD7" w14:textId="564F6BB9" w:rsidR="00D3458B" w:rsidRPr="00403240" w:rsidRDefault="0081534D" w:rsidP="00403240">
      <w:pPr>
        <w:pStyle w:val="Textoindependiente"/>
        <w:spacing w:before="140" w:line="228" w:lineRule="auto"/>
        <w:ind w:left="510" w:right="397"/>
      </w:pPr>
      <w:r w:rsidRPr="00ED3A83">
        <w:rPr>
          <w:color w:val="231F20"/>
        </w:rPr>
        <w:t>Después de plantar la vid, un agricultor normalmente tenía que esperar dos años para la primera cosecha. Isaías nos dice que Dios no estuvo ocioso después de plantar. Construyó una torre y un lagar: esta viña tenía todo lo que necesitaba. No reparó en gastos. Qué sorpresa entonces, cuando Dios vino a buscar frutos y sólo encontró</w:t>
      </w:r>
      <w:r w:rsidR="00C85215" w:rsidRPr="00ED3A83">
        <w:rPr>
          <w:color w:val="231F20"/>
        </w:rPr>
        <w:t xml:space="preserve">  </w:t>
      </w:r>
      <w:r w:rsidR="00EF0C02" w:rsidRPr="00403240">
        <w:rPr>
          <w:rFonts w:cs="SBL Hebrew" w:hint="cs"/>
          <w:sz w:val="22"/>
          <w:szCs w:val="22"/>
          <w:rtl/>
          <w:lang w:bidi="he-IL"/>
        </w:rPr>
        <w:t>בְּאֻשִׁים</w:t>
      </w:r>
      <w:r w:rsidR="00C85215" w:rsidRPr="00ED3A83">
        <w:rPr>
          <w:color w:val="231F20"/>
        </w:rPr>
        <w:t xml:space="preserve"> </w:t>
      </w:r>
      <w:r w:rsidRPr="00ED3A83">
        <w:rPr>
          <w:color w:val="231F20"/>
        </w:rPr>
        <w:t xml:space="preserve"> </w:t>
      </w:r>
      <w:r w:rsidR="00C85215" w:rsidRPr="00ED3A83">
        <w:rPr>
          <w:color w:val="231F20"/>
        </w:rPr>
        <w:t>c</w:t>
      </w:r>
      <w:r w:rsidRPr="00ED3A83">
        <w:rPr>
          <w:color w:val="231F20"/>
        </w:rPr>
        <w:t>osas</w:t>
      </w:r>
      <w:r w:rsidR="00B90556" w:rsidRPr="00ED3A83">
        <w:rPr>
          <w:color w:val="231F20"/>
        </w:rPr>
        <w:t xml:space="preserve"> repugnantes</w:t>
      </w:r>
      <w:r w:rsidRPr="00ED3A83">
        <w:rPr>
          <w:color w:val="231F20"/>
        </w:rPr>
        <w:t>. Cuando Dios habla en el versículo 3, ¿quién podría estar en desacuerdo con él?</w:t>
      </w:r>
    </w:p>
    <w:p w14:paraId="0339C10E" w14:textId="66F7C116" w:rsidR="00D3458B" w:rsidRPr="00ED3A83" w:rsidRDefault="0081534D" w:rsidP="00403240">
      <w:pPr>
        <w:pStyle w:val="Textoindependiente"/>
        <w:spacing w:before="140" w:line="230" w:lineRule="auto"/>
        <w:ind w:left="510" w:right="397"/>
        <w:rPr>
          <w:color w:val="231F20"/>
        </w:rPr>
      </w:pPr>
      <w:r w:rsidRPr="00ED3A83">
        <w:rPr>
          <w:color w:val="231F20"/>
        </w:rPr>
        <w:t>Como a la viña, a Israel no le faltaba de nada. Dios sacó a los israelitas de Egipto como a su hijo primogénito y los plantó en la Tierra Prometida. Expulsó a sus enemigos y les dio seguridad. Tenían la Ley, el templo, el sacerdocio, los sacrificios y los profetas. ¿Qué más podía haber hecho Dios? Sin embargo, cuando llegó el momento de la cosecha, no había frutos. De hecho, ¡Dios encontró lo contrario de su intención! Nótese el juego de palabras en hebreo de</w:t>
      </w:r>
      <w:r w:rsidR="00067F10" w:rsidRPr="00ED3A83">
        <w:rPr>
          <w:color w:val="231F20"/>
        </w:rPr>
        <w:t>l</w:t>
      </w:r>
      <w:r w:rsidR="00DE4390" w:rsidRPr="00ED3A83">
        <w:rPr>
          <w:color w:val="231F20"/>
        </w:rPr>
        <w:t xml:space="preserve"> </w:t>
      </w:r>
      <w:r w:rsidR="00067F10" w:rsidRPr="00ED3A83">
        <w:rPr>
          <w:color w:val="231F20"/>
        </w:rPr>
        <w:t>versículo 7: Dios buscaba</w:t>
      </w:r>
      <w:r w:rsidR="0035513D" w:rsidRPr="00ED3A83">
        <w:rPr>
          <w:color w:val="231F20"/>
        </w:rPr>
        <w:t xml:space="preserve"> </w:t>
      </w:r>
      <w:r w:rsidR="0035513D" w:rsidRPr="00403240">
        <w:rPr>
          <w:rFonts w:ascii="SBL Hebrew" w:hAnsi="SBL Hebrew" w:cs="SBL Hebrew" w:hint="cs"/>
          <w:color w:val="231F20"/>
          <w:sz w:val="22"/>
          <w:szCs w:val="22"/>
          <w:rtl/>
          <w:lang w:bidi="he-IL"/>
        </w:rPr>
        <w:t>מִשְׁפָּט</w:t>
      </w:r>
      <w:r w:rsidR="0035513D" w:rsidRPr="00ED3A83">
        <w:rPr>
          <w:color w:val="231F20"/>
        </w:rPr>
        <w:t xml:space="preserve"> </w:t>
      </w:r>
      <w:r w:rsidR="001517AC" w:rsidRPr="00ED3A83">
        <w:rPr>
          <w:color w:val="231F20"/>
        </w:rPr>
        <w:t>[</w:t>
      </w:r>
      <w:r w:rsidR="001517AC" w:rsidRPr="00757CC2">
        <w:rPr>
          <w:rFonts w:asciiTheme="majorHAnsi" w:hAnsiTheme="majorHAnsi"/>
          <w:b/>
          <w:bCs/>
          <w:i/>
          <w:iCs/>
          <w:color w:val="231F20"/>
          <w:sz w:val="20"/>
          <w:szCs w:val="20"/>
        </w:rPr>
        <w:t>mishpat</w:t>
      </w:r>
      <w:r w:rsidR="001517AC" w:rsidRPr="00ED3A83">
        <w:rPr>
          <w:color w:val="231F20"/>
        </w:rPr>
        <w:t>]</w:t>
      </w:r>
      <w:r w:rsidR="00EF3DF1" w:rsidRPr="00ED3A83">
        <w:rPr>
          <w:color w:val="231F20"/>
        </w:rPr>
        <w:t>—</w:t>
      </w:r>
      <w:r w:rsidR="00067F10" w:rsidRPr="00ED3A83">
        <w:rPr>
          <w:color w:val="231F20"/>
        </w:rPr>
        <w:t>justicia</w:t>
      </w:r>
      <w:r w:rsidR="00B22DEF" w:rsidRPr="00ED3A83">
        <w:rPr>
          <w:color w:val="231F20"/>
        </w:rPr>
        <w:t>,</w:t>
      </w:r>
      <w:r w:rsidR="00067F10" w:rsidRPr="00ED3A83">
        <w:rPr>
          <w:color w:val="231F20"/>
        </w:rPr>
        <w:t xml:space="preserve"> pero encontró </w:t>
      </w:r>
      <w:r w:rsidR="00FA3E8A" w:rsidRPr="00403240">
        <w:rPr>
          <w:rFonts w:ascii="SBL Hebrew" w:hAnsi="SBL Hebrew" w:cs="SBL Hebrew" w:hint="cs"/>
          <w:color w:val="231F20"/>
          <w:sz w:val="22"/>
          <w:szCs w:val="22"/>
          <w:rtl/>
          <w:lang w:bidi="he-IL"/>
        </w:rPr>
        <w:t>מִשְׂפָּח</w:t>
      </w:r>
      <w:r w:rsidR="00A0350D" w:rsidRPr="00ED3A83">
        <w:rPr>
          <w:color w:val="231F20"/>
        </w:rPr>
        <w:t xml:space="preserve"> </w:t>
      </w:r>
      <w:r w:rsidR="001517AC" w:rsidRPr="00ED3A83">
        <w:rPr>
          <w:color w:val="231F20"/>
        </w:rPr>
        <w:t>[</w:t>
      </w:r>
      <w:r w:rsidR="001517AC" w:rsidRPr="00757CC2">
        <w:rPr>
          <w:rFonts w:asciiTheme="majorHAnsi" w:hAnsiTheme="majorHAnsi"/>
          <w:b/>
          <w:bCs/>
          <w:i/>
          <w:iCs/>
          <w:color w:val="231F20"/>
          <w:sz w:val="20"/>
          <w:szCs w:val="20"/>
        </w:rPr>
        <w:t>mispaj</w:t>
      </w:r>
      <w:r w:rsidR="001517AC" w:rsidRPr="00ED3A83">
        <w:rPr>
          <w:color w:val="231F20"/>
        </w:rPr>
        <w:t>]</w:t>
      </w:r>
      <w:r w:rsidR="00EF3DF1" w:rsidRPr="00ED3A83">
        <w:rPr>
          <w:color w:val="231F20"/>
        </w:rPr>
        <w:t>—</w:t>
      </w:r>
      <w:r w:rsidRPr="00ED3A83">
        <w:rPr>
          <w:color w:val="231F20"/>
        </w:rPr>
        <w:t>derramamiento de sangre.</w:t>
      </w:r>
      <w:r w:rsidR="005C6218" w:rsidRPr="00ED3A83">
        <w:rPr>
          <w:color w:val="231F20"/>
        </w:rPr>
        <w:t xml:space="preserve"> Él buscó </w:t>
      </w:r>
      <w:r w:rsidR="00534786" w:rsidRPr="00403240">
        <w:rPr>
          <w:rFonts w:ascii="SBL Hebrew" w:hAnsi="SBL Hebrew" w:cs="SBL Hebrew" w:hint="cs"/>
          <w:color w:val="231F20"/>
          <w:sz w:val="22"/>
          <w:szCs w:val="22"/>
          <w:rtl/>
          <w:lang w:bidi="he-IL"/>
        </w:rPr>
        <w:t>צְדָקָה</w:t>
      </w:r>
      <w:r w:rsidR="00DD6AC0" w:rsidRPr="00ED3A83">
        <w:rPr>
          <w:color w:val="231F20"/>
        </w:rPr>
        <w:t xml:space="preserve"> </w:t>
      </w:r>
      <w:r w:rsidR="001517AC" w:rsidRPr="00ED3A83">
        <w:rPr>
          <w:color w:val="231F20"/>
        </w:rPr>
        <w:t>[</w:t>
      </w:r>
      <w:r w:rsidR="001517AC" w:rsidRPr="00757CC2">
        <w:rPr>
          <w:rFonts w:asciiTheme="majorHAnsi" w:hAnsiTheme="majorHAnsi"/>
          <w:b/>
          <w:bCs/>
          <w:i/>
          <w:iCs/>
          <w:color w:val="231F20"/>
          <w:sz w:val="20"/>
          <w:szCs w:val="20"/>
        </w:rPr>
        <w:t>tzedaqah</w:t>
      </w:r>
      <w:r w:rsidR="001517AC" w:rsidRPr="00ED3A83">
        <w:rPr>
          <w:color w:val="231F20"/>
        </w:rPr>
        <w:t>]</w:t>
      </w:r>
      <w:r w:rsidR="00EF3DF1" w:rsidRPr="00ED3A83">
        <w:rPr>
          <w:color w:val="231F20"/>
        </w:rPr>
        <w:t>—</w:t>
      </w:r>
      <w:r w:rsidR="005C6218" w:rsidRPr="00ED3A83">
        <w:rPr>
          <w:color w:val="231F20"/>
        </w:rPr>
        <w:t>rectitud</w:t>
      </w:r>
      <w:r w:rsidR="00B22DEF" w:rsidRPr="00ED3A83">
        <w:rPr>
          <w:color w:val="231F20"/>
        </w:rPr>
        <w:t>,</w:t>
      </w:r>
      <w:r w:rsidR="005C6218" w:rsidRPr="00ED3A83">
        <w:rPr>
          <w:color w:val="231F20"/>
        </w:rPr>
        <w:t xml:space="preserve"> pero encontró </w:t>
      </w:r>
      <w:r w:rsidR="00466882" w:rsidRPr="00403240">
        <w:rPr>
          <w:rFonts w:ascii="SBL Hebrew" w:hAnsi="SBL Hebrew" w:cs="SBL Hebrew" w:hint="cs"/>
          <w:color w:val="231F20"/>
          <w:sz w:val="22"/>
          <w:szCs w:val="22"/>
          <w:rtl/>
          <w:lang w:bidi="he-IL"/>
        </w:rPr>
        <w:t>צְעָקָה</w:t>
      </w:r>
      <w:r w:rsidR="00534786" w:rsidRPr="00ED3A83">
        <w:rPr>
          <w:color w:val="231F20"/>
        </w:rPr>
        <w:t xml:space="preserve"> </w:t>
      </w:r>
      <w:r w:rsidR="001517AC" w:rsidRPr="00ED3A83">
        <w:rPr>
          <w:color w:val="231F20"/>
        </w:rPr>
        <w:t>[</w:t>
      </w:r>
      <w:r w:rsidR="001517AC" w:rsidRPr="00757CC2">
        <w:rPr>
          <w:rFonts w:asciiTheme="majorHAnsi" w:hAnsiTheme="majorHAnsi"/>
          <w:b/>
          <w:bCs/>
          <w:i/>
          <w:iCs/>
          <w:color w:val="231F20"/>
          <w:sz w:val="20"/>
          <w:szCs w:val="20"/>
        </w:rPr>
        <w:t>tze</w:t>
      </w:r>
      <w:r w:rsidR="008762A1" w:rsidRPr="00757CC2">
        <w:rPr>
          <w:rFonts w:asciiTheme="majorHAnsi" w:hAnsiTheme="majorHAnsi"/>
          <w:b/>
          <w:bCs/>
          <w:i/>
          <w:iCs/>
          <w:color w:val="231F20"/>
          <w:sz w:val="20"/>
          <w:szCs w:val="20"/>
        </w:rPr>
        <w:t>̒</w:t>
      </w:r>
      <w:r w:rsidR="001517AC" w:rsidRPr="00757CC2">
        <w:rPr>
          <w:rFonts w:asciiTheme="majorHAnsi" w:hAnsiTheme="majorHAnsi"/>
          <w:b/>
          <w:bCs/>
          <w:i/>
          <w:iCs/>
          <w:color w:val="231F20"/>
          <w:sz w:val="20"/>
          <w:szCs w:val="20"/>
        </w:rPr>
        <w:t>aqah</w:t>
      </w:r>
      <w:r w:rsidR="001517AC" w:rsidRPr="00ED3A83">
        <w:rPr>
          <w:color w:val="231F20"/>
        </w:rPr>
        <w:t>]</w:t>
      </w:r>
      <w:r w:rsidR="00EF3DF1" w:rsidRPr="00ED3A83">
        <w:rPr>
          <w:color w:val="231F20"/>
        </w:rPr>
        <w:t>—</w:t>
      </w:r>
      <w:r w:rsidR="005C6218" w:rsidRPr="00ED3A83">
        <w:rPr>
          <w:color w:val="231F20"/>
        </w:rPr>
        <w:t>gritos de angustia.</w:t>
      </w:r>
      <w:r w:rsidRPr="00ED3A83">
        <w:rPr>
          <w:color w:val="231F20"/>
        </w:rPr>
        <w:t xml:space="preserve"> Tuvo un hermoso comienzo, pero la canción de la viña tiene un final desgarrador: Dios mismo la derribará.</w:t>
      </w:r>
    </w:p>
    <w:p w14:paraId="341AC7C7" w14:textId="77777777" w:rsidR="00BF208F" w:rsidRPr="00403240" w:rsidRDefault="00BF208F" w:rsidP="00403240">
      <w:pPr>
        <w:pStyle w:val="Textoindependiente"/>
        <w:spacing w:before="140" w:line="230" w:lineRule="auto"/>
        <w:ind w:left="510" w:right="397"/>
      </w:pPr>
    </w:p>
    <w:p w14:paraId="59AFF879"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B8EA62E" w14:textId="69645ED3" w:rsidR="00D3458B" w:rsidRPr="00ED3A83" w:rsidRDefault="0081534D" w:rsidP="00403240">
      <w:pPr>
        <w:pStyle w:val="Textoindependiente"/>
        <w:spacing w:before="91" w:line="230" w:lineRule="auto"/>
        <w:ind w:left="510" w:right="397"/>
      </w:pPr>
      <w:r w:rsidRPr="00ED3A83">
        <w:rPr>
          <w:color w:val="231F20"/>
        </w:rPr>
        <w:lastRenderedPageBreak/>
        <w:t xml:space="preserve">Si Dios buscara frutos de fe en nuestra vida y los encontrara escasos, ¿no podría hacernos la misma pregunta: </w:t>
      </w:r>
      <w:r w:rsidR="0066631D" w:rsidRPr="00ED3A83">
        <w:rPr>
          <w:color w:val="231F20"/>
        </w:rPr>
        <w:t>«</w:t>
      </w:r>
      <w:r w:rsidRPr="00ED3A83">
        <w:rPr>
          <w:color w:val="231F20"/>
        </w:rPr>
        <w:t>¿Qué más podría haber hecho por ti? Te planté en el bautismo; te compré con sangre; te guardé con ángeles</w:t>
      </w:r>
      <w:r w:rsidR="0066631D" w:rsidRPr="00ED3A83">
        <w:rPr>
          <w:color w:val="231F20"/>
        </w:rPr>
        <w:t>»</w:t>
      </w:r>
      <w:r w:rsidRPr="00ED3A83">
        <w:rPr>
          <w:color w:val="231F20"/>
        </w:rPr>
        <w:t xml:space="preserve">. Este cántico lleva al pueblo de Dios de cada generación a la autoevaluación. Tal canto nos lleva a arrepentirnos y a clamar: </w:t>
      </w:r>
      <w:r w:rsidR="0066631D" w:rsidRPr="00ED3A83">
        <w:rPr>
          <w:color w:val="231F20"/>
        </w:rPr>
        <w:t>«</w:t>
      </w:r>
      <w:r w:rsidRPr="00ED3A83">
        <w:rPr>
          <w:color w:val="231F20"/>
        </w:rPr>
        <w:t>¡Señor, ten piedad!</w:t>
      </w:r>
      <w:r w:rsidR="0066631D" w:rsidRPr="00ED3A83">
        <w:rPr>
          <w:color w:val="231F20"/>
        </w:rPr>
        <w:t>»</w:t>
      </w:r>
      <w:r w:rsidRPr="00ED3A83">
        <w:rPr>
          <w:color w:val="231F20"/>
        </w:rPr>
        <w:t>.</w:t>
      </w:r>
      <w:r w:rsidR="00723A95" w:rsidRPr="00ED3A83">
        <w:rPr>
          <w:color w:val="231F20"/>
        </w:rPr>
        <w:t xml:space="preserve"> Oramos </w:t>
      </w:r>
      <w:r w:rsidRPr="00ED3A83">
        <w:rPr>
          <w:color w:val="231F20"/>
        </w:rPr>
        <w:t>para no recibir nunca la gracia de Dios en vano, sino para que podamos producir los frutos que nuestro amado busca.</w:t>
      </w:r>
    </w:p>
    <w:p w14:paraId="5A8A1C0F" w14:textId="77777777" w:rsidR="00D3458B" w:rsidRPr="00403240" w:rsidRDefault="00D3458B" w:rsidP="00403240">
      <w:pPr>
        <w:pStyle w:val="Textoindependiente"/>
        <w:spacing w:before="47"/>
        <w:ind w:left="510" w:right="397"/>
      </w:pPr>
    </w:p>
    <w:p w14:paraId="7F635445" w14:textId="4A96AEE6" w:rsidR="00D3458B" w:rsidRPr="00403240" w:rsidRDefault="0081534D" w:rsidP="00403240">
      <w:pPr>
        <w:pStyle w:val="Ttulo3"/>
        <w:ind w:left="510" w:right="397"/>
      </w:pPr>
      <w:r w:rsidRPr="00403240">
        <w:rPr>
          <w:color w:val="231F20"/>
          <w:w w:val="80"/>
        </w:rPr>
        <w:t>Segunda lectura: Filipenses 3</w:t>
      </w:r>
      <w:r w:rsidR="00FC1334">
        <w:rPr>
          <w:color w:val="231F20"/>
          <w:w w:val="80"/>
        </w:rPr>
        <w:t>:</w:t>
      </w:r>
      <w:r w:rsidRPr="00403240">
        <w:rPr>
          <w:color w:val="231F20"/>
          <w:spacing w:val="-5"/>
          <w:w w:val="80"/>
        </w:rPr>
        <w:t>12-21</w:t>
      </w:r>
    </w:p>
    <w:p w14:paraId="70265041" w14:textId="255899DC" w:rsidR="00D3458B" w:rsidRPr="00ED3A83" w:rsidRDefault="0081534D" w:rsidP="00403240">
      <w:pPr>
        <w:pStyle w:val="Textoindependiente"/>
        <w:spacing w:before="178" w:line="230" w:lineRule="auto"/>
        <w:ind w:left="510" w:right="397"/>
      </w:pPr>
      <w:r w:rsidRPr="00ED3A83">
        <w:rPr>
          <w:color w:val="231F20"/>
        </w:rPr>
        <w:t>La perícopa de hoy encaja perfectamente con el tema del Evangelio: Pablo nos anima a vivir de acuerdo con lo que ya hemos alcanzado. Dios nos ha dado el reino de los cielos por la fe. Somos el pueblo al que prometió que produciría sus frutos. Hagamos exactamente eso. Vivamos una vida muy distinta a la de la gente de este mundo, que adora a su estómago y a su cuerpo</w:t>
      </w:r>
      <w:r w:rsidR="00B91D10" w:rsidRPr="00ED3A83">
        <w:rPr>
          <w:color w:val="231F20"/>
        </w:rPr>
        <w:t xml:space="preserve">, </w:t>
      </w:r>
      <w:r w:rsidRPr="00ED3A83">
        <w:rPr>
          <w:color w:val="231F20"/>
        </w:rPr>
        <w:t>su vergüenza. Hagamos con corazón libre (Oración del día) todo lo que agrada a nuestro Señor y Salvador.</w:t>
      </w:r>
    </w:p>
    <w:p w14:paraId="08E1CE58" w14:textId="77777777" w:rsidR="00D3458B" w:rsidRPr="00403240" w:rsidRDefault="00D3458B" w:rsidP="00403240">
      <w:pPr>
        <w:pStyle w:val="Textoindependiente"/>
        <w:spacing w:before="47"/>
        <w:ind w:left="510" w:right="397"/>
      </w:pPr>
    </w:p>
    <w:p w14:paraId="59B5BBD7"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5"/>
        </w:rPr>
        <w:t>80</w:t>
      </w:r>
    </w:p>
    <w:p w14:paraId="4E478DE2" w14:textId="5F854460" w:rsidR="00D3458B" w:rsidRPr="00ED3A83" w:rsidRDefault="0081534D" w:rsidP="00403240">
      <w:pPr>
        <w:pStyle w:val="Textoindependiente"/>
        <w:spacing w:before="178" w:line="230" w:lineRule="auto"/>
        <w:ind w:left="510" w:right="397"/>
      </w:pPr>
      <w:r w:rsidRPr="00ED3A83">
        <w:rPr>
          <w:color w:val="231F20"/>
        </w:rPr>
        <w:t xml:space="preserve">La Iglesia canta el Salmo 80 en los cultos, cuando nos animamos unos a otros a dar frutos de fe mientras esperamos la llegada del Señor. Es posible que se escribiera cuando había refugiados en Jerusalén en la época en que atacaban los asirios. Martín Lutero dijo: </w:t>
      </w:r>
      <w:r w:rsidR="00F06127" w:rsidRPr="00ED3A83">
        <w:rPr>
          <w:color w:val="231F20"/>
        </w:rPr>
        <w:t>«</w:t>
      </w:r>
      <w:r w:rsidRPr="00ED3A83">
        <w:rPr>
          <w:color w:val="231F20"/>
        </w:rPr>
        <w:t>El Salmo 80 es un salmo de oración contra los enemigos que eran vecinos del pueblo de Israel, molestándoles y atacándoles constantemente. Todavía hoy tenemos enemigos que son nuestros vecinos</w:t>
      </w:r>
      <w:r w:rsidR="00A32A39" w:rsidRPr="00ED3A83">
        <w:rPr>
          <w:color w:val="231F20"/>
        </w:rPr>
        <w:t xml:space="preserve"> </w:t>
      </w:r>
      <w:r w:rsidRPr="00ED3A83">
        <w:rPr>
          <w:color w:val="231F20"/>
        </w:rPr>
        <w:t xml:space="preserve">incluso dentro de la iglesia visible, espíritus rebeldes y herejes, y </w:t>
      </w:r>
      <w:r w:rsidR="00F172EF" w:rsidRPr="00ED3A83">
        <w:rPr>
          <w:color w:val="231F20"/>
        </w:rPr>
        <w:t xml:space="preserve">oramos </w:t>
      </w:r>
      <w:r w:rsidRPr="00ED3A83">
        <w:rPr>
          <w:color w:val="231F20"/>
        </w:rPr>
        <w:t>este salmo contra ellos</w:t>
      </w:r>
      <w:r w:rsidR="00F06127" w:rsidRPr="00ED3A83">
        <w:rPr>
          <w:color w:val="231F20"/>
        </w:rPr>
        <w:t>»</w:t>
      </w:r>
      <w:r w:rsidRPr="00ED3A83">
        <w:rPr>
          <w:color w:val="231F20"/>
        </w:rPr>
        <w:t>.</w:t>
      </w:r>
    </w:p>
    <w:p w14:paraId="2A1AF151" w14:textId="77777777" w:rsidR="00D3458B" w:rsidRPr="00403240" w:rsidRDefault="00D3458B" w:rsidP="00403240">
      <w:pPr>
        <w:pStyle w:val="Textoindependiente"/>
        <w:spacing w:before="48"/>
        <w:ind w:left="510" w:right="397"/>
      </w:pPr>
    </w:p>
    <w:p w14:paraId="66A87E93" w14:textId="77777777" w:rsidR="00D3458B" w:rsidRPr="00403240" w:rsidRDefault="0081534D" w:rsidP="00403240">
      <w:pPr>
        <w:pStyle w:val="Ttulo3"/>
        <w:ind w:left="510" w:right="397"/>
      </w:pPr>
      <w:r w:rsidRPr="00403240">
        <w:rPr>
          <w:color w:val="231F20"/>
          <w:w w:val="75"/>
        </w:rPr>
        <w:t xml:space="preserve">Aclamación del Evangelio: Efesios </w:t>
      </w:r>
      <w:r w:rsidRPr="00403240">
        <w:rPr>
          <w:color w:val="231F20"/>
          <w:spacing w:val="-4"/>
          <w:w w:val="75"/>
        </w:rPr>
        <w:t>2:10</w:t>
      </w:r>
    </w:p>
    <w:p w14:paraId="690CB88C" w14:textId="169CFDE7" w:rsidR="00D3458B" w:rsidRPr="00ED3A83" w:rsidRDefault="00D3598C" w:rsidP="00403240">
      <w:pPr>
        <w:pStyle w:val="Textoindependiente"/>
        <w:spacing w:before="169"/>
        <w:ind w:left="510" w:right="397"/>
      </w:pPr>
      <w:r w:rsidRPr="00ED3A83">
        <w:rPr>
          <w:color w:val="231F20"/>
        </w:rPr>
        <w:t>Porque somos hechura de Dios, creados en Cristo Jesús para buenas obras, las cuales Dios dispuso de antemano a fin de que las pongamos en práctica.</w:t>
      </w:r>
    </w:p>
    <w:p w14:paraId="2810C953" w14:textId="77777777" w:rsidR="00D3458B" w:rsidRPr="00403240" w:rsidRDefault="00D3458B" w:rsidP="00403240">
      <w:pPr>
        <w:pStyle w:val="Textoindependiente"/>
        <w:spacing w:before="44"/>
        <w:ind w:left="510" w:right="397"/>
      </w:pPr>
    </w:p>
    <w:p w14:paraId="27082F4C"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000B4EA8" w14:textId="77777777" w:rsidR="00D3458B" w:rsidRPr="00403240" w:rsidRDefault="0081534D" w:rsidP="00403240">
      <w:pPr>
        <w:pStyle w:val="Textoindependiente"/>
        <w:spacing w:before="170"/>
        <w:ind w:left="510" w:right="397"/>
      </w:pPr>
      <w:r w:rsidRPr="00403240">
        <w:rPr>
          <w:rFonts w:ascii="Arial Black"/>
          <w:color w:val="231F20"/>
          <w:spacing w:val="-4"/>
          <w:sz w:val="18"/>
        </w:rPr>
        <w:t xml:space="preserve">862 </w:t>
      </w:r>
      <w:r w:rsidRPr="00ED3A83">
        <w:rPr>
          <w:color w:val="231F20"/>
        </w:rPr>
        <w:t>Señor, mantennos firmes en tu Palabra</w:t>
      </w:r>
    </w:p>
    <w:p w14:paraId="4CD5208D"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74EB0CB" w14:textId="1FC55765" w:rsidR="00D3458B" w:rsidRPr="00403240" w:rsidRDefault="0081534D" w:rsidP="00403240">
      <w:pPr>
        <w:tabs>
          <w:tab w:val="left" w:pos="5468"/>
        </w:tabs>
        <w:spacing w:before="131"/>
        <w:ind w:left="510" w:right="397"/>
        <w:rPr>
          <w:rFonts w:ascii="Tahoma" w:hAnsi="Tahoma"/>
          <w:sz w:val="23"/>
        </w:rPr>
      </w:pPr>
      <w:r w:rsidRPr="00403240">
        <w:rPr>
          <w:rFonts w:ascii="Tahoma" w:hAnsi="Tahoma"/>
          <w:color w:val="231F20"/>
          <w:sz w:val="42"/>
        </w:rPr>
        <w:lastRenderedPageBreak/>
        <w:t>Propio 23</w:t>
      </w:r>
      <w:r w:rsidR="00392A68">
        <w:rPr>
          <w:rFonts w:ascii="Tahoma" w:hAnsi="Tahoma"/>
          <w:color w:val="231F20"/>
          <w:sz w:val="42"/>
        </w:rPr>
        <w:t xml:space="preserve">                      </w:t>
      </w:r>
      <w:r w:rsidRPr="00403240">
        <w:rPr>
          <w:rFonts w:ascii="Tahoma" w:hAnsi="Tahoma"/>
          <w:color w:val="D35055"/>
          <w:sz w:val="23"/>
        </w:rPr>
        <w:t>(9-15 de octubre)</w:t>
      </w:r>
    </w:p>
    <w:p w14:paraId="10E12E9F" w14:textId="77777777" w:rsidR="00D3458B" w:rsidRPr="00403240" w:rsidRDefault="0081534D" w:rsidP="00403240">
      <w:pPr>
        <w:pStyle w:val="Ttulo4"/>
        <w:spacing w:line="242" w:lineRule="auto"/>
        <w:ind w:left="510" w:right="397"/>
      </w:pPr>
      <w:r w:rsidRPr="00403240">
        <w:rPr>
          <w:color w:val="231F20"/>
          <w:w w:val="105"/>
        </w:rPr>
        <w:t>Nuestro Dios invita a los pecadores indignos a participar de sus bendiciones.</w:t>
      </w:r>
    </w:p>
    <w:p w14:paraId="29C63931" w14:textId="77777777" w:rsidR="00D3458B" w:rsidRPr="00403240" w:rsidRDefault="00D3458B" w:rsidP="00403240">
      <w:pPr>
        <w:pStyle w:val="Textoindependiente"/>
        <w:ind w:left="510" w:right="397"/>
        <w:rPr>
          <w:rFonts w:ascii="Calibri"/>
          <w:i/>
          <w:sz w:val="25"/>
        </w:rPr>
      </w:pPr>
    </w:p>
    <w:p w14:paraId="348CE5D1" w14:textId="77777777" w:rsidR="00D3458B" w:rsidRPr="00403240" w:rsidRDefault="00D3458B" w:rsidP="00403240">
      <w:pPr>
        <w:pStyle w:val="Textoindependiente"/>
        <w:spacing w:before="150"/>
        <w:ind w:left="510" w:right="397"/>
        <w:rPr>
          <w:rFonts w:ascii="Calibri"/>
          <w:i/>
          <w:sz w:val="25"/>
        </w:rPr>
      </w:pPr>
    </w:p>
    <w:p w14:paraId="2A122AD8" w14:textId="22990ADD" w:rsidR="00D3458B" w:rsidRPr="00ED3A83" w:rsidRDefault="00F06127" w:rsidP="00403240">
      <w:pPr>
        <w:pStyle w:val="Textoindependiente"/>
        <w:spacing w:line="230" w:lineRule="auto"/>
        <w:ind w:left="510" w:right="397"/>
      </w:pPr>
      <w:r w:rsidRPr="00ED3A83">
        <w:rPr>
          <w:color w:val="231F20"/>
        </w:rPr>
        <w:t>«</w:t>
      </w:r>
      <w:r w:rsidR="0081534D" w:rsidRPr="00ED3A83">
        <w:rPr>
          <w:color w:val="231F20"/>
        </w:rPr>
        <w:t>¿Dónde estás?</w:t>
      </w:r>
      <w:r w:rsidRPr="00ED3A83">
        <w:rPr>
          <w:color w:val="231F20"/>
        </w:rPr>
        <w:t>»</w:t>
      </w:r>
      <w:r w:rsidR="0081534D" w:rsidRPr="00ED3A83">
        <w:rPr>
          <w:color w:val="231F20"/>
        </w:rPr>
        <w:t xml:space="preserve"> Las primeras palabras que Dios dirigió a la humanidad tras su caída en el pecado se convierten en un estribillo continuo que se repite a lo largo de las Escrituras. Por supuesto, los pecadores Adán y Eva no podían concebir que Dios viniera a hacer otra cosa que</w:t>
      </w:r>
      <w:r w:rsidR="008C394E" w:rsidRPr="00ED3A83">
        <w:rPr>
          <w:color w:val="231F20"/>
        </w:rPr>
        <w:t xml:space="preserve"> </w:t>
      </w:r>
      <w:r w:rsidR="0081534D" w:rsidRPr="00ED3A83">
        <w:rPr>
          <w:color w:val="231F20"/>
        </w:rPr>
        <w:t>castigarlos. Nunca pudieron ver que cuando Dios los llamó en el jardín, no fue para hacerles daño sino para salvarlos.</w:t>
      </w:r>
    </w:p>
    <w:p w14:paraId="16026A93" w14:textId="671D31F4" w:rsidR="00D3458B" w:rsidRPr="00ED3A83" w:rsidRDefault="0081534D" w:rsidP="00403240">
      <w:pPr>
        <w:pStyle w:val="Textoindependiente"/>
        <w:spacing w:before="132" w:line="230" w:lineRule="auto"/>
        <w:ind w:left="510" w:right="397"/>
      </w:pPr>
      <w:r w:rsidRPr="00ED3A83">
        <w:rPr>
          <w:color w:val="231F20"/>
        </w:rPr>
        <w:t xml:space="preserve">Desde el principio de la historia de Dios con la humanidad hasta su final, la narración trata de nuestro Dios llamando a sus hijos para que vengan a él. </w:t>
      </w:r>
      <w:r w:rsidR="00F06127" w:rsidRPr="00ED3A83">
        <w:rPr>
          <w:color w:val="231F20"/>
        </w:rPr>
        <w:t>«</w:t>
      </w:r>
      <w:r w:rsidRPr="00ED3A83">
        <w:rPr>
          <w:color w:val="231F20"/>
        </w:rPr>
        <w:t>Adán, ¿dónde estás?</w:t>
      </w:r>
      <w:r w:rsidR="00F06127" w:rsidRPr="00ED3A83">
        <w:rPr>
          <w:color w:val="231F20"/>
        </w:rPr>
        <w:t>»</w:t>
      </w:r>
      <w:r w:rsidRPr="00ED3A83">
        <w:rPr>
          <w:color w:val="231F20"/>
        </w:rPr>
        <w:t xml:space="preserve"> No había venido a castigar, sino a salvar. Nos llama a participar en las bendiciones de su reino. Nos invita a la comunión con él. Antes de la caída, eso significaba vivir en su jardín y pasear con él al fresco del día. Ahora, la invitación a participar de sus bendiciones nos convoca al banquete nupcial del final de los tiempos que Dios había profetizado a Israel. En esta celebración se desharán todos los efectos del pecado (Primera Lectura).</w:t>
      </w:r>
    </w:p>
    <w:p w14:paraId="75BF5587" w14:textId="685F47E2" w:rsidR="00D3458B" w:rsidRPr="00ED3A83" w:rsidRDefault="0081534D" w:rsidP="00403240">
      <w:pPr>
        <w:pStyle w:val="Textoindependiente"/>
        <w:spacing w:before="127" w:line="230" w:lineRule="auto"/>
        <w:ind w:left="510" w:right="397"/>
      </w:pPr>
      <w:r w:rsidRPr="00ED3A83">
        <w:rPr>
          <w:color w:val="231F20"/>
        </w:rPr>
        <w:t>El Evangelio de hoy es la tercera de las tres parábolas que Jesús dirigió a los dirigentes religiosos de Israel durante la Semana Santa (Prop</w:t>
      </w:r>
      <w:r w:rsidR="00AD71BF" w:rsidRPr="00ED3A83">
        <w:rPr>
          <w:color w:val="231F20"/>
        </w:rPr>
        <w:t xml:space="preserve">ios </w:t>
      </w:r>
      <w:r w:rsidRPr="00ED3A83">
        <w:rPr>
          <w:color w:val="231F20"/>
        </w:rPr>
        <w:t>21-23). Su oposición a Jesús conducía inexorablemente hacia la cruz. Jesús les dijo que Israel había sido llamado por Dios a la comunión con Él. Eran hijos de Dios (Mateo 21:28ss., Prop</w:t>
      </w:r>
      <w:r w:rsidR="008C394E" w:rsidRPr="00ED3A83">
        <w:rPr>
          <w:color w:val="231F20"/>
        </w:rPr>
        <w:t xml:space="preserve">io </w:t>
      </w:r>
      <w:r w:rsidRPr="00ED3A83">
        <w:rPr>
          <w:color w:val="231F20"/>
        </w:rPr>
        <w:t>21). Eran los obreros arrendatarios de Dios (Mateo 21:33ss., Propio 22). Eran los invitados de Dios (Evangelio). Pero no obedecieron; se negaron a dar frutos; despreciaron la invitación. La parábola de Jesús les cuenta su futuro.</w:t>
      </w:r>
    </w:p>
    <w:p w14:paraId="48410ADD" w14:textId="2A558BEF" w:rsidR="00D3458B" w:rsidRPr="00ED3A83" w:rsidRDefault="0081534D" w:rsidP="00403240">
      <w:pPr>
        <w:pStyle w:val="Textoindependiente"/>
        <w:spacing w:before="126" w:line="230" w:lineRule="auto"/>
        <w:ind w:left="510" w:right="397"/>
      </w:pPr>
      <w:r w:rsidRPr="00ED3A83">
        <w:rPr>
          <w:color w:val="231F20"/>
        </w:rPr>
        <w:t>También nos dice la nuestra. La llamada de Dios a la comunión con Él se dirige a todos, a los buenos y a los malos. Lo que importa es la invitación, no el mérito del invitado. Es una llamada que es por la fe del primero al último (Segunda Lectura), y es una invitación a disfrutar de las bendiciones de nuestro Dios que vendrán cuando restaure este mundo a la perfección con la que lo hizo (Primera Lectura). ¡Ven</w:t>
      </w:r>
      <w:r w:rsidR="00AE46A8" w:rsidRPr="00ED3A83">
        <w:rPr>
          <w:color w:val="231F20"/>
        </w:rPr>
        <w:t>gan</w:t>
      </w:r>
      <w:r w:rsidRPr="00ED3A83">
        <w:rPr>
          <w:color w:val="231F20"/>
        </w:rPr>
        <w:t xml:space="preserve"> a la fiesta!</w:t>
      </w:r>
    </w:p>
    <w:p w14:paraId="024A8CA4" w14:textId="77777777" w:rsidR="00B73866" w:rsidRPr="00403240" w:rsidRDefault="00B73866" w:rsidP="00403240">
      <w:pPr>
        <w:spacing w:line="230" w:lineRule="auto"/>
        <w:ind w:left="510" w:right="397"/>
        <w:sectPr w:rsidR="00B73866" w:rsidRPr="00403240" w:rsidSect="00403240">
          <w:footerReference w:type="even" r:id="rId154"/>
          <w:footerReference w:type="default" r:id="rId155"/>
          <w:pgSz w:w="9000" w:h="13320"/>
          <w:pgMar w:top="658" w:right="820" w:bottom="900" w:left="740" w:header="0" w:footer="705" w:gutter="0"/>
          <w:pgNumType w:start="291"/>
          <w:cols w:space="720"/>
        </w:sectPr>
      </w:pPr>
    </w:p>
    <w:p w14:paraId="01022694" w14:textId="4C74EBFA" w:rsidR="00D3458B" w:rsidRPr="00403240" w:rsidRDefault="007F1B7C" w:rsidP="00403240">
      <w:pPr>
        <w:pStyle w:val="Ttulo5"/>
        <w:spacing w:before="97"/>
        <w:ind w:left="510" w:right="397"/>
      </w:pPr>
      <w:r>
        <w:rPr>
          <w:color w:val="231F20"/>
          <w:w w:val="85"/>
        </w:rPr>
        <w:lastRenderedPageBreak/>
        <w:t>CONTEXTO DEL AÑO ECLESIÁSTICO</w:t>
      </w:r>
    </w:p>
    <w:p w14:paraId="4A8EBBAE"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739072" behindDoc="1" locked="0" layoutInCell="1" allowOverlap="1" wp14:anchorId="32D746F5" wp14:editId="45A23466">
                <wp:simplePos x="0" y="0"/>
                <wp:positionH relativeFrom="page">
                  <wp:posOffset>800100</wp:posOffset>
                </wp:positionH>
                <wp:positionV relativeFrom="paragraph">
                  <wp:posOffset>60047</wp:posOffset>
                </wp:positionV>
                <wp:extent cx="4133850" cy="6350"/>
                <wp:effectExtent l="0" t="0" r="0" b="0"/>
                <wp:wrapTopAndBottom/>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70" name="Graphic 67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71" name="Graphic 671"/>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D873455" id="Group 669" o:spid="_x0000_s1026" style="position:absolute;margin-left:63pt;margin-top:4.75pt;width:325.5pt;height:.5pt;z-index:-25057740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L4OY8urAgAAcwgAAA4AAAAAAAAA&#10;AAAAAAAALgIAAGRycy9lMm9Eb2MueG1sUEsBAi0AFAAGAAgAAAAhAArq6ZXeAAAACAEAAA8AAAAA&#10;AAAAAAAAAAAABQUAAGRycy9kb3ducmV2LnhtbFBLBQYAAAAABAAEAPMAAAAQBgAAAAA=&#10;">
                <v:shape id="Graphic 670"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" path="m,l990600,e" filled="f" strokecolor="#939598" strokeweight=".5pt">
                  <v:path arrowok="t"/>
                </v:shape>
                <v:shape id="Graphic 671"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" path="m,l3143250,e" filled="f" strokecolor="#939598" strokeweight=".5pt">
                  <v:path arrowok="t"/>
                </v:shape>
                <w10:wrap type="topAndBottom" anchorx="page"/>
              </v:group>
            </w:pict>
          </mc:Fallback>
        </mc:AlternateContent>
      </w:r>
    </w:p>
    <w:p w14:paraId="60C2F0B9" w14:textId="64EA214D" w:rsidR="00D3458B" w:rsidRPr="00403240" w:rsidRDefault="0053102A" w:rsidP="00403240">
      <w:pPr>
        <w:spacing w:before="80"/>
        <w:ind w:left="510" w:right="397"/>
        <w:rPr>
          <w:rFonts w:ascii="Arial Black"/>
          <w:sz w:val="18"/>
        </w:rPr>
      </w:pPr>
      <w:r w:rsidRPr="007021F3">
        <w:rPr>
          <w:rFonts w:ascii="Arial Black"/>
          <w:color w:val="231F20"/>
          <w:sz w:val="18"/>
        </w:rPr>
        <w:t xml:space="preserve">NUESTRO </w:t>
      </w:r>
      <w:r w:rsidRPr="000C578A">
        <w:rPr>
          <w:rFonts w:ascii="Arial Black"/>
          <w:color w:val="231F20"/>
          <w:sz w:val="18"/>
        </w:rPr>
        <w:t>DIOS</w:t>
      </w:r>
    </w:p>
    <w:p w14:paraId="3199D33B" w14:textId="5B079F4A" w:rsidR="00D3458B" w:rsidRPr="00403240" w:rsidRDefault="00A460E1" w:rsidP="00403240">
      <w:pPr>
        <w:tabs>
          <w:tab w:val="left" w:pos="2079"/>
        </w:tabs>
        <w:spacing w:before="80"/>
        <w:ind w:left="510" w:right="397"/>
        <w:rPr>
          <w:sz w:val="17"/>
        </w:rPr>
      </w:pPr>
      <w:r>
        <w:rPr>
          <w:rFonts w:ascii="Arial Black"/>
          <w:color w:val="231F20"/>
          <w:sz w:val="18"/>
        </w:rPr>
        <w:t>PROPIO</w:t>
      </w:r>
      <w:r w:rsidR="0081534D" w:rsidRPr="00403240">
        <w:rPr>
          <w:rFonts w:ascii="Arial Black"/>
          <w:color w:val="231F20"/>
          <w:sz w:val="18"/>
        </w:rPr>
        <w:t xml:space="preserve"> 20</w:t>
      </w:r>
      <w:r w:rsidR="0081534D" w:rsidRPr="00403240">
        <w:rPr>
          <w:rFonts w:ascii="Arial Black"/>
          <w:color w:val="231F20"/>
          <w:sz w:val="18"/>
        </w:rPr>
        <w:tab/>
      </w:r>
      <w:r w:rsidR="0081534D" w:rsidRPr="00DA7026">
        <w:rPr>
          <w:color w:val="231F20"/>
          <w:sz w:val="19"/>
          <w:szCs w:val="19"/>
        </w:rPr>
        <w:t>Nuestro Dios es incomprensiblemente misericordioso.</w:t>
      </w:r>
    </w:p>
    <w:p w14:paraId="75495918" w14:textId="4E76CBA0" w:rsidR="00D3458B" w:rsidRPr="00403240" w:rsidRDefault="002E4B57" w:rsidP="00403240">
      <w:pPr>
        <w:tabs>
          <w:tab w:val="left" w:pos="2079"/>
        </w:tabs>
        <w:spacing w:before="80"/>
        <w:ind w:left="2098" w:right="397" w:hanging="1588"/>
        <w:rPr>
          <w:sz w:val="17"/>
        </w:rPr>
      </w:pPr>
      <w:r>
        <w:rPr>
          <w:rFonts w:ascii="Arial Black"/>
          <w:color w:val="231F20"/>
          <w:sz w:val="18"/>
        </w:rPr>
        <w:t>PROPIO</w:t>
      </w:r>
      <w:r w:rsidR="0081534D" w:rsidRPr="00403240">
        <w:rPr>
          <w:rFonts w:ascii="Arial Black"/>
          <w:color w:val="231F20"/>
          <w:sz w:val="18"/>
        </w:rPr>
        <w:t xml:space="preserve"> 21</w:t>
      </w:r>
      <w:r w:rsidR="0081534D" w:rsidRPr="00403240">
        <w:rPr>
          <w:rFonts w:ascii="Arial Black"/>
          <w:color w:val="231F20"/>
          <w:sz w:val="18"/>
        </w:rPr>
        <w:tab/>
      </w:r>
      <w:r w:rsidR="0081534D" w:rsidRPr="00DA7026">
        <w:rPr>
          <w:color w:val="231F20"/>
          <w:sz w:val="19"/>
          <w:szCs w:val="19"/>
        </w:rPr>
        <w:t>Nuestro Dios quiere verdadero arrepentimiento y verdadera obediencia.</w:t>
      </w:r>
    </w:p>
    <w:p w14:paraId="19EBE5AE" w14:textId="3E6E88A0" w:rsidR="00D3458B" w:rsidRPr="00403240" w:rsidRDefault="002E4B57" w:rsidP="00403240">
      <w:pPr>
        <w:tabs>
          <w:tab w:val="left" w:pos="2079"/>
        </w:tabs>
        <w:spacing w:before="80"/>
        <w:ind w:left="510" w:right="397"/>
        <w:rPr>
          <w:sz w:val="17"/>
        </w:rPr>
      </w:pPr>
      <w:r>
        <w:rPr>
          <w:rFonts w:ascii="Arial Black"/>
          <w:color w:val="231F20"/>
          <w:sz w:val="18"/>
        </w:rPr>
        <w:t>PROPIO</w:t>
      </w:r>
      <w:r w:rsidR="0081534D" w:rsidRPr="00403240">
        <w:rPr>
          <w:rFonts w:ascii="Arial Black"/>
          <w:color w:val="231F20"/>
          <w:sz w:val="18"/>
        </w:rPr>
        <w:t xml:space="preserve"> 22</w:t>
      </w:r>
      <w:r w:rsidR="0081534D" w:rsidRPr="00403240">
        <w:rPr>
          <w:rFonts w:ascii="Arial Black"/>
          <w:color w:val="231F20"/>
          <w:sz w:val="18"/>
        </w:rPr>
        <w:tab/>
      </w:r>
      <w:r w:rsidR="0081534D" w:rsidRPr="00DA7026">
        <w:rPr>
          <w:color w:val="231F20"/>
          <w:sz w:val="19"/>
          <w:szCs w:val="19"/>
        </w:rPr>
        <w:t>Nuestro Dios busca pacientemente frutos de fe.</w:t>
      </w:r>
    </w:p>
    <w:p w14:paraId="09D716B6" w14:textId="317C3140" w:rsidR="00D3458B" w:rsidRPr="00403240" w:rsidRDefault="002E4B57" w:rsidP="00403240">
      <w:pPr>
        <w:tabs>
          <w:tab w:val="left" w:pos="2079"/>
        </w:tabs>
        <w:spacing w:before="80"/>
        <w:ind w:left="2098" w:right="397" w:hanging="1588"/>
        <w:rPr>
          <w:rFonts w:ascii="Cambria"/>
          <w:b/>
          <w:sz w:val="17"/>
        </w:rPr>
      </w:pPr>
      <w:r>
        <w:rPr>
          <w:rFonts w:ascii="Arial Black" w:hAnsi="Arial Black"/>
          <w:color w:val="231F20"/>
          <w:sz w:val="18"/>
        </w:rPr>
        <w:t>PROPIO</w:t>
      </w:r>
      <w:r w:rsidR="0081534D" w:rsidRPr="00403240">
        <w:rPr>
          <w:rFonts w:ascii="Arial Black" w:hAnsi="Arial Black"/>
          <w:color w:val="231F20"/>
          <w:sz w:val="18"/>
        </w:rPr>
        <w:t xml:space="preserve"> </w:t>
      </w:r>
      <w:r w:rsidR="0081534D" w:rsidRPr="00403240">
        <w:rPr>
          <w:rFonts w:ascii="Arial Black" w:hAnsi="Arial Black"/>
          <w:b/>
          <w:color w:val="231F20"/>
          <w:sz w:val="17"/>
        </w:rPr>
        <w:t>23</w:t>
      </w:r>
      <w:r w:rsidR="007021F3" w:rsidRPr="00C31815">
        <w:rPr>
          <w:b/>
          <w:color w:val="231F20"/>
          <w:sz w:val="19"/>
          <w:szCs w:val="19"/>
        </w:rPr>
        <w:tab/>
      </w:r>
      <w:r w:rsidR="0081534D" w:rsidRPr="00C31815">
        <w:rPr>
          <w:b/>
          <w:color w:val="231F20"/>
          <w:sz w:val="19"/>
          <w:szCs w:val="19"/>
        </w:rPr>
        <w:t>Nuestro Dios invita a los pecadores indignos a participar de sus bendiciones.</w:t>
      </w:r>
    </w:p>
    <w:p w14:paraId="1B8EF712" w14:textId="77777777" w:rsidR="00D3458B" w:rsidRPr="00403240" w:rsidRDefault="00D3458B" w:rsidP="00403240">
      <w:pPr>
        <w:pStyle w:val="Textoindependiente"/>
        <w:spacing w:before="58"/>
        <w:ind w:left="510" w:right="397"/>
        <w:rPr>
          <w:rFonts w:ascii="Cambria"/>
          <w:b/>
          <w:sz w:val="17"/>
        </w:rPr>
      </w:pPr>
    </w:p>
    <w:p w14:paraId="56A934CB" w14:textId="5F98D671" w:rsidR="00D3458B" w:rsidRPr="00403240" w:rsidRDefault="002C254D" w:rsidP="00403240">
      <w:pPr>
        <w:pStyle w:val="Ttulo5"/>
        <w:ind w:left="510" w:right="397"/>
      </w:pPr>
      <w:r>
        <w:rPr>
          <w:color w:val="231F20"/>
          <w:w w:val="90"/>
        </w:rPr>
        <w:t>PROPIO DEL DÍA</w:t>
      </w:r>
    </w:p>
    <w:p w14:paraId="5FE6E3B5" w14:textId="0567926F" w:rsidR="00CA08D5" w:rsidRPr="00DA7026" w:rsidRDefault="0081534D" w:rsidP="00403240">
      <w:pPr>
        <w:tabs>
          <w:tab w:val="left" w:pos="2079"/>
          <w:tab w:val="right" w:pos="2273"/>
        </w:tabs>
        <w:spacing w:before="240"/>
        <w:ind w:left="510" w:right="397"/>
        <w:rPr>
          <w:color w:val="231F20"/>
          <w:sz w:val="19"/>
          <w:szCs w:val="19"/>
        </w:rPr>
      </w:pPr>
      <w:r w:rsidRPr="00403240">
        <w:rPr>
          <w:noProof/>
        </w:rPr>
        <mc:AlternateContent>
          <mc:Choice Requires="wpg">
            <w:drawing>
              <wp:anchor distT="0" distB="0" distL="0" distR="0" simplePos="0" relativeHeight="250374656" behindDoc="0" locked="0" layoutInCell="1" allowOverlap="1" wp14:anchorId="6C5C2977" wp14:editId="314087DE">
                <wp:simplePos x="0" y="0"/>
                <wp:positionH relativeFrom="page">
                  <wp:posOffset>800100</wp:posOffset>
                </wp:positionH>
                <wp:positionV relativeFrom="paragraph">
                  <wp:posOffset>60162</wp:posOffset>
                </wp:positionV>
                <wp:extent cx="4133850" cy="635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73" name="Graphic 673"/>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74" name="Graphic 674"/>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75" name="Graphic 67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DB2C38D" id="Group 672" o:spid="_x0000_s1026" style="position:absolute;margin-left:63pt;margin-top:4.75pt;width:325.5pt;height:.5pt;z-index:25037465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">
                <v:shape id="Graphic 673"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" path="m,l1470609,e" filled="f" strokecolor="#939598" strokeweight=".5pt">
                  <v:path arrowok="t"/>
                </v:shape>
                <v:shape id="Graphic 674"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" path="m,l1672640,e" filled="f" strokecolor="#939598" strokeweight=".5pt">
                  <v:path arrowok="t"/>
                </v:shape>
                <v:shape id="Graphic 675"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" path="m,l990600,e" filled="f" strokecolor="#939598" strokeweight=".5pt">
                  <v:path arrowok="t"/>
                </v:shape>
                <w10:wrap anchorx="page"/>
              </v:group>
            </w:pict>
          </mc:Fallback>
        </mc:AlternateContent>
      </w:r>
      <w:r w:rsidR="00B03CCD">
        <w:rPr>
          <w:rFonts w:ascii="Arial Black"/>
          <w:color w:val="231F20"/>
          <w:sz w:val="18"/>
        </w:rPr>
        <w:t>EVANGELIO</w:t>
      </w:r>
      <w:r w:rsidRPr="00403240">
        <w:rPr>
          <w:rFonts w:ascii="Arial Black"/>
          <w:color w:val="231F20"/>
          <w:sz w:val="18"/>
        </w:rPr>
        <w:tab/>
      </w:r>
      <w:r w:rsidR="00F44A43">
        <w:rPr>
          <w:rFonts w:ascii="Arial Black"/>
          <w:color w:val="231F20"/>
          <w:sz w:val="18"/>
        </w:rPr>
        <w:tab/>
      </w:r>
      <w:r w:rsidR="00F44A43">
        <w:rPr>
          <w:rFonts w:ascii="Arial Black"/>
          <w:color w:val="231F20"/>
          <w:sz w:val="18"/>
        </w:rPr>
        <w:tab/>
      </w:r>
      <w:r w:rsidR="00DC32EC">
        <w:rPr>
          <w:rFonts w:ascii="Arial Black"/>
          <w:color w:val="231F20"/>
          <w:sz w:val="18"/>
        </w:rPr>
        <w:tab/>
      </w:r>
      <w:r w:rsidRPr="00DA7026">
        <w:rPr>
          <w:color w:val="231F20"/>
          <w:sz w:val="19"/>
          <w:szCs w:val="19"/>
        </w:rPr>
        <w:t xml:space="preserve">Mateo 22:1-14 </w:t>
      </w:r>
    </w:p>
    <w:p w14:paraId="13035172" w14:textId="712B7D0D" w:rsidR="00CA08D5" w:rsidRPr="00DA7026" w:rsidRDefault="009C6F8A" w:rsidP="00403240">
      <w:pPr>
        <w:tabs>
          <w:tab w:val="left" w:pos="2079"/>
          <w:tab w:val="right" w:pos="2273"/>
        </w:tabs>
        <w:spacing w:before="80"/>
        <w:ind w:left="510" w:right="397"/>
        <w:rPr>
          <w:color w:val="231F20"/>
          <w:sz w:val="19"/>
          <w:szCs w:val="19"/>
        </w:rPr>
      </w:pPr>
      <w:r>
        <w:rPr>
          <w:rFonts w:ascii="Arial Black" w:hAnsi="Arial Black"/>
          <w:color w:val="231F20"/>
          <w:sz w:val="18"/>
        </w:rPr>
        <w:t>PRIMERA LECTURA</w:t>
      </w:r>
      <w:r w:rsidR="00CA08D5" w:rsidRPr="00DA7026">
        <w:rPr>
          <w:color w:val="231F20"/>
          <w:sz w:val="19"/>
          <w:szCs w:val="19"/>
        </w:rPr>
        <w:tab/>
      </w:r>
      <w:r w:rsidR="00DC32EC" w:rsidRPr="00DA7026">
        <w:rPr>
          <w:color w:val="231F20"/>
          <w:sz w:val="19"/>
          <w:szCs w:val="19"/>
        </w:rPr>
        <w:tab/>
      </w:r>
      <w:r w:rsidR="0081534D" w:rsidRPr="00DA7026">
        <w:rPr>
          <w:color w:val="231F20"/>
          <w:sz w:val="19"/>
          <w:szCs w:val="19"/>
        </w:rPr>
        <w:t xml:space="preserve">Isaías 25:6-9 </w:t>
      </w:r>
    </w:p>
    <w:p w14:paraId="638638B6" w14:textId="2C693D5B" w:rsidR="00CA08D5" w:rsidRPr="00DA7026" w:rsidRDefault="0053102A" w:rsidP="00403240">
      <w:pPr>
        <w:tabs>
          <w:tab w:val="left" w:pos="2079"/>
          <w:tab w:val="right" w:pos="2273"/>
        </w:tabs>
        <w:spacing w:before="80"/>
        <w:ind w:left="510" w:right="397"/>
        <w:rPr>
          <w:color w:val="231F20"/>
          <w:sz w:val="19"/>
          <w:szCs w:val="19"/>
        </w:rPr>
      </w:pPr>
      <w:r w:rsidRPr="00CA08D5">
        <w:rPr>
          <w:rFonts w:ascii="Arial Black"/>
          <w:color w:val="231F20"/>
          <w:sz w:val="18"/>
        </w:rPr>
        <w:t>SEGUNDA LECTURA</w:t>
      </w:r>
      <w:r w:rsidR="00CA08D5">
        <w:rPr>
          <w:rFonts w:ascii="Arial Black"/>
          <w:color w:val="231F20"/>
          <w:sz w:val="18"/>
        </w:rPr>
        <w:tab/>
      </w:r>
      <w:r w:rsidR="00DC32EC">
        <w:rPr>
          <w:rFonts w:ascii="Arial Black"/>
          <w:color w:val="231F20"/>
          <w:sz w:val="18"/>
        </w:rPr>
        <w:tab/>
      </w:r>
      <w:r w:rsidR="0081534D" w:rsidRPr="00DA7026">
        <w:rPr>
          <w:color w:val="231F20"/>
          <w:sz w:val="19"/>
          <w:szCs w:val="19"/>
        </w:rPr>
        <w:t xml:space="preserve">Romanos 1:16,17 </w:t>
      </w:r>
    </w:p>
    <w:p w14:paraId="345B45FC" w14:textId="5C63999C" w:rsidR="00D3458B" w:rsidRPr="00403240" w:rsidRDefault="0053102A" w:rsidP="00403240">
      <w:pPr>
        <w:tabs>
          <w:tab w:val="left" w:pos="2079"/>
          <w:tab w:val="right" w:pos="2273"/>
        </w:tabs>
        <w:spacing w:before="80"/>
        <w:ind w:left="510" w:right="397"/>
        <w:rPr>
          <w:sz w:val="17"/>
        </w:rPr>
      </w:pPr>
      <w:r w:rsidRPr="00CA08D5">
        <w:rPr>
          <w:rFonts w:ascii="Arial Black"/>
          <w:color w:val="231F20"/>
          <w:sz w:val="18"/>
        </w:rPr>
        <w:t>SALMO</w:t>
      </w:r>
      <w:r w:rsidR="0081534D" w:rsidRPr="00403240">
        <w:rPr>
          <w:rFonts w:ascii="Arial Black"/>
          <w:color w:val="231F20"/>
          <w:sz w:val="18"/>
        </w:rPr>
        <w:tab/>
      </w:r>
      <w:r w:rsidR="00F44A43">
        <w:rPr>
          <w:rFonts w:ascii="Arial Black"/>
          <w:color w:val="231F20"/>
          <w:sz w:val="18"/>
        </w:rPr>
        <w:tab/>
      </w:r>
      <w:r w:rsidR="00F44A43">
        <w:rPr>
          <w:rFonts w:ascii="Arial Black"/>
          <w:color w:val="231F20"/>
          <w:sz w:val="18"/>
        </w:rPr>
        <w:tab/>
      </w:r>
      <w:r w:rsidR="00F44A43">
        <w:rPr>
          <w:rFonts w:ascii="Arial Black"/>
          <w:color w:val="231F20"/>
          <w:sz w:val="18"/>
        </w:rPr>
        <w:tab/>
      </w:r>
      <w:r w:rsidR="0081534D" w:rsidRPr="00DA7026">
        <w:rPr>
          <w:color w:val="231F20"/>
          <w:sz w:val="19"/>
          <w:szCs w:val="19"/>
        </w:rPr>
        <w:t>84</w:t>
      </w:r>
    </w:p>
    <w:p w14:paraId="2C98A027" w14:textId="6569C7E9"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03CCD">
        <w:rPr>
          <w:rFonts w:ascii="Arial Black"/>
          <w:color w:val="231F20"/>
          <w:sz w:val="18"/>
        </w:rPr>
        <w:t>EVANGELIO</w:t>
      </w:r>
      <w:r w:rsidR="00F44A43">
        <w:rPr>
          <w:rFonts w:ascii="Arial Black"/>
          <w:color w:val="231F20"/>
          <w:sz w:val="18"/>
        </w:rPr>
        <w:tab/>
      </w:r>
      <w:r w:rsidR="00DB3E6F">
        <w:rPr>
          <w:rFonts w:ascii="Arial Black"/>
          <w:color w:val="231F20"/>
          <w:sz w:val="18"/>
        </w:rPr>
        <w:tab/>
      </w:r>
      <w:r w:rsidR="0081534D" w:rsidRPr="00DA7026">
        <w:rPr>
          <w:color w:val="231F20"/>
          <w:sz w:val="19"/>
          <w:szCs w:val="19"/>
        </w:rPr>
        <w:t>Isaías 25:6</w:t>
      </w:r>
    </w:p>
    <w:p w14:paraId="7644B635" w14:textId="51EC68F3" w:rsidR="00D3458B" w:rsidRPr="00403240" w:rsidRDefault="0053102A" w:rsidP="00403240">
      <w:pPr>
        <w:tabs>
          <w:tab w:val="left" w:pos="2079"/>
        </w:tabs>
        <w:spacing w:before="80"/>
        <w:ind w:left="510" w:right="397"/>
        <w:rPr>
          <w:sz w:val="17"/>
        </w:rPr>
      </w:pPr>
      <w:r w:rsidRPr="00CA08D5">
        <w:rPr>
          <w:rFonts w:ascii="Arial Black"/>
          <w:color w:val="231F20"/>
          <w:sz w:val="18"/>
        </w:rPr>
        <w:t>COLOR</w:t>
      </w:r>
      <w:r w:rsidR="0081534D" w:rsidRPr="00403240">
        <w:rPr>
          <w:rFonts w:ascii="Arial Black"/>
          <w:color w:val="231F20"/>
          <w:sz w:val="18"/>
        </w:rPr>
        <w:tab/>
      </w:r>
      <w:r w:rsidR="00F44A43">
        <w:rPr>
          <w:rFonts w:ascii="Arial Black"/>
          <w:color w:val="231F20"/>
          <w:sz w:val="18"/>
        </w:rPr>
        <w:tab/>
      </w:r>
      <w:r w:rsidR="00F44A43">
        <w:rPr>
          <w:rFonts w:ascii="Arial Black"/>
          <w:color w:val="231F20"/>
          <w:sz w:val="18"/>
        </w:rPr>
        <w:tab/>
      </w:r>
      <w:r w:rsidR="00F44A43">
        <w:rPr>
          <w:rFonts w:ascii="Arial Black"/>
          <w:color w:val="231F20"/>
          <w:sz w:val="18"/>
        </w:rPr>
        <w:tab/>
      </w:r>
      <w:r w:rsidR="0081534D" w:rsidRPr="00DA7026">
        <w:rPr>
          <w:color w:val="231F20"/>
          <w:sz w:val="19"/>
          <w:szCs w:val="19"/>
        </w:rPr>
        <w:t>Verde</w:t>
      </w:r>
    </w:p>
    <w:p w14:paraId="450EF861" w14:textId="77777777" w:rsidR="00D3458B" w:rsidRPr="00403240" w:rsidRDefault="00D3458B" w:rsidP="00403240">
      <w:pPr>
        <w:pStyle w:val="Textoindependiente"/>
        <w:spacing w:before="179"/>
        <w:ind w:left="510" w:right="397"/>
        <w:rPr>
          <w:sz w:val="17"/>
        </w:rPr>
      </w:pPr>
    </w:p>
    <w:p w14:paraId="6A5B7515"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51A78A48" w14:textId="77777777" w:rsidR="00D3458B" w:rsidRPr="00ED3A83" w:rsidRDefault="0081534D" w:rsidP="00403240">
      <w:pPr>
        <w:pStyle w:val="Textoindependiente"/>
        <w:spacing w:before="178" w:line="230" w:lineRule="auto"/>
        <w:ind w:left="510" w:right="397"/>
      </w:pPr>
      <w:r w:rsidRPr="00ED3A83">
        <w:rPr>
          <w:color w:val="231F20"/>
        </w:rPr>
        <w:t>Dios todopoderoso, tú nos invitas a confiar en ti para nuestra salvación. No nos trates con la severidad de tu juicio, sino con la grandeza de tu misericordia; por tu Hijo Jesucristo, Señor nuestro, que vive y reina contigo y con el Espíritu Santo, un solo Dios, ahora y siempre.</w:t>
      </w:r>
    </w:p>
    <w:p w14:paraId="2370DC53" w14:textId="77777777" w:rsidR="00D3458B" w:rsidRPr="00403240" w:rsidRDefault="00D3458B" w:rsidP="00403240">
      <w:pPr>
        <w:pStyle w:val="Textoindependiente"/>
        <w:spacing w:before="45"/>
        <w:ind w:left="510" w:right="397"/>
      </w:pPr>
    </w:p>
    <w:p w14:paraId="3BC132C5" w14:textId="77777777" w:rsidR="00D3458B" w:rsidRPr="00403240" w:rsidRDefault="0081534D" w:rsidP="00403240">
      <w:pPr>
        <w:pStyle w:val="Ttulo3"/>
        <w:ind w:left="510" w:right="397"/>
      </w:pPr>
      <w:r w:rsidRPr="00403240">
        <w:rPr>
          <w:color w:val="231F20"/>
          <w:w w:val="75"/>
        </w:rPr>
        <w:t>Evangelio: Mateo 22:</w:t>
      </w:r>
      <w:r w:rsidRPr="00403240">
        <w:rPr>
          <w:color w:val="231F20"/>
          <w:spacing w:val="-5"/>
          <w:w w:val="75"/>
        </w:rPr>
        <w:t>1-14</w:t>
      </w:r>
    </w:p>
    <w:p w14:paraId="7DC58881" w14:textId="4889002B" w:rsidR="00D3458B" w:rsidRPr="00ED3A83" w:rsidRDefault="0081534D" w:rsidP="00403240">
      <w:pPr>
        <w:pStyle w:val="Textoindependiente"/>
        <w:spacing w:before="178" w:line="230" w:lineRule="auto"/>
        <w:ind w:left="510" w:right="397"/>
      </w:pPr>
      <w:r w:rsidRPr="00ED3A83">
        <w:rPr>
          <w:color w:val="231F20"/>
        </w:rPr>
        <w:t xml:space="preserve">El Hijo de Dios estaba en el atrio de su templo y se enfrentaba a la oposición de los líderes religiosos que deberían haberle reconocido y acogido. A pesar de que Dios se había acercado y había llamado a Israel: </w:t>
      </w:r>
      <w:r w:rsidR="00036CDF" w:rsidRPr="00ED3A83">
        <w:rPr>
          <w:color w:val="231F20"/>
        </w:rPr>
        <w:t>«</w:t>
      </w:r>
      <w:r w:rsidRPr="00ED3A83">
        <w:rPr>
          <w:color w:val="231F20"/>
        </w:rPr>
        <w:t>¿Dónde estás?</w:t>
      </w:r>
      <w:r w:rsidR="00036CDF" w:rsidRPr="00ED3A83">
        <w:rPr>
          <w:color w:val="231F20"/>
        </w:rPr>
        <w:t>»</w:t>
      </w:r>
      <w:r w:rsidRPr="00ED3A83">
        <w:rPr>
          <w:color w:val="231F20"/>
        </w:rPr>
        <w:t>, los dirigentes no querían ser encontrados por el Dios que llamaban. Jesús contó una parábola llena de lenguaje hiperbólico. ¿Quién rechazaría una invitación real? ¿Qué clase de rey incendiaría una ciudad así? ¿Qué clase de rey invitaría a buenos y malos y luego echaría a la gente de la boda por llevar la ropa equivocada?</w:t>
      </w:r>
    </w:p>
    <w:p w14:paraId="1E12AE02" w14:textId="67E4D340" w:rsidR="00D3458B" w:rsidRPr="00ED3A83" w:rsidRDefault="00036CDF" w:rsidP="00403240">
      <w:pPr>
        <w:pStyle w:val="Textoindependiente"/>
        <w:spacing w:before="132" w:line="230" w:lineRule="auto"/>
        <w:ind w:left="510" w:right="397"/>
      </w:pPr>
      <w:r w:rsidRPr="00ED3A83">
        <w:rPr>
          <w:color w:val="231F20"/>
        </w:rPr>
        <w:t>«</w:t>
      </w:r>
      <w:r w:rsidR="0081534D" w:rsidRPr="00ED3A83">
        <w:rPr>
          <w:color w:val="231F20"/>
        </w:rPr>
        <w:t xml:space="preserve">Queremos oír una bonita historia sobre Dios que hace la fiesta abierta a todos. Queremos (como se dice ahora a la moda) ser 'inclusivos', dejar entrar a todo el mundo. No queremos saber nada sobre el juicio a los malvados, </w:t>
      </w:r>
    </w:p>
    <w:p w14:paraId="4DAA40FE"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78C27F1" w14:textId="50893622" w:rsidR="00D3458B" w:rsidRPr="00403240" w:rsidRDefault="0081534D" w:rsidP="00403240">
      <w:pPr>
        <w:pStyle w:val="Textoindependiente"/>
        <w:spacing w:before="91" w:line="230" w:lineRule="auto"/>
        <w:ind w:left="510" w:right="397"/>
      </w:pPr>
      <w:r w:rsidRPr="00ED3A83">
        <w:rPr>
          <w:color w:val="231F20"/>
        </w:rPr>
        <w:lastRenderedPageBreak/>
        <w:t>ni de exigir normas de santidad, ni de llanto y crujir de dientes. El amor [de Jesús] los alcanzó donde estaban, pero su amor se negó a que se quedaran como estaban. El amor quiere lo mejor para el amado. Sus vidas fueron transformadas, sanadas y cambiadas</w:t>
      </w:r>
      <w:r w:rsidR="00036CDF" w:rsidRPr="00ED3A83">
        <w:rPr>
          <w:color w:val="231F20"/>
        </w:rPr>
        <w:t>»</w:t>
      </w:r>
      <w:r w:rsidRPr="00ED3A83">
        <w:rPr>
          <w:color w:val="231F20"/>
        </w:rPr>
        <w:t xml:space="preserve"> (N. T. Wright, </w:t>
      </w:r>
      <w:r w:rsidRPr="00E14972">
        <w:rPr>
          <w:i/>
          <w:color w:val="231F20"/>
        </w:rPr>
        <w:t>Mateo para todos: segunda parte</w:t>
      </w:r>
      <w:r w:rsidRPr="00ED3A83">
        <w:rPr>
          <w:color w:val="231F20"/>
        </w:rPr>
        <w:t>, 82).</w:t>
      </w:r>
    </w:p>
    <w:p w14:paraId="4CA207D0" w14:textId="4D7C779F" w:rsidR="00D3458B" w:rsidRPr="00403240" w:rsidRDefault="0081534D" w:rsidP="00403240">
      <w:pPr>
        <w:pStyle w:val="Textoindependiente"/>
        <w:spacing w:before="145" w:line="230" w:lineRule="auto"/>
        <w:ind w:left="510" w:right="397"/>
      </w:pPr>
      <w:r w:rsidRPr="00ED3A83">
        <w:rPr>
          <w:color w:val="231F20"/>
        </w:rPr>
        <w:t>Lo que presenciamos en estas tres parábolas de Jesús (Prop</w:t>
      </w:r>
      <w:r w:rsidR="006F1676" w:rsidRPr="00ED3A83">
        <w:rPr>
          <w:color w:val="231F20"/>
        </w:rPr>
        <w:t xml:space="preserve">ios </w:t>
      </w:r>
      <w:r w:rsidRPr="00ED3A83">
        <w:rPr>
          <w:color w:val="231F20"/>
        </w:rPr>
        <w:t xml:space="preserve">21-23), que culminan con la fiesta del banquete de bodas, es la llamada final de Cristo a los dirigentes de Israel para que se arrepientan. </w:t>
      </w:r>
      <w:r w:rsidR="002533B7" w:rsidRPr="00ED3A83">
        <w:rPr>
          <w:color w:val="231F20"/>
        </w:rPr>
        <w:t>«</w:t>
      </w:r>
      <w:r w:rsidRPr="00ED3A83">
        <w:rPr>
          <w:color w:val="231F20"/>
        </w:rPr>
        <w:t>Ven</w:t>
      </w:r>
      <w:r w:rsidR="00BB37EF" w:rsidRPr="00ED3A83">
        <w:rPr>
          <w:color w:val="231F20"/>
        </w:rPr>
        <w:t>gan</w:t>
      </w:r>
      <w:r w:rsidRPr="00ED3A83">
        <w:rPr>
          <w:color w:val="231F20"/>
        </w:rPr>
        <w:t xml:space="preserve"> </w:t>
      </w:r>
      <w:r w:rsidRPr="00E14972">
        <w:rPr>
          <w:i/>
          <w:color w:val="231F20"/>
        </w:rPr>
        <w:t>ahora</w:t>
      </w:r>
      <w:r w:rsidR="002533B7" w:rsidRPr="00E14972">
        <w:rPr>
          <w:i/>
          <w:color w:val="231F20"/>
        </w:rPr>
        <w:t>»</w:t>
      </w:r>
      <w:r w:rsidRPr="00ED3A83">
        <w:rPr>
          <w:color w:val="231F20"/>
        </w:rPr>
        <w:t xml:space="preserve">, dice. </w:t>
      </w:r>
      <w:r w:rsidR="002533B7" w:rsidRPr="00ED3A83">
        <w:rPr>
          <w:color w:val="231F20"/>
        </w:rPr>
        <w:t>«</w:t>
      </w:r>
      <w:r w:rsidR="00BB37EF" w:rsidRPr="00ED3A83">
        <w:rPr>
          <w:color w:val="231F20"/>
        </w:rPr>
        <w:t>Vengan</w:t>
      </w:r>
      <w:r w:rsidRPr="00ED3A83">
        <w:rPr>
          <w:color w:val="231F20"/>
        </w:rPr>
        <w:t xml:space="preserve"> </w:t>
      </w:r>
      <w:r w:rsidRPr="00E14972">
        <w:rPr>
          <w:i/>
          <w:color w:val="231F20"/>
        </w:rPr>
        <w:t>pronto</w:t>
      </w:r>
      <w:r w:rsidR="002533B7" w:rsidRPr="00E14972">
        <w:rPr>
          <w:i/>
          <w:color w:val="231F20"/>
        </w:rPr>
        <w:t>»</w:t>
      </w:r>
      <w:r w:rsidRPr="00ED3A83">
        <w:rPr>
          <w:color w:val="231F20"/>
        </w:rPr>
        <w:t>, advierte. Los dirigentes tenían que saber que no podían tener el reino de Dios a su manera, sino a la manera del Mesías.</w:t>
      </w:r>
      <w:r w:rsidR="006F1676" w:rsidRPr="00ED3A83">
        <w:rPr>
          <w:color w:val="231F20"/>
        </w:rPr>
        <w:t xml:space="preserve"> </w:t>
      </w:r>
      <w:r w:rsidRPr="00ED3A83">
        <w:rPr>
          <w:color w:val="231F20"/>
        </w:rPr>
        <w:t xml:space="preserve">Jesús les dijo. </w:t>
      </w:r>
      <w:r w:rsidR="002533B7" w:rsidRPr="00ED3A83">
        <w:rPr>
          <w:color w:val="231F20"/>
        </w:rPr>
        <w:t>«</w:t>
      </w:r>
      <w:r w:rsidR="00BB37EF" w:rsidRPr="00ED3A83">
        <w:rPr>
          <w:color w:val="231F20"/>
        </w:rPr>
        <w:t>Les aseguro que los recaudadores de impuestos y las prostitutas van delante de ustedes hacia el reino de Dios.</w:t>
      </w:r>
      <w:r w:rsidR="002533B7" w:rsidRPr="00ED3A83">
        <w:rPr>
          <w:color w:val="231F20"/>
        </w:rPr>
        <w:t>»</w:t>
      </w:r>
      <w:r w:rsidRPr="00ED3A83">
        <w:rPr>
          <w:color w:val="231F20"/>
        </w:rPr>
        <w:t xml:space="preserve"> (Mateo 21</w:t>
      </w:r>
      <w:r w:rsidR="002C5C10" w:rsidRPr="00ED3A83">
        <w:rPr>
          <w:color w:val="231F20"/>
        </w:rPr>
        <w:t>:</w:t>
      </w:r>
      <w:r w:rsidRPr="00ED3A83">
        <w:rPr>
          <w:color w:val="231F20"/>
        </w:rPr>
        <w:t>31).</w:t>
      </w:r>
    </w:p>
    <w:p w14:paraId="7F12A048" w14:textId="6B96DAAD" w:rsidR="00D3458B" w:rsidRPr="00403240" w:rsidRDefault="0081534D" w:rsidP="00403240">
      <w:pPr>
        <w:pStyle w:val="Textoindependiente"/>
        <w:spacing w:before="126" w:line="230" w:lineRule="auto"/>
        <w:ind w:left="510" w:right="397"/>
      </w:pPr>
      <w:r w:rsidRPr="00ED3A83">
        <w:rPr>
          <w:color w:val="231F20"/>
        </w:rPr>
        <w:t xml:space="preserve">Sin embargo, en sus palabras de advertencia y juicio a los dirigentes que le rechazaron, encontramos las dulces palabras de la invitación evangélica de Dios que llega hasta nosotros. Todos son llamados. No todos estarán en el banquete, pero eso no cambia la universalidad de la llamada. Simplemente pone de relieve la particularidad de la gracia de Dios </w:t>
      </w:r>
      <w:r w:rsidRPr="00E14972">
        <w:rPr>
          <w:i/>
          <w:color w:val="231F20"/>
        </w:rPr>
        <w:t xml:space="preserve">en Cristo. </w:t>
      </w:r>
      <w:r w:rsidRPr="00ED3A83">
        <w:rPr>
          <w:color w:val="231F20"/>
        </w:rPr>
        <w:t xml:space="preserve">Tenemos un Dios que sigue llamando: </w:t>
      </w:r>
      <w:r w:rsidR="00E83935" w:rsidRPr="00ED3A83">
        <w:rPr>
          <w:color w:val="231F20"/>
        </w:rPr>
        <w:t>«</w:t>
      </w:r>
      <w:r w:rsidRPr="00ED3A83">
        <w:rPr>
          <w:color w:val="231F20"/>
        </w:rPr>
        <w:t>¿Dónde estás?</w:t>
      </w:r>
      <w:r w:rsidR="00E83935" w:rsidRPr="00ED3A83">
        <w:rPr>
          <w:color w:val="231F20"/>
        </w:rPr>
        <w:t>»</w:t>
      </w:r>
      <w:r w:rsidRPr="00ED3A83">
        <w:rPr>
          <w:color w:val="231F20"/>
        </w:rPr>
        <w:t>, mientras invita a todos los ausentes a unirse a él en la comunión de sus bendiciones.</w:t>
      </w:r>
    </w:p>
    <w:p w14:paraId="622CA9B7" w14:textId="155018D5" w:rsidR="00D3458B" w:rsidRPr="00492305" w:rsidRDefault="0081534D" w:rsidP="00403240">
      <w:pPr>
        <w:spacing w:before="137" w:line="254" w:lineRule="auto"/>
        <w:ind w:left="510" w:right="397"/>
        <w:jc w:val="both"/>
        <w:rPr>
          <w:i/>
          <w:sz w:val="17"/>
          <w:szCs w:val="17"/>
        </w:rPr>
      </w:pPr>
      <w:r w:rsidRPr="00492305">
        <w:rPr>
          <w:i/>
          <w:color w:val="231F20"/>
          <w:sz w:val="17"/>
          <w:szCs w:val="17"/>
        </w:rPr>
        <w:t>A la iglesia de la Reforma le encanta el concepto de que el traje de bodas sería proporcionado por el rey, y el hombre expulsado había rechazado el regalo (Mateo 22:11).</w:t>
      </w:r>
      <w:r w:rsidR="00633FDC" w:rsidRPr="00492305">
        <w:rPr>
          <w:i/>
          <w:color w:val="231F20"/>
          <w:sz w:val="17"/>
          <w:szCs w:val="17"/>
        </w:rPr>
        <w:t xml:space="preserve"> </w:t>
      </w:r>
      <w:r w:rsidRPr="00492305">
        <w:rPr>
          <w:i/>
          <w:color w:val="231F20"/>
          <w:sz w:val="17"/>
          <w:szCs w:val="17"/>
        </w:rPr>
        <w:t>Esto encaja bien con la teología luterana, pero hay escasas pruebas de tales prácticas en la Palestina del siglo I. Jeffrey Gibbs llega a la conclusión de que se remonta anacrónicamente a un supuesto dogmático anterior y cita a Luz:</w:t>
      </w:r>
    </w:p>
    <w:p w14:paraId="6677B056" w14:textId="77777777" w:rsidR="00D3458B" w:rsidRPr="00B5021E" w:rsidRDefault="0081534D" w:rsidP="00403240">
      <w:pPr>
        <w:spacing w:before="132" w:line="254" w:lineRule="auto"/>
        <w:ind w:left="1021" w:right="680"/>
        <w:jc w:val="both"/>
        <w:rPr>
          <w:i/>
          <w:sz w:val="17"/>
        </w:rPr>
      </w:pPr>
      <w:r w:rsidRPr="00492305">
        <w:rPr>
          <w:i/>
          <w:color w:val="231F20"/>
          <w:sz w:val="17"/>
          <w:szCs w:val="17"/>
        </w:rPr>
        <w:t xml:space="preserve">Una inusual e influyente forma tardía de interpretación de </w:t>
      </w:r>
      <w:r w:rsidRPr="00B5021E">
        <w:rPr>
          <w:i/>
          <w:color w:val="231F20"/>
          <w:sz w:val="17"/>
        </w:rPr>
        <w:t>la</w:t>
      </w:r>
      <w:r w:rsidRPr="00492305">
        <w:rPr>
          <w:i/>
          <w:color w:val="231F20"/>
          <w:sz w:val="17"/>
          <w:szCs w:val="17"/>
        </w:rPr>
        <w:t xml:space="preserve"> Reforma apareció en el siglo XVIII, cuando se supo que en Oriente se regalaba ropa a los invitados en ocasiones festivas. La opinión de que el traje nupcial era un regalo que el malvado invitado había rechazado se ha mantenido obstinadamente, sobre todo en la interpretación protestante, hasta bien entrado el siglo XX. Encaja bien con el axioma protestante básico de la fe como don, pero es exegéticamente insostenible. (</w:t>
      </w:r>
      <w:r w:rsidRPr="00F9264C">
        <w:rPr>
          <w:color w:val="231F20"/>
          <w:sz w:val="17"/>
          <w:szCs w:val="17"/>
        </w:rPr>
        <w:t xml:space="preserve">Mateo, </w:t>
      </w:r>
      <w:r w:rsidRPr="00492305">
        <w:rPr>
          <w:i/>
          <w:color w:val="231F20"/>
          <w:sz w:val="17"/>
          <w:szCs w:val="17"/>
        </w:rPr>
        <w:t>1111)</w:t>
      </w:r>
    </w:p>
    <w:p w14:paraId="18B4D1CC" w14:textId="77777777" w:rsidR="00D3458B" w:rsidRPr="00492305" w:rsidRDefault="0081534D" w:rsidP="00403240">
      <w:pPr>
        <w:spacing w:before="134" w:line="256" w:lineRule="auto"/>
        <w:ind w:left="510" w:right="397"/>
        <w:jc w:val="both"/>
        <w:rPr>
          <w:i/>
          <w:sz w:val="17"/>
          <w:szCs w:val="17"/>
        </w:rPr>
      </w:pPr>
      <w:r w:rsidRPr="00492305">
        <w:rPr>
          <w:i/>
          <w:color w:val="231F20"/>
          <w:sz w:val="17"/>
          <w:szCs w:val="17"/>
        </w:rPr>
        <w:t>Gibbs, en cambio, encuentra un paralelismo con la primera mitad de la parábola y dice que carecer del traje de bodas es oponerse a las pretensiones del Hijo de Dios y resistirse a su ministerio que le ha traído a Jerusalén para sufrir y morir por la humanidad.</w:t>
      </w:r>
    </w:p>
    <w:p w14:paraId="6BE150EE" w14:textId="77777777" w:rsidR="00D3458B" w:rsidRPr="00403240" w:rsidRDefault="00D3458B" w:rsidP="00403240">
      <w:pPr>
        <w:pStyle w:val="Textoindependiente"/>
        <w:spacing w:before="79"/>
        <w:ind w:left="510" w:right="397"/>
        <w:rPr>
          <w:i/>
          <w:sz w:val="17"/>
        </w:rPr>
      </w:pPr>
    </w:p>
    <w:p w14:paraId="3DEAA1CA" w14:textId="3CD57221" w:rsidR="00D3458B" w:rsidRPr="00403240" w:rsidRDefault="0081534D" w:rsidP="00403240">
      <w:pPr>
        <w:pStyle w:val="Ttulo3"/>
        <w:ind w:left="510" w:right="397"/>
        <w:jc w:val="both"/>
      </w:pPr>
      <w:r w:rsidRPr="00403240">
        <w:rPr>
          <w:color w:val="231F20"/>
          <w:w w:val="80"/>
        </w:rPr>
        <w:t>Primera lectura: Isaías 25</w:t>
      </w:r>
      <w:r w:rsidR="002248C7" w:rsidRPr="002248C7">
        <w:rPr>
          <w:color w:val="231F20"/>
          <w:w w:val="80"/>
        </w:rPr>
        <w:t>:</w:t>
      </w:r>
      <w:r w:rsidRPr="00403240">
        <w:rPr>
          <w:color w:val="231F20"/>
          <w:spacing w:val="-10"/>
          <w:w w:val="80"/>
        </w:rPr>
        <w:t>6-9</w:t>
      </w:r>
    </w:p>
    <w:p w14:paraId="481D0700" w14:textId="77777777" w:rsidR="001F69CD" w:rsidRPr="00403240" w:rsidRDefault="0081534D" w:rsidP="00403240">
      <w:pPr>
        <w:pStyle w:val="Textoindependiente"/>
        <w:ind w:left="510" w:right="397"/>
        <w:rPr>
          <w:color w:val="231F20"/>
        </w:rPr>
      </w:pPr>
      <w:r w:rsidRPr="00403240">
        <w:rPr>
          <w:color w:val="231F20"/>
        </w:rPr>
        <w:t xml:space="preserve">En este monte el Señor Todopoderoso preparará un banquete para todos los pueblos. </w:t>
      </w:r>
    </w:p>
    <w:p w14:paraId="52782A85" w14:textId="7AF8FE05" w:rsidR="00D3458B" w:rsidRPr="00DC5AB0" w:rsidRDefault="0081534D" w:rsidP="00403240">
      <w:pPr>
        <w:pStyle w:val="Textoindependiente"/>
        <w:ind w:left="1021" w:right="680"/>
        <w:rPr>
          <w:rFonts w:ascii="Cambria" w:hAnsi="Cambria"/>
          <w:color w:val="231F20"/>
          <w:sz w:val="20"/>
          <w:szCs w:val="20"/>
        </w:rPr>
      </w:pPr>
      <w:r w:rsidRPr="00477AFB">
        <w:rPr>
          <w:rFonts w:ascii="Cambria" w:hAnsi="Cambria"/>
          <w:color w:val="231F20"/>
          <w:sz w:val="20"/>
          <w:szCs w:val="20"/>
        </w:rPr>
        <w:t xml:space="preserve">[Esta </w:t>
      </w:r>
      <w:r w:rsidR="00423FC9" w:rsidRPr="00477AFB">
        <w:rPr>
          <w:rFonts w:ascii="Cambria" w:hAnsi="Cambria"/>
          <w:color w:val="231F20"/>
          <w:sz w:val="20"/>
          <w:szCs w:val="20"/>
        </w:rPr>
        <w:t>declaración]</w:t>
      </w:r>
      <w:r w:rsidRPr="00477AFB">
        <w:rPr>
          <w:rFonts w:ascii="Cambria" w:hAnsi="Cambria"/>
          <w:color w:val="231F20"/>
          <w:sz w:val="20"/>
          <w:szCs w:val="20"/>
        </w:rPr>
        <w:t xml:space="preserve"> combinaba la particularidad con la universalidad.</w:t>
      </w:r>
      <w:r w:rsidR="006F1676" w:rsidRPr="00477AFB">
        <w:rPr>
          <w:rFonts w:ascii="Cambria" w:hAnsi="Cambria"/>
          <w:color w:val="231F20"/>
          <w:sz w:val="20"/>
          <w:szCs w:val="20"/>
        </w:rPr>
        <w:t xml:space="preserve"> </w:t>
      </w:r>
      <w:r w:rsidRPr="00477AFB">
        <w:rPr>
          <w:rFonts w:ascii="Cambria" w:hAnsi="Cambria"/>
          <w:color w:val="231F20"/>
          <w:sz w:val="20"/>
          <w:szCs w:val="20"/>
        </w:rPr>
        <w:t xml:space="preserve">Era reconfortante para el judío creer que un día </w:t>
      </w:r>
      <w:r w:rsidRPr="00DC5AB0">
        <w:rPr>
          <w:rFonts w:ascii="Cambria" w:hAnsi="Cambria"/>
          <w:color w:val="231F20"/>
          <w:sz w:val="20"/>
          <w:szCs w:val="20"/>
        </w:rPr>
        <w:t>su</w:t>
      </w:r>
    </w:p>
    <w:p w14:paraId="5F2BBA59" w14:textId="77777777" w:rsidR="001F69CD" w:rsidRPr="00403240" w:rsidRDefault="001F69CD" w:rsidP="00403240">
      <w:pPr>
        <w:pStyle w:val="Textoindependiente"/>
        <w:ind w:left="510" w:right="397"/>
      </w:pPr>
    </w:p>
    <w:p w14:paraId="670417A4" w14:textId="77777777" w:rsidR="00B73866" w:rsidRPr="00403240" w:rsidRDefault="00B73866" w:rsidP="00403240">
      <w:pPr>
        <w:spacing w:line="260" w:lineRule="exact"/>
        <w:ind w:left="510" w:right="397"/>
        <w:jc w:val="both"/>
        <w:sectPr w:rsidR="00B73866" w:rsidRPr="00403240" w:rsidSect="00403240">
          <w:pgSz w:w="9000" w:h="13320"/>
          <w:pgMar w:top="658" w:right="820" w:bottom="900" w:left="740" w:header="0" w:footer="705" w:gutter="0"/>
          <w:cols w:space="720"/>
        </w:sectPr>
      </w:pPr>
    </w:p>
    <w:p w14:paraId="230BDAED" w14:textId="77777777" w:rsidR="00D3458B" w:rsidRPr="00ED3A83" w:rsidRDefault="0081534D" w:rsidP="00403240">
      <w:pPr>
        <w:pStyle w:val="Textoindependiente"/>
        <w:spacing w:before="91" w:line="230" w:lineRule="auto"/>
        <w:ind w:left="1021" w:right="680"/>
        <w:jc w:val="both"/>
      </w:pPr>
      <w:r w:rsidRPr="00ED3A83">
        <w:rPr>
          <w:color w:val="231F20"/>
        </w:rPr>
        <w:lastRenderedPageBreak/>
        <w:t>la fe sería vindicada. En esta cima no demasiado insignificante, su Dios manifestaría su gloria y demostraría que su pueblo había hecho bien en confiar en él. Pero esa manifestación no era simplemente para que el judío pudiera ser reivindicado. Era también para que el mundo pudiera ser liberado. (Oswalt, 463)</w:t>
      </w:r>
    </w:p>
    <w:p w14:paraId="18DA829A" w14:textId="77777777" w:rsidR="00D3458B" w:rsidRPr="00ED3A83" w:rsidRDefault="0081534D" w:rsidP="00403240">
      <w:pPr>
        <w:pStyle w:val="Textoindependiente"/>
        <w:spacing w:before="145" w:line="230" w:lineRule="auto"/>
        <w:ind w:left="510" w:right="397"/>
      </w:pPr>
      <w:r w:rsidRPr="00ED3A83">
        <w:rPr>
          <w:color w:val="231F20"/>
        </w:rPr>
        <w:t>Dios dio el Mesías a Israel para que, a través de Israel, todo el mundo fuera bendecido por Dios cumpliendo su alianza con Abrahán. Primero al judío, luego al gentil, la invitación del Evangelio es para todos los hombres (Segunda lectura).</w:t>
      </w:r>
    </w:p>
    <w:p w14:paraId="11D112E2" w14:textId="77777777" w:rsidR="00D3458B" w:rsidRPr="00ED3A83" w:rsidRDefault="0081534D" w:rsidP="00403240">
      <w:pPr>
        <w:pStyle w:val="Textoindependiente"/>
        <w:spacing w:before="143" w:line="230" w:lineRule="auto"/>
        <w:ind w:left="510" w:right="397"/>
      </w:pPr>
      <w:r w:rsidRPr="00ED3A83">
        <w:rPr>
          <w:color w:val="231F20"/>
        </w:rPr>
        <w:t>Esta vindicación no tendrá nada que ver con nuestro trabajo o mérito. Es por fe del primero al último. Mira todas las acciones de Dios. Él preparó. Él destruirá. Él tragará. Él limpiará. Él eliminará. Él ha hablado. Ha salvado. El pueblo de Dios sólo hace dos cosas: confiar y alegrarse.</w:t>
      </w:r>
    </w:p>
    <w:p w14:paraId="1CCE1FC7" w14:textId="3D360FAF" w:rsidR="00D3458B" w:rsidRPr="00ED3A83" w:rsidRDefault="0081534D" w:rsidP="00403240">
      <w:pPr>
        <w:pStyle w:val="Textoindependiente"/>
        <w:spacing w:before="144" w:line="230" w:lineRule="auto"/>
        <w:ind w:left="510" w:right="397"/>
      </w:pPr>
      <w:r w:rsidRPr="00ED3A83">
        <w:rPr>
          <w:color w:val="231F20"/>
        </w:rPr>
        <w:t xml:space="preserve">En la fiesta de Dios al final de los tiempos, todos los efectos de la caída de Adán serán eliminados. Se enjugarán las lágrimas y se eliminará la desgracia. La pena por comer el fruto prohibido que ha caído sobre cada hijo de Adán será </w:t>
      </w:r>
      <w:r w:rsidR="006F1676" w:rsidRPr="00ED3A83">
        <w:rPr>
          <w:color w:val="231F20"/>
        </w:rPr>
        <w:t>tragada</w:t>
      </w:r>
      <w:r w:rsidRPr="00ED3A83">
        <w:rPr>
          <w:color w:val="231F20"/>
        </w:rPr>
        <w:t>, y la humanidad va a comer de nuevo del árbol de la vida y vivir para siempre.</w:t>
      </w:r>
    </w:p>
    <w:p w14:paraId="2AA5C732" w14:textId="77777777" w:rsidR="00D3458B" w:rsidRPr="00403240" w:rsidRDefault="00D3458B" w:rsidP="00403240">
      <w:pPr>
        <w:pStyle w:val="Textoindependiente"/>
        <w:spacing w:before="50"/>
        <w:ind w:left="510" w:right="397"/>
      </w:pPr>
    </w:p>
    <w:p w14:paraId="34D7A1F5" w14:textId="6FE753B1" w:rsidR="00D3458B" w:rsidRPr="00403240" w:rsidRDefault="0081534D" w:rsidP="00403240">
      <w:pPr>
        <w:pStyle w:val="Ttulo3"/>
        <w:ind w:left="510" w:right="397"/>
      </w:pPr>
      <w:r w:rsidRPr="00403240">
        <w:rPr>
          <w:color w:val="231F20"/>
          <w:w w:val="75"/>
        </w:rPr>
        <w:t xml:space="preserve">Segunda lectura: Romanos </w:t>
      </w:r>
      <w:r w:rsidRPr="00403240">
        <w:rPr>
          <w:color w:val="231F20"/>
          <w:spacing w:val="-2"/>
          <w:w w:val="75"/>
        </w:rPr>
        <w:t>1</w:t>
      </w:r>
      <w:r w:rsidR="00734587" w:rsidRPr="00734587">
        <w:rPr>
          <w:color w:val="231F20"/>
          <w:spacing w:val="-2"/>
          <w:w w:val="75"/>
        </w:rPr>
        <w:t>:</w:t>
      </w:r>
      <w:r w:rsidRPr="00403240">
        <w:rPr>
          <w:color w:val="231F20"/>
          <w:spacing w:val="-2"/>
          <w:w w:val="75"/>
        </w:rPr>
        <w:t>16</w:t>
      </w:r>
      <w:r w:rsidR="00734587" w:rsidRPr="00734587">
        <w:rPr>
          <w:color w:val="231F20"/>
          <w:spacing w:val="-2"/>
          <w:w w:val="75"/>
        </w:rPr>
        <w:t>,</w:t>
      </w:r>
      <w:r w:rsidRPr="00403240">
        <w:rPr>
          <w:color w:val="231F20"/>
          <w:spacing w:val="-2"/>
          <w:w w:val="75"/>
        </w:rPr>
        <w:t>17</w:t>
      </w:r>
    </w:p>
    <w:p w14:paraId="4F6CF0D8" w14:textId="77777777" w:rsidR="00D3458B" w:rsidRPr="00ED3A83" w:rsidRDefault="0081534D" w:rsidP="00403240">
      <w:pPr>
        <w:pStyle w:val="Textoindependiente"/>
        <w:spacing w:before="178" w:line="230" w:lineRule="auto"/>
        <w:ind w:left="510" w:right="397"/>
      </w:pPr>
      <w:r w:rsidRPr="00ED3A83">
        <w:rPr>
          <w:color w:val="231F20"/>
        </w:rPr>
        <w:t>Antes de la Reforma luterana de la Iglesia, Martín Lutero y el resto del cristianismo medieval creían que el hombre se salvaba por gracia mediante la fe. Pero enseñaban una gracia infusa, una gracia que Dios ponía en el pecador, para que éste pudiera empezar a obedecer la ley y trabajar para alcanzar la justicia. Esta era la justicia por la que Lutero luchaba, pero que también detestaba. Quería ser santo, pero temía a un Dios que exigía tal justicia.</w:t>
      </w:r>
    </w:p>
    <w:p w14:paraId="21607B31" w14:textId="77777777" w:rsidR="00D3458B" w:rsidRPr="00403240" w:rsidRDefault="0081534D" w:rsidP="00403240">
      <w:pPr>
        <w:pStyle w:val="Textoindependiente"/>
        <w:spacing w:before="146" w:line="230" w:lineRule="auto"/>
        <w:ind w:left="510" w:right="397"/>
      </w:pPr>
      <w:r w:rsidRPr="00ED3A83">
        <w:rPr>
          <w:color w:val="231F20"/>
        </w:rPr>
        <w:t xml:space="preserve">Fue esta sección de la carta de Pablo a los Romanos la que condujo a Lutero a la experiencia de la torre, su gran avance en la comprensión de que la justicia no era una exigencia de Dios, sino un don suyo. La fe simplemente recibe la invitación de Dios a participar en sus bendiciones. La justicia de la que Pablo habla aquí no es nuestra justicia, producida por las obras derivadas de la gracia infusa. Es una justicia ajena; viene de fuera de nosotros; viene de Dios a través de la invitación del evangelio. El avance no fue que somos salvados por la fe. Nos salvamos </w:t>
      </w:r>
      <w:r w:rsidRPr="00E14972">
        <w:rPr>
          <w:i/>
          <w:color w:val="231F20"/>
        </w:rPr>
        <w:t xml:space="preserve">sólo por la </w:t>
      </w:r>
      <w:r w:rsidRPr="00ED3A83">
        <w:rPr>
          <w:color w:val="231F20"/>
        </w:rPr>
        <w:t>fe. Este es el poder de Dios que obra la salvación para todo aquel que cree.</w:t>
      </w:r>
    </w:p>
    <w:p w14:paraId="0D62CFC9" w14:textId="77777777" w:rsidR="00D3458B" w:rsidRPr="00ED3A83" w:rsidRDefault="0081534D" w:rsidP="00403240">
      <w:pPr>
        <w:pStyle w:val="Textoindependiente"/>
        <w:spacing w:before="148" w:line="230" w:lineRule="auto"/>
        <w:ind w:left="1021" w:right="680"/>
        <w:jc w:val="both"/>
      </w:pPr>
      <w:r w:rsidRPr="00ED3A83">
        <w:rPr>
          <w:color w:val="231F20"/>
        </w:rPr>
        <w:t>Entonces, por fin, Dios tuvo misericordia de mí, y empecé a comprender que la justicia de Dios es un don de Dios por el que vive el justo, es decir, la fe, y esa sentencia: La justicia de Dios se revela en el Evangelio, es pasiva, indicando que el Dios misericordioso nos justifica por la fe, ya que</w:t>
      </w:r>
    </w:p>
    <w:p w14:paraId="22CA025A"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3AC8F03E" w14:textId="30ECAA1A" w:rsidR="00D3458B" w:rsidRPr="00ED3A83" w:rsidRDefault="0081534D" w:rsidP="00403240">
      <w:pPr>
        <w:pStyle w:val="Textoindependiente"/>
        <w:spacing w:before="91" w:line="230" w:lineRule="auto"/>
        <w:ind w:left="1021" w:right="680"/>
        <w:jc w:val="both"/>
      </w:pPr>
      <w:r w:rsidRPr="00ED3A83">
        <w:rPr>
          <w:color w:val="231F20"/>
        </w:rPr>
        <w:lastRenderedPageBreak/>
        <w:t xml:space="preserve">está escrito: El justo vivirá por la fe'. Ahora me sentí como si hubiera renacido del todo y hubiera entrado </w:t>
      </w:r>
      <w:r w:rsidR="008D3855" w:rsidRPr="00ED3A83">
        <w:rPr>
          <w:color w:val="231F20"/>
        </w:rPr>
        <w:t xml:space="preserve">al </w:t>
      </w:r>
      <w:r w:rsidRPr="00ED3A83">
        <w:rPr>
          <w:color w:val="231F20"/>
        </w:rPr>
        <w:t>Para</w:t>
      </w:r>
      <w:r w:rsidR="008D3855" w:rsidRPr="00ED3A83">
        <w:rPr>
          <w:color w:val="231F20"/>
        </w:rPr>
        <w:t>íso</w:t>
      </w:r>
      <w:r w:rsidRPr="00ED3A83">
        <w:rPr>
          <w:color w:val="231F20"/>
        </w:rPr>
        <w:t xml:space="preserve">. En el mismo instante se me hizo evidente el rostro de toda la Escritura. Mi mente recorría las Escrituras, hasta donde era capaz de recordarlas, buscando analogías en otras frases, como la obra de Dios, por la que nos hace fuertes; la sabiduría de Dios, por la que nos hace sabios; la fuerza de Dios, la salvación de Dios, la gloria de Dios. Así como ahora odiaba intensamente la expresión </w:t>
      </w:r>
      <w:r w:rsidR="00E83935" w:rsidRPr="00ED3A83">
        <w:rPr>
          <w:color w:val="231F20"/>
        </w:rPr>
        <w:t>«</w:t>
      </w:r>
      <w:r w:rsidRPr="00ED3A83">
        <w:rPr>
          <w:color w:val="231F20"/>
        </w:rPr>
        <w:t>la justicia de Dios</w:t>
      </w:r>
      <w:r w:rsidR="00E83935" w:rsidRPr="00ED3A83">
        <w:rPr>
          <w:color w:val="231F20"/>
        </w:rPr>
        <w:t>»</w:t>
      </w:r>
      <w:r w:rsidRPr="00ED3A83">
        <w:rPr>
          <w:color w:val="231F20"/>
        </w:rPr>
        <w:t>, ahora alababa amorosamente esta palabra tan agradable. Este pasaje de Pablo se convirtió para mí en la puerta misma del Paraíso. (WA 54,183)</w:t>
      </w:r>
    </w:p>
    <w:p w14:paraId="49B5412E" w14:textId="77777777" w:rsidR="00D3458B" w:rsidRPr="00403240" w:rsidRDefault="00D3458B" w:rsidP="00403240">
      <w:pPr>
        <w:pStyle w:val="Textoindependiente"/>
        <w:spacing w:before="57"/>
        <w:ind w:left="510" w:right="397"/>
      </w:pPr>
    </w:p>
    <w:p w14:paraId="49926690"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5"/>
        </w:rPr>
        <w:t>84</w:t>
      </w:r>
    </w:p>
    <w:p w14:paraId="10758EE3" w14:textId="3CC57445" w:rsidR="00D3458B" w:rsidRPr="00ED3A83" w:rsidRDefault="0081534D" w:rsidP="00403240">
      <w:pPr>
        <w:pStyle w:val="Textoindependiente"/>
        <w:spacing w:before="178" w:line="230" w:lineRule="auto"/>
        <w:ind w:left="510" w:right="397"/>
      </w:pPr>
      <w:r w:rsidRPr="00ED3A83">
        <w:rPr>
          <w:color w:val="231F20"/>
        </w:rPr>
        <w:t xml:space="preserve">La Iglesia canta el Salmo 84 en los servicios que subrayan la alegría de reunirse en congregaciones cristianas en torno al Evangelio en Palabra y sacramento. Las imágenes son similares a las de los Salmos 42 (de la primera sección de los Salmos de los Hijos de Coré) y 63. Martín Lutero dijo: </w:t>
      </w:r>
      <w:r w:rsidR="002A53FD" w:rsidRPr="00ED3A83">
        <w:rPr>
          <w:color w:val="231F20"/>
        </w:rPr>
        <w:t>«</w:t>
      </w:r>
      <w:r w:rsidRPr="00ED3A83">
        <w:rPr>
          <w:color w:val="231F20"/>
        </w:rPr>
        <w:t xml:space="preserve">El Salmo 84 es un salmo </w:t>
      </w:r>
      <w:r w:rsidR="00191A01" w:rsidRPr="00ED3A83">
        <w:rPr>
          <w:color w:val="231F20"/>
        </w:rPr>
        <w:t>fortalecedor</w:t>
      </w:r>
      <w:r w:rsidRPr="00ED3A83">
        <w:rPr>
          <w:color w:val="231F20"/>
        </w:rPr>
        <w:t>. Alaba la Palabra de Dios por encima de todo lo demás. Nos mueve a atesorar la Palabra de Dios por encima de la gloria, el poder, la alegría o el deseo. ¿Por qué? El salmista es claro: la Palabra de Dios da la victoria, la salvación, la gracia, la gloria y todas las cosas buenas</w:t>
      </w:r>
      <w:r w:rsidR="002A53FD" w:rsidRPr="00ED3A83">
        <w:rPr>
          <w:color w:val="231F20"/>
        </w:rPr>
        <w:t>»</w:t>
      </w:r>
      <w:r w:rsidRPr="00ED3A83">
        <w:rPr>
          <w:color w:val="231F20"/>
        </w:rPr>
        <w:t>.</w:t>
      </w:r>
    </w:p>
    <w:p w14:paraId="08F75583" w14:textId="77777777" w:rsidR="00D3458B" w:rsidRPr="00403240" w:rsidRDefault="00D3458B" w:rsidP="00403240">
      <w:pPr>
        <w:pStyle w:val="Textoindependiente"/>
        <w:spacing w:before="53"/>
        <w:ind w:left="510" w:right="397"/>
      </w:pPr>
    </w:p>
    <w:p w14:paraId="13983B2A" w14:textId="77777777" w:rsidR="00D3458B" w:rsidRPr="00403240" w:rsidRDefault="0081534D" w:rsidP="00403240">
      <w:pPr>
        <w:pStyle w:val="Ttulo3"/>
        <w:ind w:left="510" w:right="397"/>
      </w:pPr>
      <w:r w:rsidRPr="00403240">
        <w:rPr>
          <w:color w:val="231F20"/>
          <w:w w:val="75"/>
        </w:rPr>
        <w:t xml:space="preserve">Aclamación del Evangelio: Isaías </w:t>
      </w:r>
      <w:r w:rsidRPr="00403240">
        <w:rPr>
          <w:color w:val="231F20"/>
          <w:spacing w:val="-4"/>
          <w:w w:val="75"/>
        </w:rPr>
        <w:t>25:6</w:t>
      </w:r>
    </w:p>
    <w:p w14:paraId="5222730D" w14:textId="6F2E4584" w:rsidR="00D3458B" w:rsidRPr="00ED3A83" w:rsidRDefault="003C1510" w:rsidP="00403240">
      <w:pPr>
        <w:pStyle w:val="Textoindependiente"/>
        <w:spacing w:before="178" w:line="230" w:lineRule="auto"/>
        <w:ind w:left="510" w:right="397"/>
      </w:pPr>
      <w:r w:rsidRPr="00ED3A83">
        <w:rPr>
          <w:color w:val="231F20"/>
        </w:rPr>
        <w:t>Sobre este monte, el Señor Todopoderoso preparará para todos los pueblos un banquete de manjares especiales</w:t>
      </w:r>
      <w:r w:rsidR="0081534D" w:rsidRPr="00ED3A83">
        <w:rPr>
          <w:color w:val="231F20"/>
        </w:rPr>
        <w:t>.</w:t>
      </w:r>
    </w:p>
    <w:p w14:paraId="0EA4ADCA" w14:textId="77777777" w:rsidR="00D3458B" w:rsidRPr="00403240" w:rsidRDefault="00D3458B" w:rsidP="00403240">
      <w:pPr>
        <w:pStyle w:val="Textoindependiente"/>
        <w:spacing w:before="48"/>
        <w:ind w:left="510" w:right="397"/>
      </w:pPr>
    </w:p>
    <w:p w14:paraId="5EABDFB8"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02B27EAC" w14:textId="77777777" w:rsidR="00D3458B" w:rsidRPr="00403240" w:rsidRDefault="0081534D" w:rsidP="00403240">
      <w:pPr>
        <w:pStyle w:val="Textoindependiente"/>
        <w:spacing w:before="169"/>
        <w:ind w:left="510" w:right="397"/>
      </w:pPr>
      <w:r w:rsidRPr="00403240">
        <w:rPr>
          <w:rFonts w:ascii="Arial Black"/>
          <w:color w:val="231F20"/>
          <w:spacing w:val="-4"/>
          <w:sz w:val="18"/>
        </w:rPr>
        <w:t xml:space="preserve">573 </w:t>
      </w:r>
      <w:r w:rsidRPr="00ED3A83">
        <w:rPr>
          <w:color w:val="231F20"/>
        </w:rPr>
        <w:t>Jesús, tu sangre y tu justicia</w:t>
      </w:r>
    </w:p>
    <w:p w14:paraId="14B24462"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15F62A6A" w14:textId="5D2DD9C1" w:rsidR="00D3458B" w:rsidRPr="00403240" w:rsidRDefault="0081534D" w:rsidP="00403240">
      <w:pPr>
        <w:tabs>
          <w:tab w:val="left" w:pos="5336"/>
        </w:tabs>
        <w:spacing w:before="131"/>
        <w:ind w:left="510" w:right="397"/>
        <w:rPr>
          <w:rFonts w:ascii="Tahoma" w:hAnsi="Tahoma"/>
          <w:sz w:val="23"/>
        </w:rPr>
      </w:pPr>
      <w:r w:rsidRPr="00403240">
        <w:rPr>
          <w:rFonts w:ascii="Tahoma" w:hAnsi="Tahoma"/>
          <w:color w:val="231F20"/>
          <w:sz w:val="42"/>
        </w:rPr>
        <w:lastRenderedPageBreak/>
        <w:t>Propio 24</w:t>
      </w:r>
      <w:r w:rsidR="00A247B2">
        <w:rPr>
          <w:rFonts w:ascii="Tahoma" w:hAnsi="Tahoma"/>
          <w:color w:val="231F20"/>
          <w:sz w:val="42"/>
        </w:rPr>
        <w:t xml:space="preserve">                     </w:t>
      </w:r>
      <w:r w:rsidRPr="00403240">
        <w:rPr>
          <w:rFonts w:ascii="Tahoma" w:hAnsi="Tahoma"/>
          <w:color w:val="D35055"/>
          <w:sz w:val="23"/>
        </w:rPr>
        <w:t>(16-22 de octubre)</w:t>
      </w:r>
    </w:p>
    <w:p w14:paraId="1FC5E194" w14:textId="77777777" w:rsidR="00D3458B" w:rsidRPr="00403240" w:rsidRDefault="0081534D" w:rsidP="00403240">
      <w:pPr>
        <w:pStyle w:val="Ttulo4"/>
        <w:ind w:left="510" w:right="397"/>
      </w:pPr>
      <w:r w:rsidRPr="00403240">
        <w:rPr>
          <w:color w:val="231F20"/>
          <w:w w:val="105"/>
        </w:rPr>
        <w:t xml:space="preserve">La vida cristiana valora </w:t>
      </w:r>
      <w:r w:rsidRPr="00403240">
        <w:rPr>
          <w:color w:val="231F20"/>
          <w:spacing w:val="-2"/>
          <w:w w:val="105"/>
        </w:rPr>
        <w:t xml:space="preserve">el gobierno </w:t>
      </w:r>
      <w:r w:rsidRPr="00403240">
        <w:rPr>
          <w:color w:val="231F20"/>
          <w:w w:val="105"/>
        </w:rPr>
        <w:t>piadoso</w:t>
      </w:r>
      <w:r w:rsidRPr="00403240">
        <w:rPr>
          <w:color w:val="231F20"/>
          <w:spacing w:val="-2"/>
          <w:w w:val="105"/>
        </w:rPr>
        <w:t>.</w:t>
      </w:r>
    </w:p>
    <w:p w14:paraId="056B9FAB" w14:textId="77777777" w:rsidR="00D3458B" w:rsidRPr="00403240" w:rsidRDefault="00D3458B" w:rsidP="00403240">
      <w:pPr>
        <w:pStyle w:val="Textoindependiente"/>
        <w:ind w:left="510" w:right="397"/>
        <w:rPr>
          <w:rFonts w:ascii="Calibri"/>
          <w:i/>
          <w:sz w:val="25"/>
        </w:rPr>
      </w:pPr>
    </w:p>
    <w:p w14:paraId="0CD91FBE" w14:textId="77777777" w:rsidR="00D3458B" w:rsidRPr="00403240" w:rsidRDefault="00D3458B" w:rsidP="00403240">
      <w:pPr>
        <w:pStyle w:val="Textoindependiente"/>
        <w:spacing w:before="153"/>
        <w:ind w:left="510" w:right="397"/>
        <w:rPr>
          <w:rFonts w:ascii="Calibri"/>
          <w:i/>
          <w:sz w:val="25"/>
        </w:rPr>
      </w:pPr>
    </w:p>
    <w:p w14:paraId="00A36D7B" w14:textId="77777777" w:rsidR="00D3458B" w:rsidRPr="00ED3A83" w:rsidRDefault="0081534D" w:rsidP="00403240">
      <w:pPr>
        <w:pStyle w:val="Textoindependiente"/>
        <w:spacing w:before="1" w:line="230" w:lineRule="auto"/>
        <w:ind w:left="510" w:right="397"/>
      </w:pPr>
      <w:r w:rsidRPr="00ED3A83">
        <w:rPr>
          <w:color w:val="231F20"/>
        </w:rPr>
        <w:t>La relación del cristiano con el gobierno se basa en nuestra comprensión de que somos ciudadanos de dos reinos. El reino derecho de Dios es su reino de gracia, donde llama a los pecadores a la fe a través del Evangelio. Pero Dios también actúa a través de su reino izquierdo, su reino de poder, en el que utiliza la ley. A través de ella, pone freno al pecado y castiga alternativamente el mal y recompensa el buen comportamiento a través de sus instituciones destinadas a proporcionar paz y estabilidad en la sociedad. Los cristianos reconocen la mano de Dios no sólo en la Iglesia, sino también en el gobierno que él estableció.</w:t>
      </w:r>
    </w:p>
    <w:p w14:paraId="0E8B6D55" w14:textId="4307A43E" w:rsidR="00D3458B" w:rsidRPr="00ED3A83" w:rsidRDefault="0081534D" w:rsidP="00403240">
      <w:pPr>
        <w:pStyle w:val="Textoindependiente"/>
        <w:spacing w:before="147" w:line="230" w:lineRule="auto"/>
        <w:ind w:left="510" w:right="397"/>
      </w:pPr>
      <w:r w:rsidRPr="00ED3A83">
        <w:rPr>
          <w:color w:val="231F20"/>
        </w:rPr>
        <w:t>Si somos ciudadanos de Estados Unidos, no apoyamos al gobierno porque la libertad religiosa está consagrada en la Primera Enmienda. Correlativamente, no apoyamos al gobierno sólo si estamos de acuerdo con la política fiscal actual. Por supuesto, si algún gobierno intenta silenciar nuestro mensaje evangélico, debemos obedecer a Dios antes que a los hombres (Hechos 5:29). Pero hoy Dios nos recuerda que nuestro honor, obediencia y respeto se deben al gobierno incluso si</w:t>
      </w:r>
      <w:r w:rsidR="00897130" w:rsidRPr="00ED3A83">
        <w:rPr>
          <w:color w:val="231F20"/>
        </w:rPr>
        <w:t xml:space="preserve"> </w:t>
      </w:r>
      <w:r w:rsidRPr="00ED3A83">
        <w:rPr>
          <w:color w:val="231F20"/>
        </w:rPr>
        <w:t>no coinciden con nuestras preferencias políticas. Apoyamos al gobierno porque fue instituido por Dios, y él nos ordena obedecer ya sea Babilonia (Primera Lectura), Roma (Segunda Lectura), o Washington, D.C.</w:t>
      </w:r>
    </w:p>
    <w:p w14:paraId="15EDFF21" w14:textId="77777777" w:rsidR="00D3458B" w:rsidRPr="00403240" w:rsidRDefault="00D3458B" w:rsidP="00403240">
      <w:pPr>
        <w:pStyle w:val="Textoindependiente"/>
        <w:spacing w:before="78"/>
        <w:ind w:left="510" w:right="397"/>
        <w:rPr>
          <w:sz w:val="23"/>
        </w:rPr>
      </w:pPr>
    </w:p>
    <w:p w14:paraId="66615B62" w14:textId="5E5AA4E5" w:rsidR="00D3458B" w:rsidRPr="00403240" w:rsidRDefault="007F1B7C" w:rsidP="00403240">
      <w:pPr>
        <w:pStyle w:val="Ttulo5"/>
        <w:ind w:left="510" w:right="397"/>
      </w:pPr>
      <w:r>
        <w:rPr>
          <w:color w:val="231F20"/>
          <w:w w:val="85"/>
        </w:rPr>
        <w:t>CONTEXTO DEL AÑO ECLESIÁSTICO</w:t>
      </w:r>
    </w:p>
    <w:p w14:paraId="3FFB9E3F"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759552" behindDoc="1" locked="0" layoutInCell="1" allowOverlap="1" wp14:anchorId="3B76A9C4" wp14:editId="7AC0FC53">
                <wp:simplePos x="0" y="0"/>
                <wp:positionH relativeFrom="page">
                  <wp:posOffset>800100</wp:posOffset>
                </wp:positionH>
                <wp:positionV relativeFrom="paragraph">
                  <wp:posOffset>60172</wp:posOffset>
                </wp:positionV>
                <wp:extent cx="4133850" cy="6350"/>
                <wp:effectExtent l="0" t="0" r="0" b="0"/>
                <wp:wrapTopAndBottom/>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77" name="Graphic 67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78" name="Graphic 67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57B3A23" id="Group 676" o:spid="_x0000_s1026" style="position:absolute;margin-left:63pt;margin-top:4.75pt;width:325.5pt;height:.5pt;z-index:-25055692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2XYVMK0CAABzCAAADgAAAAAA&#10;AAAAAAAAAAAuAgAAZHJzL2Uyb0RvYy54bWxQSwECLQAUAAYACAAAACEACurpld4AAAAIAQAADwAA&#10;AAAAAAAAAAAAAAAHBQAAZHJzL2Rvd25yZXYueG1sUEsFBgAAAAAEAAQA8wAAABIGAAAAAA==&#10;">
                <v:shape id="Graphic 677"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" path="m,l990600,e" filled="f" strokecolor="#939598" strokeweight=".5pt">
                  <v:path arrowok="t"/>
                </v:shape>
                <v:shape id="Graphic 678"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" path="m,l3143250,e" filled="f" strokecolor="#939598" strokeweight=".5pt">
                  <v:path arrowok="t"/>
                </v:shape>
                <w10:wrap type="topAndBottom" anchorx="page"/>
              </v:group>
            </w:pict>
          </mc:Fallback>
        </mc:AlternateContent>
      </w:r>
    </w:p>
    <w:p w14:paraId="32F2BEBD" w14:textId="77777777" w:rsidR="00D3458B" w:rsidRPr="00492305" w:rsidRDefault="0081534D" w:rsidP="00403240">
      <w:pPr>
        <w:spacing w:before="43" w:line="256" w:lineRule="auto"/>
        <w:ind w:left="510" w:right="397"/>
        <w:rPr>
          <w:i/>
          <w:sz w:val="17"/>
          <w:szCs w:val="17"/>
        </w:rPr>
      </w:pPr>
      <w:r w:rsidRPr="00492305">
        <w:rPr>
          <w:i/>
          <w:color w:val="231F20"/>
          <w:sz w:val="17"/>
          <w:szCs w:val="17"/>
        </w:rPr>
        <w:t>Durante tres domingos centramos nuestra atención en cómo los cristianos aplican su fe a la vida. Vivimos como ciudadanos de dos reinos, por lo que la vida cristiana valora el gobierno piadoso (Propio 24). Cumplimos la ley en el amor al prójimo (Propio 25). Lo hacemos en actos de humilde servicio (Propio 26).</w:t>
      </w:r>
    </w:p>
    <w:p w14:paraId="258C290F" w14:textId="4425595F" w:rsidR="00D3458B" w:rsidRPr="00403240" w:rsidRDefault="00A247B2" w:rsidP="00403240">
      <w:pPr>
        <w:spacing w:before="120"/>
        <w:ind w:left="510" w:right="397"/>
        <w:rPr>
          <w:rFonts w:ascii="Arial Black"/>
          <w:sz w:val="18"/>
        </w:rPr>
      </w:pPr>
      <w:r w:rsidRPr="00897130">
        <w:rPr>
          <w:rFonts w:ascii="Arial Black"/>
          <w:color w:val="231F20"/>
          <w:sz w:val="18"/>
        </w:rPr>
        <w:t>LA VIDA CRISTIANA</w:t>
      </w:r>
    </w:p>
    <w:p w14:paraId="0D0FFA78" w14:textId="7EC8E8C4" w:rsidR="00D3458B" w:rsidRPr="00403240" w:rsidRDefault="002E4B57" w:rsidP="00403240">
      <w:pPr>
        <w:tabs>
          <w:tab w:val="left" w:pos="2079"/>
        </w:tabs>
        <w:spacing w:before="80"/>
        <w:ind w:left="510" w:right="397"/>
        <w:rPr>
          <w:rFonts w:ascii="Cambria"/>
          <w:b/>
          <w:sz w:val="17"/>
        </w:rPr>
      </w:pPr>
      <w:r>
        <w:rPr>
          <w:rFonts w:ascii="Arial Black"/>
          <w:color w:val="231F20"/>
          <w:sz w:val="18"/>
        </w:rPr>
        <w:t>PROPIO</w:t>
      </w:r>
      <w:r w:rsidR="0081534D" w:rsidRPr="00403240">
        <w:rPr>
          <w:rFonts w:ascii="Arial Black"/>
          <w:color w:val="231F20"/>
          <w:sz w:val="18"/>
        </w:rPr>
        <w:t xml:space="preserve"> 24</w:t>
      </w:r>
      <w:r w:rsidR="0081534D" w:rsidRPr="00403240">
        <w:rPr>
          <w:rFonts w:ascii="Arial Black"/>
          <w:color w:val="231F20"/>
          <w:sz w:val="18"/>
        </w:rPr>
        <w:tab/>
      </w:r>
      <w:r w:rsidR="0081534D" w:rsidRPr="00C31815">
        <w:rPr>
          <w:b/>
          <w:color w:val="231F20"/>
          <w:sz w:val="19"/>
          <w:szCs w:val="19"/>
        </w:rPr>
        <w:t>La vida cristiana valora el gobierno piadoso.</w:t>
      </w:r>
    </w:p>
    <w:p w14:paraId="39089527" w14:textId="7C9691AC" w:rsidR="00D3458B" w:rsidRPr="00403240" w:rsidRDefault="002E4B57" w:rsidP="00403240">
      <w:pPr>
        <w:tabs>
          <w:tab w:val="left" w:pos="2079"/>
        </w:tabs>
        <w:spacing w:before="97"/>
        <w:ind w:left="2098" w:right="397" w:hanging="1588"/>
        <w:rPr>
          <w:sz w:val="17"/>
        </w:rPr>
      </w:pPr>
      <w:r>
        <w:rPr>
          <w:rFonts w:ascii="Arial Black"/>
          <w:color w:val="231F20"/>
          <w:sz w:val="18"/>
        </w:rPr>
        <w:t>PROPIO</w:t>
      </w:r>
      <w:r w:rsidR="0081534D" w:rsidRPr="00403240">
        <w:rPr>
          <w:rFonts w:ascii="Arial Black"/>
          <w:color w:val="231F20"/>
          <w:sz w:val="18"/>
        </w:rPr>
        <w:t xml:space="preserve"> 25</w:t>
      </w:r>
      <w:r w:rsidR="0081534D" w:rsidRPr="00403240">
        <w:rPr>
          <w:rFonts w:ascii="Arial Black"/>
          <w:color w:val="231F20"/>
          <w:sz w:val="18"/>
        </w:rPr>
        <w:tab/>
      </w:r>
      <w:r w:rsidR="0081534D" w:rsidRPr="00DA7026">
        <w:rPr>
          <w:color w:val="231F20"/>
          <w:sz w:val="19"/>
          <w:szCs w:val="19"/>
        </w:rPr>
        <w:t>La vida cristiana cumple la ley amando a todos los que nos rodean.</w:t>
      </w:r>
    </w:p>
    <w:p w14:paraId="194EBE8E" w14:textId="375F7809" w:rsidR="00D3458B" w:rsidRPr="00DA7026" w:rsidRDefault="002E4B57" w:rsidP="00403240">
      <w:pPr>
        <w:tabs>
          <w:tab w:val="left" w:pos="2079"/>
        </w:tabs>
        <w:spacing w:before="92"/>
        <w:ind w:left="510" w:right="397"/>
        <w:rPr>
          <w:color w:val="231F20"/>
          <w:sz w:val="19"/>
          <w:szCs w:val="19"/>
        </w:rPr>
      </w:pPr>
      <w:r>
        <w:rPr>
          <w:rFonts w:ascii="Arial Black"/>
          <w:color w:val="231F20"/>
          <w:sz w:val="18"/>
        </w:rPr>
        <w:t>PROPIO</w:t>
      </w:r>
      <w:r w:rsidR="0081534D" w:rsidRPr="00403240">
        <w:rPr>
          <w:rFonts w:ascii="Arial Black"/>
          <w:color w:val="231F20"/>
          <w:sz w:val="18"/>
        </w:rPr>
        <w:t xml:space="preserve"> 26</w:t>
      </w:r>
      <w:r w:rsidR="0081534D" w:rsidRPr="00403240">
        <w:rPr>
          <w:rFonts w:ascii="Arial Black"/>
          <w:color w:val="231F20"/>
          <w:sz w:val="18"/>
        </w:rPr>
        <w:tab/>
      </w:r>
      <w:r w:rsidR="0081534D" w:rsidRPr="00DA7026">
        <w:rPr>
          <w:color w:val="231F20"/>
          <w:sz w:val="19"/>
          <w:szCs w:val="19"/>
        </w:rPr>
        <w:t>La vida cristiana significa servir humildemente a los demás.</w:t>
      </w:r>
    </w:p>
    <w:p w14:paraId="77F2B207" w14:textId="77777777" w:rsidR="00897130" w:rsidRPr="00403240" w:rsidRDefault="00897130" w:rsidP="00403240">
      <w:pPr>
        <w:tabs>
          <w:tab w:val="left" w:pos="2079"/>
        </w:tabs>
        <w:spacing w:before="92"/>
        <w:ind w:left="510" w:right="397"/>
        <w:rPr>
          <w:sz w:val="17"/>
        </w:rPr>
      </w:pPr>
    </w:p>
    <w:p w14:paraId="7CF108B3"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45E7C74B" w14:textId="77777777" w:rsidR="00D3458B" w:rsidRPr="00492305" w:rsidRDefault="0081534D" w:rsidP="00403240">
      <w:pPr>
        <w:spacing w:before="88" w:line="256" w:lineRule="auto"/>
        <w:ind w:left="510" w:right="397"/>
        <w:rPr>
          <w:i/>
          <w:sz w:val="17"/>
          <w:szCs w:val="17"/>
        </w:rPr>
      </w:pPr>
      <w:r w:rsidRPr="00492305">
        <w:rPr>
          <w:i/>
          <w:color w:val="231F20"/>
          <w:sz w:val="17"/>
          <w:szCs w:val="17"/>
        </w:rPr>
        <w:lastRenderedPageBreak/>
        <w:t>En su evangelio, Mateo insiste cinco veces en que el mundo no sabe cuándo volverá el Hijo del Hombre (Mateo 24:36,42,44,50; 25:13). El cristiano espera la segunda venida con impaciencia y con un conocimiento que informa nuestra vida en los últimos tiempos.</w:t>
      </w:r>
    </w:p>
    <w:p w14:paraId="67D56348" w14:textId="37D184F2" w:rsidR="00D3458B" w:rsidRPr="00403240" w:rsidRDefault="00DA6173" w:rsidP="00403240">
      <w:pPr>
        <w:spacing w:before="80"/>
        <w:ind w:left="510" w:right="397"/>
        <w:rPr>
          <w:rFonts w:ascii="Arial Black" w:hAnsi="Arial Black"/>
          <w:sz w:val="18"/>
        </w:rPr>
      </w:pPr>
      <w:r w:rsidRPr="00897130">
        <w:rPr>
          <w:rFonts w:ascii="Arial Black" w:hAnsi="Arial Black"/>
          <w:color w:val="231F20"/>
          <w:sz w:val="18"/>
        </w:rPr>
        <w:t>EL CRISTIANO ESPERA</w:t>
      </w:r>
    </w:p>
    <w:p w14:paraId="004EB599" w14:textId="648CB12E" w:rsidR="00D3458B" w:rsidRPr="00403240" w:rsidRDefault="002E4B57" w:rsidP="00403240">
      <w:pPr>
        <w:tabs>
          <w:tab w:val="left" w:pos="2079"/>
        </w:tabs>
        <w:spacing w:before="80"/>
        <w:ind w:left="510" w:right="397"/>
        <w:rPr>
          <w:sz w:val="17"/>
        </w:rPr>
      </w:pPr>
      <w:r>
        <w:rPr>
          <w:rFonts w:ascii="Arial Black" w:hAnsi="Arial Black"/>
          <w:color w:val="231F20"/>
          <w:sz w:val="18"/>
        </w:rPr>
        <w:t>PROPIO</w:t>
      </w:r>
      <w:r w:rsidR="0036391E" w:rsidRPr="00403240">
        <w:rPr>
          <w:rFonts w:ascii="Arial Black" w:hAnsi="Arial Black"/>
          <w:color w:val="231F20"/>
          <w:sz w:val="18"/>
        </w:rPr>
        <w:t xml:space="preserve"> </w:t>
      </w:r>
      <w:r w:rsidR="0081534D" w:rsidRPr="00403240">
        <w:rPr>
          <w:rFonts w:ascii="Arial Black" w:hAnsi="Arial Black"/>
          <w:color w:val="231F20"/>
          <w:sz w:val="18"/>
        </w:rPr>
        <w:t>27</w:t>
      </w:r>
      <w:r w:rsidR="0081534D" w:rsidRPr="00403240">
        <w:rPr>
          <w:color w:val="231F20"/>
          <w:sz w:val="18"/>
        </w:rPr>
        <w:tab/>
      </w:r>
      <w:r w:rsidR="00F35351">
        <w:rPr>
          <w:color w:val="231F20"/>
          <w:sz w:val="18"/>
        </w:rPr>
        <w:tab/>
      </w:r>
      <w:r w:rsidR="00DA6173">
        <w:rPr>
          <w:color w:val="231F20"/>
          <w:sz w:val="18"/>
        </w:rPr>
        <w:tab/>
      </w:r>
      <w:r w:rsidR="00DA6173">
        <w:rPr>
          <w:color w:val="231F20"/>
          <w:sz w:val="18"/>
        </w:rPr>
        <w:tab/>
      </w:r>
      <w:r w:rsidR="0081534D" w:rsidRPr="00DA7026">
        <w:rPr>
          <w:color w:val="231F20"/>
          <w:sz w:val="19"/>
          <w:szCs w:val="19"/>
        </w:rPr>
        <w:t>El cristiano espera: Velando por el Esposo.</w:t>
      </w:r>
    </w:p>
    <w:p w14:paraId="66996C65" w14:textId="04762F98" w:rsidR="00D3458B" w:rsidRPr="00403240" w:rsidRDefault="002E4B57" w:rsidP="00403240">
      <w:pPr>
        <w:tabs>
          <w:tab w:val="left" w:pos="2079"/>
        </w:tabs>
        <w:spacing w:before="80"/>
        <w:ind w:left="510" w:right="397"/>
        <w:rPr>
          <w:sz w:val="17"/>
        </w:rPr>
      </w:pPr>
      <w:r>
        <w:rPr>
          <w:rFonts w:ascii="Arial Black" w:hAnsi="Arial Black"/>
          <w:color w:val="231F20"/>
          <w:sz w:val="18"/>
        </w:rPr>
        <w:t>PROPIO</w:t>
      </w:r>
      <w:r w:rsidR="0081534D" w:rsidRPr="00403240">
        <w:rPr>
          <w:rFonts w:ascii="Arial Black" w:hAnsi="Arial Black"/>
          <w:color w:val="231F20"/>
          <w:sz w:val="18"/>
        </w:rPr>
        <w:t xml:space="preserve"> 28</w:t>
      </w:r>
      <w:r w:rsidR="0081534D" w:rsidRPr="00403240">
        <w:rPr>
          <w:color w:val="231F20"/>
          <w:sz w:val="18"/>
        </w:rPr>
        <w:tab/>
      </w:r>
      <w:r w:rsidR="00F35351">
        <w:rPr>
          <w:color w:val="231F20"/>
          <w:sz w:val="18"/>
        </w:rPr>
        <w:tab/>
      </w:r>
      <w:r w:rsidR="00DA6173">
        <w:rPr>
          <w:color w:val="231F20"/>
          <w:sz w:val="18"/>
        </w:rPr>
        <w:tab/>
      </w:r>
      <w:r w:rsidR="00DA6173">
        <w:rPr>
          <w:color w:val="231F20"/>
          <w:sz w:val="18"/>
        </w:rPr>
        <w:tab/>
      </w:r>
      <w:r w:rsidR="0081534D" w:rsidRPr="00DA7026">
        <w:rPr>
          <w:color w:val="231F20"/>
          <w:sz w:val="19"/>
          <w:szCs w:val="19"/>
        </w:rPr>
        <w:t>El cristiano espera: Fiel al maestro.</w:t>
      </w:r>
    </w:p>
    <w:p w14:paraId="26E05947" w14:textId="360A4EFB" w:rsidR="00D3458B" w:rsidRPr="00403240" w:rsidRDefault="00DA6173" w:rsidP="00403240">
      <w:pPr>
        <w:spacing w:before="80"/>
        <w:ind w:left="510" w:right="397"/>
        <w:rPr>
          <w:rFonts w:ascii="Arial Black" w:hAnsi="Arial Black"/>
          <w:sz w:val="18"/>
        </w:rPr>
      </w:pPr>
      <w:r w:rsidRPr="000C578A">
        <w:rPr>
          <w:rFonts w:ascii="Arial Black" w:hAnsi="Arial Black"/>
          <w:color w:val="231F20"/>
          <w:sz w:val="18"/>
        </w:rPr>
        <w:t>ÚLTIMO DOMINGO DEL</w:t>
      </w:r>
    </w:p>
    <w:p w14:paraId="07CDC0F4" w14:textId="0E8AACFE" w:rsidR="00D3458B" w:rsidRPr="00403240" w:rsidRDefault="00DA6173" w:rsidP="00403240">
      <w:pPr>
        <w:ind w:left="510" w:right="397"/>
        <w:rPr>
          <w:sz w:val="17"/>
        </w:rPr>
      </w:pPr>
      <w:r w:rsidRPr="000C578A">
        <w:rPr>
          <w:rFonts w:ascii="Arial Black" w:hAnsi="Arial Black"/>
          <w:color w:val="231F20"/>
          <w:sz w:val="18"/>
        </w:rPr>
        <w:t>AÑO ECLESIÁSTICO</w:t>
      </w:r>
      <w:r w:rsidR="00897130">
        <w:rPr>
          <w:color w:val="231F20"/>
          <w:sz w:val="18"/>
        </w:rPr>
        <w:tab/>
      </w:r>
      <w:r w:rsidR="00F35351">
        <w:rPr>
          <w:color w:val="231F20"/>
          <w:sz w:val="18"/>
        </w:rPr>
        <w:tab/>
      </w:r>
      <w:r w:rsidR="0081534D" w:rsidRPr="00DA7026">
        <w:rPr>
          <w:color w:val="231F20"/>
          <w:sz w:val="19"/>
          <w:szCs w:val="19"/>
        </w:rPr>
        <w:t>El cristiano espera: Esperando el juicio venidero.</w:t>
      </w:r>
    </w:p>
    <w:p w14:paraId="4E2DCF68" w14:textId="5E19E889" w:rsidR="00897130" w:rsidRPr="00DA7026" w:rsidRDefault="0081534D" w:rsidP="00403240">
      <w:pPr>
        <w:spacing w:before="80"/>
        <w:ind w:left="510" w:right="397"/>
        <w:rPr>
          <w:color w:val="231F20"/>
          <w:sz w:val="19"/>
          <w:szCs w:val="19"/>
        </w:rPr>
      </w:pPr>
      <w:r w:rsidRPr="00403240">
        <w:rPr>
          <w:rFonts w:ascii="Arial Black" w:hAnsi="Arial Black"/>
          <w:color w:val="231F20"/>
          <w:sz w:val="16"/>
        </w:rPr>
        <w:t xml:space="preserve">o </w:t>
      </w:r>
      <w:r w:rsidR="00DA6173" w:rsidRPr="000C578A">
        <w:rPr>
          <w:rFonts w:ascii="Arial Black" w:hAnsi="Arial Black"/>
          <w:color w:val="231F20"/>
          <w:sz w:val="18"/>
        </w:rPr>
        <w:t xml:space="preserve">CRISTO </w:t>
      </w:r>
      <w:r w:rsidR="00DA6173" w:rsidRPr="00013234">
        <w:rPr>
          <w:rFonts w:ascii="Arial Black" w:hAnsi="Arial Black"/>
          <w:color w:val="231F20"/>
          <w:sz w:val="18"/>
        </w:rPr>
        <w:t>REY</w:t>
      </w:r>
      <w:r w:rsidR="00897130" w:rsidRPr="00512328">
        <w:rPr>
          <w:color w:val="231F20"/>
          <w:sz w:val="18"/>
        </w:rPr>
        <w:tab/>
      </w:r>
      <w:r w:rsidR="00F35351">
        <w:rPr>
          <w:color w:val="231F20"/>
          <w:sz w:val="18"/>
        </w:rPr>
        <w:tab/>
      </w:r>
      <w:r w:rsidR="00884B2B">
        <w:rPr>
          <w:color w:val="231F20"/>
          <w:sz w:val="18"/>
        </w:rPr>
        <w:tab/>
      </w:r>
      <w:r w:rsidR="00884B2B">
        <w:rPr>
          <w:color w:val="231F20"/>
          <w:sz w:val="18"/>
        </w:rPr>
        <w:tab/>
      </w:r>
      <w:r w:rsidRPr="00403240">
        <w:rPr>
          <w:color w:val="231F20"/>
          <w:sz w:val="18"/>
        </w:rPr>
        <w:t xml:space="preserve">El </w:t>
      </w:r>
      <w:r w:rsidRPr="00DA7026">
        <w:rPr>
          <w:color w:val="231F20"/>
          <w:sz w:val="19"/>
          <w:szCs w:val="19"/>
        </w:rPr>
        <w:t xml:space="preserve">cristiano espera: Alegres en nuestro Rey. </w:t>
      </w:r>
    </w:p>
    <w:p w14:paraId="2C459DDC" w14:textId="72D1DF6D" w:rsidR="00897130" w:rsidRPr="00DA7026" w:rsidRDefault="00DA6173" w:rsidP="00403240">
      <w:pPr>
        <w:tabs>
          <w:tab w:val="left" w:pos="2079"/>
        </w:tabs>
        <w:spacing w:before="80"/>
        <w:ind w:left="510" w:right="397"/>
        <w:rPr>
          <w:color w:val="231F20"/>
          <w:sz w:val="19"/>
          <w:szCs w:val="19"/>
        </w:rPr>
      </w:pPr>
      <w:r w:rsidRPr="000C578A">
        <w:rPr>
          <w:rFonts w:ascii="Arial Black" w:hAnsi="Arial Black"/>
          <w:color w:val="231F20"/>
          <w:sz w:val="18"/>
        </w:rPr>
        <w:t>REFORMA</w:t>
      </w:r>
      <w:r w:rsidR="0081534D" w:rsidRPr="00403240">
        <w:rPr>
          <w:color w:val="231F20"/>
          <w:sz w:val="18"/>
        </w:rPr>
        <w:tab/>
      </w:r>
      <w:r>
        <w:rPr>
          <w:color w:val="231F20"/>
          <w:sz w:val="18"/>
        </w:rPr>
        <w:tab/>
      </w:r>
      <w:r>
        <w:rPr>
          <w:color w:val="231F20"/>
          <w:sz w:val="18"/>
        </w:rPr>
        <w:tab/>
      </w:r>
      <w:r w:rsidR="00F35351">
        <w:rPr>
          <w:color w:val="231F20"/>
          <w:sz w:val="18"/>
        </w:rPr>
        <w:tab/>
      </w:r>
      <w:r w:rsidR="0081534D" w:rsidRPr="00DA7026">
        <w:rPr>
          <w:color w:val="231F20"/>
          <w:sz w:val="19"/>
          <w:szCs w:val="19"/>
        </w:rPr>
        <w:t xml:space="preserve">El cristiano espera: Firmes en la fe. </w:t>
      </w:r>
    </w:p>
    <w:p w14:paraId="12E4E9E0" w14:textId="09238AFD" w:rsidR="00D3458B" w:rsidRPr="00403240" w:rsidRDefault="00DA6173" w:rsidP="00403240">
      <w:pPr>
        <w:tabs>
          <w:tab w:val="left" w:pos="2079"/>
        </w:tabs>
        <w:spacing w:before="80"/>
        <w:ind w:left="510" w:right="397"/>
        <w:rPr>
          <w:sz w:val="17"/>
        </w:rPr>
      </w:pPr>
      <w:r w:rsidRPr="000C578A">
        <w:rPr>
          <w:rFonts w:ascii="Arial Black" w:hAnsi="Arial Black"/>
          <w:color w:val="231F20"/>
          <w:sz w:val="18"/>
        </w:rPr>
        <w:t>TODOS LOS SANTOS</w:t>
      </w:r>
      <w:r w:rsidR="00897130" w:rsidRPr="00293786">
        <w:rPr>
          <w:color w:val="231F20"/>
          <w:sz w:val="18"/>
        </w:rPr>
        <w:tab/>
      </w:r>
      <w:r w:rsidR="0081534D" w:rsidRPr="00403240">
        <w:rPr>
          <w:color w:val="231F20"/>
          <w:sz w:val="18"/>
        </w:rPr>
        <w:t xml:space="preserve">El </w:t>
      </w:r>
      <w:r w:rsidR="0081534D" w:rsidRPr="00DA7026">
        <w:rPr>
          <w:color w:val="231F20"/>
          <w:sz w:val="19"/>
          <w:szCs w:val="19"/>
        </w:rPr>
        <w:t>cristiano espera: Centrado en la gloria futura.</w:t>
      </w:r>
    </w:p>
    <w:p w14:paraId="72ECF8FC" w14:textId="77777777" w:rsidR="00D3458B" w:rsidRPr="00403240" w:rsidRDefault="00D3458B" w:rsidP="00403240">
      <w:pPr>
        <w:pStyle w:val="Textoindependiente"/>
        <w:spacing w:before="133"/>
        <w:ind w:left="510" w:right="397"/>
        <w:rPr>
          <w:sz w:val="23"/>
        </w:rPr>
      </w:pPr>
    </w:p>
    <w:p w14:paraId="0818C7BF" w14:textId="6067E132" w:rsidR="00D3458B" w:rsidRPr="00403240" w:rsidRDefault="002C254D" w:rsidP="00403240">
      <w:pPr>
        <w:pStyle w:val="Ttulo5"/>
        <w:ind w:left="510" w:right="397"/>
      </w:pPr>
      <w:r>
        <w:rPr>
          <w:color w:val="231F20"/>
          <w:w w:val="90"/>
        </w:rPr>
        <w:t>PROPIO DEL DÍA</w:t>
      </w:r>
    </w:p>
    <w:p w14:paraId="39B3A8F4"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780032" behindDoc="1" locked="0" layoutInCell="1" allowOverlap="1" wp14:anchorId="1EBF89B3" wp14:editId="589D0319">
                <wp:simplePos x="0" y="0"/>
                <wp:positionH relativeFrom="page">
                  <wp:posOffset>800100</wp:posOffset>
                </wp:positionH>
                <wp:positionV relativeFrom="paragraph">
                  <wp:posOffset>60585</wp:posOffset>
                </wp:positionV>
                <wp:extent cx="4133850" cy="6350"/>
                <wp:effectExtent l="0" t="0" r="0" b="0"/>
                <wp:wrapTopAndBottom/>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84" name="Graphic 684"/>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85" name="Graphic 685"/>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86" name="Graphic 68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0FF2008" id="Group 683" o:spid="_x0000_s1026" style="position:absolute;margin-left:63pt;margin-top:4.75pt;width:325.5pt;height:.5pt;z-index:-25053644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AoRRZ15QIAAFYLAAAOAAAAAAAA&#10;AAAAAAAAAC4CAABkcnMvZTJvRG9jLnhtbFBLAQItABQABgAIAAAAIQAK6umV3gAAAAgBAAAPAAAA&#10;AAAAAAAAAAAAAD8FAABkcnMvZG93bnJldi54bWxQSwUGAAAAAAQABADzAAAASgYAAAAA&#10;">
                <v:shape id="Graphic 684"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" path="m,l1470609,e" filled="f" strokecolor="#939598" strokeweight=".5pt">
                  <v:path arrowok="t"/>
                </v:shape>
                <v:shape id="Graphic 685"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" path="m,l1672640,e" filled="f" strokecolor="#939598" strokeweight=".5pt">
                  <v:path arrowok="t"/>
                </v:shape>
                <v:shape id="Graphic 686"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" path="m,l990600,e" filled="f" strokecolor="#939598" strokeweight=".5pt">
                  <v:path arrowok="t"/>
                </v:shape>
                <w10:wrap type="topAndBottom" anchorx="page"/>
              </v:group>
            </w:pict>
          </mc:Fallback>
        </mc:AlternateContent>
      </w:r>
    </w:p>
    <w:p w14:paraId="4AD98921" w14:textId="62E3F0BE" w:rsidR="0036391E" w:rsidRPr="00DA7026" w:rsidRDefault="00B03CCD"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E9574B">
        <w:rPr>
          <w:rFonts w:ascii="Arial Black"/>
          <w:color w:val="231F20"/>
          <w:sz w:val="18"/>
        </w:rPr>
        <w:tab/>
      </w:r>
      <w:r w:rsidR="00E9574B">
        <w:rPr>
          <w:rFonts w:ascii="Arial Black"/>
          <w:color w:val="231F20"/>
          <w:sz w:val="18"/>
        </w:rPr>
        <w:tab/>
      </w:r>
      <w:r w:rsidR="00E9574B">
        <w:rPr>
          <w:rFonts w:ascii="Arial Black"/>
          <w:color w:val="231F20"/>
          <w:sz w:val="18"/>
        </w:rPr>
        <w:tab/>
      </w:r>
      <w:r w:rsidR="0081534D" w:rsidRPr="00DA7026">
        <w:rPr>
          <w:color w:val="231F20"/>
          <w:sz w:val="19"/>
          <w:szCs w:val="19"/>
        </w:rPr>
        <w:t xml:space="preserve">Mateo 22:15-22 </w:t>
      </w:r>
    </w:p>
    <w:p w14:paraId="48D3B95C" w14:textId="1AD72F30" w:rsidR="0036391E" w:rsidRPr="00DA7026" w:rsidRDefault="009C6F8A" w:rsidP="00403240">
      <w:pPr>
        <w:tabs>
          <w:tab w:val="left" w:pos="2079"/>
        </w:tabs>
        <w:spacing w:before="80"/>
        <w:ind w:left="510" w:right="397"/>
        <w:rPr>
          <w:color w:val="231F20"/>
          <w:sz w:val="19"/>
          <w:szCs w:val="19"/>
        </w:rPr>
      </w:pPr>
      <w:r>
        <w:rPr>
          <w:rFonts w:ascii="Arial Black"/>
          <w:color w:val="231F20"/>
          <w:sz w:val="18"/>
        </w:rPr>
        <w:t>PRIMERA LECTURA</w:t>
      </w:r>
      <w:r w:rsidR="000C578A" w:rsidRPr="00DA7026">
        <w:rPr>
          <w:color w:val="231F20"/>
          <w:sz w:val="19"/>
          <w:szCs w:val="19"/>
        </w:rPr>
        <w:tab/>
      </w:r>
      <w:r w:rsidR="00E9574B" w:rsidRPr="00DA7026">
        <w:rPr>
          <w:color w:val="231F20"/>
          <w:sz w:val="19"/>
          <w:szCs w:val="19"/>
        </w:rPr>
        <w:tab/>
      </w:r>
      <w:r w:rsidR="0081534D" w:rsidRPr="00DA7026">
        <w:rPr>
          <w:color w:val="231F20"/>
          <w:sz w:val="19"/>
          <w:szCs w:val="19"/>
        </w:rPr>
        <w:t xml:space="preserve">Daniel 1:3-21 </w:t>
      </w:r>
    </w:p>
    <w:p w14:paraId="594E9EE4" w14:textId="4C3A14C3" w:rsidR="0036391E" w:rsidRPr="00DA7026" w:rsidRDefault="00DA6173" w:rsidP="00403240">
      <w:pPr>
        <w:tabs>
          <w:tab w:val="left" w:pos="2079"/>
        </w:tabs>
        <w:spacing w:before="80"/>
        <w:ind w:left="510" w:right="397"/>
        <w:rPr>
          <w:color w:val="231F20"/>
          <w:sz w:val="19"/>
          <w:szCs w:val="19"/>
        </w:rPr>
      </w:pPr>
      <w:r w:rsidRPr="0036391E">
        <w:rPr>
          <w:rFonts w:ascii="Arial Black"/>
          <w:color w:val="231F20"/>
          <w:sz w:val="18"/>
        </w:rPr>
        <w:t>SEGUNDA LECTURA</w:t>
      </w:r>
      <w:r w:rsidR="0036391E" w:rsidRPr="00403240">
        <w:rPr>
          <w:rFonts w:ascii="Arial Black"/>
          <w:color w:val="231F20"/>
          <w:sz w:val="18"/>
        </w:rPr>
        <w:tab/>
      </w:r>
      <w:r w:rsidR="00E9574B">
        <w:rPr>
          <w:rFonts w:ascii="Arial Black"/>
          <w:color w:val="231F20"/>
          <w:sz w:val="18"/>
        </w:rPr>
        <w:tab/>
      </w:r>
      <w:r w:rsidR="0081534D" w:rsidRPr="00DA7026">
        <w:rPr>
          <w:color w:val="231F20"/>
          <w:sz w:val="19"/>
          <w:szCs w:val="19"/>
        </w:rPr>
        <w:t xml:space="preserve">Romanos 13:1-7 </w:t>
      </w:r>
    </w:p>
    <w:p w14:paraId="3C6565D1" w14:textId="3870C976" w:rsidR="00D3458B" w:rsidRPr="00403240" w:rsidRDefault="00DA6173" w:rsidP="00403240">
      <w:pPr>
        <w:tabs>
          <w:tab w:val="left" w:pos="2079"/>
        </w:tabs>
        <w:spacing w:before="80"/>
        <w:ind w:left="510" w:right="397"/>
        <w:rPr>
          <w:sz w:val="17"/>
        </w:rPr>
      </w:pPr>
      <w:r w:rsidRPr="0036391E">
        <w:rPr>
          <w:rFonts w:ascii="Arial Black"/>
          <w:color w:val="231F20"/>
          <w:sz w:val="18"/>
        </w:rPr>
        <w:t>SALMO</w:t>
      </w:r>
      <w:r w:rsidR="0081534D" w:rsidRPr="00403240">
        <w:rPr>
          <w:rFonts w:ascii="Arial Black"/>
          <w:color w:val="231F20"/>
          <w:sz w:val="18"/>
        </w:rPr>
        <w:tab/>
      </w:r>
      <w:r w:rsidR="00E9574B">
        <w:rPr>
          <w:rFonts w:ascii="Arial Black"/>
          <w:color w:val="231F20"/>
          <w:sz w:val="18"/>
        </w:rPr>
        <w:tab/>
      </w:r>
      <w:r w:rsidR="00E9574B">
        <w:rPr>
          <w:rFonts w:ascii="Arial Black"/>
          <w:color w:val="231F20"/>
          <w:sz w:val="18"/>
        </w:rPr>
        <w:tab/>
      </w:r>
      <w:r w:rsidR="00E9574B">
        <w:rPr>
          <w:rFonts w:ascii="Arial Black"/>
          <w:color w:val="231F20"/>
          <w:sz w:val="18"/>
        </w:rPr>
        <w:tab/>
      </w:r>
      <w:r w:rsidR="0081534D" w:rsidRPr="00DA7026">
        <w:rPr>
          <w:color w:val="231F20"/>
          <w:sz w:val="19"/>
          <w:szCs w:val="19"/>
        </w:rPr>
        <w:t>96</w:t>
      </w:r>
    </w:p>
    <w:p w14:paraId="18FFE037" w14:textId="60A08162"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B03CCD">
        <w:rPr>
          <w:rFonts w:ascii="Arial Black"/>
          <w:color w:val="231F20"/>
          <w:sz w:val="18"/>
        </w:rPr>
        <w:t>EVANGELIO</w:t>
      </w:r>
      <w:r w:rsidR="00DB3E6F">
        <w:rPr>
          <w:rFonts w:ascii="Arial Black"/>
          <w:color w:val="231F20"/>
          <w:sz w:val="18"/>
        </w:rPr>
        <w:tab/>
      </w:r>
      <w:r w:rsidR="00E9574B">
        <w:rPr>
          <w:rFonts w:ascii="Arial Black"/>
          <w:color w:val="231F20"/>
          <w:sz w:val="18"/>
        </w:rPr>
        <w:tab/>
      </w:r>
      <w:r w:rsidR="0081534D" w:rsidRPr="00DA7026">
        <w:rPr>
          <w:color w:val="231F20"/>
          <w:sz w:val="19"/>
          <w:szCs w:val="19"/>
        </w:rPr>
        <w:t>Colosenses 2:10</w:t>
      </w:r>
    </w:p>
    <w:p w14:paraId="2B4956ED" w14:textId="5F7D7152" w:rsidR="00D3458B" w:rsidRPr="00403240" w:rsidRDefault="00DA6173" w:rsidP="00403240">
      <w:pPr>
        <w:tabs>
          <w:tab w:val="left" w:pos="2079"/>
        </w:tabs>
        <w:spacing w:before="80"/>
        <w:ind w:left="510" w:right="397"/>
        <w:rPr>
          <w:sz w:val="17"/>
        </w:rPr>
      </w:pPr>
      <w:r w:rsidRPr="0036391E">
        <w:rPr>
          <w:rFonts w:ascii="Arial Black"/>
          <w:color w:val="231F20"/>
          <w:sz w:val="18"/>
        </w:rPr>
        <w:t>COLOR</w:t>
      </w:r>
      <w:r w:rsidR="0081534D" w:rsidRPr="00403240">
        <w:rPr>
          <w:rFonts w:ascii="Arial Black"/>
          <w:color w:val="231F20"/>
          <w:sz w:val="18"/>
        </w:rPr>
        <w:tab/>
      </w:r>
      <w:r w:rsidR="00E9574B">
        <w:rPr>
          <w:rFonts w:ascii="Arial Black"/>
          <w:color w:val="231F20"/>
          <w:sz w:val="18"/>
        </w:rPr>
        <w:tab/>
      </w:r>
      <w:r w:rsidR="00E9574B">
        <w:rPr>
          <w:rFonts w:ascii="Arial Black"/>
          <w:color w:val="231F20"/>
          <w:sz w:val="18"/>
        </w:rPr>
        <w:tab/>
      </w:r>
      <w:r w:rsidR="00E9574B">
        <w:rPr>
          <w:rFonts w:ascii="Arial Black"/>
          <w:color w:val="231F20"/>
          <w:sz w:val="18"/>
        </w:rPr>
        <w:tab/>
      </w:r>
      <w:r w:rsidR="0081534D" w:rsidRPr="00DA7026">
        <w:rPr>
          <w:color w:val="231F20"/>
          <w:sz w:val="19"/>
          <w:szCs w:val="19"/>
        </w:rPr>
        <w:t>Verde</w:t>
      </w:r>
    </w:p>
    <w:p w14:paraId="37989DBC" w14:textId="77777777" w:rsidR="00D3458B" w:rsidRPr="00403240" w:rsidRDefault="00D3458B" w:rsidP="00403240">
      <w:pPr>
        <w:pStyle w:val="Textoindependiente"/>
        <w:spacing w:before="219"/>
        <w:ind w:left="510" w:right="397"/>
        <w:rPr>
          <w:sz w:val="17"/>
        </w:rPr>
      </w:pPr>
    </w:p>
    <w:p w14:paraId="74E814C1"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3BF34C3B" w14:textId="2A79C366" w:rsidR="00D3458B" w:rsidRPr="00ED3A83" w:rsidRDefault="0081534D" w:rsidP="00403240">
      <w:pPr>
        <w:pStyle w:val="Textoindependiente"/>
        <w:spacing w:before="178" w:line="230" w:lineRule="auto"/>
        <w:ind w:left="510" w:right="397"/>
      </w:pPr>
      <w:r w:rsidRPr="00ED3A83">
        <w:rPr>
          <w:color w:val="231F20"/>
        </w:rPr>
        <w:t>Señor Dios nuestro, gobierna las naciones de la tierra y dirige los asuntos de este mundo para que tu Iglesia pueda adorarte en paz y alegría; mediante tu Hijo, Jesucristo, Señor nuestro, que vive y reina contigo y con el Espíritu Santo, un solo Dios, ahora y siempre.</w:t>
      </w:r>
    </w:p>
    <w:p w14:paraId="7FC03E5C" w14:textId="1C49F9F9" w:rsidR="00D3458B" w:rsidRPr="00492305" w:rsidRDefault="0081534D" w:rsidP="00403240">
      <w:pPr>
        <w:spacing w:before="154" w:line="256" w:lineRule="auto"/>
        <w:ind w:left="510" w:right="397"/>
        <w:rPr>
          <w:i/>
          <w:sz w:val="17"/>
          <w:szCs w:val="17"/>
        </w:rPr>
      </w:pPr>
      <w:r w:rsidRPr="00492305">
        <w:rPr>
          <w:i/>
          <w:color w:val="231F20"/>
          <w:sz w:val="17"/>
          <w:szCs w:val="17"/>
        </w:rPr>
        <w:t xml:space="preserve">La Oración del Día es una de las más antiguas en el uso de la Iglesia. Su tema parece haber sido sugerido por los desastres del moribundo Imperio de Occidente. Mientras Roma se derrumbaba, la Iglesia </w:t>
      </w:r>
      <w:r w:rsidR="00CD2A28" w:rsidRPr="00492305">
        <w:rPr>
          <w:i/>
          <w:color w:val="231F20"/>
          <w:sz w:val="17"/>
          <w:szCs w:val="17"/>
        </w:rPr>
        <w:t xml:space="preserve">oraba </w:t>
      </w:r>
      <w:r w:rsidRPr="00492305">
        <w:rPr>
          <w:i/>
          <w:color w:val="231F20"/>
          <w:sz w:val="17"/>
          <w:szCs w:val="17"/>
        </w:rPr>
        <w:t>para que Dios gobernara y el pueblo pudiera celebrar el culto en paz y alegría. Hoy Cristo nos recuerda que incluso cuando esa paz y esa alegría falten, Él nos dará el valor para seguir dando testimonio en su nombre. Esta oración procede del Sacramentario Leonino, el libro de oraciones más antiguo que se conserva, y ha sido utilizado por la Iglesia durante casi 1.500 años.</w:t>
      </w:r>
    </w:p>
    <w:p w14:paraId="0D2541D7" w14:textId="77777777" w:rsidR="00B73866" w:rsidRPr="00403240" w:rsidRDefault="00B73866" w:rsidP="00403240">
      <w:pPr>
        <w:spacing w:line="256" w:lineRule="auto"/>
        <w:ind w:left="510" w:right="397"/>
        <w:rPr>
          <w:sz w:val="17"/>
        </w:rPr>
        <w:sectPr w:rsidR="00B73866" w:rsidRPr="00403240" w:rsidSect="00403240">
          <w:footerReference w:type="even" r:id="rId156"/>
          <w:footerReference w:type="default" r:id="rId157"/>
          <w:pgSz w:w="9000" w:h="13320"/>
          <w:pgMar w:top="658" w:right="820" w:bottom="900" w:left="740" w:header="0" w:footer="705" w:gutter="0"/>
          <w:pgNumType w:start="297"/>
          <w:cols w:space="720"/>
        </w:sectPr>
      </w:pPr>
    </w:p>
    <w:p w14:paraId="695B96AA" w14:textId="77777777" w:rsidR="00D3458B" w:rsidRPr="00403240" w:rsidRDefault="0081534D" w:rsidP="00403240">
      <w:pPr>
        <w:pStyle w:val="Ttulo3"/>
        <w:spacing w:before="90"/>
        <w:ind w:left="510" w:right="397"/>
      </w:pPr>
      <w:r w:rsidRPr="00403240">
        <w:rPr>
          <w:color w:val="231F20"/>
          <w:w w:val="80"/>
        </w:rPr>
        <w:lastRenderedPageBreak/>
        <w:t>Evangelio: Mateo 22:</w:t>
      </w:r>
      <w:r w:rsidRPr="00403240">
        <w:rPr>
          <w:color w:val="231F20"/>
          <w:spacing w:val="-5"/>
          <w:w w:val="80"/>
        </w:rPr>
        <w:t>15-22</w:t>
      </w:r>
    </w:p>
    <w:p w14:paraId="79AFF57C" w14:textId="77777777" w:rsidR="00D3458B" w:rsidRPr="00ED3A83" w:rsidRDefault="0081534D" w:rsidP="00403240">
      <w:pPr>
        <w:pStyle w:val="Textoindependiente"/>
        <w:spacing w:before="178" w:line="230" w:lineRule="auto"/>
        <w:ind w:left="510" w:right="397"/>
      </w:pPr>
      <w:r w:rsidRPr="00ED3A83">
        <w:rPr>
          <w:color w:val="231F20"/>
        </w:rPr>
        <w:t>Que los fariseos estuvieran dispuestos a trabajar con los herodianos subraya su odio hacia Jesús. Estos partidos opuestos estaban dispuestos a unirse para atrapar a Jesús en el tema de los impuestos. Pensaban que no había una buena respuesta a su pregunta. Sin embargo, Jesús aprovecha la trampa para llegar al corazón de lo que significa ser ciudadanos del reino de Dios y ciudadanos del reino del mundo al mismo tiempo.</w:t>
      </w:r>
    </w:p>
    <w:p w14:paraId="6E698E4E" w14:textId="65E55546" w:rsidR="00D3458B" w:rsidRPr="00403240" w:rsidRDefault="0081534D" w:rsidP="00403240">
      <w:pPr>
        <w:pStyle w:val="Textoindependiente"/>
        <w:spacing w:before="145" w:line="230" w:lineRule="auto"/>
        <w:ind w:left="510" w:right="397"/>
      </w:pPr>
      <w:r w:rsidRPr="00ED3A83">
        <w:rPr>
          <w:color w:val="231F20"/>
        </w:rPr>
        <w:t xml:space="preserve">Pidió un denario. En el anverso de la moneda había una imagen de Tiberio, el emperador romano, y la inscripción lo llamaba por lo que era: el gobernante, el que mandaba, el </w:t>
      </w:r>
      <w:r w:rsidRPr="00403240">
        <w:rPr>
          <w:color w:val="231F20"/>
          <w:spacing w:val="-1"/>
        </w:rPr>
        <w:t>César</w:t>
      </w:r>
      <w:r w:rsidRPr="00ED3A83">
        <w:rPr>
          <w:color w:val="231F20"/>
        </w:rPr>
        <w:t xml:space="preserve">. Jesús les mostró la </w:t>
      </w:r>
      <w:r w:rsidRPr="00403240">
        <w:rPr>
          <w:color w:val="231F20"/>
          <w:spacing w:val="-1"/>
        </w:rPr>
        <w:t>moneda</w:t>
      </w:r>
      <w:r w:rsidRPr="00ED3A83">
        <w:rPr>
          <w:color w:val="231F20"/>
        </w:rPr>
        <w:t xml:space="preserve">, y la imagen del César, y les dijo: </w:t>
      </w:r>
      <w:r w:rsidR="00917AAA" w:rsidRPr="00ED3A83">
        <w:rPr>
          <w:color w:val="231F20"/>
        </w:rPr>
        <w:t>«</w:t>
      </w:r>
      <w:r w:rsidR="009E7260" w:rsidRPr="00ED3A83">
        <w:rPr>
          <w:color w:val="231F20"/>
        </w:rPr>
        <w:t>denle al césar lo que es del césar</w:t>
      </w:r>
      <w:r w:rsidR="00917AAA" w:rsidRPr="00ED3A83">
        <w:rPr>
          <w:color w:val="231F20"/>
        </w:rPr>
        <w:t>»</w:t>
      </w:r>
      <w:r w:rsidRPr="00ED3A83">
        <w:rPr>
          <w:color w:val="231F20"/>
        </w:rPr>
        <w:t xml:space="preserve">. La otra cara de la moneda decía otra cosa. Si le dabas la vuelta a un denario romano, tenía otra imagen de Tiberio. Pero en la otra cara de la moneda no aparecía como César, sino como </w:t>
      </w:r>
      <w:r w:rsidRPr="00E14972">
        <w:rPr>
          <w:i/>
          <w:color w:val="231F20"/>
        </w:rPr>
        <w:t>Pontifex Maximus</w:t>
      </w:r>
      <w:r w:rsidRPr="00ED3A83">
        <w:rPr>
          <w:color w:val="231F20"/>
        </w:rPr>
        <w:t>, el sumo sacerdote y líder religioso del Imperio. Devolver el dinero romano a Roma no es robar a Dios, pero no le des la vuelta a la moneda y le des al César lo que pertenece a Dios.</w:t>
      </w:r>
    </w:p>
    <w:p w14:paraId="628534B4" w14:textId="77777777" w:rsidR="00D3458B" w:rsidRPr="00ED3A83" w:rsidRDefault="0081534D" w:rsidP="00403240">
      <w:pPr>
        <w:pStyle w:val="Textoindependiente"/>
        <w:spacing w:before="149" w:line="230" w:lineRule="auto"/>
        <w:ind w:left="510" w:right="397"/>
      </w:pPr>
      <w:r w:rsidRPr="00ED3A83">
        <w:rPr>
          <w:color w:val="231F20"/>
        </w:rPr>
        <w:t>Como ciudadanos del reino terrenal, rendimos al gobierno lo que nos exige, de buen grado, porque así lo quiere nuestro Padre. Pero como ciudadanos de su reino, también estamos llamados a dar a Dios lo que es de Dios. Eso es lo que Dios quería de su hijo Israel. Pero ellos, y nosotros, no lo hicieron ni lo harán. Pero a Jerusalén había venido Jesús: Israel reducido a un hombre; la humanidad reducida a una. Jesús daría a Dios lo que era de Dios para cumplir toda justicia por nosotros.</w:t>
      </w:r>
    </w:p>
    <w:p w14:paraId="2B43CCA9" w14:textId="2A054D07" w:rsidR="00D3458B" w:rsidRPr="00403240" w:rsidRDefault="0081534D" w:rsidP="00403240">
      <w:pPr>
        <w:pStyle w:val="Ttulo3"/>
        <w:spacing w:before="262"/>
        <w:ind w:left="510" w:right="397"/>
      </w:pPr>
      <w:r w:rsidRPr="00403240">
        <w:rPr>
          <w:color w:val="231F20"/>
          <w:w w:val="75"/>
        </w:rPr>
        <w:t>Primera lectura: Daniel 1</w:t>
      </w:r>
      <w:r w:rsidR="000C578A" w:rsidRPr="000C578A">
        <w:rPr>
          <w:color w:val="231F20"/>
          <w:w w:val="75"/>
        </w:rPr>
        <w:t>:</w:t>
      </w:r>
      <w:r w:rsidRPr="00403240">
        <w:rPr>
          <w:color w:val="231F20"/>
          <w:spacing w:val="-5"/>
          <w:w w:val="75"/>
        </w:rPr>
        <w:t>3-21</w:t>
      </w:r>
    </w:p>
    <w:p w14:paraId="630F3F1E" w14:textId="2868D3EB" w:rsidR="00D3458B" w:rsidRPr="00ED3A83" w:rsidRDefault="0081534D" w:rsidP="00403240">
      <w:pPr>
        <w:pStyle w:val="Textoindependiente"/>
        <w:spacing w:before="178" w:line="230" w:lineRule="auto"/>
        <w:ind w:left="510" w:right="397"/>
      </w:pPr>
      <w:r w:rsidRPr="00ED3A83">
        <w:rPr>
          <w:color w:val="231F20"/>
        </w:rPr>
        <w:t>Las vidas de Daniel, Ananías, Misael y Azarías proporcionan a la iglesia oportunidades para aprender sobre la vida como ciudadanos de dos reinos. Desde su primer encuentro con el gobierno de Babilonia, su fe sería desafiada, y aplicarla a sus vidas sería difícil. Debido a ello, finalmente se enfrentarían no sólo al desagrado de Aspenaz, sino también a un horno de fuego para tres de ellos y a una cueva de leones para uno. Sin embargo, pensemos en lo que podemos aprender de estos cuatro jóvenes sobre cómo tratar con el gobierno.</w:t>
      </w:r>
    </w:p>
    <w:p w14:paraId="5AF545ED" w14:textId="77777777" w:rsidR="00D3458B" w:rsidRPr="00ED3A83" w:rsidRDefault="0081534D" w:rsidP="00403240">
      <w:pPr>
        <w:pStyle w:val="Textoindependiente"/>
        <w:spacing w:before="147" w:line="230" w:lineRule="auto"/>
        <w:ind w:left="510" w:right="397"/>
      </w:pPr>
      <w:r w:rsidRPr="00ED3A83">
        <w:rPr>
          <w:color w:val="231F20"/>
        </w:rPr>
        <w:t>En primer lugar, sirvieron voluntaria y fielmente al gobierno que Dios puso sobre ellos, a pesar de que era el gobierno que había conquistado su ciudad y los había llevado al exilio. De hecho, sirvieron a ese gobierno con gran distinción. Daniel sirvió durante más de 70 años.</w:t>
      </w:r>
    </w:p>
    <w:p w14:paraId="0E8881BF" w14:textId="77777777" w:rsidR="00D3458B" w:rsidRPr="00ED3A83" w:rsidRDefault="0081534D" w:rsidP="00403240">
      <w:pPr>
        <w:pStyle w:val="Textoindependiente"/>
        <w:spacing w:before="144" w:line="230" w:lineRule="auto"/>
        <w:ind w:left="510" w:right="397"/>
      </w:pPr>
      <w:r w:rsidRPr="00ED3A83">
        <w:rPr>
          <w:color w:val="231F20"/>
        </w:rPr>
        <w:t>Pero aunque servían de buena gana al gobierno porque era la regla de la mano izquierda de Dios, resolvieron no contaminarse por el gobierno. Estaban dispuestos a dar a Nabucodonosor lo que era de Nabucodonosor, pero</w:t>
      </w:r>
    </w:p>
    <w:p w14:paraId="25E63E67"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CF4A9DF" w14:textId="77777777" w:rsidR="00D3458B" w:rsidRPr="00ED3A83" w:rsidRDefault="0081534D" w:rsidP="00403240">
      <w:pPr>
        <w:pStyle w:val="Textoindependiente"/>
        <w:spacing w:before="91" w:line="230" w:lineRule="auto"/>
        <w:ind w:left="510" w:right="397"/>
      </w:pPr>
      <w:r w:rsidRPr="00ED3A83">
        <w:rPr>
          <w:color w:val="231F20"/>
        </w:rPr>
        <w:lastRenderedPageBreak/>
        <w:t>se comprometieron a no darle lo que pertenecía a Dios. No se rebelaron contra la autoridad, sino que ofrecieron una alternativa que les permitía obedecer al gobierno y a Dios.</w:t>
      </w:r>
    </w:p>
    <w:p w14:paraId="2125892F" w14:textId="5896B80F" w:rsidR="00D3458B" w:rsidRPr="00403240" w:rsidRDefault="0081534D" w:rsidP="00403240">
      <w:pPr>
        <w:pStyle w:val="Ttulo3"/>
        <w:spacing w:before="238"/>
        <w:ind w:left="510" w:right="397"/>
      </w:pPr>
      <w:r w:rsidRPr="00403240">
        <w:rPr>
          <w:color w:val="231F20"/>
          <w:w w:val="75"/>
        </w:rPr>
        <w:t>Segunda lectura: Romanos 13</w:t>
      </w:r>
      <w:r w:rsidR="001712C4">
        <w:rPr>
          <w:color w:val="231F20"/>
          <w:w w:val="75"/>
        </w:rPr>
        <w:t>:</w:t>
      </w:r>
      <w:r w:rsidRPr="00403240">
        <w:rPr>
          <w:color w:val="231F20"/>
          <w:spacing w:val="-10"/>
          <w:w w:val="75"/>
        </w:rPr>
        <w:t>1-7</w:t>
      </w:r>
    </w:p>
    <w:p w14:paraId="380C9A41" w14:textId="77777777" w:rsidR="00D3458B" w:rsidRPr="00ED3A83" w:rsidRDefault="0081534D" w:rsidP="00403240">
      <w:pPr>
        <w:pStyle w:val="Textoindependiente"/>
        <w:spacing w:before="158" w:line="230" w:lineRule="auto"/>
        <w:ind w:left="510" w:right="397"/>
      </w:pPr>
      <w:r w:rsidRPr="00ED3A83">
        <w:rPr>
          <w:color w:val="231F20"/>
        </w:rPr>
        <w:t>Las palabras de Pablo no dejan resquicios para la desobediencia. Dice que todos deben someterse al gobierno. No es una elección para el cristiano, sino una sumisión a la voluntad de Dios. También dice que no hay autoridad que no haya sido establecida por Dios. Nuestra obediencia no depende de que el gobierno sea bueno a nuestros ojos. Consideremos el gobierno sobre el que Pablo estaba escribiendo, el Imperio Romano. Era un gobierno autoritario, tiránico y perseguidor que pronto mataría a Pablo. Sin embargo, ese mismo gobierno hizo el trabajo para el que Dios estableció el gobierno: castigaron a los malhechores, aseguraron las condiciones de viaje y construyeron los caminos por los que viajaba el evangelio.</w:t>
      </w:r>
    </w:p>
    <w:p w14:paraId="568682B5" w14:textId="2920018D" w:rsidR="00D3458B" w:rsidRPr="00ED3A83" w:rsidRDefault="0081534D" w:rsidP="00403240">
      <w:pPr>
        <w:pStyle w:val="Textoindependiente"/>
        <w:spacing w:before="149" w:line="230" w:lineRule="auto"/>
        <w:ind w:left="510" w:right="397"/>
      </w:pPr>
      <w:r w:rsidRPr="00ED3A83">
        <w:rPr>
          <w:color w:val="231F20"/>
        </w:rPr>
        <w:t xml:space="preserve">Ciertamente, el gobierno puede convertirse en un instrumento del diablo (Apocalipsis 13, 17). Por eso nunca le daríamos lo que sólo pertenece a Dios. Pero sabiendo que el gobierno forma parte del plan de Dios para el mundo, el cristiano pagará, </w:t>
      </w:r>
      <w:r w:rsidR="007A0CAD" w:rsidRPr="00ED3A83">
        <w:rPr>
          <w:color w:val="231F20"/>
        </w:rPr>
        <w:t xml:space="preserve">orará </w:t>
      </w:r>
      <w:r w:rsidRPr="00ED3A83">
        <w:rPr>
          <w:color w:val="231F20"/>
        </w:rPr>
        <w:t>y obedecerá de buen grado.</w:t>
      </w:r>
    </w:p>
    <w:p w14:paraId="01514475" w14:textId="77777777" w:rsidR="00D3458B" w:rsidRPr="00403240" w:rsidRDefault="0081534D" w:rsidP="00403240">
      <w:pPr>
        <w:pStyle w:val="Ttulo3"/>
        <w:spacing w:before="239"/>
        <w:ind w:left="510" w:right="397"/>
      </w:pPr>
      <w:r w:rsidRPr="00403240">
        <w:rPr>
          <w:color w:val="231F20"/>
          <w:spacing w:val="-2"/>
          <w:w w:val="80"/>
        </w:rPr>
        <w:t xml:space="preserve">Salmo </w:t>
      </w:r>
      <w:r w:rsidRPr="00403240">
        <w:rPr>
          <w:color w:val="231F20"/>
          <w:spacing w:val="-5"/>
          <w:w w:val="95"/>
        </w:rPr>
        <w:t>96</w:t>
      </w:r>
    </w:p>
    <w:p w14:paraId="25BBE2CB" w14:textId="26F26440" w:rsidR="00D3458B" w:rsidRPr="00ED3A83" w:rsidRDefault="0081534D" w:rsidP="00403240">
      <w:pPr>
        <w:pStyle w:val="Textoindependiente"/>
        <w:spacing w:before="158" w:line="230" w:lineRule="auto"/>
        <w:ind w:left="510" w:right="397"/>
      </w:pPr>
      <w:r w:rsidRPr="00ED3A83">
        <w:rPr>
          <w:color w:val="231F20"/>
        </w:rPr>
        <w:t xml:space="preserve">La Iglesia canta el Salmo 96 en los servicios que celebran la entrada de Jesús en el mundo con su justicia en favor de los pueblos de todas las naciones. Es paralelo al salmo utilizado para marcar la entrada de la gloria del Señor en el arca de la alianza en Jerusalén (1 Crónicas 16:23-33), lo que llevó a la Iglesia cristiana a utilizar el Salmo 96 en Nochebuena. Martín Lutero dijo: </w:t>
      </w:r>
      <w:r w:rsidR="007C3D0C" w:rsidRPr="00ED3A83">
        <w:rPr>
          <w:color w:val="231F20"/>
        </w:rPr>
        <w:t>«</w:t>
      </w:r>
      <w:r w:rsidRPr="00ED3A83">
        <w:rPr>
          <w:color w:val="231F20"/>
        </w:rPr>
        <w:t>El Salmo 96 es una profecía del reino de Cristo en todo el mundo. El texto llama claramente a todas las naciones, tierras, pueblos e incluso bosques, océanos y árboles a adorar con alegría y alabanza. Deben dar gracias al Señor por juzgar y gobernar con justicia y verdad, librándonos del pecado, la muerte, el infierno y el poder del diablo. Este es el nuevo canto del nuevo reino, entonado por criaturas nuevas, personas que no han nacido de la ley ni de las obras, sino que han nacido de Dios y del Espíritu, por Cristo Jesús, Señor nuestro.</w:t>
      </w:r>
      <w:r w:rsidR="007C3D0C" w:rsidRPr="00ED3A83">
        <w:rPr>
          <w:color w:val="231F20"/>
        </w:rPr>
        <w:t>»</w:t>
      </w:r>
    </w:p>
    <w:p w14:paraId="33F8589E" w14:textId="77777777" w:rsidR="00D3458B" w:rsidRPr="00403240" w:rsidRDefault="0081534D" w:rsidP="00403240">
      <w:pPr>
        <w:pStyle w:val="Ttulo3"/>
        <w:spacing w:before="247"/>
        <w:ind w:left="510" w:right="397"/>
      </w:pPr>
      <w:r w:rsidRPr="00403240">
        <w:rPr>
          <w:color w:val="231F20"/>
          <w:w w:val="75"/>
        </w:rPr>
        <w:t xml:space="preserve">Aclamación del Evangelio: Colosenses </w:t>
      </w:r>
      <w:r w:rsidRPr="00403240">
        <w:rPr>
          <w:color w:val="231F20"/>
          <w:spacing w:val="-4"/>
          <w:w w:val="75"/>
        </w:rPr>
        <w:t>2:10</w:t>
      </w:r>
    </w:p>
    <w:p w14:paraId="596C86B1" w14:textId="6A13A12F" w:rsidR="00D3458B" w:rsidRPr="00ED3A83" w:rsidRDefault="007321BB" w:rsidP="00403240">
      <w:pPr>
        <w:pStyle w:val="Textoindependiente"/>
        <w:spacing w:before="158" w:line="230" w:lineRule="auto"/>
        <w:ind w:left="510" w:right="397"/>
      </w:pPr>
      <w:r w:rsidRPr="00ED3A83">
        <w:rPr>
          <w:color w:val="231F20"/>
        </w:rPr>
        <w:t>En él, que es la cabeza de todo poder y autoridad, ustedes han recibido esa plenitud.</w:t>
      </w:r>
    </w:p>
    <w:p w14:paraId="33781BF7" w14:textId="77777777" w:rsidR="00D3458B" w:rsidRPr="00403240" w:rsidRDefault="0081534D" w:rsidP="00403240">
      <w:pPr>
        <w:pStyle w:val="Ttulo3"/>
        <w:spacing w:before="237"/>
        <w:ind w:left="510" w:right="397"/>
      </w:pPr>
      <w:r w:rsidRPr="00403240">
        <w:rPr>
          <w:color w:val="231F20"/>
          <w:w w:val="80"/>
        </w:rPr>
        <w:t xml:space="preserve">Himno del </w:t>
      </w:r>
      <w:r w:rsidRPr="00403240">
        <w:rPr>
          <w:color w:val="231F20"/>
          <w:spacing w:val="-5"/>
          <w:w w:val="80"/>
        </w:rPr>
        <w:t>día</w:t>
      </w:r>
    </w:p>
    <w:p w14:paraId="21D5A4DB" w14:textId="77777777" w:rsidR="00D3458B" w:rsidRPr="00403240" w:rsidRDefault="0081534D" w:rsidP="00403240">
      <w:pPr>
        <w:pStyle w:val="Textoindependiente"/>
        <w:spacing w:before="150"/>
        <w:ind w:left="510" w:right="397"/>
      </w:pPr>
      <w:r w:rsidRPr="00403240">
        <w:rPr>
          <w:rFonts w:ascii="Arial Black"/>
          <w:color w:val="231F20"/>
          <w:spacing w:val="-6"/>
          <w:sz w:val="18"/>
        </w:rPr>
        <w:t xml:space="preserve">619 </w:t>
      </w:r>
      <w:r w:rsidRPr="00ED3A83">
        <w:rPr>
          <w:color w:val="231F20"/>
        </w:rPr>
        <w:t>Alabado sea el Todopoderoso; Alma mía, adóralo</w:t>
      </w:r>
    </w:p>
    <w:p w14:paraId="1C221C09"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639A3AC4" w14:textId="0E1B6537" w:rsidR="00D3458B" w:rsidRPr="00403240" w:rsidRDefault="0081534D" w:rsidP="00403240">
      <w:pPr>
        <w:tabs>
          <w:tab w:val="left" w:pos="5308"/>
        </w:tabs>
        <w:spacing w:before="131"/>
        <w:ind w:left="510" w:right="397"/>
        <w:rPr>
          <w:rFonts w:ascii="Tahoma" w:hAnsi="Tahoma"/>
          <w:sz w:val="23"/>
        </w:rPr>
      </w:pPr>
      <w:r w:rsidRPr="00403240">
        <w:rPr>
          <w:rFonts w:ascii="Tahoma" w:hAnsi="Tahoma"/>
          <w:color w:val="231F20"/>
          <w:sz w:val="42"/>
        </w:rPr>
        <w:lastRenderedPageBreak/>
        <w:t>Propio 25</w:t>
      </w:r>
      <w:r w:rsidR="00424A00">
        <w:rPr>
          <w:rFonts w:ascii="Tahoma" w:hAnsi="Tahoma"/>
          <w:color w:val="231F20"/>
          <w:sz w:val="42"/>
        </w:rPr>
        <w:t xml:space="preserve">                  </w:t>
      </w:r>
      <w:r w:rsidRPr="00403240">
        <w:rPr>
          <w:rFonts w:ascii="Tahoma" w:hAnsi="Tahoma"/>
          <w:color w:val="D35055"/>
          <w:sz w:val="23"/>
        </w:rPr>
        <w:t>(23-29 de octubre)</w:t>
      </w:r>
    </w:p>
    <w:p w14:paraId="2ECD6591" w14:textId="77777777" w:rsidR="00D3458B" w:rsidRPr="00403240" w:rsidRDefault="0081534D" w:rsidP="00403240">
      <w:pPr>
        <w:pStyle w:val="Ttulo4"/>
        <w:spacing w:line="242" w:lineRule="auto"/>
        <w:ind w:left="510" w:right="397"/>
      </w:pPr>
      <w:r w:rsidRPr="00403240">
        <w:rPr>
          <w:color w:val="231F20"/>
        </w:rPr>
        <w:t xml:space="preserve">La vida cristiana cumple la ley amando a todos los </w:t>
      </w:r>
      <w:r w:rsidRPr="00403240">
        <w:rPr>
          <w:color w:val="231F20"/>
          <w:w w:val="110"/>
        </w:rPr>
        <w:t>que nos rodean.</w:t>
      </w:r>
    </w:p>
    <w:p w14:paraId="18BE48E4" w14:textId="77777777" w:rsidR="00D3458B" w:rsidRPr="00403240" w:rsidRDefault="00D3458B" w:rsidP="00403240">
      <w:pPr>
        <w:pStyle w:val="Textoindependiente"/>
        <w:ind w:left="510" w:right="397"/>
        <w:rPr>
          <w:rFonts w:ascii="Calibri"/>
          <w:i/>
          <w:sz w:val="25"/>
        </w:rPr>
      </w:pPr>
    </w:p>
    <w:p w14:paraId="56FF04CE" w14:textId="77777777" w:rsidR="00D3458B" w:rsidRPr="00403240" w:rsidRDefault="00D3458B" w:rsidP="00403240">
      <w:pPr>
        <w:pStyle w:val="Textoindependiente"/>
        <w:spacing w:before="150"/>
        <w:ind w:left="510" w:right="397"/>
        <w:rPr>
          <w:rFonts w:ascii="Calibri"/>
          <w:i/>
          <w:sz w:val="25"/>
        </w:rPr>
      </w:pPr>
    </w:p>
    <w:p w14:paraId="10683299" w14:textId="344E62CA" w:rsidR="00D3458B" w:rsidRPr="00ED3A83" w:rsidRDefault="0081534D" w:rsidP="00403240">
      <w:pPr>
        <w:pStyle w:val="Textoindependiente"/>
        <w:spacing w:line="230" w:lineRule="auto"/>
        <w:ind w:left="510" w:right="397"/>
      </w:pPr>
      <w:r w:rsidRPr="00ED3A83">
        <w:rPr>
          <w:color w:val="231F20"/>
        </w:rPr>
        <w:t xml:space="preserve">¿Qué quiere Dios de nosotros? ¿Es un conocimiento secreto que sólo tienen algunas personas? ¿Se requiere una erudición arcana para descubrir la respuesta? ¿Requiere un viaje mental o físico encontrar esa información? El escriba hace malabarismos con 613 mandamientos y quiere que Jesús les dé prioridad. Caín afirma no saber si debe ser el guardián de su hermano. Pero Juan escribe a la iglesia y le dice: </w:t>
      </w:r>
      <w:r w:rsidR="00F0147C" w:rsidRPr="00ED3A83">
        <w:rPr>
          <w:color w:val="231F20"/>
        </w:rPr>
        <w:t>«</w:t>
      </w:r>
      <w:r w:rsidRPr="00ED3A83">
        <w:rPr>
          <w:color w:val="231F20"/>
        </w:rPr>
        <w:t>La información que necesitas saber no es nueva, ni complicada</w:t>
      </w:r>
      <w:r w:rsidR="00F0147C" w:rsidRPr="00ED3A83">
        <w:rPr>
          <w:color w:val="231F20"/>
        </w:rPr>
        <w:t>»</w:t>
      </w:r>
      <w:r w:rsidRPr="00ED3A83">
        <w:rPr>
          <w:color w:val="231F20"/>
        </w:rPr>
        <w:t>.</w:t>
      </w:r>
    </w:p>
    <w:p w14:paraId="0869D04E" w14:textId="77777777" w:rsidR="00D3458B" w:rsidRPr="00ED3A83" w:rsidRDefault="0081534D" w:rsidP="00403240">
      <w:pPr>
        <w:pStyle w:val="Textoindependiente"/>
        <w:spacing w:before="147" w:line="230" w:lineRule="auto"/>
        <w:ind w:left="510" w:right="397"/>
      </w:pPr>
      <w:r w:rsidRPr="00ED3A83">
        <w:rPr>
          <w:color w:val="231F20"/>
        </w:rPr>
        <w:t>Cuando se trata de agradar a Dios, no se nos deja en la oscuridad. Servir a Dios no requiere que busquemos conocimientos ocultos. No se nos envía a escalar una montaña para descubrir el sonido de las palmas de una mano ni a buscar alguna experiencia mística.</w:t>
      </w:r>
    </w:p>
    <w:p w14:paraId="5E690711" w14:textId="6EF968F8" w:rsidR="00D3458B" w:rsidRPr="00ED3A83" w:rsidRDefault="0081534D" w:rsidP="00403240">
      <w:pPr>
        <w:pStyle w:val="Textoindependiente"/>
        <w:spacing w:before="144" w:line="230" w:lineRule="auto"/>
        <w:ind w:left="510" w:right="397"/>
      </w:pPr>
      <w:r w:rsidRPr="00ED3A83">
        <w:rPr>
          <w:color w:val="231F20"/>
        </w:rPr>
        <w:t xml:space="preserve">Dios toma la parte más importante de nuestra existencia, dar gloria a nuestro Padre y hacerle feliz, y la fundamenta en algo que no tenemos que buscar, sino que simplemente podemos alcanzar y tocar. Dice: </w:t>
      </w:r>
      <w:r w:rsidR="00D92C25" w:rsidRPr="00ED3A83">
        <w:rPr>
          <w:color w:val="231F20"/>
        </w:rPr>
        <w:t>«</w:t>
      </w:r>
      <w:r w:rsidRPr="00ED3A83">
        <w:rPr>
          <w:color w:val="231F20"/>
        </w:rPr>
        <w:t>Mira a tu lado. Esa persona, ese pariente, ese miembro de la congregación, ese extraño. Ahí es donde vas a encontrar lo que yo quiero. Lo que quiero es que vivas una vida que me ame sobre todas las cosas, amando y sirviendo a tu prójimo</w:t>
      </w:r>
      <w:r w:rsidR="00D92C25" w:rsidRPr="00ED3A83">
        <w:rPr>
          <w:color w:val="231F20"/>
        </w:rPr>
        <w:t>»</w:t>
      </w:r>
      <w:r w:rsidRPr="00ED3A83">
        <w:rPr>
          <w:color w:val="231F20"/>
        </w:rPr>
        <w:t>.</w:t>
      </w:r>
    </w:p>
    <w:p w14:paraId="7E4102FE" w14:textId="77777777" w:rsidR="00D3458B" w:rsidRPr="00492305" w:rsidRDefault="0081534D" w:rsidP="00403240">
      <w:pPr>
        <w:spacing w:before="159"/>
        <w:ind w:left="510" w:right="397"/>
        <w:rPr>
          <w:i/>
          <w:sz w:val="17"/>
          <w:szCs w:val="17"/>
        </w:rPr>
      </w:pPr>
      <w:r w:rsidRPr="00492305">
        <w:rPr>
          <w:i/>
          <w:color w:val="231F20"/>
          <w:sz w:val="17"/>
          <w:szCs w:val="17"/>
        </w:rPr>
        <w:t>Véase la Tabla de deberes de Martín Lutero en la página 294.</w:t>
      </w:r>
    </w:p>
    <w:p w14:paraId="1F1CD917" w14:textId="4A30BF0B" w:rsidR="00D3458B" w:rsidRPr="00403240" w:rsidRDefault="007F1B7C" w:rsidP="00403240">
      <w:pPr>
        <w:pStyle w:val="Ttulo5"/>
        <w:spacing w:before="205"/>
        <w:ind w:left="510" w:right="397"/>
      </w:pPr>
      <w:r>
        <w:rPr>
          <w:color w:val="231F20"/>
          <w:w w:val="85"/>
        </w:rPr>
        <w:t>CONTEXTO DEL AÑO ECLESIÁSTICO</w:t>
      </w:r>
    </w:p>
    <w:p w14:paraId="30C102ED"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829184" behindDoc="1" locked="0" layoutInCell="1" allowOverlap="1" wp14:anchorId="19C7C6F6" wp14:editId="230EF95B">
                <wp:simplePos x="0" y="0"/>
                <wp:positionH relativeFrom="page">
                  <wp:posOffset>800100</wp:posOffset>
                </wp:positionH>
                <wp:positionV relativeFrom="paragraph">
                  <wp:posOffset>60136</wp:posOffset>
                </wp:positionV>
                <wp:extent cx="4133850" cy="6350"/>
                <wp:effectExtent l="0" t="0" r="0" b="0"/>
                <wp:wrapTopAndBottom/>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88" name="Graphic 68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689" name="Graphic 689"/>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9BDAA1C" id="Group 687" o:spid="_x0000_s1026" style="position:absolute;margin-left:63pt;margin-top:4.75pt;width:325.5pt;height:.5pt;z-index:-25048729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u0iswa0CAABzCAAADgAAAAAA&#10;AAAAAAAAAAAuAgAAZHJzL2Uyb0RvYy54bWxQSwECLQAUAAYACAAAACEACurpld4AAAAIAQAADwAA&#10;AAAAAAAAAAAAAAAHBQAAZHJzL2Rvd25yZXYueG1sUEsFBgAAAAAEAAQA8wAAABIGAAAAAA==&#10;">
                <v:shape id="Graphic 688"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" path="m,l990600,e" filled="f" strokecolor="#939598" strokeweight=".5pt">
                  <v:path arrowok="t"/>
                </v:shape>
                <v:shape id="Graphic 689"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" path="m,l3143250,e" filled="f" strokecolor="#939598" strokeweight=".5pt">
                  <v:path arrowok="t"/>
                </v:shape>
                <w10:wrap type="topAndBottom" anchorx="page"/>
              </v:group>
            </w:pict>
          </mc:Fallback>
        </mc:AlternateContent>
      </w:r>
    </w:p>
    <w:p w14:paraId="779A0115" w14:textId="77777777" w:rsidR="00D3458B" w:rsidRPr="00492305" w:rsidRDefault="0081534D" w:rsidP="00403240">
      <w:pPr>
        <w:spacing w:before="43" w:line="256" w:lineRule="auto"/>
        <w:ind w:left="510" w:right="397"/>
        <w:rPr>
          <w:i/>
          <w:sz w:val="17"/>
          <w:szCs w:val="17"/>
        </w:rPr>
      </w:pPr>
      <w:r w:rsidRPr="00492305">
        <w:rPr>
          <w:i/>
          <w:color w:val="231F20"/>
          <w:sz w:val="17"/>
          <w:szCs w:val="17"/>
        </w:rPr>
        <w:t>Durante tres domingos centramos nuestra atención en cómo los cristianos aplican su fe a la vida. Vivimos como ciudadanos de dos reinos, por lo que la vida cristiana valora el gobierno piadoso (Propio 24). Cumplimos la ley en el amor al prójimo (Propio 25). Lo hacemos en actos de humilde servicio (Propio 26).</w:t>
      </w:r>
    </w:p>
    <w:p w14:paraId="6A286B4D" w14:textId="4949D1C6" w:rsidR="00D3458B" w:rsidRPr="00403240" w:rsidRDefault="00424A00" w:rsidP="00403240">
      <w:pPr>
        <w:spacing w:before="80"/>
        <w:ind w:left="510" w:right="397"/>
        <w:rPr>
          <w:rFonts w:ascii="Arial Black"/>
          <w:sz w:val="18"/>
        </w:rPr>
      </w:pPr>
      <w:r w:rsidRPr="006B69D1">
        <w:rPr>
          <w:rFonts w:ascii="Arial Black"/>
          <w:color w:val="231F20"/>
          <w:sz w:val="18"/>
        </w:rPr>
        <w:t>LA VIDA CRISTIANA</w:t>
      </w:r>
    </w:p>
    <w:p w14:paraId="2BA95FBC" w14:textId="5C86119D" w:rsidR="00D3458B" w:rsidRPr="00403240" w:rsidRDefault="002E4B57" w:rsidP="00403240">
      <w:pPr>
        <w:tabs>
          <w:tab w:val="left" w:pos="2079"/>
        </w:tabs>
        <w:spacing w:before="80"/>
        <w:ind w:left="510" w:right="397"/>
        <w:rPr>
          <w:sz w:val="17"/>
        </w:rPr>
      </w:pPr>
      <w:r>
        <w:rPr>
          <w:rFonts w:ascii="Arial Black"/>
          <w:color w:val="231F20"/>
          <w:sz w:val="18"/>
        </w:rPr>
        <w:t>PROPIO</w:t>
      </w:r>
      <w:r w:rsidR="0081534D" w:rsidRPr="00403240">
        <w:rPr>
          <w:rFonts w:ascii="Arial Black"/>
          <w:color w:val="231F20"/>
          <w:sz w:val="18"/>
        </w:rPr>
        <w:t xml:space="preserve"> 24</w:t>
      </w:r>
      <w:r w:rsidR="0081534D" w:rsidRPr="00403240">
        <w:rPr>
          <w:rFonts w:ascii="Arial Black"/>
          <w:color w:val="231F20"/>
          <w:sz w:val="18"/>
        </w:rPr>
        <w:tab/>
      </w:r>
      <w:r w:rsidR="0081534D" w:rsidRPr="00DA7026">
        <w:rPr>
          <w:color w:val="231F20"/>
          <w:sz w:val="19"/>
          <w:szCs w:val="19"/>
        </w:rPr>
        <w:t>La vida cristiana valora el gobierno piadoso.</w:t>
      </w:r>
    </w:p>
    <w:p w14:paraId="1BCA8551" w14:textId="5DD3EEC6" w:rsidR="00D3458B" w:rsidRPr="00403240" w:rsidRDefault="00F36D6E" w:rsidP="00403240">
      <w:pPr>
        <w:tabs>
          <w:tab w:val="left" w:pos="2079"/>
        </w:tabs>
        <w:spacing w:before="80"/>
        <w:ind w:left="2098" w:right="397" w:hanging="1588"/>
        <w:rPr>
          <w:rFonts w:ascii="Cambria"/>
          <w:b/>
          <w:sz w:val="17"/>
        </w:rPr>
      </w:pPr>
      <w:r>
        <w:rPr>
          <w:rFonts w:ascii="Arial Black"/>
          <w:color w:val="231F20"/>
          <w:sz w:val="18"/>
        </w:rPr>
        <w:t>PROPIO</w:t>
      </w:r>
      <w:r w:rsidR="006B69D1" w:rsidRPr="00403240">
        <w:rPr>
          <w:rFonts w:ascii="Arial Black"/>
          <w:color w:val="231F20"/>
          <w:sz w:val="18"/>
        </w:rPr>
        <w:t xml:space="preserve"> </w:t>
      </w:r>
      <w:r w:rsidR="0081534D" w:rsidRPr="00403240">
        <w:rPr>
          <w:rFonts w:ascii="Arial Black"/>
          <w:color w:val="231F20"/>
          <w:sz w:val="18"/>
        </w:rPr>
        <w:t>25</w:t>
      </w:r>
      <w:r w:rsidR="0081534D" w:rsidRPr="00403240">
        <w:rPr>
          <w:rFonts w:ascii="Arial Black"/>
          <w:color w:val="231F20"/>
          <w:sz w:val="18"/>
        </w:rPr>
        <w:tab/>
      </w:r>
      <w:r w:rsidR="0081534D" w:rsidRPr="00C31815">
        <w:rPr>
          <w:b/>
          <w:color w:val="231F20"/>
          <w:sz w:val="19"/>
          <w:szCs w:val="19"/>
        </w:rPr>
        <w:t>La vida cristiana cumple la ley amando a todos los que nos rodean.</w:t>
      </w:r>
    </w:p>
    <w:p w14:paraId="43693BFB" w14:textId="267C06B6" w:rsidR="00D3458B" w:rsidRPr="00DA7026" w:rsidRDefault="00F36D6E" w:rsidP="001C65CD">
      <w:pPr>
        <w:tabs>
          <w:tab w:val="left" w:pos="2079"/>
        </w:tabs>
        <w:spacing w:before="80"/>
        <w:ind w:left="2098" w:right="397" w:hanging="1588"/>
        <w:rPr>
          <w:color w:val="231F20"/>
          <w:sz w:val="19"/>
          <w:szCs w:val="19"/>
        </w:rPr>
      </w:pPr>
      <w:r>
        <w:rPr>
          <w:rFonts w:ascii="Arial Black"/>
          <w:color w:val="231F20"/>
          <w:sz w:val="18"/>
        </w:rPr>
        <w:t>PROPIO</w:t>
      </w:r>
      <w:r w:rsidR="0081534D" w:rsidRPr="00403240">
        <w:rPr>
          <w:rFonts w:ascii="Arial Black"/>
          <w:color w:val="231F20"/>
          <w:sz w:val="18"/>
        </w:rPr>
        <w:t xml:space="preserve"> 26</w:t>
      </w:r>
      <w:r w:rsidR="0081534D" w:rsidRPr="00403240">
        <w:rPr>
          <w:rFonts w:ascii="Arial Black"/>
          <w:color w:val="231F20"/>
          <w:sz w:val="18"/>
        </w:rPr>
        <w:tab/>
      </w:r>
      <w:r w:rsidR="0081534D" w:rsidRPr="00DA7026">
        <w:rPr>
          <w:color w:val="231F20"/>
          <w:sz w:val="19"/>
          <w:szCs w:val="19"/>
        </w:rPr>
        <w:t>La vida cristiana significa servir humildemente a los demás.</w:t>
      </w:r>
    </w:p>
    <w:p w14:paraId="15821510" w14:textId="77777777" w:rsidR="00492497" w:rsidRDefault="00492497" w:rsidP="00403240">
      <w:pPr>
        <w:tabs>
          <w:tab w:val="left" w:pos="2079"/>
        </w:tabs>
        <w:spacing w:before="80"/>
        <w:ind w:left="510" w:right="397"/>
        <w:rPr>
          <w:rFonts w:asciiTheme="majorHAnsi" w:hAnsiTheme="majorHAnsi"/>
          <w:color w:val="231F20"/>
          <w:sz w:val="20"/>
          <w:szCs w:val="20"/>
        </w:rPr>
      </w:pPr>
    </w:p>
    <w:p w14:paraId="4768BDF9" w14:textId="77777777" w:rsidR="00492497" w:rsidRPr="00D13064" w:rsidRDefault="00492497" w:rsidP="00403240">
      <w:pPr>
        <w:tabs>
          <w:tab w:val="left" w:pos="2079"/>
        </w:tabs>
        <w:spacing w:before="80"/>
        <w:ind w:left="510" w:right="397"/>
        <w:rPr>
          <w:rFonts w:asciiTheme="majorHAnsi" w:hAnsiTheme="majorHAnsi"/>
          <w:color w:val="231F20"/>
          <w:sz w:val="20"/>
          <w:szCs w:val="20"/>
        </w:rPr>
      </w:pPr>
    </w:p>
    <w:p w14:paraId="3C1E777E" w14:textId="77777777" w:rsidR="006B69D1" w:rsidRPr="00403240" w:rsidRDefault="006B69D1" w:rsidP="00403240">
      <w:pPr>
        <w:tabs>
          <w:tab w:val="left" w:pos="2079"/>
        </w:tabs>
        <w:spacing w:before="99"/>
        <w:ind w:left="510" w:right="397"/>
        <w:rPr>
          <w:sz w:val="17"/>
        </w:rPr>
      </w:pPr>
    </w:p>
    <w:p w14:paraId="372EF7EE" w14:textId="77777777" w:rsidR="00B73866" w:rsidRPr="00403240" w:rsidRDefault="00B73866" w:rsidP="00403240">
      <w:pPr>
        <w:ind w:left="510" w:right="397"/>
        <w:rPr>
          <w:sz w:val="17"/>
        </w:rPr>
        <w:sectPr w:rsidR="00B73866" w:rsidRPr="00403240" w:rsidSect="00403240">
          <w:pgSz w:w="9000" w:h="13320"/>
          <w:pgMar w:top="658" w:right="820" w:bottom="900" w:left="740" w:header="0" w:footer="705" w:gutter="0"/>
          <w:cols w:space="720"/>
        </w:sectPr>
      </w:pPr>
    </w:p>
    <w:p w14:paraId="15E70104" w14:textId="77777777" w:rsidR="00E76C20" w:rsidRDefault="00E76C20" w:rsidP="00403240">
      <w:pPr>
        <w:spacing w:before="88" w:line="256" w:lineRule="auto"/>
        <w:ind w:left="510" w:right="397"/>
        <w:rPr>
          <w:rFonts w:ascii="Cambria" w:hAnsi="Cambria"/>
          <w:i/>
          <w:color w:val="231F20"/>
          <w:sz w:val="18"/>
          <w:szCs w:val="18"/>
        </w:rPr>
      </w:pPr>
    </w:p>
    <w:p w14:paraId="1FEA46F2" w14:textId="1D991C7F" w:rsidR="00D3458B" w:rsidRPr="00492305" w:rsidRDefault="0081534D" w:rsidP="00403240">
      <w:pPr>
        <w:spacing w:before="88" w:line="256" w:lineRule="auto"/>
        <w:ind w:left="510" w:right="397"/>
        <w:rPr>
          <w:i/>
          <w:sz w:val="17"/>
          <w:szCs w:val="17"/>
        </w:rPr>
      </w:pPr>
      <w:r w:rsidRPr="00492305">
        <w:rPr>
          <w:i/>
          <w:color w:val="231F20"/>
          <w:sz w:val="17"/>
          <w:szCs w:val="17"/>
        </w:rPr>
        <w:t>En su evangelio, Mateo insiste cinco veces en que el mundo no sabe cuándo volverá el Hijo del Hombre (Mateo 24:36,42,44,50; 25:13). El cristiano espera la segunda venida con impaciencia y con un conocimiento que informa nuestra vida en los últimos tiempos.</w:t>
      </w:r>
    </w:p>
    <w:p w14:paraId="79B07173" w14:textId="7F336473" w:rsidR="00D3458B" w:rsidRPr="00403240" w:rsidRDefault="00850CCD" w:rsidP="00403240">
      <w:pPr>
        <w:spacing w:before="80"/>
        <w:ind w:left="510" w:right="397"/>
        <w:rPr>
          <w:rFonts w:ascii="Arial Black" w:hAnsi="Arial Black"/>
          <w:sz w:val="18"/>
          <w:szCs w:val="18"/>
        </w:rPr>
      </w:pPr>
      <w:r w:rsidRPr="0063546D">
        <w:rPr>
          <w:rFonts w:ascii="Arial Black" w:hAnsi="Arial Black"/>
          <w:color w:val="231F20"/>
          <w:sz w:val="18"/>
          <w:szCs w:val="18"/>
        </w:rPr>
        <w:t>EL CRISTIANO ESPERA</w:t>
      </w:r>
    </w:p>
    <w:p w14:paraId="00FD4A2F" w14:textId="7F1A335A" w:rsidR="00D3458B" w:rsidRPr="00403240" w:rsidRDefault="00F36D6E" w:rsidP="00403240">
      <w:pPr>
        <w:tabs>
          <w:tab w:val="left" w:pos="2079"/>
        </w:tabs>
        <w:spacing w:before="120"/>
        <w:ind w:left="510" w:right="397"/>
        <w:rPr>
          <w:sz w:val="18"/>
          <w:szCs w:val="18"/>
        </w:rPr>
      </w:pPr>
      <w:r>
        <w:rPr>
          <w:rFonts w:ascii="Arial Black" w:hAnsi="Arial Black"/>
          <w:color w:val="231F20"/>
          <w:sz w:val="18"/>
          <w:szCs w:val="18"/>
        </w:rPr>
        <w:t>PROPIO</w:t>
      </w:r>
      <w:r w:rsidR="00A30BF8" w:rsidRPr="00403240">
        <w:rPr>
          <w:rFonts w:ascii="Arial Black" w:hAnsi="Arial Black"/>
          <w:color w:val="231F20"/>
          <w:sz w:val="18"/>
          <w:szCs w:val="18"/>
        </w:rPr>
        <w:t xml:space="preserve"> </w:t>
      </w:r>
      <w:r w:rsidR="0081534D" w:rsidRPr="00403240">
        <w:rPr>
          <w:rFonts w:ascii="Arial Black" w:hAnsi="Arial Black"/>
          <w:color w:val="231F20"/>
          <w:sz w:val="18"/>
          <w:szCs w:val="18"/>
        </w:rPr>
        <w:t>27</w:t>
      </w:r>
      <w:r w:rsidR="0081534D" w:rsidRPr="00DA7026">
        <w:rPr>
          <w:color w:val="231F20"/>
          <w:sz w:val="19"/>
          <w:szCs w:val="19"/>
        </w:rPr>
        <w:tab/>
      </w:r>
      <w:r w:rsidR="00850CCD" w:rsidRPr="00DA7026">
        <w:rPr>
          <w:color w:val="231F20"/>
          <w:sz w:val="19"/>
          <w:szCs w:val="19"/>
        </w:rPr>
        <w:tab/>
      </w:r>
      <w:r w:rsidR="00850CCD" w:rsidRPr="00DA7026">
        <w:rPr>
          <w:color w:val="231F20"/>
          <w:sz w:val="19"/>
          <w:szCs w:val="19"/>
        </w:rPr>
        <w:tab/>
      </w:r>
      <w:r w:rsidR="00850CCD" w:rsidRPr="00DA7026">
        <w:rPr>
          <w:color w:val="231F20"/>
          <w:sz w:val="19"/>
          <w:szCs w:val="19"/>
        </w:rPr>
        <w:tab/>
      </w:r>
      <w:r w:rsidR="0081534D" w:rsidRPr="00DA7026">
        <w:rPr>
          <w:color w:val="231F20"/>
          <w:sz w:val="19"/>
          <w:szCs w:val="19"/>
        </w:rPr>
        <w:t>El cristiano espera: Velando por el Esposo.</w:t>
      </w:r>
    </w:p>
    <w:p w14:paraId="101394DD" w14:textId="2B310F97" w:rsidR="00D3458B" w:rsidRPr="00403240" w:rsidRDefault="00F36D6E" w:rsidP="00403240">
      <w:pPr>
        <w:tabs>
          <w:tab w:val="left" w:pos="2079"/>
        </w:tabs>
        <w:spacing w:before="120"/>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28</w:t>
      </w:r>
      <w:r w:rsidR="0081534D" w:rsidRPr="00DA7026">
        <w:rPr>
          <w:color w:val="231F20"/>
          <w:sz w:val="19"/>
          <w:szCs w:val="19"/>
        </w:rPr>
        <w:tab/>
      </w:r>
      <w:r w:rsidR="00850CCD" w:rsidRPr="00DA7026">
        <w:rPr>
          <w:color w:val="231F20"/>
          <w:sz w:val="19"/>
          <w:szCs w:val="19"/>
        </w:rPr>
        <w:tab/>
      </w:r>
      <w:r w:rsidR="00850CCD" w:rsidRPr="00DA7026">
        <w:rPr>
          <w:color w:val="231F20"/>
          <w:sz w:val="19"/>
          <w:szCs w:val="19"/>
        </w:rPr>
        <w:tab/>
      </w:r>
      <w:r w:rsidR="00850CCD" w:rsidRPr="00DA7026">
        <w:rPr>
          <w:color w:val="231F20"/>
          <w:sz w:val="19"/>
          <w:szCs w:val="19"/>
        </w:rPr>
        <w:tab/>
      </w:r>
      <w:r w:rsidR="0081534D" w:rsidRPr="00DA7026">
        <w:rPr>
          <w:color w:val="231F20"/>
          <w:sz w:val="19"/>
          <w:szCs w:val="19"/>
        </w:rPr>
        <w:t>El cristiano espera: Fiel al maestro.</w:t>
      </w:r>
    </w:p>
    <w:p w14:paraId="5A42A712" w14:textId="306E98B1" w:rsidR="00D3458B" w:rsidRPr="004A5295" w:rsidRDefault="00850CCD" w:rsidP="00403240">
      <w:pPr>
        <w:spacing w:before="120"/>
        <w:ind w:left="510" w:right="397"/>
        <w:rPr>
          <w:rFonts w:ascii="Arial Black" w:hAnsi="Arial Black"/>
          <w:w w:val="90"/>
          <w:sz w:val="18"/>
          <w:szCs w:val="18"/>
        </w:rPr>
      </w:pPr>
      <w:r w:rsidRPr="004A5295">
        <w:rPr>
          <w:rFonts w:ascii="Arial Black" w:hAnsi="Arial Black"/>
          <w:color w:val="231F20"/>
          <w:w w:val="90"/>
          <w:sz w:val="18"/>
          <w:szCs w:val="18"/>
        </w:rPr>
        <w:t>ÚLTIMO DOMINGO DEL</w:t>
      </w:r>
    </w:p>
    <w:p w14:paraId="4A103923" w14:textId="08B6D147" w:rsidR="00D3458B" w:rsidRPr="00403240" w:rsidRDefault="00850CCD" w:rsidP="00403240">
      <w:pPr>
        <w:ind w:left="510" w:right="397"/>
        <w:rPr>
          <w:sz w:val="18"/>
          <w:szCs w:val="18"/>
        </w:rPr>
      </w:pPr>
      <w:r w:rsidRPr="004A5295">
        <w:rPr>
          <w:rFonts w:ascii="Arial Black" w:hAnsi="Arial Black"/>
          <w:color w:val="231F20"/>
          <w:w w:val="90"/>
          <w:sz w:val="18"/>
          <w:szCs w:val="18"/>
        </w:rPr>
        <w:t>AÑO ECLESIÁSTICO</w:t>
      </w:r>
      <w:r w:rsidR="00FB5145" w:rsidRPr="00DA7026">
        <w:rPr>
          <w:color w:val="231F20"/>
          <w:sz w:val="19"/>
          <w:szCs w:val="19"/>
        </w:rPr>
        <w:tab/>
      </w:r>
      <w:r w:rsidRPr="00DA7026">
        <w:rPr>
          <w:color w:val="231F20"/>
          <w:sz w:val="19"/>
          <w:szCs w:val="19"/>
        </w:rPr>
        <w:tab/>
      </w:r>
      <w:r w:rsidR="0081534D" w:rsidRPr="00DA7026">
        <w:rPr>
          <w:color w:val="231F20"/>
          <w:sz w:val="19"/>
          <w:szCs w:val="19"/>
        </w:rPr>
        <w:t>El cristiano espera: Esperando el juicio venidero.</w:t>
      </w:r>
    </w:p>
    <w:p w14:paraId="45BFC43A" w14:textId="09DF15B6" w:rsidR="0063546D" w:rsidRPr="00DA7026" w:rsidRDefault="0081534D" w:rsidP="00403240">
      <w:pPr>
        <w:spacing w:before="120"/>
        <w:ind w:left="510" w:right="397"/>
        <w:rPr>
          <w:color w:val="231F20"/>
          <w:sz w:val="19"/>
          <w:szCs w:val="19"/>
        </w:rPr>
      </w:pPr>
      <w:r w:rsidRPr="00403240">
        <w:rPr>
          <w:rFonts w:ascii="Arial Black" w:hAnsi="Arial Black"/>
          <w:color w:val="231F20"/>
          <w:sz w:val="18"/>
          <w:szCs w:val="18"/>
        </w:rPr>
        <w:t xml:space="preserve">o </w:t>
      </w:r>
      <w:r w:rsidR="00850CCD" w:rsidRPr="000D0BFF">
        <w:rPr>
          <w:rFonts w:ascii="Arial Black" w:hAnsi="Arial Black"/>
          <w:color w:val="231F20"/>
          <w:sz w:val="18"/>
          <w:szCs w:val="18"/>
        </w:rPr>
        <w:t>CRISTO REY</w:t>
      </w:r>
      <w:r w:rsidR="00FB5145" w:rsidRPr="00DA7026">
        <w:rPr>
          <w:color w:val="231F20"/>
          <w:sz w:val="19"/>
          <w:szCs w:val="19"/>
        </w:rPr>
        <w:tab/>
      </w:r>
      <w:r w:rsidR="00850CCD" w:rsidRPr="00DA7026">
        <w:rPr>
          <w:color w:val="231F20"/>
          <w:sz w:val="19"/>
          <w:szCs w:val="19"/>
        </w:rPr>
        <w:tab/>
      </w:r>
      <w:r w:rsidR="00850CCD" w:rsidRPr="00DA7026">
        <w:rPr>
          <w:color w:val="231F20"/>
          <w:sz w:val="19"/>
          <w:szCs w:val="19"/>
        </w:rPr>
        <w:tab/>
      </w:r>
      <w:r w:rsidR="00850CCD" w:rsidRPr="00DA7026">
        <w:rPr>
          <w:color w:val="231F20"/>
          <w:sz w:val="19"/>
          <w:szCs w:val="19"/>
        </w:rPr>
        <w:tab/>
      </w:r>
      <w:r w:rsidRPr="00DA7026">
        <w:rPr>
          <w:color w:val="231F20"/>
          <w:sz w:val="19"/>
          <w:szCs w:val="19"/>
        </w:rPr>
        <w:t xml:space="preserve">El cristiano espera: Alegres en nuestro Rey. </w:t>
      </w:r>
    </w:p>
    <w:p w14:paraId="3DD4BFA7" w14:textId="2D8DCA82" w:rsidR="0063546D" w:rsidRPr="00DA7026" w:rsidRDefault="00850CCD" w:rsidP="00403240">
      <w:pPr>
        <w:spacing w:before="120"/>
        <w:ind w:left="510" w:right="397"/>
        <w:rPr>
          <w:color w:val="231F20"/>
          <w:sz w:val="19"/>
          <w:szCs w:val="19"/>
        </w:rPr>
      </w:pPr>
      <w:r w:rsidRPr="000D0BFF">
        <w:rPr>
          <w:rFonts w:ascii="Arial Black" w:hAnsi="Arial Black"/>
          <w:color w:val="231F20"/>
          <w:sz w:val="18"/>
          <w:szCs w:val="18"/>
        </w:rPr>
        <w:t>REFORMA</w:t>
      </w:r>
      <w:r w:rsidR="0081534D" w:rsidRPr="00DA7026">
        <w:rPr>
          <w:color w:val="231F20"/>
          <w:sz w:val="19"/>
          <w:szCs w:val="19"/>
        </w:rPr>
        <w:tab/>
      </w:r>
      <w:r w:rsidR="0063546D" w:rsidRPr="00DA7026">
        <w:rPr>
          <w:color w:val="231F20"/>
          <w:sz w:val="19"/>
          <w:szCs w:val="19"/>
        </w:rPr>
        <w:tab/>
      </w:r>
      <w:r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 xml:space="preserve">El cristiano espera: Firmes en la fe. </w:t>
      </w:r>
    </w:p>
    <w:p w14:paraId="4B49CD66" w14:textId="06CB996F" w:rsidR="00D3458B" w:rsidRPr="00403240" w:rsidRDefault="00850CCD" w:rsidP="00403240">
      <w:pPr>
        <w:spacing w:before="120"/>
        <w:ind w:left="510" w:right="397"/>
        <w:rPr>
          <w:sz w:val="18"/>
          <w:szCs w:val="18"/>
        </w:rPr>
      </w:pPr>
      <w:r w:rsidRPr="000D0BFF">
        <w:rPr>
          <w:rFonts w:ascii="Arial Black" w:hAnsi="Arial Black"/>
          <w:color w:val="231F20"/>
          <w:sz w:val="18"/>
          <w:szCs w:val="18"/>
        </w:rPr>
        <w:t>TODOS LOS SANTOS</w:t>
      </w:r>
      <w:r w:rsidR="0063546D" w:rsidRPr="00DA7026">
        <w:rPr>
          <w:color w:val="231F20"/>
          <w:sz w:val="19"/>
          <w:szCs w:val="19"/>
        </w:rPr>
        <w:tab/>
      </w:r>
      <w:r w:rsidR="0081534D" w:rsidRPr="00DA7026">
        <w:rPr>
          <w:color w:val="231F20"/>
          <w:sz w:val="19"/>
          <w:szCs w:val="19"/>
        </w:rPr>
        <w:t>El cristiano espera: Centrado en la gloria futura.</w:t>
      </w:r>
    </w:p>
    <w:p w14:paraId="6959AA47" w14:textId="77777777" w:rsidR="00D3458B" w:rsidRPr="00403240" w:rsidRDefault="00D3458B" w:rsidP="00403240">
      <w:pPr>
        <w:pStyle w:val="Textoindependiente"/>
        <w:spacing w:before="29"/>
        <w:ind w:left="510" w:right="397"/>
        <w:rPr>
          <w:sz w:val="18"/>
          <w:szCs w:val="18"/>
        </w:rPr>
      </w:pPr>
    </w:p>
    <w:p w14:paraId="2FE65909" w14:textId="1F0D4BF2" w:rsidR="00D3458B" w:rsidRPr="00403240" w:rsidRDefault="002C254D" w:rsidP="00403240">
      <w:pPr>
        <w:pStyle w:val="Ttulo5"/>
        <w:ind w:left="510" w:right="397"/>
      </w:pPr>
      <w:r>
        <w:rPr>
          <w:color w:val="231F20"/>
          <w:w w:val="90"/>
        </w:rPr>
        <w:t>PROPIO DEL DÍA</w:t>
      </w:r>
    </w:p>
    <w:p w14:paraId="32F26FAF"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849664" behindDoc="1" locked="0" layoutInCell="1" allowOverlap="1" wp14:anchorId="4D910AE4" wp14:editId="1080DD85">
                <wp:simplePos x="0" y="0"/>
                <wp:positionH relativeFrom="page">
                  <wp:posOffset>800100</wp:posOffset>
                </wp:positionH>
                <wp:positionV relativeFrom="paragraph">
                  <wp:posOffset>60245</wp:posOffset>
                </wp:positionV>
                <wp:extent cx="4133850" cy="6350"/>
                <wp:effectExtent l="0" t="0" r="0" b="0"/>
                <wp:wrapTopAndBottom/>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695" name="Graphic 695"/>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696" name="Graphic 696"/>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697" name="Graphic 69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70615406" id="Group 694" o:spid="_x0000_s1026" style="position:absolute;margin-left:63pt;margin-top:4.75pt;width:325.5pt;height:.5pt;z-index:-25046681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">
                <v:shape id="Graphic 695"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" path="m,l1470609,e" filled="f" strokecolor="#939598" strokeweight=".5pt">
                  <v:path arrowok="t"/>
                </v:shape>
                <v:shape id="Graphic 696"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" path="m,l1672640,e" filled="f" strokecolor="#939598" strokeweight=".5pt">
                  <v:path arrowok="t"/>
                </v:shape>
                <v:shape id="Graphic 697"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" path="m,l990600,e" filled="f" strokecolor="#939598" strokeweight=".5pt">
                  <v:path arrowok="t"/>
                </v:shape>
                <w10:wrap type="topAndBottom" anchorx="page"/>
              </v:group>
            </w:pict>
          </mc:Fallback>
        </mc:AlternateContent>
      </w:r>
    </w:p>
    <w:p w14:paraId="6094817D" w14:textId="1CC4EB03" w:rsidR="003F2687" w:rsidRPr="00DA7026" w:rsidRDefault="00EC57DA"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850CCD">
        <w:rPr>
          <w:rFonts w:ascii="Arial Black"/>
          <w:color w:val="231F20"/>
          <w:sz w:val="18"/>
        </w:rPr>
        <w:tab/>
      </w:r>
      <w:r w:rsidR="00850CCD">
        <w:rPr>
          <w:rFonts w:ascii="Arial Black"/>
          <w:color w:val="231F20"/>
          <w:sz w:val="18"/>
        </w:rPr>
        <w:tab/>
      </w:r>
      <w:r w:rsidR="00850CCD">
        <w:rPr>
          <w:rFonts w:ascii="Arial Black"/>
          <w:color w:val="231F20"/>
          <w:sz w:val="18"/>
        </w:rPr>
        <w:tab/>
      </w:r>
      <w:r w:rsidR="0081534D" w:rsidRPr="00DA7026">
        <w:rPr>
          <w:color w:val="231F20"/>
          <w:sz w:val="19"/>
          <w:szCs w:val="19"/>
        </w:rPr>
        <w:t xml:space="preserve">Mateo 22:34-46 </w:t>
      </w:r>
    </w:p>
    <w:p w14:paraId="7E8DAC36" w14:textId="31FEC273" w:rsidR="003F2687" w:rsidRPr="00DA7026" w:rsidRDefault="009C6F8A" w:rsidP="00403240">
      <w:pPr>
        <w:tabs>
          <w:tab w:val="left" w:pos="2079"/>
        </w:tabs>
        <w:spacing w:before="80"/>
        <w:ind w:left="510" w:right="397"/>
        <w:rPr>
          <w:color w:val="231F20"/>
          <w:sz w:val="19"/>
          <w:szCs w:val="19"/>
        </w:rPr>
      </w:pPr>
      <w:r>
        <w:rPr>
          <w:rFonts w:ascii="Arial Black"/>
          <w:color w:val="231F20"/>
          <w:sz w:val="18"/>
        </w:rPr>
        <w:t>PRIMERA LECTURA</w:t>
      </w:r>
      <w:r w:rsidR="000D0BFF" w:rsidRPr="00DA7026">
        <w:rPr>
          <w:color w:val="231F20"/>
          <w:sz w:val="19"/>
          <w:szCs w:val="19"/>
        </w:rPr>
        <w:tab/>
      </w:r>
      <w:r w:rsidR="00850CCD" w:rsidRPr="00DA7026">
        <w:rPr>
          <w:color w:val="231F20"/>
          <w:sz w:val="19"/>
          <w:szCs w:val="19"/>
        </w:rPr>
        <w:tab/>
      </w:r>
      <w:r w:rsidR="0081534D" w:rsidRPr="00DA7026">
        <w:rPr>
          <w:color w:val="231F20"/>
          <w:sz w:val="19"/>
          <w:szCs w:val="19"/>
        </w:rPr>
        <w:t xml:space="preserve">Génesis 4:1-16 </w:t>
      </w:r>
    </w:p>
    <w:p w14:paraId="19B35602" w14:textId="157681FB" w:rsidR="00D3458B" w:rsidRPr="00403240" w:rsidRDefault="00850CCD" w:rsidP="00403240">
      <w:pPr>
        <w:tabs>
          <w:tab w:val="left" w:pos="2079"/>
        </w:tabs>
        <w:spacing w:before="80"/>
        <w:ind w:left="510" w:right="397"/>
        <w:rPr>
          <w:sz w:val="17"/>
        </w:rPr>
      </w:pPr>
      <w:r w:rsidRPr="003F2687">
        <w:rPr>
          <w:rFonts w:ascii="Arial Black"/>
          <w:color w:val="231F20"/>
          <w:sz w:val="18"/>
        </w:rPr>
        <w:t>SEGUNDA LECTURA</w:t>
      </w:r>
      <w:r>
        <w:rPr>
          <w:rFonts w:ascii="Arial Black"/>
          <w:color w:val="231F20"/>
          <w:sz w:val="18"/>
        </w:rPr>
        <w:tab/>
      </w:r>
      <w:r w:rsidR="000D0BFF" w:rsidRPr="009E494B">
        <w:rPr>
          <w:rFonts w:ascii="Arial Black"/>
          <w:color w:val="231F20"/>
          <w:sz w:val="18"/>
        </w:rPr>
        <w:tab/>
      </w:r>
      <w:r w:rsidR="0081534D" w:rsidRPr="00DA7026">
        <w:rPr>
          <w:color w:val="231F20"/>
          <w:sz w:val="19"/>
          <w:szCs w:val="19"/>
        </w:rPr>
        <w:t>2 Juan 1-6</w:t>
      </w:r>
    </w:p>
    <w:p w14:paraId="0FF73E81" w14:textId="0CFB20B4" w:rsidR="00D3458B" w:rsidRPr="00403240" w:rsidRDefault="00850CCD" w:rsidP="00403240">
      <w:pPr>
        <w:tabs>
          <w:tab w:val="right" w:pos="2153"/>
        </w:tabs>
        <w:spacing w:before="80"/>
        <w:ind w:left="510" w:right="397"/>
        <w:rPr>
          <w:sz w:val="17"/>
        </w:rPr>
      </w:pPr>
      <w:r w:rsidRPr="003F2687">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1</w:t>
      </w:r>
    </w:p>
    <w:p w14:paraId="1B25A20C" w14:textId="0EC5ADD5"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EC57DA">
        <w:rPr>
          <w:rFonts w:ascii="Arial Black"/>
          <w:color w:val="231F20"/>
          <w:sz w:val="18"/>
        </w:rPr>
        <w:t>EVANGELIO</w:t>
      </w:r>
      <w:r w:rsidR="0081534D" w:rsidRPr="00403240">
        <w:rPr>
          <w:rFonts w:ascii="Arial Black"/>
          <w:color w:val="231F20"/>
          <w:sz w:val="18"/>
        </w:rPr>
        <w:tab/>
      </w:r>
      <w:r w:rsidR="00850CCD">
        <w:rPr>
          <w:rFonts w:ascii="Arial Black"/>
          <w:color w:val="231F20"/>
          <w:sz w:val="18"/>
        </w:rPr>
        <w:tab/>
      </w:r>
      <w:r w:rsidR="0081534D" w:rsidRPr="00DA7026">
        <w:rPr>
          <w:color w:val="231F20"/>
          <w:sz w:val="19"/>
          <w:szCs w:val="19"/>
        </w:rPr>
        <w:t>Juan 14:23</w:t>
      </w:r>
    </w:p>
    <w:p w14:paraId="0DC66F45" w14:textId="1CFEBB63" w:rsidR="00D3458B" w:rsidRPr="00403240" w:rsidRDefault="00850CCD" w:rsidP="00403240">
      <w:pPr>
        <w:tabs>
          <w:tab w:val="left" w:pos="2079"/>
        </w:tabs>
        <w:spacing w:before="80"/>
        <w:ind w:left="510" w:right="397"/>
        <w:rPr>
          <w:sz w:val="17"/>
        </w:rPr>
      </w:pPr>
      <w:r w:rsidRPr="003F2687">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10A7536E" w14:textId="77777777" w:rsidR="00D3458B" w:rsidRPr="00403240" w:rsidRDefault="00D3458B" w:rsidP="00403240">
      <w:pPr>
        <w:pStyle w:val="Textoindependiente"/>
        <w:spacing w:before="199"/>
        <w:ind w:left="510" w:right="397"/>
        <w:rPr>
          <w:sz w:val="17"/>
        </w:rPr>
      </w:pPr>
    </w:p>
    <w:p w14:paraId="7E3860A0"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53DFC6C5" w14:textId="77777777" w:rsidR="00D3458B" w:rsidRPr="00ED3A83" w:rsidRDefault="0081534D" w:rsidP="00403240">
      <w:pPr>
        <w:pStyle w:val="Textoindependiente"/>
        <w:spacing w:before="178" w:line="230" w:lineRule="auto"/>
        <w:ind w:left="510" w:right="397"/>
      </w:pPr>
      <w:r w:rsidRPr="00ED3A83">
        <w:rPr>
          <w:color w:val="231F20"/>
        </w:rPr>
        <w:t>Oh Dios, que nos has mandado amarte sobre todas las cosas y a nuestro prójimo como a nosotros mismos. Concédenos el Espíritu para pensar y hacer lo que es agradable a tus ojos, para que nuestra fe en ti nunca vacile y nuestro amor mutuo no desfallezca; por tu Hijo, Jesucristo, Señor nuestro, que vive y reina contigo y el Espíritu Santo, un solo Dios, ahora y siempre.</w:t>
      </w:r>
    </w:p>
    <w:p w14:paraId="4AD95C17" w14:textId="77777777" w:rsidR="00D3458B" w:rsidRPr="00403240" w:rsidRDefault="0081534D" w:rsidP="00403240">
      <w:pPr>
        <w:pStyle w:val="Ttulo3"/>
        <w:spacing w:before="261"/>
        <w:ind w:left="510" w:right="397"/>
      </w:pPr>
      <w:r w:rsidRPr="00403240">
        <w:rPr>
          <w:color w:val="231F20"/>
          <w:w w:val="80"/>
        </w:rPr>
        <w:t>Evangelio: Mateo 22:</w:t>
      </w:r>
      <w:r w:rsidRPr="00403240">
        <w:rPr>
          <w:color w:val="231F20"/>
          <w:spacing w:val="-5"/>
          <w:w w:val="80"/>
        </w:rPr>
        <w:t>34-46</w:t>
      </w:r>
    </w:p>
    <w:p w14:paraId="0FAEC71C" w14:textId="77777777" w:rsidR="00D3458B" w:rsidRPr="00C12401" w:rsidRDefault="0081534D" w:rsidP="00403240">
      <w:pPr>
        <w:pStyle w:val="Textoindependiente"/>
        <w:spacing w:before="177" w:line="230" w:lineRule="auto"/>
        <w:ind w:left="510" w:right="397"/>
        <w:rPr>
          <w:color w:val="231F20"/>
        </w:rPr>
      </w:pPr>
      <w:r w:rsidRPr="00C12401">
        <w:rPr>
          <w:color w:val="231F20"/>
        </w:rPr>
        <w:t>Los fariseos habían oído a Jesús confundir a los saduceos respondiendo a su pregunta sobre una mujer que se casó sucesivamente y enviudó de siete hermanos. Intentaron ridiculizar a Jesús hablando de una resurrección en la que ellos no creían. Jesús demostró que no entendían ni las Escrituras ni el poder de Dios.</w:t>
      </w:r>
    </w:p>
    <w:p w14:paraId="12F06BAB" w14:textId="2874A3E0" w:rsidR="00A422CD" w:rsidRPr="00DA7026" w:rsidRDefault="00A422CD" w:rsidP="00403240">
      <w:pPr>
        <w:ind w:left="510" w:right="397"/>
        <w:rPr>
          <w:color w:val="231F20"/>
          <w:sz w:val="19"/>
          <w:szCs w:val="19"/>
        </w:rPr>
      </w:pPr>
      <w:r>
        <w:rPr>
          <w:color w:val="231F20"/>
        </w:rPr>
        <w:br w:type="page"/>
      </w:r>
    </w:p>
    <w:p w14:paraId="5E063CED" w14:textId="1B63A69B" w:rsidR="00D3458B" w:rsidRPr="00ED3A83" w:rsidRDefault="0081534D" w:rsidP="00403240">
      <w:pPr>
        <w:pStyle w:val="Textoindependiente"/>
        <w:spacing w:before="91" w:line="230" w:lineRule="auto"/>
        <w:ind w:left="510" w:right="397"/>
      </w:pPr>
      <w:bookmarkStart w:id="18" w:name="_Hlk192274460"/>
      <w:r w:rsidRPr="00ED3A83">
        <w:rPr>
          <w:color w:val="231F20"/>
        </w:rPr>
        <w:lastRenderedPageBreak/>
        <w:t>En respuesta, los fariseos querían ver hasta qué punto Jesús entendía la Escritura. Enviaron a un experto en la ley para que le preguntara a Jesús sobre la ley. Mientras que el escriba podría haberse preguntado cuál de los mandamientos era el mayor, este escenario era una prueba para atacar a Jesús. La respuesta de Jesús no fue revolucionaria en modo alguno, pero dio al experto más información de la que se le había pedido. No se trata de un mandamiento, sino de dos, de los que dependen toda la Ley y los Profetas: el amor total a Dios y el amor total a los que nos rodean. Toda la Ley y los Profetas hablan de la relación de la humanidad con estos dos mandamientos.</w:t>
      </w:r>
      <w:r w:rsidR="004374CA" w:rsidRPr="00ED3A83">
        <w:rPr>
          <w:color w:val="231F20"/>
        </w:rPr>
        <w:t xml:space="preserve"> </w:t>
      </w:r>
      <w:r w:rsidRPr="00ED3A83">
        <w:rPr>
          <w:color w:val="231F20"/>
        </w:rPr>
        <w:t>En primer lugar, hablan de la incapacidad de la humanidad para mantenerlos desde sus primeros días (Primera Lectura). En segundo lugar, señalan la solución de Dios, la Semilla de la Mujer que vendría a hacer lo que nosotros no pudimos.</w:t>
      </w:r>
    </w:p>
    <w:p w14:paraId="5CDB35AD" w14:textId="70B4F9E3" w:rsidR="00D3458B" w:rsidRPr="00403240" w:rsidRDefault="0081534D" w:rsidP="00403240">
      <w:pPr>
        <w:pStyle w:val="Textoindependiente"/>
        <w:spacing w:before="143" w:line="230" w:lineRule="auto"/>
        <w:ind w:left="510" w:right="397"/>
      </w:pPr>
      <w:r w:rsidRPr="00ED3A83">
        <w:rPr>
          <w:color w:val="231F20"/>
        </w:rPr>
        <w:t>Jesús responde inmediatamente a este intento de trampa llevando a los fariseos de vuelta al asunto más crucial. Puesto que no cumplimos los dos mandamientos más importantes, necesitamos un Salvador que pueda hacerlo. Israel buscaba un Mesías que devolviera la gloria terrenal al reino de David. Pero lo que la humanidad necesitaba era un Mesías que nos devolviera la comunión con Dios. ¿</w:t>
      </w:r>
      <w:r w:rsidR="000D0BFF" w:rsidRPr="00ED3A83">
        <w:rPr>
          <w:color w:val="231F20"/>
        </w:rPr>
        <w:t xml:space="preserve"> Cómo podía </w:t>
      </w:r>
      <w:r w:rsidRPr="00ED3A83">
        <w:rPr>
          <w:color w:val="231F20"/>
        </w:rPr>
        <w:t>David llamar Señor a su hijo? Porque el Hijo de David era el Hijo de Dios que vino a hacer lo que nosotros no podíamos.</w:t>
      </w:r>
      <w:r w:rsidR="007D4B67">
        <w:rPr>
          <w:rFonts w:ascii="SBLBibLit" w:eastAsiaTheme="minorHAnsi" w:hAnsi="SBLBibLit" w:cs="Times New Roman"/>
          <w:sz w:val="24"/>
          <w:szCs w:val="24"/>
          <w:rtl/>
          <w:lang w:bidi="he-IL"/>
        </w:rPr>
        <w:t>ֽ</w:t>
      </w:r>
      <w:r w:rsidR="007D4B67">
        <w:rPr>
          <w:rFonts w:ascii="SBLBibLit" w:eastAsiaTheme="minorHAnsi" w:hAnsi="SBLBibLit" w:cs="SBLBibLit"/>
          <w:sz w:val="24"/>
          <w:szCs w:val="24"/>
          <w:rtl/>
          <w:lang w:bidi="he-IL"/>
        </w:rPr>
        <w:t xml:space="preserve"> </w:t>
      </w:r>
    </w:p>
    <w:p w14:paraId="60A703DD" w14:textId="77777777" w:rsidR="00D3458B" w:rsidRPr="00ED3A83" w:rsidRDefault="0081534D" w:rsidP="00403240">
      <w:pPr>
        <w:pStyle w:val="Textoindependiente"/>
        <w:spacing w:before="142" w:line="230" w:lineRule="auto"/>
        <w:ind w:left="510" w:right="397"/>
        <w:jc w:val="both"/>
      </w:pPr>
      <w:r w:rsidRPr="00ED3A83">
        <w:rPr>
          <w:color w:val="231F20"/>
        </w:rPr>
        <w:t>Su amor por nosotros le llevó a cumplir todos los mandamientos, desde el más pequeño hasta el más grande. La obra del Mesías restaura la gracia, la misericordia y la paz con Dios (Segunda Lectura) y nos libera para cumplir la ley con amor hacia todos los que nos rodean.</w:t>
      </w:r>
    </w:p>
    <w:p w14:paraId="024C2336" w14:textId="77777777" w:rsidR="00D3458B" w:rsidRPr="00403240" w:rsidRDefault="00D3458B" w:rsidP="00403240">
      <w:pPr>
        <w:pStyle w:val="Textoindependiente"/>
        <w:ind w:left="510" w:right="397"/>
      </w:pPr>
    </w:p>
    <w:p w14:paraId="3DEF6DA3" w14:textId="69E36B5B" w:rsidR="00D3458B" w:rsidRPr="00403240" w:rsidRDefault="0081534D" w:rsidP="00403240">
      <w:pPr>
        <w:pStyle w:val="Ttulo3"/>
        <w:ind w:left="510" w:right="397"/>
        <w:jc w:val="both"/>
      </w:pPr>
      <w:r w:rsidRPr="00403240">
        <w:rPr>
          <w:color w:val="231F20"/>
          <w:w w:val="75"/>
        </w:rPr>
        <w:t>Primera lectura: Génesis 4</w:t>
      </w:r>
      <w:r w:rsidR="001E162B">
        <w:rPr>
          <w:color w:val="231F20"/>
          <w:w w:val="75"/>
        </w:rPr>
        <w:t>:</w:t>
      </w:r>
      <w:r w:rsidRPr="00403240">
        <w:rPr>
          <w:color w:val="231F20"/>
          <w:spacing w:val="-5"/>
          <w:w w:val="75"/>
        </w:rPr>
        <w:t>1-16</w:t>
      </w:r>
    </w:p>
    <w:p w14:paraId="63437D41" w14:textId="60EF648F" w:rsidR="0040472A" w:rsidRPr="00403240" w:rsidRDefault="0081534D" w:rsidP="00403240">
      <w:pPr>
        <w:pStyle w:val="Textoindependiente"/>
        <w:spacing w:before="120" w:line="228" w:lineRule="auto"/>
        <w:ind w:left="510" w:right="397"/>
      </w:pPr>
      <w:r w:rsidRPr="00ED3A83">
        <w:rPr>
          <w:color w:val="231F20"/>
        </w:rPr>
        <w:t>Cuando Adán y Eva comieron el fruto, abrieron la caja de Pandora en un mundo insospechado. La vida tal como Dios la había concebido desapareció de este mundo. Expulsado del jardín y alejado del árbol de la vida (Génesis 3:24), el hombre sólo conocería el tañido de la muerte</w:t>
      </w:r>
      <w:r w:rsidR="005F2E93" w:rsidRPr="00ED3A83">
        <w:rPr>
          <w:color w:val="231F20"/>
        </w:rPr>
        <w:t xml:space="preserve">  </w:t>
      </w:r>
      <w:r w:rsidR="005F2E93" w:rsidRPr="00EC4BD0">
        <w:rPr>
          <w:rFonts w:ascii="SBL Hebrew" w:hAnsi="SBL Hebrew" w:cs="SBL Hebrew" w:hint="cs"/>
          <w:color w:val="231F20"/>
          <w:sz w:val="21"/>
          <w:szCs w:val="21"/>
          <w:rtl/>
          <w:lang w:bidi="he-IL"/>
        </w:rPr>
        <w:t>וַיָּמֹ</w:t>
      </w:r>
      <w:r w:rsidR="00EC5CA9" w:rsidRPr="00EC4BD0">
        <w:rPr>
          <w:rFonts w:ascii="SBL Hebrew" w:hAnsi="SBL Hebrew" w:cs="SBL Hebrew"/>
          <w:color w:val="231F20"/>
          <w:sz w:val="21"/>
          <w:szCs w:val="21"/>
          <w:rtl/>
          <w:lang w:bidi="he-IL"/>
        </w:rPr>
        <w:t>ֽ</w:t>
      </w:r>
      <w:r w:rsidR="005F2E93" w:rsidRPr="00EC4BD0">
        <w:rPr>
          <w:rFonts w:ascii="SBL Hebrew" w:hAnsi="SBL Hebrew" w:cs="SBL Hebrew" w:hint="cs"/>
          <w:color w:val="231F20"/>
          <w:sz w:val="21"/>
          <w:szCs w:val="21"/>
          <w:rtl/>
          <w:lang w:bidi="he-IL"/>
        </w:rPr>
        <w:t>ת</w:t>
      </w:r>
      <w:r w:rsidR="005F2E93" w:rsidRPr="00ED3A83">
        <w:rPr>
          <w:color w:val="231F20"/>
        </w:rPr>
        <w:t xml:space="preserve">  </w:t>
      </w:r>
      <w:r w:rsidRPr="00ED3A83">
        <w:rPr>
          <w:color w:val="231F20"/>
        </w:rPr>
        <w:t>(y murió... y murió... y murió, cf. Génesis 5:5-31). Pero a este mundo moribundo, Dios prometió un Salvador, nacido de mujer, que devolvería al hombre la vida tal como la había vivido antes.</w:t>
      </w:r>
      <w:r w:rsidR="000D0BFF" w:rsidRPr="00ED3A83">
        <w:rPr>
          <w:color w:val="231F20"/>
        </w:rPr>
        <w:t xml:space="preserve"> </w:t>
      </w:r>
      <w:r w:rsidRPr="00ED3A83">
        <w:rPr>
          <w:color w:val="231F20"/>
        </w:rPr>
        <w:t>Esa promesa había vivificado tanto el corazón de Adán que, incluso cuando se enfrentó a la nueva realidad de la muerte en vida, dio a su esposa el nombre de Vida,</w:t>
      </w:r>
      <w:r w:rsidR="005F2E93" w:rsidRPr="00ED3A83">
        <w:rPr>
          <w:color w:val="231F20"/>
        </w:rPr>
        <w:t xml:space="preserve">  </w:t>
      </w:r>
      <w:r w:rsidR="005F2E93" w:rsidRPr="00EC4BD0">
        <w:rPr>
          <w:rFonts w:ascii="SBL Hebrew" w:hAnsi="SBL Hebrew" w:cs="SBL Hebrew" w:hint="cs"/>
          <w:color w:val="231F20"/>
          <w:sz w:val="21"/>
          <w:szCs w:val="21"/>
          <w:rtl/>
          <w:lang w:bidi="he-IL"/>
        </w:rPr>
        <w:t>חַוָּה</w:t>
      </w:r>
      <w:r w:rsidR="005F2E93" w:rsidRPr="00ED3A83">
        <w:rPr>
          <w:color w:val="231F20"/>
        </w:rPr>
        <w:t xml:space="preserve">  (</w:t>
      </w:r>
      <w:r w:rsidRPr="00ED3A83">
        <w:rPr>
          <w:color w:val="231F20"/>
        </w:rPr>
        <w:t>Eva), porque a través de su vientre se cumpliría el Evangelio eterno, y esta vida de muerte aplazada se convertiría en una vida de muerte destruida.</w:t>
      </w:r>
      <w:r w:rsidR="00114EBD" w:rsidRPr="00ED3A83">
        <w:rPr>
          <w:color w:val="231F20"/>
        </w:rPr>
        <w:t xml:space="preserve"> </w:t>
      </w:r>
    </w:p>
    <w:p w14:paraId="02567704" w14:textId="5AF1B88F" w:rsidR="00B73866" w:rsidRPr="00403240" w:rsidRDefault="001E162B" w:rsidP="00403240">
      <w:pPr>
        <w:pStyle w:val="Textoindependiente"/>
        <w:spacing w:before="180" w:line="228" w:lineRule="auto"/>
        <w:ind w:left="510" w:right="397"/>
        <w:sectPr w:rsidR="00B73866" w:rsidRPr="00403240" w:rsidSect="00403240">
          <w:footerReference w:type="even" r:id="rId158"/>
          <w:footerReference w:type="default" r:id="rId159"/>
          <w:type w:val="continuous"/>
          <w:pgSz w:w="9000" w:h="13320"/>
          <w:pgMar w:top="658" w:right="822" w:bottom="278" w:left="743" w:header="0" w:footer="703" w:gutter="0"/>
          <w:cols w:space="720"/>
        </w:sectPr>
      </w:pPr>
      <w:r w:rsidRPr="00ED3A83">
        <w:rPr>
          <w:color w:val="231F20"/>
        </w:rPr>
        <w:t>Cuando ese vientre produjo su primer fruto, Eva exclamó</w:t>
      </w:r>
      <w:bookmarkEnd w:id="18"/>
      <w:r w:rsidR="00794FD0" w:rsidRPr="00ED3A83">
        <w:rPr>
          <w:color w:val="231F20"/>
        </w:rPr>
        <w:t xml:space="preserve">: </w:t>
      </w:r>
      <w:r w:rsidR="002C5AE3" w:rsidRPr="00EC4BD0">
        <w:rPr>
          <w:rFonts w:ascii="SBL Hebrew" w:hAnsi="SBL Hebrew" w:cs="SBL Hebrew" w:hint="cs"/>
          <w:color w:val="231F20"/>
          <w:sz w:val="21"/>
          <w:szCs w:val="21"/>
          <w:rtl/>
          <w:lang w:bidi="he-IL"/>
        </w:rPr>
        <w:t>קָנִיתִי</w:t>
      </w:r>
      <w:r w:rsidR="002C5AE3" w:rsidRPr="00EC4BD0">
        <w:rPr>
          <w:rFonts w:ascii="SBL Hebrew" w:hAnsi="SBL Hebrew" w:cs="SBL Hebrew"/>
          <w:color w:val="231F20"/>
          <w:sz w:val="21"/>
          <w:szCs w:val="21"/>
          <w:rtl/>
          <w:lang w:bidi="he-IL"/>
        </w:rPr>
        <w:t xml:space="preserve"> </w:t>
      </w:r>
      <w:r w:rsidR="002C5AE3" w:rsidRPr="00EC4BD0">
        <w:rPr>
          <w:rFonts w:ascii="SBL Hebrew" w:hAnsi="SBL Hebrew" w:cs="SBL Hebrew" w:hint="cs"/>
          <w:color w:val="231F20"/>
          <w:sz w:val="21"/>
          <w:szCs w:val="21"/>
          <w:rtl/>
          <w:lang w:bidi="he-IL"/>
        </w:rPr>
        <w:t>אִישׁ</w:t>
      </w:r>
      <w:r w:rsidR="002C5AE3" w:rsidRPr="00EC4BD0">
        <w:rPr>
          <w:rFonts w:ascii="SBL Hebrew" w:hAnsi="SBL Hebrew" w:cs="SBL Hebrew"/>
          <w:color w:val="231F20"/>
          <w:sz w:val="21"/>
          <w:szCs w:val="21"/>
          <w:rtl/>
          <w:lang w:bidi="he-IL"/>
        </w:rPr>
        <w:t xml:space="preserve"> </w:t>
      </w:r>
      <w:r w:rsidR="002C5AE3" w:rsidRPr="00EC4BD0">
        <w:rPr>
          <w:rFonts w:ascii="SBL Hebrew" w:hAnsi="SBL Hebrew" w:cs="SBL Hebrew" w:hint="cs"/>
          <w:color w:val="231F20"/>
          <w:sz w:val="21"/>
          <w:szCs w:val="21"/>
          <w:rtl/>
          <w:lang w:bidi="he-IL"/>
        </w:rPr>
        <w:t>אֶת־יְהוָֹה</w:t>
      </w:r>
      <w:r w:rsidR="002C5AE3">
        <w:rPr>
          <w:rFonts w:ascii="SBL Hebrew" w:hAnsi="SBL Hebrew" w:cs="SBL Hebrew"/>
          <w:color w:val="231F20"/>
          <w:sz w:val="22"/>
          <w:szCs w:val="22"/>
          <w:lang w:bidi="he-IL"/>
        </w:rPr>
        <w:t xml:space="preserve"> </w:t>
      </w:r>
      <w:r w:rsidR="002C5AE3" w:rsidRPr="00275387">
        <w:rPr>
          <w:rFonts w:cs="SBL Hebrew"/>
          <w:color w:val="231F20"/>
          <w:lang w:bidi="he-IL"/>
        </w:rPr>
        <w:t>[</w:t>
      </w:r>
      <w:r w:rsidR="00AA637D" w:rsidRPr="00275387">
        <w:rPr>
          <w:rFonts w:cs="SBL Hebrew"/>
          <w:b/>
          <w:bCs/>
          <w:i/>
          <w:iCs/>
          <w:color w:val="231F20"/>
          <w:lang w:bidi="he-IL"/>
        </w:rPr>
        <w:t>qanití ish et Y</w:t>
      </w:r>
      <w:r w:rsidR="00AA637D" w:rsidRPr="00275387">
        <w:rPr>
          <w:rFonts w:cs="SBL Hebrew"/>
          <w:b/>
          <w:bCs/>
          <w:i/>
          <w:iCs/>
          <w:color w:val="231F20"/>
          <w:vertAlign w:val="superscript"/>
          <w:lang w:bidi="he-IL"/>
        </w:rPr>
        <w:t>e</w:t>
      </w:r>
      <w:r w:rsidR="00AA637D" w:rsidRPr="00275387">
        <w:rPr>
          <w:rFonts w:cs="SBL Hebrew"/>
          <w:b/>
          <w:bCs/>
          <w:i/>
          <w:iCs/>
          <w:color w:val="231F20"/>
          <w:lang w:bidi="he-IL"/>
        </w:rPr>
        <w:t>hováh</w:t>
      </w:r>
      <w:r w:rsidR="002C5AE3" w:rsidRPr="00275387">
        <w:rPr>
          <w:rFonts w:cs="SBL Hebrew"/>
          <w:color w:val="231F20"/>
          <w:lang w:bidi="he-IL"/>
        </w:rPr>
        <w:t>]</w:t>
      </w:r>
      <w:r w:rsidR="00AA637D" w:rsidRPr="00275387">
        <w:rPr>
          <w:rFonts w:cs="SBL Hebrew"/>
          <w:color w:val="231F20"/>
          <w:lang w:bidi="he-IL"/>
        </w:rPr>
        <w:t xml:space="preserve"> </w:t>
      </w:r>
      <w:r w:rsidR="0040472A" w:rsidRPr="00275387">
        <w:rPr>
          <w:rFonts w:cs="SBL Hebrew"/>
          <w:color w:val="231F20"/>
          <w:lang w:bidi="he-IL"/>
        </w:rPr>
        <w:t>Lutero ofrece una opinión gramaticalmente posible de que Eva pensó que había dado a luz a la simiente prometida (he conseguido un hombre, el Señor). ¡Qué erróneo habría sido ese pensamiento! Ella no dio a luz al Hijo de Dios, sino al hijo de Adán, Caín, que demostró que la mera obediencia no agrada a Dios, sino sólo</w:t>
      </w:r>
    </w:p>
    <w:p w14:paraId="5F245E4B" w14:textId="32130C77" w:rsidR="00D3458B" w:rsidRPr="00ED3A83" w:rsidRDefault="0081534D" w:rsidP="00403240">
      <w:pPr>
        <w:pStyle w:val="Textoindependiente"/>
        <w:spacing w:before="91" w:line="230" w:lineRule="auto"/>
        <w:ind w:left="510" w:right="397"/>
      </w:pPr>
      <w:bookmarkStart w:id="19" w:name="_Hlk192274498"/>
      <w:r w:rsidRPr="00ED3A83">
        <w:rPr>
          <w:color w:val="231F20"/>
        </w:rPr>
        <w:lastRenderedPageBreak/>
        <w:t>la</w:t>
      </w:r>
      <w:bookmarkEnd w:id="19"/>
      <w:r w:rsidR="004374CA" w:rsidRPr="00ED3A83">
        <w:rPr>
          <w:color w:val="231F20"/>
        </w:rPr>
        <w:t xml:space="preserve"> </w:t>
      </w:r>
      <w:r w:rsidRPr="00ED3A83">
        <w:rPr>
          <w:color w:val="231F20"/>
        </w:rPr>
        <w:t>obediencia que brota de la fe y el amor. Abel vivía en la bendición del perdón, y ni siquiera las acciones asesinas de su hermano podían arrebatarle esa vida verdadera. Caín rechazó la responsabilidad de ser el guardián de su hermano. Él y su destierro al errar se erigen como una cruda advertencia de lo que ocurre cuando no caminamos en el amor, sino en el odio.</w:t>
      </w:r>
    </w:p>
    <w:p w14:paraId="1142434F" w14:textId="77777777" w:rsidR="00D3458B" w:rsidRPr="00403240" w:rsidRDefault="00D3458B" w:rsidP="00403240">
      <w:pPr>
        <w:pStyle w:val="Textoindependiente"/>
        <w:ind w:left="510" w:right="397"/>
        <w:rPr>
          <w:sz w:val="16"/>
          <w:szCs w:val="16"/>
        </w:rPr>
      </w:pPr>
    </w:p>
    <w:p w14:paraId="361CDBEE" w14:textId="77777777" w:rsidR="00D3458B" w:rsidRPr="00403240" w:rsidRDefault="0081534D" w:rsidP="00403240">
      <w:pPr>
        <w:pStyle w:val="Ttulo3"/>
        <w:ind w:left="510" w:right="397"/>
      </w:pPr>
      <w:r w:rsidRPr="00403240">
        <w:rPr>
          <w:color w:val="231F20"/>
          <w:w w:val="75"/>
        </w:rPr>
        <w:t xml:space="preserve">Segunda lectura: 2 Juan </w:t>
      </w:r>
      <w:r w:rsidRPr="00403240">
        <w:rPr>
          <w:color w:val="231F20"/>
          <w:spacing w:val="-10"/>
          <w:w w:val="75"/>
        </w:rPr>
        <w:t>1-6</w:t>
      </w:r>
    </w:p>
    <w:p w14:paraId="0C2E1613" w14:textId="77777777" w:rsidR="00D3458B" w:rsidRPr="00ED3A83" w:rsidRDefault="0081534D" w:rsidP="00403240">
      <w:pPr>
        <w:pStyle w:val="Textoindependiente"/>
        <w:spacing w:before="120" w:line="230" w:lineRule="auto"/>
        <w:ind w:left="510" w:right="397"/>
      </w:pPr>
      <w:r w:rsidRPr="00ED3A83">
        <w:rPr>
          <w:color w:val="231F20"/>
        </w:rPr>
        <w:t>A Juan se le llama el discípulo del amor. Él fue el amado por el Señor (Juan 13:23), y sus epístolas están llenas de afirmaciones sobre el amor de Dios y nuestro amor a Dios. Esta lectura comienza con su título, el de anciano. Cuanto más envejecía, más se extendía el rumor de que Juan nunca moriría (Juan 21:23).</w:t>
      </w:r>
    </w:p>
    <w:p w14:paraId="5F119DDC" w14:textId="77777777" w:rsidR="00D3458B" w:rsidRPr="00403240" w:rsidRDefault="0081534D" w:rsidP="00403240">
      <w:pPr>
        <w:spacing w:before="120"/>
        <w:ind w:left="510" w:right="397"/>
        <w:rPr>
          <w:sz w:val="19"/>
        </w:rPr>
      </w:pPr>
      <w:r w:rsidRPr="00DA7026">
        <w:rPr>
          <w:color w:val="231F20"/>
          <w:sz w:val="19"/>
          <w:szCs w:val="19"/>
        </w:rPr>
        <w:t xml:space="preserve">San Jerónimo (340-420 d.C.) escribió en su </w:t>
      </w:r>
      <w:r w:rsidRPr="00537013">
        <w:rPr>
          <w:i/>
          <w:color w:val="231F20"/>
          <w:sz w:val="19"/>
          <w:szCs w:val="19"/>
        </w:rPr>
        <w:t>Comentario a Gálatas</w:t>
      </w:r>
      <w:r w:rsidRPr="00DA7026">
        <w:rPr>
          <w:color w:val="231F20"/>
          <w:sz w:val="19"/>
          <w:szCs w:val="19"/>
        </w:rPr>
        <w:t>:</w:t>
      </w:r>
    </w:p>
    <w:p w14:paraId="41E1DB49" w14:textId="0C4303A8" w:rsidR="00D3458B" w:rsidRPr="00403240" w:rsidRDefault="0081534D" w:rsidP="00403240">
      <w:pPr>
        <w:pStyle w:val="Textoindependiente"/>
        <w:spacing w:before="80" w:line="230" w:lineRule="auto"/>
        <w:ind w:left="1021" w:right="680"/>
      </w:pPr>
      <w:r w:rsidRPr="00ED3A83">
        <w:rPr>
          <w:color w:val="231F20"/>
        </w:rPr>
        <w:t xml:space="preserve">El bienaventurado Juan Evangelista vivió en Éfeso hasta una edad muy avanzada. Sus discípulos apenas podían llevarle a la iglesia, y él no tenía voz para decir muchas palabras. En las reuniones individuales no solía decir más que: </w:t>
      </w:r>
      <w:r w:rsidR="00876315" w:rsidRPr="00ED3A83">
        <w:rPr>
          <w:color w:val="231F20"/>
        </w:rPr>
        <w:t>«</w:t>
      </w:r>
      <w:r w:rsidRPr="00ED3A83">
        <w:rPr>
          <w:color w:val="231F20"/>
        </w:rPr>
        <w:t>Hijitos, amaos los unos a los otros</w:t>
      </w:r>
      <w:r w:rsidR="00876315" w:rsidRPr="00ED3A83">
        <w:rPr>
          <w:color w:val="231F20"/>
        </w:rPr>
        <w:t>»</w:t>
      </w:r>
      <w:r w:rsidRPr="00ED3A83">
        <w:rPr>
          <w:color w:val="231F20"/>
        </w:rPr>
        <w:t xml:space="preserve">. Los discípulos y hermanos presentes, molestos porque siempre oían las mismas palabras, finalmente le dijeron: </w:t>
      </w:r>
      <w:r w:rsidR="00876315" w:rsidRPr="00ED3A83">
        <w:rPr>
          <w:color w:val="231F20"/>
        </w:rPr>
        <w:t>«</w:t>
      </w:r>
      <w:r w:rsidRPr="00ED3A83">
        <w:rPr>
          <w:color w:val="231F20"/>
        </w:rPr>
        <w:t>Maestro, ¿por qué siempre dices esto?</w:t>
      </w:r>
      <w:r w:rsidR="00876315" w:rsidRPr="00ED3A83">
        <w:rPr>
          <w:color w:val="231F20"/>
        </w:rPr>
        <w:t>»</w:t>
      </w:r>
      <w:r w:rsidRPr="00ED3A83">
        <w:rPr>
          <w:color w:val="231F20"/>
        </w:rPr>
        <w:t xml:space="preserve">. Él respondió con una frase digna de Juan: </w:t>
      </w:r>
      <w:r w:rsidR="00876315" w:rsidRPr="00ED3A83">
        <w:rPr>
          <w:color w:val="231F20"/>
        </w:rPr>
        <w:t>«</w:t>
      </w:r>
      <w:r w:rsidRPr="00ED3A83">
        <w:rPr>
          <w:color w:val="231F20"/>
        </w:rPr>
        <w:t>Porque es el mandamiento del Señor y si sólo se cumple, es suficiente.</w:t>
      </w:r>
      <w:r w:rsidR="00876315" w:rsidRPr="00ED3A83">
        <w:rPr>
          <w:color w:val="231F20"/>
        </w:rPr>
        <w:t>»</w:t>
      </w:r>
      <w:r w:rsidRPr="00ED3A83">
        <w:rPr>
          <w:color w:val="231F20"/>
        </w:rPr>
        <w:t xml:space="preserve"> (San Jerónimo y Andrés Caín, </w:t>
      </w:r>
      <w:r w:rsidRPr="00E14972">
        <w:rPr>
          <w:i/>
          <w:color w:val="231F20"/>
        </w:rPr>
        <w:t xml:space="preserve">Comentario sobre Gálatas, </w:t>
      </w:r>
      <w:r w:rsidRPr="00ED3A83">
        <w:rPr>
          <w:color w:val="231F20"/>
        </w:rPr>
        <w:t>6:10)</w:t>
      </w:r>
    </w:p>
    <w:p w14:paraId="10A65B9C" w14:textId="6C563AA6" w:rsidR="00D3458B" w:rsidRPr="00ED3A83" w:rsidRDefault="0081534D" w:rsidP="00403240">
      <w:pPr>
        <w:pStyle w:val="Textoindependiente"/>
        <w:spacing w:before="120" w:line="230" w:lineRule="auto"/>
        <w:ind w:left="510" w:right="397"/>
      </w:pPr>
      <w:r w:rsidRPr="00ED3A83">
        <w:rPr>
          <w:color w:val="231F20"/>
        </w:rPr>
        <w:t xml:space="preserve">Aunque no podemos estar seguros de la veracidad de ese relato de la tradición cristiana, concuerda totalmente con el estímulo de las lecturas de hoy a amar a todos los que nos rodean. Juan, por supuesto, estaba allí la noche del Jueves Santo, cuando Jesús les mostró todo el alcance de su amor por ellos y les ordenó: </w:t>
      </w:r>
      <w:r w:rsidR="006A437E" w:rsidRPr="00ED3A83">
        <w:rPr>
          <w:color w:val="231F20"/>
        </w:rPr>
        <w:t>«</w:t>
      </w:r>
      <w:r w:rsidRPr="00ED3A83">
        <w:rPr>
          <w:color w:val="231F20"/>
        </w:rPr>
        <w:t>Como yo os he amado, amaos también los unos a los otros</w:t>
      </w:r>
      <w:r w:rsidR="006A437E" w:rsidRPr="00ED3A83">
        <w:rPr>
          <w:color w:val="231F20"/>
        </w:rPr>
        <w:t>»</w:t>
      </w:r>
      <w:r w:rsidRPr="00ED3A83">
        <w:rPr>
          <w:color w:val="231F20"/>
        </w:rPr>
        <w:t>. Amar a Dios significa obedecer sus mandamientos (Aclamación del Evangelio) y amar a todos los que nos rodean.</w:t>
      </w:r>
    </w:p>
    <w:p w14:paraId="59152C36" w14:textId="77777777" w:rsidR="00D3458B" w:rsidRPr="00403240" w:rsidRDefault="00D3458B" w:rsidP="00403240">
      <w:pPr>
        <w:pStyle w:val="Textoindependiente"/>
        <w:ind w:left="510" w:right="397"/>
      </w:pPr>
    </w:p>
    <w:p w14:paraId="1C4E0AD5" w14:textId="77777777" w:rsidR="00D3458B" w:rsidRPr="00403240" w:rsidRDefault="0081534D" w:rsidP="00403240">
      <w:pPr>
        <w:pStyle w:val="Ttulo3"/>
        <w:ind w:left="510" w:right="397"/>
      </w:pPr>
      <w:r w:rsidRPr="00403240">
        <w:rPr>
          <w:color w:val="231F20"/>
        </w:rPr>
        <w:t>Salmo 1</w:t>
      </w:r>
    </w:p>
    <w:p w14:paraId="667083E0" w14:textId="44F57BFF" w:rsidR="00D3458B" w:rsidRPr="00ED3A83" w:rsidRDefault="0081534D" w:rsidP="00403240">
      <w:pPr>
        <w:pStyle w:val="Textoindependiente"/>
        <w:spacing w:before="156" w:line="230" w:lineRule="auto"/>
        <w:ind w:left="510" w:right="397"/>
      </w:pPr>
      <w:r w:rsidRPr="00ED3A83">
        <w:rPr>
          <w:color w:val="231F20"/>
        </w:rPr>
        <w:t xml:space="preserve">La Iglesia canta el Salmo 1 en los servicios que subrayan los beneficios de la meditación de la ley del Señor. La Palabra de Dios nos hace florecer y dar buenos frutos, especialmente el amor a Dios que desemboca en el amor a los seres humanos. El padre de la Iglesia Jerónimo llamó a este salmo </w:t>
      </w:r>
      <w:r w:rsidR="007B4908" w:rsidRPr="00ED3A83">
        <w:rPr>
          <w:color w:val="231F20"/>
        </w:rPr>
        <w:t>«</w:t>
      </w:r>
      <w:r w:rsidRPr="00ED3A83">
        <w:rPr>
          <w:color w:val="231F20"/>
        </w:rPr>
        <w:t>la entrada principal</w:t>
      </w:r>
      <w:r w:rsidR="00F53379" w:rsidRPr="00ED3A83">
        <w:rPr>
          <w:color w:val="231F20"/>
        </w:rPr>
        <w:t xml:space="preserve"> </w:t>
      </w:r>
      <w:r w:rsidRPr="00ED3A83">
        <w:rPr>
          <w:color w:val="231F20"/>
        </w:rPr>
        <w:t>a la mansión del Salterio</w:t>
      </w:r>
      <w:r w:rsidR="00AB2F67" w:rsidRPr="00ED3A83">
        <w:rPr>
          <w:color w:val="231F20"/>
        </w:rPr>
        <w:t>»</w:t>
      </w:r>
      <w:r w:rsidRPr="00ED3A83">
        <w:rPr>
          <w:color w:val="231F20"/>
        </w:rPr>
        <w:t xml:space="preserve">. Martín Lutero dijo: </w:t>
      </w:r>
      <w:r w:rsidR="00AB2F67" w:rsidRPr="00ED3A83">
        <w:rPr>
          <w:color w:val="231F20"/>
        </w:rPr>
        <w:t>«</w:t>
      </w:r>
      <w:r w:rsidRPr="00ED3A83">
        <w:rPr>
          <w:color w:val="231F20"/>
        </w:rPr>
        <w:t>El primer salmo es un salmo de consuelo. Nos exhorta a escuchar y aprender con gusto la Palabra de Dios para nuestro propio consuelo</w:t>
      </w:r>
      <w:r w:rsidR="007B4908" w:rsidRPr="00ED3A83">
        <w:rPr>
          <w:color w:val="231F20"/>
        </w:rPr>
        <w:t>»</w:t>
      </w:r>
      <w:r w:rsidRPr="00ED3A83">
        <w:rPr>
          <w:color w:val="231F20"/>
        </w:rPr>
        <w:t>. El Salmo 1 coincide con la Segunda y Tercera Peticiones del</w:t>
      </w:r>
    </w:p>
    <w:p w14:paraId="0580167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DE9E6BD" w14:textId="376773AE" w:rsidR="00D3458B" w:rsidRPr="00ED3A83" w:rsidRDefault="0081534D" w:rsidP="00403240">
      <w:pPr>
        <w:pStyle w:val="Textoindependiente"/>
        <w:spacing w:before="91" w:line="230" w:lineRule="auto"/>
        <w:ind w:left="510" w:right="397"/>
      </w:pPr>
      <w:r w:rsidRPr="00ED3A83">
        <w:rPr>
          <w:color w:val="231F20"/>
        </w:rPr>
        <w:lastRenderedPageBreak/>
        <w:t>Padre Nuestro, pues en él oramos por el reino de Dios y la voluntad de Dios, que son transmitidos por la Palabra. El fundamento y la idea principal de este primer salmo es el Tercer Mandamiento, pues alaba la instrucción en la Palabra de Dios, para que la oigamos, aprendamos y leamos con gusto.</w:t>
      </w:r>
      <w:r w:rsidR="00C11476" w:rsidRPr="00ED3A83">
        <w:rPr>
          <w:color w:val="231F20"/>
        </w:rPr>
        <w:t>»</w:t>
      </w:r>
    </w:p>
    <w:p w14:paraId="3145938A" w14:textId="77777777" w:rsidR="00D3458B" w:rsidRPr="00403240" w:rsidRDefault="00D3458B" w:rsidP="00403240">
      <w:pPr>
        <w:pStyle w:val="Textoindependiente"/>
        <w:spacing w:before="43"/>
        <w:ind w:left="510" w:right="397"/>
      </w:pPr>
    </w:p>
    <w:p w14:paraId="5539D56C" w14:textId="77777777" w:rsidR="00D3458B" w:rsidRPr="00403240" w:rsidRDefault="0081534D" w:rsidP="00403240">
      <w:pPr>
        <w:pStyle w:val="Ttulo3"/>
        <w:ind w:left="510" w:right="397"/>
      </w:pPr>
      <w:r w:rsidRPr="00403240">
        <w:rPr>
          <w:color w:val="231F20"/>
          <w:w w:val="75"/>
        </w:rPr>
        <w:t xml:space="preserve">Aclamación del Evangelio: Juan </w:t>
      </w:r>
      <w:r w:rsidRPr="00403240">
        <w:rPr>
          <w:color w:val="231F20"/>
          <w:spacing w:val="-2"/>
          <w:w w:val="75"/>
        </w:rPr>
        <w:t>14:23</w:t>
      </w:r>
    </w:p>
    <w:p w14:paraId="26BD643B" w14:textId="77777777" w:rsidR="00D3458B" w:rsidRPr="00ED3A83" w:rsidRDefault="0081534D" w:rsidP="00403240">
      <w:pPr>
        <w:pStyle w:val="Textoindependiente"/>
        <w:spacing w:before="156" w:line="230" w:lineRule="auto"/>
        <w:ind w:left="510" w:right="397"/>
      </w:pPr>
      <w:r w:rsidRPr="00ED3A83">
        <w:rPr>
          <w:color w:val="231F20"/>
        </w:rPr>
        <w:t>Todo el que me ame obedecerá mis enseñanzas. Mi Padre los amará, y vendremos a ellos y haremos nuestro hogar con ellos.</w:t>
      </w:r>
    </w:p>
    <w:p w14:paraId="4ABAF6A9" w14:textId="77777777" w:rsidR="00D3458B" w:rsidRPr="00403240" w:rsidRDefault="00D3458B" w:rsidP="00403240">
      <w:pPr>
        <w:pStyle w:val="Textoindependiente"/>
        <w:spacing w:before="45"/>
        <w:ind w:left="510" w:right="397"/>
      </w:pPr>
    </w:p>
    <w:p w14:paraId="01959953"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6327B627" w14:textId="77777777" w:rsidR="00D3458B" w:rsidRPr="00403240" w:rsidRDefault="0081534D" w:rsidP="00403240">
      <w:pPr>
        <w:pStyle w:val="Textoindependiente"/>
        <w:spacing w:before="149"/>
        <w:ind w:left="510" w:right="397"/>
      </w:pPr>
      <w:r w:rsidRPr="00403240">
        <w:rPr>
          <w:rFonts w:ascii="Arial Black"/>
          <w:color w:val="231F20"/>
          <w:spacing w:val="-8"/>
          <w:sz w:val="18"/>
        </w:rPr>
        <w:t xml:space="preserve">817 </w:t>
      </w:r>
      <w:r w:rsidRPr="00ED3A83">
        <w:rPr>
          <w:color w:val="231F20"/>
        </w:rPr>
        <w:t>Señor, te amo con todo mi corazón</w:t>
      </w:r>
    </w:p>
    <w:p w14:paraId="0583EE6F"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315EC55B" w14:textId="16CDBDCB" w:rsidR="00D3458B" w:rsidRPr="00403240" w:rsidRDefault="0081534D" w:rsidP="00403240">
      <w:pPr>
        <w:tabs>
          <w:tab w:val="left" w:pos="4329"/>
        </w:tabs>
        <w:spacing w:before="131"/>
        <w:ind w:left="510" w:right="397"/>
        <w:rPr>
          <w:rFonts w:ascii="Tahoma" w:hAnsi="Tahoma"/>
          <w:sz w:val="23"/>
        </w:rPr>
      </w:pPr>
      <w:r w:rsidRPr="00403240">
        <w:rPr>
          <w:rFonts w:ascii="Tahoma" w:hAnsi="Tahoma"/>
          <w:color w:val="231F20"/>
          <w:sz w:val="42"/>
        </w:rPr>
        <w:lastRenderedPageBreak/>
        <w:t>Propio 26</w:t>
      </w:r>
      <w:r w:rsidR="00CC7F48" w:rsidRPr="00424A00" w:rsidDel="00CC7F48">
        <w:rPr>
          <w:rFonts w:ascii="Tahoma" w:hAnsi="Tahoma"/>
          <w:color w:val="231F20"/>
          <w:sz w:val="42"/>
        </w:rPr>
        <w:t xml:space="preserve"> </w:t>
      </w:r>
      <w:r w:rsidR="00CC7F48" w:rsidRPr="00424A00">
        <w:rPr>
          <w:rFonts w:ascii="Tahoma" w:hAnsi="Tahoma"/>
          <w:color w:val="231F20"/>
          <w:sz w:val="42"/>
        </w:rPr>
        <w:t xml:space="preserve">          </w:t>
      </w:r>
      <w:r w:rsidRPr="00403240">
        <w:rPr>
          <w:rFonts w:ascii="Tahoma" w:hAnsi="Tahoma"/>
          <w:color w:val="D35055"/>
          <w:sz w:val="23"/>
        </w:rPr>
        <w:t>(30 de octubre-5 de noviembre)</w:t>
      </w:r>
    </w:p>
    <w:p w14:paraId="1BC61445" w14:textId="77777777" w:rsidR="00D3458B" w:rsidRPr="00403240" w:rsidRDefault="0081534D" w:rsidP="00403240">
      <w:pPr>
        <w:pStyle w:val="Ttulo4"/>
        <w:ind w:left="510" w:right="397"/>
      </w:pPr>
      <w:r w:rsidRPr="00403240">
        <w:rPr>
          <w:color w:val="231F20"/>
          <w:w w:val="105"/>
        </w:rPr>
        <w:t xml:space="preserve">La vida cristiana significa servir humildemente </w:t>
      </w:r>
      <w:r w:rsidRPr="00403240">
        <w:rPr>
          <w:color w:val="231F20"/>
          <w:spacing w:val="-2"/>
          <w:w w:val="105"/>
        </w:rPr>
        <w:t>a los demás.</w:t>
      </w:r>
    </w:p>
    <w:p w14:paraId="1904573D" w14:textId="77777777" w:rsidR="00D3458B" w:rsidRPr="00403240" w:rsidRDefault="00D3458B" w:rsidP="00403240">
      <w:pPr>
        <w:pStyle w:val="Textoindependiente"/>
        <w:ind w:left="510" w:right="397"/>
        <w:rPr>
          <w:rFonts w:ascii="Calibri"/>
          <w:i/>
          <w:sz w:val="25"/>
        </w:rPr>
      </w:pPr>
    </w:p>
    <w:p w14:paraId="56936D2A" w14:textId="77777777" w:rsidR="00D3458B" w:rsidRPr="00403240" w:rsidRDefault="00D3458B" w:rsidP="00403240">
      <w:pPr>
        <w:pStyle w:val="Textoindependiente"/>
        <w:spacing w:before="153"/>
        <w:ind w:left="510" w:right="397"/>
        <w:rPr>
          <w:rFonts w:ascii="Calibri"/>
          <w:i/>
          <w:sz w:val="25"/>
        </w:rPr>
      </w:pPr>
    </w:p>
    <w:p w14:paraId="70CFD253" w14:textId="77777777" w:rsidR="00D3458B" w:rsidRPr="00ED3A83" w:rsidRDefault="0081534D" w:rsidP="00403240">
      <w:pPr>
        <w:pStyle w:val="Textoindependiente"/>
        <w:spacing w:before="1" w:line="230" w:lineRule="auto"/>
        <w:ind w:left="510" w:right="397"/>
      </w:pPr>
      <w:r w:rsidRPr="00ED3A83">
        <w:rPr>
          <w:color w:val="231F20"/>
        </w:rPr>
        <w:t>En los atrios del templo, los líderes religiosos de Israel habían intentado atrapar a Jesús con preguntas sobre los impuestos, la resurrección y la Ley. Jesús respondió a cada ataque con palabras que informan nuestra vida cristiana. También respondió a cada uno con una condena para los interrogadores. Fueron condenados a un destino largamente predicho (Primera Lectura). Martin Franzmann escribe:</w:t>
      </w:r>
    </w:p>
    <w:p w14:paraId="6FC4B3D5" w14:textId="77777777" w:rsidR="00D3458B" w:rsidRPr="00403240" w:rsidRDefault="0081534D" w:rsidP="00403240">
      <w:pPr>
        <w:pStyle w:val="Textoindependiente"/>
        <w:spacing w:before="154" w:line="230" w:lineRule="auto"/>
        <w:ind w:left="1021" w:right="680"/>
        <w:jc w:val="both"/>
      </w:pPr>
      <w:r w:rsidRPr="00ED3A83">
        <w:rPr>
          <w:color w:val="231F20"/>
        </w:rPr>
        <w:t>El fariseo se ensaña con los impuestos y tributos pagados al César. El saduceo urde silogismos para anular la resurrección. El escriba tantea sus 613 mandamientos y trata de ordenarlos según su tamaño. Jesús conoce al Padre y está dispuesto a revelarlo a los hombres; Jerusalén está perdida en sus propias preocupaciones y no puede ver ni valorar el don ofrecido. Con ello, Jerusalén invoca su propia perdición. (</w:t>
      </w:r>
      <w:r w:rsidRPr="00E14972">
        <w:rPr>
          <w:i/>
          <w:color w:val="231F20"/>
        </w:rPr>
        <w:t>Sígueme</w:t>
      </w:r>
      <w:r w:rsidRPr="00ED3A83">
        <w:rPr>
          <w:color w:val="231F20"/>
        </w:rPr>
        <w:t>, 167)</w:t>
      </w:r>
    </w:p>
    <w:p w14:paraId="6833F1FB" w14:textId="77777777" w:rsidR="00D3458B" w:rsidRPr="00ED3A83" w:rsidRDefault="0081534D" w:rsidP="00403240">
      <w:pPr>
        <w:pStyle w:val="Textoindependiente"/>
        <w:spacing w:before="158" w:line="230" w:lineRule="auto"/>
        <w:ind w:left="510" w:right="397"/>
      </w:pPr>
      <w:r w:rsidRPr="00ED3A83">
        <w:rPr>
          <w:color w:val="231F20"/>
        </w:rPr>
        <w:t>Jesús vuelve a centrar su atención en las multitudes que escuchaban en lugar de probar. Condena a los líderes religiosos de Israel y contrapone su estilo de vida engreído a la vida que Dios quiere para su pueblo (Primera lectura). Quiere que nos sirvamos humildemente los unos a los otros, y en eso nos exaltará (Aclamación del Evangelio). Este servicio exige que los líderes rechacen las acciones y actitudes de los fariseos y escribas e imiten la actitud de Pablo, Silas y Timoteo (Segunda lectura).</w:t>
      </w:r>
    </w:p>
    <w:p w14:paraId="2BD710E9" w14:textId="77777777" w:rsidR="00D3458B" w:rsidRPr="00403240" w:rsidRDefault="00D3458B" w:rsidP="00403240">
      <w:pPr>
        <w:pStyle w:val="Textoindependiente"/>
        <w:spacing w:before="71"/>
        <w:ind w:left="510" w:right="397"/>
        <w:rPr>
          <w:sz w:val="23"/>
        </w:rPr>
      </w:pPr>
    </w:p>
    <w:p w14:paraId="74B0959B" w14:textId="31B949DE" w:rsidR="00D3458B" w:rsidRPr="00403240" w:rsidRDefault="007F1B7C" w:rsidP="00403240">
      <w:pPr>
        <w:pStyle w:val="Ttulo5"/>
        <w:spacing w:before="1"/>
        <w:ind w:left="510" w:right="397"/>
      </w:pPr>
      <w:r>
        <w:rPr>
          <w:color w:val="231F20"/>
          <w:w w:val="85"/>
        </w:rPr>
        <w:t>CONTEXTO DEL AÑO ECLESIÁSTICO</w:t>
      </w:r>
    </w:p>
    <w:p w14:paraId="356848C8"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868096" behindDoc="1" locked="0" layoutInCell="1" allowOverlap="1" wp14:anchorId="6507B775" wp14:editId="3ABEF967">
                <wp:simplePos x="0" y="0"/>
                <wp:positionH relativeFrom="page">
                  <wp:posOffset>800100</wp:posOffset>
                </wp:positionH>
                <wp:positionV relativeFrom="paragraph">
                  <wp:posOffset>60113</wp:posOffset>
                </wp:positionV>
                <wp:extent cx="4133850" cy="6350"/>
                <wp:effectExtent l="0" t="0" r="0" b="0"/>
                <wp:wrapTopAndBottom/>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03" name="Graphic 70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704" name="Graphic 704"/>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8FCA937" id="Group 702" o:spid="_x0000_s1026" style="position:absolute;margin-left:63pt;margin-top:4.75pt;width:325.5pt;height:.5pt;z-index:-25044838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ANBIb60CAABzCAAADgAAAAAA&#10;AAAAAAAAAAAuAgAAZHJzL2Uyb0RvYy54bWxQSwECLQAUAAYACAAAACEACurpld4AAAAIAQAADwAA&#10;AAAAAAAAAAAAAAAHBQAAZHJzL2Rvd25yZXYueG1sUEsFBgAAAAAEAAQA8wAAABIGAAAAAA==&#10;">
                <v:shape id="Graphic 703"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" path="m,l990600,e" filled="f" strokecolor="#939598" strokeweight=".5pt">
                  <v:path arrowok="t"/>
                </v:shape>
                <v:shape id="Graphic 704"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" path="m,l3143250,e" filled="f" strokecolor="#939598" strokeweight=".5pt">
                  <v:path arrowok="t"/>
                </v:shape>
                <w10:wrap type="topAndBottom" anchorx="page"/>
              </v:group>
            </w:pict>
          </mc:Fallback>
        </mc:AlternateContent>
      </w:r>
    </w:p>
    <w:p w14:paraId="7CBCE2AA" w14:textId="77777777" w:rsidR="00D3458B" w:rsidRPr="00492305" w:rsidRDefault="0081534D" w:rsidP="00403240">
      <w:pPr>
        <w:spacing w:before="43" w:line="256" w:lineRule="auto"/>
        <w:ind w:left="510" w:right="397"/>
        <w:rPr>
          <w:i/>
          <w:sz w:val="17"/>
          <w:szCs w:val="17"/>
        </w:rPr>
      </w:pPr>
      <w:r w:rsidRPr="00492305">
        <w:rPr>
          <w:i/>
          <w:color w:val="231F20"/>
          <w:sz w:val="17"/>
          <w:szCs w:val="17"/>
        </w:rPr>
        <w:t>Durante tres domingos centramos nuestra atención en cómo los cristianos aplican su fe a la vida. Vivimos como ciudadanos de dos reinos, por lo que la vida cristiana valora el gobierno piadoso (Propio 24). Cumplimos la ley en el amor al prójimo (Propio 25). Lo hacemos en actos de humilde servicio (Propio 26).</w:t>
      </w:r>
    </w:p>
    <w:p w14:paraId="755094EE" w14:textId="40FF073D" w:rsidR="00D3458B" w:rsidRPr="00403240" w:rsidRDefault="009B753D" w:rsidP="00403240">
      <w:pPr>
        <w:spacing w:before="120" w:after="120"/>
        <w:ind w:left="510" w:right="397"/>
        <w:rPr>
          <w:rFonts w:ascii="Arial Black"/>
          <w:sz w:val="18"/>
        </w:rPr>
      </w:pPr>
      <w:r w:rsidRPr="009354E4">
        <w:rPr>
          <w:rFonts w:ascii="Arial Black"/>
          <w:color w:val="231F20"/>
          <w:sz w:val="18"/>
        </w:rPr>
        <w:t>LA VIDA CRISTIANA</w:t>
      </w:r>
    </w:p>
    <w:p w14:paraId="2F6E745C" w14:textId="4F7B6CED" w:rsidR="00D3458B" w:rsidRPr="00403240" w:rsidRDefault="00F36D6E" w:rsidP="00403240">
      <w:pPr>
        <w:tabs>
          <w:tab w:val="left" w:pos="2079"/>
        </w:tabs>
        <w:spacing w:before="30"/>
        <w:ind w:left="510" w:right="397"/>
        <w:rPr>
          <w:sz w:val="17"/>
        </w:rPr>
      </w:pPr>
      <w:r>
        <w:rPr>
          <w:rFonts w:ascii="Arial Black"/>
          <w:color w:val="231F20"/>
          <w:sz w:val="18"/>
        </w:rPr>
        <w:t>PROPIO</w:t>
      </w:r>
      <w:r w:rsidR="0081534D" w:rsidRPr="00403240">
        <w:rPr>
          <w:rFonts w:ascii="Arial Black"/>
          <w:color w:val="231F20"/>
          <w:sz w:val="18"/>
        </w:rPr>
        <w:t xml:space="preserve"> 24</w:t>
      </w:r>
      <w:r w:rsidR="0081534D" w:rsidRPr="00403240">
        <w:rPr>
          <w:rFonts w:ascii="Arial Black"/>
          <w:color w:val="231F20"/>
          <w:sz w:val="18"/>
        </w:rPr>
        <w:tab/>
      </w:r>
      <w:r w:rsidR="0081534D" w:rsidRPr="00DA7026">
        <w:rPr>
          <w:color w:val="231F20"/>
          <w:sz w:val="19"/>
          <w:szCs w:val="19"/>
        </w:rPr>
        <w:t>La vida cristiana valora el gobierno piadoso.</w:t>
      </w:r>
    </w:p>
    <w:p w14:paraId="3B72B7AD" w14:textId="4D0EA4A7" w:rsidR="00D3458B" w:rsidRPr="00403240" w:rsidRDefault="00F36D6E" w:rsidP="00403240">
      <w:pPr>
        <w:tabs>
          <w:tab w:val="left" w:pos="2079"/>
        </w:tabs>
        <w:spacing w:before="92"/>
        <w:ind w:left="2098" w:right="397" w:hanging="1588"/>
        <w:rPr>
          <w:sz w:val="17"/>
        </w:rPr>
      </w:pPr>
      <w:r>
        <w:rPr>
          <w:rFonts w:ascii="Arial Black"/>
          <w:color w:val="231F20"/>
          <w:sz w:val="18"/>
        </w:rPr>
        <w:t>PROPIO</w:t>
      </w:r>
      <w:r w:rsidR="0081534D" w:rsidRPr="00403240">
        <w:rPr>
          <w:rFonts w:ascii="Arial Black"/>
          <w:color w:val="231F20"/>
          <w:sz w:val="18"/>
        </w:rPr>
        <w:t xml:space="preserve"> 25</w:t>
      </w:r>
      <w:r w:rsidR="0081534D" w:rsidRPr="00403240">
        <w:rPr>
          <w:rFonts w:ascii="Arial Black"/>
          <w:color w:val="231F20"/>
          <w:sz w:val="18"/>
        </w:rPr>
        <w:tab/>
      </w:r>
      <w:r w:rsidR="0081534D" w:rsidRPr="00DA7026">
        <w:rPr>
          <w:color w:val="231F20"/>
          <w:sz w:val="19"/>
          <w:szCs w:val="19"/>
        </w:rPr>
        <w:t>La vida cristiana cumple la ley amando a todos los que nos rodean.</w:t>
      </w:r>
    </w:p>
    <w:p w14:paraId="3AFD41E9" w14:textId="45CF6B5E" w:rsidR="00D3458B" w:rsidRPr="00C31815" w:rsidRDefault="00F36D6E" w:rsidP="0086413A">
      <w:pPr>
        <w:tabs>
          <w:tab w:val="left" w:pos="2079"/>
        </w:tabs>
        <w:spacing w:before="92"/>
        <w:ind w:left="2098" w:right="397" w:hanging="1588"/>
        <w:rPr>
          <w:b/>
          <w:color w:val="231F20"/>
          <w:sz w:val="19"/>
          <w:szCs w:val="19"/>
        </w:rPr>
      </w:pPr>
      <w:r>
        <w:rPr>
          <w:rFonts w:ascii="Arial Black"/>
          <w:color w:val="231F20"/>
          <w:sz w:val="18"/>
        </w:rPr>
        <w:t>PROPIO</w:t>
      </w:r>
      <w:r w:rsidR="0081534D" w:rsidRPr="00403240">
        <w:rPr>
          <w:rFonts w:ascii="Arial Black"/>
          <w:color w:val="231F20"/>
          <w:sz w:val="18"/>
        </w:rPr>
        <w:t xml:space="preserve"> 26</w:t>
      </w:r>
      <w:r w:rsidR="0081534D" w:rsidRPr="00403240">
        <w:rPr>
          <w:rFonts w:ascii="Arial Black"/>
          <w:color w:val="231F20"/>
          <w:sz w:val="18"/>
        </w:rPr>
        <w:tab/>
      </w:r>
      <w:r w:rsidR="0081534D" w:rsidRPr="00C31815">
        <w:rPr>
          <w:b/>
          <w:color w:val="231F20"/>
          <w:sz w:val="19"/>
          <w:szCs w:val="19"/>
        </w:rPr>
        <w:t>La vida cristiana significa servir humildemente a los demás.</w:t>
      </w:r>
    </w:p>
    <w:p w14:paraId="66F5440B" w14:textId="77777777" w:rsidR="009354E4" w:rsidRPr="00403240" w:rsidRDefault="009354E4" w:rsidP="00403240">
      <w:pPr>
        <w:tabs>
          <w:tab w:val="left" w:pos="2079"/>
        </w:tabs>
        <w:spacing w:before="92"/>
        <w:ind w:left="510" w:right="397"/>
        <w:rPr>
          <w:rFonts w:ascii="Cambria"/>
          <w:b/>
          <w:sz w:val="17"/>
        </w:rPr>
      </w:pPr>
    </w:p>
    <w:p w14:paraId="20D66E39" w14:textId="77777777" w:rsidR="00B73866" w:rsidRPr="00403240" w:rsidRDefault="00B73866" w:rsidP="00403240">
      <w:pPr>
        <w:ind w:left="510" w:right="397"/>
        <w:rPr>
          <w:rFonts w:ascii="Cambria"/>
          <w:sz w:val="17"/>
        </w:rPr>
        <w:sectPr w:rsidR="00B73866" w:rsidRPr="00403240" w:rsidSect="00403240">
          <w:footerReference w:type="even" r:id="rId160"/>
          <w:footerReference w:type="default" r:id="rId161"/>
          <w:pgSz w:w="9000" w:h="13320"/>
          <w:pgMar w:top="658" w:right="820" w:bottom="900" w:left="740" w:header="0" w:footer="705" w:gutter="0"/>
          <w:pgNumType w:start="305"/>
          <w:cols w:space="720"/>
        </w:sectPr>
      </w:pPr>
    </w:p>
    <w:p w14:paraId="5D4F4DBB" w14:textId="77777777" w:rsidR="00D3458B" w:rsidRPr="00492305" w:rsidRDefault="0081534D" w:rsidP="00403240">
      <w:pPr>
        <w:spacing w:before="88" w:line="256" w:lineRule="auto"/>
        <w:ind w:left="510" w:right="397"/>
        <w:rPr>
          <w:i/>
          <w:sz w:val="17"/>
          <w:szCs w:val="17"/>
        </w:rPr>
      </w:pPr>
      <w:r w:rsidRPr="00492305">
        <w:rPr>
          <w:i/>
          <w:color w:val="231F20"/>
          <w:sz w:val="17"/>
          <w:szCs w:val="17"/>
        </w:rPr>
        <w:lastRenderedPageBreak/>
        <w:t>En su evangelio, Mateo insiste cinco veces en que el mundo no sabe cuándo volverá el Hijo del Hombre (Mateo 24:36,42,44,50; 25:13). El cristiano espera la segunda venida con impaciencia y con un conocimiento que informa nuestra vida en los últimos tiempos.</w:t>
      </w:r>
    </w:p>
    <w:p w14:paraId="4665F4A5" w14:textId="653CC0A4" w:rsidR="00D3458B" w:rsidRPr="00403240" w:rsidRDefault="00C86FDA" w:rsidP="00403240">
      <w:pPr>
        <w:spacing w:before="80"/>
        <w:ind w:left="510" w:right="397"/>
        <w:rPr>
          <w:rFonts w:ascii="Arial Black" w:hAnsi="Arial Black"/>
          <w:sz w:val="18"/>
          <w:szCs w:val="18"/>
        </w:rPr>
      </w:pPr>
      <w:r w:rsidRPr="005D1C13">
        <w:rPr>
          <w:rFonts w:ascii="Arial Black" w:hAnsi="Arial Black"/>
          <w:color w:val="231F20"/>
          <w:sz w:val="18"/>
          <w:szCs w:val="18"/>
        </w:rPr>
        <w:t>EL CRISTIANO ESPERA</w:t>
      </w:r>
    </w:p>
    <w:p w14:paraId="5067457E" w14:textId="4156C0AD" w:rsidR="00D3458B" w:rsidRPr="00403240" w:rsidRDefault="00F36D6E" w:rsidP="00403240">
      <w:pPr>
        <w:tabs>
          <w:tab w:val="left" w:pos="2079"/>
        </w:tabs>
        <w:spacing w:before="120"/>
        <w:ind w:left="510" w:right="397"/>
        <w:rPr>
          <w:sz w:val="18"/>
          <w:szCs w:val="18"/>
        </w:rPr>
      </w:pPr>
      <w:r>
        <w:rPr>
          <w:rFonts w:ascii="Arial Black" w:hAnsi="Arial Black"/>
          <w:color w:val="231F20"/>
          <w:sz w:val="18"/>
          <w:szCs w:val="18"/>
        </w:rPr>
        <w:t>PROPIO</w:t>
      </w:r>
      <w:r w:rsidR="005D1C13" w:rsidRPr="00403240">
        <w:rPr>
          <w:rFonts w:ascii="Arial Black" w:hAnsi="Arial Black"/>
          <w:color w:val="231F20"/>
          <w:sz w:val="18"/>
          <w:szCs w:val="18"/>
        </w:rPr>
        <w:t xml:space="preserve"> </w:t>
      </w:r>
      <w:r w:rsidR="0081534D" w:rsidRPr="00403240">
        <w:rPr>
          <w:rFonts w:ascii="Arial Black" w:hAnsi="Arial Black"/>
          <w:color w:val="231F20"/>
          <w:sz w:val="18"/>
          <w:szCs w:val="18"/>
        </w:rPr>
        <w:t>27</w:t>
      </w:r>
      <w:r w:rsidR="0081534D" w:rsidRPr="00DA7026">
        <w:rPr>
          <w:color w:val="231F20"/>
          <w:sz w:val="19"/>
          <w:szCs w:val="19"/>
        </w:rPr>
        <w:tab/>
      </w:r>
      <w:r w:rsidR="00C86FDA" w:rsidRPr="00DA7026">
        <w:rPr>
          <w:color w:val="231F20"/>
          <w:sz w:val="19"/>
          <w:szCs w:val="19"/>
        </w:rPr>
        <w:tab/>
      </w:r>
      <w:r w:rsidR="00C86FDA" w:rsidRPr="00DA7026">
        <w:rPr>
          <w:color w:val="231F20"/>
          <w:sz w:val="19"/>
          <w:szCs w:val="19"/>
        </w:rPr>
        <w:tab/>
      </w:r>
      <w:r w:rsidR="00C86FDA" w:rsidRPr="00DA7026">
        <w:rPr>
          <w:color w:val="231F20"/>
          <w:sz w:val="19"/>
          <w:szCs w:val="19"/>
        </w:rPr>
        <w:tab/>
      </w:r>
      <w:r w:rsidR="0081534D" w:rsidRPr="00DA7026">
        <w:rPr>
          <w:color w:val="231F20"/>
          <w:sz w:val="19"/>
          <w:szCs w:val="19"/>
        </w:rPr>
        <w:t>El cristiano espera: Velando por el Esposo.</w:t>
      </w:r>
    </w:p>
    <w:p w14:paraId="24E1CDAA" w14:textId="382A8A49" w:rsidR="00D3458B" w:rsidRPr="00403240" w:rsidRDefault="00F36D6E" w:rsidP="00403240">
      <w:pPr>
        <w:tabs>
          <w:tab w:val="left" w:pos="2079"/>
        </w:tabs>
        <w:spacing w:before="120"/>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28</w:t>
      </w:r>
      <w:r w:rsidR="0081534D" w:rsidRPr="00DA7026">
        <w:rPr>
          <w:color w:val="231F20"/>
          <w:sz w:val="19"/>
          <w:szCs w:val="19"/>
        </w:rPr>
        <w:tab/>
      </w:r>
      <w:r w:rsidR="00C86FDA" w:rsidRPr="00DA7026">
        <w:rPr>
          <w:color w:val="231F20"/>
          <w:sz w:val="19"/>
          <w:szCs w:val="19"/>
        </w:rPr>
        <w:tab/>
      </w:r>
      <w:r w:rsidR="00C86FDA" w:rsidRPr="00DA7026">
        <w:rPr>
          <w:color w:val="231F20"/>
          <w:sz w:val="19"/>
          <w:szCs w:val="19"/>
        </w:rPr>
        <w:tab/>
      </w:r>
      <w:r w:rsidR="00C86FDA" w:rsidRPr="00DA7026">
        <w:rPr>
          <w:color w:val="231F20"/>
          <w:sz w:val="19"/>
          <w:szCs w:val="19"/>
        </w:rPr>
        <w:tab/>
      </w:r>
      <w:r w:rsidR="0081534D" w:rsidRPr="00DA7026">
        <w:rPr>
          <w:color w:val="231F20"/>
          <w:sz w:val="19"/>
          <w:szCs w:val="19"/>
        </w:rPr>
        <w:t>El cristiano espera: Fiel al maestro.</w:t>
      </w:r>
    </w:p>
    <w:p w14:paraId="059BB2E6" w14:textId="25B44B1C" w:rsidR="00D3458B" w:rsidRPr="00403240" w:rsidRDefault="00C86FDA" w:rsidP="00403240">
      <w:pPr>
        <w:spacing w:before="120"/>
        <w:ind w:left="510" w:right="397"/>
        <w:rPr>
          <w:rFonts w:ascii="Arial Black" w:hAnsi="Arial Black"/>
          <w:w w:val="90"/>
          <w:sz w:val="18"/>
          <w:szCs w:val="18"/>
        </w:rPr>
      </w:pPr>
      <w:r w:rsidRPr="00403240">
        <w:rPr>
          <w:rFonts w:ascii="Arial Black" w:hAnsi="Arial Black"/>
          <w:color w:val="231F20"/>
          <w:w w:val="90"/>
          <w:sz w:val="18"/>
          <w:szCs w:val="18"/>
        </w:rPr>
        <w:t>ÚLTIMO DOMINGO DEL</w:t>
      </w:r>
    </w:p>
    <w:p w14:paraId="412AE79D" w14:textId="6F2C17D0" w:rsidR="00D3458B" w:rsidRPr="00403240" w:rsidRDefault="00C86FDA" w:rsidP="00403240">
      <w:pPr>
        <w:ind w:left="510" w:right="397"/>
        <w:rPr>
          <w:sz w:val="18"/>
          <w:szCs w:val="18"/>
        </w:rPr>
      </w:pPr>
      <w:r w:rsidRPr="00403240">
        <w:rPr>
          <w:rFonts w:ascii="Arial Black" w:hAnsi="Arial Black"/>
          <w:color w:val="231F20"/>
          <w:w w:val="90"/>
          <w:sz w:val="18"/>
          <w:szCs w:val="18"/>
        </w:rPr>
        <w:t>AÑO ECLESIÁSTICO</w:t>
      </w:r>
      <w:r w:rsidR="005D1C13" w:rsidRPr="00DA7026">
        <w:rPr>
          <w:color w:val="231F20"/>
          <w:sz w:val="19"/>
          <w:szCs w:val="19"/>
        </w:rPr>
        <w:tab/>
      </w:r>
      <w:r w:rsidRPr="00DA7026">
        <w:rPr>
          <w:color w:val="231F20"/>
          <w:sz w:val="19"/>
          <w:szCs w:val="19"/>
        </w:rPr>
        <w:tab/>
      </w:r>
      <w:r w:rsidR="0081534D" w:rsidRPr="00DA7026">
        <w:rPr>
          <w:color w:val="231F20"/>
          <w:sz w:val="19"/>
          <w:szCs w:val="19"/>
        </w:rPr>
        <w:t>El cristiano espera: Esperando el juicio venidero.</w:t>
      </w:r>
    </w:p>
    <w:p w14:paraId="2C73DEAE" w14:textId="66707173" w:rsidR="005D1C13" w:rsidRPr="00DA7026" w:rsidRDefault="0081534D" w:rsidP="00403240">
      <w:pPr>
        <w:spacing w:before="120"/>
        <w:ind w:left="510" w:right="397"/>
        <w:rPr>
          <w:color w:val="231F20"/>
          <w:sz w:val="19"/>
          <w:szCs w:val="19"/>
        </w:rPr>
      </w:pPr>
      <w:r w:rsidRPr="00403240">
        <w:rPr>
          <w:rFonts w:ascii="Arial Black" w:hAnsi="Arial Black"/>
          <w:color w:val="231F20"/>
          <w:sz w:val="18"/>
          <w:szCs w:val="18"/>
        </w:rPr>
        <w:t xml:space="preserve">o </w:t>
      </w:r>
      <w:r w:rsidR="00C86FDA" w:rsidRPr="00E87111">
        <w:rPr>
          <w:rFonts w:ascii="Arial Black" w:hAnsi="Arial Black"/>
          <w:color w:val="231F20"/>
          <w:sz w:val="18"/>
          <w:szCs w:val="18"/>
        </w:rPr>
        <w:t>CRISTO REY</w:t>
      </w:r>
      <w:r w:rsidR="005D1C13" w:rsidRPr="00DA7026">
        <w:rPr>
          <w:color w:val="231F20"/>
          <w:sz w:val="19"/>
          <w:szCs w:val="19"/>
        </w:rPr>
        <w:tab/>
      </w:r>
      <w:r w:rsidR="00C86FDA" w:rsidRPr="00DA7026">
        <w:rPr>
          <w:color w:val="231F20"/>
          <w:sz w:val="19"/>
          <w:szCs w:val="19"/>
        </w:rPr>
        <w:tab/>
      </w:r>
      <w:r w:rsidR="00C86FDA" w:rsidRPr="00DA7026">
        <w:rPr>
          <w:color w:val="231F20"/>
          <w:sz w:val="19"/>
          <w:szCs w:val="19"/>
        </w:rPr>
        <w:tab/>
      </w:r>
      <w:r w:rsidR="00C86FDA" w:rsidRPr="00DA7026">
        <w:rPr>
          <w:color w:val="231F20"/>
          <w:sz w:val="19"/>
          <w:szCs w:val="19"/>
        </w:rPr>
        <w:tab/>
      </w:r>
      <w:r w:rsidRPr="00DA7026">
        <w:rPr>
          <w:color w:val="231F20"/>
          <w:sz w:val="19"/>
          <w:szCs w:val="19"/>
        </w:rPr>
        <w:t xml:space="preserve">El cristiano espera: Alegres en nuestro Rey. </w:t>
      </w:r>
    </w:p>
    <w:p w14:paraId="515CE3E3" w14:textId="36193BFE" w:rsidR="005D1C13" w:rsidRPr="00DA7026" w:rsidRDefault="00C86FDA" w:rsidP="00403240">
      <w:pPr>
        <w:spacing w:before="120"/>
        <w:ind w:left="510" w:right="397"/>
        <w:rPr>
          <w:color w:val="231F20"/>
          <w:sz w:val="19"/>
          <w:szCs w:val="19"/>
        </w:rPr>
      </w:pPr>
      <w:r w:rsidRPr="00E87111">
        <w:rPr>
          <w:rFonts w:ascii="Arial Black" w:hAnsi="Arial Black"/>
          <w:color w:val="231F20"/>
          <w:sz w:val="18"/>
          <w:szCs w:val="18"/>
        </w:rPr>
        <w:t>REFORMA</w:t>
      </w:r>
      <w:r w:rsidR="0081534D" w:rsidRPr="00DA7026">
        <w:rPr>
          <w:color w:val="231F20"/>
          <w:sz w:val="19"/>
          <w:szCs w:val="19"/>
        </w:rPr>
        <w:tab/>
      </w:r>
      <w:r w:rsidR="005D1C13" w:rsidRPr="00DA7026">
        <w:rPr>
          <w:color w:val="231F20"/>
          <w:sz w:val="19"/>
          <w:szCs w:val="19"/>
        </w:rPr>
        <w:tab/>
      </w:r>
      <w:r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 xml:space="preserve">El cristiano espera: Firmes en la fe. </w:t>
      </w:r>
    </w:p>
    <w:p w14:paraId="0CEB4D0B" w14:textId="2FEDF627" w:rsidR="00D3458B" w:rsidRPr="00403240" w:rsidRDefault="00C86FDA" w:rsidP="00403240">
      <w:pPr>
        <w:spacing w:before="120"/>
        <w:ind w:left="510" w:right="397"/>
        <w:rPr>
          <w:sz w:val="18"/>
          <w:szCs w:val="18"/>
        </w:rPr>
      </w:pPr>
      <w:r w:rsidRPr="00E87111">
        <w:rPr>
          <w:rFonts w:ascii="Arial Black" w:hAnsi="Arial Black"/>
          <w:color w:val="231F20"/>
          <w:sz w:val="18"/>
          <w:szCs w:val="18"/>
        </w:rPr>
        <w:t>TODOS LOS SANTOS</w:t>
      </w:r>
      <w:r w:rsidR="005D1C13" w:rsidRPr="00DA7026">
        <w:rPr>
          <w:color w:val="231F20"/>
          <w:sz w:val="19"/>
          <w:szCs w:val="19"/>
        </w:rPr>
        <w:tab/>
      </w:r>
      <w:r w:rsidR="0081534D" w:rsidRPr="00DA7026">
        <w:rPr>
          <w:color w:val="231F20"/>
          <w:sz w:val="19"/>
          <w:szCs w:val="19"/>
        </w:rPr>
        <w:t>El cristiano espera: Centrado en la gloria futura.</w:t>
      </w:r>
    </w:p>
    <w:p w14:paraId="39F7570B" w14:textId="77777777" w:rsidR="00D3458B" w:rsidRPr="00403240" w:rsidRDefault="00D3458B" w:rsidP="00403240">
      <w:pPr>
        <w:pStyle w:val="Textoindependiente"/>
        <w:spacing w:before="29"/>
        <w:ind w:left="510" w:right="397"/>
        <w:rPr>
          <w:sz w:val="17"/>
        </w:rPr>
      </w:pPr>
    </w:p>
    <w:p w14:paraId="60D315BD" w14:textId="11A10670" w:rsidR="00D3458B" w:rsidRPr="00403240" w:rsidRDefault="002C254D" w:rsidP="00403240">
      <w:pPr>
        <w:pStyle w:val="Ttulo5"/>
        <w:ind w:left="510" w:right="397"/>
      </w:pPr>
      <w:r>
        <w:rPr>
          <w:color w:val="231F20"/>
          <w:w w:val="90"/>
        </w:rPr>
        <w:t>PROPIO DEL DÍA</w:t>
      </w:r>
    </w:p>
    <w:p w14:paraId="1CF5DE36"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886528" behindDoc="1" locked="0" layoutInCell="1" allowOverlap="1" wp14:anchorId="0990BFD6" wp14:editId="4B72C633">
                <wp:simplePos x="0" y="0"/>
                <wp:positionH relativeFrom="page">
                  <wp:posOffset>800100</wp:posOffset>
                </wp:positionH>
                <wp:positionV relativeFrom="paragraph">
                  <wp:posOffset>60245</wp:posOffset>
                </wp:positionV>
                <wp:extent cx="4133850" cy="6350"/>
                <wp:effectExtent l="0" t="0" r="0" b="0"/>
                <wp:wrapTopAndBottom/>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06" name="Graphic 706"/>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707" name="Graphic 707"/>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708" name="Graphic 70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C820292" id="Group 705" o:spid="_x0000_s1026" style="position:absolute;margin-left:63pt;margin-top:4.75pt;width:325.5pt;height:.5pt;z-index:-25042995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">
                <v:shape id="Graphic 706"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" path="m,l1470609,e" filled="f" strokecolor="#939598" strokeweight=".5pt">
                  <v:path arrowok="t"/>
                </v:shape>
                <v:shape id="Graphic 707"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" path="m,l1672640,e" filled="f" strokecolor="#939598" strokeweight=".5pt">
                  <v:path arrowok="t"/>
                </v:shape>
                <v:shape id="Graphic 708"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" path="m,l990600,e" filled="f" strokecolor="#939598" strokeweight=".5pt">
                  <v:path arrowok="t"/>
                </v:shape>
                <w10:wrap type="topAndBottom" anchorx="page"/>
              </v:group>
            </w:pict>
          </mc:Fallback>
        </mc:AlternateContent>
      </w:r>
    </w:p>
    <w:p w14:paraId="1F5A7C56" w14:textId="5FD6B6C4" w:rsidR="00D3458B" w:rsidRPr="00403240" w:rsidRDefault="00EC57DA"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sidR="00C86FDA">
        <w:rPr>
          <w:rFonts w:ascii="Arial Black"/>
          <w:color w:val="231F20"/>
          <w:sz w:val="18"/>
        </w:rPr>
        <w:tab/>
      </w:r>
      <w:r w:rsidR="00C86FDA">
        <w:rPr>
          <w:rFonts w:ascii="Arial Black"/>
          <w:color w:val="231F20"/>
          <w:sz w:val="18"/>
        </w:rPr>
        <w:tab/>
      </w:r>
      <w:r w:rsidR="00C86FDA">
        <w:rPr>
          <w:rFonts w:ascii="Arial Black"/>
          <w:color w:val="231F20"/>
          <w:sz w:val="18"/>
        </w:rPr>
        <w:tab/>
      </w:r>
      <w:r w:rsidR="0081534D" w:rsidRPr="00DA7026">
        <w:rPr>
          <w:color w:val="231F20"/>
          <w:sz w:val="19"/>
          <w:szCs w:val="19"/>
        </w:rPr>
        <w:t>Mateo 23:1-12</w:t>
      </w:r>
    </w:p>
    <w:p w14:paraId="6D60A3FD" w14:textId="3B51AC31" w:rsidR="00D3458B" w:rsidRPr="00403240" w:rsidRDefault="00BE1333" w:rsidP="00403240">
      <w:pPr>
        <w:tabs>
          <w:tab w:val="left" w:pos="2079"/>
        </w:tabs>
        <w:spacing w:before="92"/>
        <w:ind w:left="510" w:right="397"/>
        <w:rPr>
          <w:sz w:val="17"/>
        </w:rPr>
      </w:pPr>
      <w:r>
        <w:rPr>
          <w:rFonts w:ascii="Arial Black"/>
          <w:color w:val="231F20"/>
          <w:sz w:val="18"/>
        </w:rPr>
        <w:t>PRIMERA LECTURA</w:t>
      </w:r>
      <w:r w:rsidR="00C86FDA">
        <w:rPr>
          <w:rFonts w:ascii="Arial Black"/>
          <w:color w:val="231F20"/>
          <w:sz w:val="18"/>
        </w:rPr>
        <w:tab/>
      </w:r>
      <w:r w:rsidR="0081534D" w:rsidRPr="00403240">
        <w:rPr>
          <w:rFonts w:ascii="Arial Black"/>
          <w:color w:val="231F20"/>
          <w:sz w:val="18"/>
        </w:rPr>
        <w:tab/>
      </w:r>
      <w:r w:rsidR="0081534D" w:rsidRPr="00DA7026">
        <w:rPr>
          <w:color w:val="231F20"/>
          <w:sz w:val="19"/>
          <w:szCs w:val="19"/>
        </w:rPr>
        <w:t>Miqueas 3</w:t>
      </w:r>
      <w:r w:rsidR="00AB0969" w:rsidRPr="00DA7026">
        <w:rPr>
          <w:color w:val="231F20"/>
          <w:sz w:val="19"/>
          <w:szCs w:val="19"/>
        </w:rPr>
        <w:t>:</w:t>
      </w:r>
      <w:r w:rsidR="0081534D" w:rsidRPr="00DA7026">
        <w:rPr>
          <w:color w:val="231F20"/>
          <w:sz w:val="19"/>
          <w:szCs w:val="19"/>
        </w:rPr>
        <w:t>5-12</w:t>
      </w:r>
    </w:p>
    <w:p w14:paraId="2F801C52" w14:textId="47479E5B" w:rsidR="00D3458B" w:rsidRPr="00403240" w:rsidRDefault="00C86FDA" w:rsidP="00403240">
      <w:pPr>
        <w:spacing w:before="92"/>
        <w:ind w:left="510" w:right="397"/>
        <w:rPr>
          <w:sz w:val="17"/>
        </w:rPr>
      </w:pPr>
      <w:r w:rsidRPr="00AB0969">
        <w:rPr>
          <w:rFonts w:ascii="Arial Black"/>
          <w:color w:val="231F20"/>
          <w:sz w:val="18"/>
        </w:rPr>
        <w:t>SEGUNDA LECTURA</w:t>
      </w:r>
      <w:r>
        <w:rPr>
          <w:rFonts w:ascii="Arial Black"/>
          <w:color w:val="231F20"/>
          <w:sz w:val="18"/>
        </w:rPr>
        <w:tab/>
      </w:r>
      <w:r w:rsidRPr="00C86FDA">
        <w:rPr>
          <w:rFonts w:ascii="Arial Black"/>
          <w:color w:val="231F20"/>
          <w:sz w:val="18"/>
        </w:rPr>
        <w:tab/>
      </w:r>
      <w:r w:rsidR="0081534D" w:rsidRPr="00DA7026">
        <w:rPr>
          <w:color w:val="231F20"/>
          <w:sz w:val="19"/>
          <w:szCs w:val="19"/>
        </w:rPr>
        <w:t>1 Tesalonicenses 2:1-13</w:t>
      </w:r>
    </w:p>
    <w:p w14:paraId="60CB2F8F" w14:textId="40A3E5F1" w:rsidR="00D3458B" w:rsidRPr="00403240" w:rsidRDefault="00C86FDA" w:rsidP="00403240">
      <w:pPr>
        <w:tabs>
          <w:tab w:val="right" w:pos="2245"/>
        </w:tabs>
        <w:spacing w:before="92"/>
        <w:ind w:left="510" w:right="397"/>
        <w:rPr>
          <w:sz w:val="17"/>
        </w:rPr>
      </w:pPr>
      <w:r w:rsidRPr="00AB0969">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27</w:t>
      </w:r>
    </w:p>
    <w:p w14:paraId="6DEC5C82" w14:textId="198D94F2"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EC57DA">
        <w:rPr>
          <w:rFonts w:ascii="Arial Black"/>
          <w:color w:val="231F20"/>
          <w:sz w:val="18"/>
        </w:rPr>
        <w:t>EVANGELIO</w:t>
      </w:r>
      <w:r w:rsidR="0081534D" w:rsidRPr="00403240">
        <w:rPr>
          <w:rFonts w:ascii="Arial Black"/>
          <w:color w:val="231F20"/>
          <w:sz w:val="18"/>
        </w:rPr>
        <w:tab/>
      </w:r>
      <w:r w:rsidR="00C86FDA">
        <w:rPr>
          <w:rFonts w:ascii="Arial Black"/>
          <w:color w:val="231F20"/>
          <w:sz w:val="18"/>
        </w:rPr>
        <w:tab/>
      </w:r>
      <w:r w:rsidR="0081534D" w:rsidRPr="00DA7026">
        <w:rPr>
          <w:color w:val="231F20"/>
          <w:sz w:val="19"/>
          <w:szCs w:val="19"/>
        </w:rPr>
        <w:t>Mateo 23:12</w:t>
      </w:r>
    </w:p>
    <w:p w14:paraId="1FA5E615" w14:textId="40150EB1" w:rsidR="00D3458B" w:rsidRPr="00403240" w:rsidRDefault="00C86FDA" w:rsidP="00403240">
      <w:pPr>
        <w:tabs>
          <w:tab w:val="left" w:pos="2079"/>
        </w:tabs>
        <w:spacing w:before="92"/>
        <w:ind w:left="510" w:right="397"/>
        <w:rPr>
          <w:sz w:val="17"/>
        </w:rPr>
      </w:pPr>
      <w:r w:rsidRPr="00AB0969">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3A787B09" w14:textId="77777777" w:rsidR="00D3458B" w:rsidRPr="00403240" w:rsidRDefault="00D3458B" w:rsidP="00403240">
      <w:pPr>
        <w:pStyle w:val="Textoindependiente"/>
        <w:spacing w:before="239"/>
        <w:ind w:left="510" w:right="397"/>
        <w:rPr>
          <w:sz w:val="17"/>
        </w:rPr>
      </w:pPr>
    </w:p>
    <w:p w14:paraId="3B14E615" w14:textId="77777777" w:rsidR="00D3458B" w:rsidRPr="00403240" w:rsidRDefault="0081534D" w:rsidP="00403240">
      <w:pPr>
        <w:pStyle w:val="Ttulo3"/>
        <w:spacing w:before="1"/>
        <w:ind w:left="510" w:right="397"/>
      </w:pPr>
      <w:r w:rsidRPr="00403240">
        <w:rPr>
          <w:color w:val="231F20"/>
          <w:spacing w:val="-2"/>
          <w:w w:val="80"/>
        </w:rPr>
        <w:t xml:space="preserve">Oración del </w:t>
      </w:r>
      <w:r w:rsidRPr="00403240">
        <w:rPr>
          <w:color w:val="231F20"/>
          <w:spacing w:val="-5"/>
          <w:w w:val="80"/>
        </w:rPr>
        <w:t>día</w:t>
      </w:r>
    </w:p>
    <w:p w14:paraId="2BCB76FE" w14:textId="77777777" w:rsidR="00D3458B" w:rsidRPr="00ED3A83" w:rsidRDefault="0081534D" w:rsidP="00403240">
      <w:pPr>
        <w:pStyle w:val="Textoindependiente"/>
        <w:spacing w:before="178" w:line="230" w:lineRule="auto"/>
        <w:ind w:left="510" w:right="397"/>
      </w:pPr>
      <w:r w:rsidRPr="00ED3A83">
        <w:rPr>
          <w:color w:val="231F20"/>
        </w:rPr>
        <w:t>Señor misericordioso y bondadoso, tú haces que tu Palabra sea proclamada en todas las generaciones. Despierta nuestros corazones y nuestras mentes con tu Espíritu Santo para que recibamos este anuncio con humildad y seamos finalmente exaltados en la venida de tu Hijo, nuestro Salvador Jesucristo; que vive y reina contigo y el Espíritu Santo, un solo Dios, ahora y siempre.</w:t>
      </w:r>
    </w:p>
    <w:p w14:paraId="37A0AD10" w14:textId="77777777" w:rsidR="00D3458B" w:rsidRPr="00403240" w:rsidRDefault="00D3458B" w:rsidP="00403240">
      <w:pPr>
        <w:pStyle w:val="Textoindependiente"/>
        <w:spacing w:before="34"/>
        <w:ind w:left="510" w:right="397"/>
      </w:pPr>
    </w:p>
    <w:p w14:paraId="2A1C20E5" w14:textId="77777777" w:rsidR="00D3458B" w:rsidRPr="00403240" w:rsidRDefault="0081534D" w:rsidP="00403240">
      <w:pPr>
        <w:pStyle w:val="Ttulo3"/>
        <w:ind w:left="510" w:right="397"/>
      </w:pPr>
      <w:r w:rsidRPr="00403240">
        <w:rPr>
          <w:color w:val="231F20"/>
          <w:spacing w:val="-2"/>
          <w:w w:val="80"/>
        </w:rPr>
        <w:t>Evangelio: Mateo 23:</w:t>
      </w:r>
      <w:r w:rsidRPr="00403240">
        <w:rPr>
          <w:color w:val="231F20"/>
          <w:spacing w:val="-5"/>
          <w:w w:val="80"/>
        </w:rPr>
        <w:t>1-12</w:t>
      </w:r>
    </w:p>
    <w:p w14:paraId="1426C21E" w14:textId="77777777" w:rsidR="00D3458B" w:rsidRPr="00ED3A83" w:rsidRDefault="0081534D" w:rsidP="00403240">
      <w:pPr>
        <w:pStyle w:val="Textoindependiente"/>
        <w:spacing w:before="178" w:line="230" w:lineRule="auto"/>
        <w:ind w:left="510" w:right="397"/>
      </w:pPr>
      <w:r w:rsidRPr="00ED3A83">
        <w:rPr>
          <w:color w:val="231F20"/>
        </w:rPr>
        <w:t>La condena de Jesús a los líderes religiosos de Israel muestra lo diametralmente opuestos que eran a él en pensamiento y acción. El ministerio de Jesús era de servicio y misericordia. El de ellos era todo lo contrario. Jesús llamaba a los cansados y agobiados a encontrar descanso en él. Ellos cargaban a la gente</w:t>
      </w:r>
    </w:p>
    <w:p w14:paraId="2DF1B2F8"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C6BA52B" w14:textId="77777777" w:rsidR="00D3458B" w:rsidRPr="00ED3A83" w:rsidRDefault="0081534D" w:rsidP="00403240">
      <w:pPr>
        <w:pStyle w:val="Textoindependiente"/>
        <w:spacing w:before="91" w:line="230" w:lineRule="auto"/>
        <w:ind w:left="510" w:right="397"/>
      </w:pPr>
      <w:r w:rsidRPr="00ED3A83">
        <w:rPr>
          <w:color w:val="231F20"/>
        </w:rPr>
        <w:lastRenderedPageBreak/>
        <w:t>con reglas. Jesús vino con humildad a servir. Ellos amaban la ostentación y querían ser honrados por los hombres.</w:t>
      </w:r>
    </w:p>
    <w:p w14:paraId="38AC2AA1" w14:textId="77777777" w:rsidR="00D3458B" w:rsidRPr="00ED3A83" w:rsidRDefault="0081534D" w:rsidP="00403240">
      <w:pPr>
        <w:pStyle w:val="Textoindependiente"/>
        <w:spacing w:before="128" w:line="230" w:lineRule="auto"/>
        <w:ind w:left="510" w:right="397"/>
      </w:pPr>
      <w:r w:rsidRPr="00ED3A83">
        <w:rPr>
          <w:color w:val="231F20"/>
        </w:rPr>
        <w:t>Jesús seguía afirmando que cuando hablaban la palabra de Dios desde la cátedra de Moisés, era la Palabra de Dios. Exhortó a sus seguidores a aceptar la Palabra de Dios que salía de sus bocas, pero a rechazar las acciones y actitudes que mostraban en sus vidas. Miqueas había profetizado sobre líderes como éste, y una vez más su incredulidad haría que Jerusalén fuera arada como un campo (Primera Lectura).</w:t>
      </w:r>
    </w:p>
    <w:p w14:paraId="3FEC2B52" w14:textId="77777777" w:rsidR="00D3458B" w:rsidRPr="00ED3A83" w:rsidRDefault="0081534D" w:rsidP="00403240">
      <w:pPr>
        <w:pStyle w:val="Textoindependiente"/>
        <w:spacing w:before="123" w:line="230" w:lineRule="auto"/>
        <w:ind w:left="510" w:right="397"/>
        <w:jc w:val="both"/>
      </w:pPr>
      <w:r w:rsidRPr="00ED3A83">
        <w:rPr>
          <w:color w:val="231F20"/>
        </w:rPr>
        <w:t>En el reino del Mesías, él es nuestro maestro; Dios es nuestro Padre; y, el cristiano es el humilde servidor de todos -igual que Jesús. En eso, seremos exaltados.</w:t>
      </w:r>
    </w:p>
    <w:p w14:paraId="6246B18B" w14:textId="77777777" w:rsidR="00D3458B" w:rsidRPr="00403240" w:rsidRDefault="00D3458B" w:rsidP="00403240">
      <w:pPr>
        <w:pStyle w:val="Textoindependiente"/>
        <w:spacing w:before="35"/>
        <w:ind w:left="510" w:right="397"/>
      </w:pPr>
    </w:p>
    <w:p w14:paraId="4D1609A5" w14:textId="6797D670" w:rsidR="00D3458B" w:rsidRPr="00403240" w:rsidRDefault="0081534D" w:rsidP="00403240">
      <w:pPr>
        <w:pStyle w:val="Ttulo3"/>
        <w:ind w:left="510" w:right="397"/>
        <w:jc w:val="both"/>
      </w:pPr>
      <w:r w:rsidRPr="00403240">
        <w:rPr>
          <w:color w:val="231F20"/>
          <w:spacing w:val="-2"/>
          <w:w w:val="80"/>
        </w:rPr>
        <w:t>Primera lectura: Miqueas 3</w:t>
      </w:r>
      <w:r w:rsidR="00AB0969">
        <w:rPr>
          <w:color w:val="231F20"/>
          <w:spacing w:val="-2"/>
          <w:w w:val="80"/>
        </w:rPr>
        <w:t>:</w:t>
      </w:r>
      <w:r w:rsidRPr="00403240">
        <w:rPr>
          <w:color w:val="231F20"/>
          <w:spacing w:val="-5"/>
          <w:w w:val="80"/>
        </w:rPr>
        <w:t>5-12</w:t>
      </w:r>
    </w:p>
    <w:p w14:paraId="617CEB36" w14:textId="77777777" w:rsidR="00D3458B" w:rsidRPr="00ED3A83" w:rsidRDefault="0081534D" w:rsidP="00403240">
      <w:pPr>
        <w:pStyle w:val="Textoindependiente"/>
        <w:spacing w:before="178" w:line="230" w:lineRule="auto"/>
        <w:ind w:left="510" w:right="397"/>
      </w:pPr>
      <w:r w:rsidRPr="00ED3A83">
        <w:rPr>
          <w:color w:val="231F20"/>
        </w:rPr>
        <w:t>El tercer capítulo de Miqueas contiene tres discursos de cuatro versículos cada uno. El primero se dirige a los gobernantes de Israel. El segundo y el tercero que componen la lectura de hoy se dirigen a los falsos profetas y sacerdotes. En la voz de Miqueas, Dios condena a los dirigentes religiosos de Israel. Hacían lo contrario de lo que él les había llamado a hacer: profetizar por un precio, despreciar la justicia y tergiversar lo que era justo. En el versículo 5, Dios se separa a sí mismo y a su pueblo de estos profetas. Al igual que los fariseos del Evangelio, estos profetas no sólo avergonzaban a su oficio, sino también a su nación.</w:t>
      </w:r>
    </w:p>
    <w:p w14:paraId="10586284" w14:textId="77777777" w:rsidR="00D3458B" w:rsidRPr="00ED3A83" w:rsidRDefault="0081534D" w:rsidP="00403240">
      <w:pPr>
        <w:pStyle w:val="Textoindependiente"/>
        <w:spacing w:before="149" w:line="230" w:lineRule="auto"/>
        <w:ind w:left="510" w:right="397"/>
      </w:pPr>
      <w:r w:rsidRPr="00ED3A83">
        <w:rPr>
          <w:color w:val="231F20"/>
        </w:rPr>
        <w:t>En el versículo 8, Miqueas se describe con atributos que Jesús cumplió en Jerusalén. Jesús estaba lleno de poder, del Espíritu del Señor, de justicia y de fuerza. Inmediatamente antes de su gran obra de la cruz, declaró a Israel su transgresión y su pecado.</w:t>
      </w:r>
    </w:p>
    <w:p w14:paraId="29C82B03" w14:textId="77777777" w:rsidR="00D3458B" w:rsidRPr="00ED3A83" w:rsidRDefault="0081534D" w:rsidP="00403240">
      <w:pPr>
        <w:pStyle w:val="Textoindependiente"/>
        <w:spacing w:before="144" w:line="230" w:lineRule="auto"/>
        <w:ind w:left="510" w:right="397"/>
      </w:pPr>
      <w:r w:rsidRPr="00ED3A83">
        <w:rPr>
          <w:color w:val="231F20"/>
        </w:rPr>
        <w:t>Los profetas y sacerdotes de la época de Miqueas eran tan sordos y ciegos como los que se opusieron a Jesús en el templo. Su destino sería el mismo. Ellos serían la causa de la destrucción venidera. Tan equivocado era su ministerio que Dios permitió que Jerusalén fuera conquistada y que su propio templo fuera destruido.</w:t>
      </w:r>
    </w:p>
    <w:p w14:paraId="7F26C962" w14:textId="77777777" w:rsidR="00D3458B" w:rsidRPr="00492305" w:rsidRDefault="0081534D" w:rsidP="00403240">
      <w:pPr>
        <w:spacing w:before="156" w:line="256" w:lineRule="auto"/>
        <w:ind w:left="510" w:right="397"/>
        <w:rPr>
          <w:i/>
          <w:sz w:val="17"/>
          <w:szCs w:val="17"/>
        </w:rPr>
      </w:pPr>
      <w:r w:rsidRPr="00492305">
        <w:rPr>
          <w:i/>
          <w:color w:val="231F20"/>
          <w:sz w:val="17"/>
          <w:szCs w:val="17"/>
        </w:rPr>
        <w:t>Miqueas 3:12 se cita en Jeremías 26:18. Este es el único pasaje de las Escrituras del Antiguo Testamento en el que un profeta cita a otro por su nombre.</w:t>
      </w:r>
    </w:p>
    <w:p w14:paraId="0E08B6C1" w14:textId="77777777" w:rsidR="00D3458B" w:rsidRPr="00403240" w:rsidRDefault="00D3458B" w:rsidP="00403240">
      <w:pPr>
        <w:pStyle w:val="Textoindependiente"/>
        <w:spacing w:before="60"/>
        <w:ind w:left="510" w:right="397"/>
        <w:rPr>
          <w:i/>
          <w:sz w:val="17"/>
        </w:rPr>
      </w:pPr>
    </w:p>
    <w:p w14:paraId="7F57D137" w14:textId="470A6E50" w:rsidR="00D3458B" w:rsidRPr="00403240" w:rsidRDefault="0081534D" w:rsidP="00403240">
      <w:pPr>
        <w:pStyle w:val="Ttulo3"/>
        <w:ind w:left="510" w:right="397"/>
        <w:jc w:val="both"/>
      </w:pPr>
      <w:r w:rsidRPr="00403240">
        <w:rPr>
          <w:color w:val="231F20"/>
          <w:w w:val="75"/>
        </w:rPr>
        <w:t>Segunda lectura: 1 Tesalonicenses 2</w:t>
      </w:r>
      <w:r w:rsidR="00AB0969">
        <w:rPr>
          <w:color w:val="231F20"/>
          <w:w w:val="75"/>
        </w:rPr>
        <w:t>:</w:t>
      </w:r>
      <w:r w:rsidRPr="00403240">
        <w:rPr>
          <w:color w:val="231F20"/>
          <w:spacing w:val="-5"/>
          <w:w w:val="75"/>
        </w:rPr>
        <w:t>1-13</w:t>
      </w:r>
    </w:p>
    <w:p w14:paraId="670239A4" w14:textId="7C95A0E6" w:rsidR="00D3458B" w:rsidRPr="00403240" w:rsidRDefault="0081534D" w:rsidP="00403240">
      <w:pPr>
        <w:pStyle w:val="Textoindependiente"/>
        <w:spacing w:before="178" w:line="230" w:lineRule="auto"/>
        <w:ind w:left="510" w:right="397"/>
      </w:pPr>
      <w:r w:rsidRPr="00ED3A83">
        <w:rPr>
          <w:color w:val="231F20"/>
        </w:rPr>
        <w:t>Cuando Pablo, Silas y Timoteo ministraban en Tesalónica</w:t>
      </w:r>
      <w:r w:rsidRPr="00403240">
        <w:rPr>
          <w:color w:val="231F20"/>
          <w:spacing w:val="-1"/>
        </w:rPr>
        <w:t xml:space="preserve">, </w:t>
      </w:r>
      <w:r w:rsidRPr="00ED3A83">
        <w:rPr>
          <w:color w:val="231F20"/>
        </w:rPr>
        <w:t>servían con la humildad que Jesús ordena. A diferencia de los fariseos que agobiaban a la gente, estos hombres cuidaban de ellos como una madre que amamanta a sus hijos. A diferencia de los fariseos que amaban el reconocimiento, Pablo y su</w:t>
      </w:r>
      <w:r w:rsidR="00751FB5" w:rsidRPr="00ED3A83">
        <w:rPr>
          <w:color w:val="231F20"/>
        </w:rPr>
        <w:t>s</w:t>
      </w:r>
    </w:p>
    <w:p w14:paraId="5B6A42C9"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690FCAD" w14:textId="7636D4EA" w:rsidR="00D3458B" w:rsidRPr="00ED3A83" w:rsidRDefault="0081534D" w:rsidP="00403240">
      <w:pPr>
        <w:pStyle w:val="Textoindependiente"/>
        <w:spacing w:before="91" w:line="230" w:lineRule="auto"/>
        <w:ind w:left="510" w:right="397"/>
      </w:pPr>
      <w:r w:rsidRPr="00ED3A83">
        <w:rPr>
          <w:color w:val="231F20"/>
        </w:rPr>
        <w:lastRenderedPageBreak/>
        <w:t>compañeros no buscaban alabanzas ni afirmaban su autoridad apostólica: actuaban como niños.</w:t>
      </w:r>
    </w:p>
    <w:p w14:paraId="7D1BD748" w14:textId="16E93BA0" w:rsidR="00D3458B" w:rsidRPr="00ED3A83" w:rsidRDefault="0081534D" w:rsidP="00403240">
      <w:pPr>
        <w:pStyle w:val="Textoindependiente"/>
        <w:spacing w:before="142" w:line="230" w:lineRule="auto"/>
        <w:ind w:left="510" w:right="397"/>
      </w:pPr>
      <w:r w:rsidRPr="00ED3A83">
        <w:rPr>
          <w:color w:val="231F20"/>
        </w:rPr>
        <w:t xml:space="preserve">Son modelos de servir humildemente a los que nos rodean, como Cristo nos ha llamado a hacer en el Evangelio. Como un padre para sus hijos, no había </w:t>
      </w:r>
      <w:r w:rsidR="00AB0969" w:rsidRPr="00ED3A83">
        <w:rPr>
          <w:color w:val="231F20"/>
        </w:rPr>
        <w:t xml:space="preserve">motivos </w:t>
      </w:r>
      <w:r w:rsidRPr="00ED3A83">
        <w:rPr>
          <w:color w:val="231F20"/>
        </w:rPr>
        <w:t>impuros, sin trucos. Simplemente esto: se les confió el Evangelio y, como obreros de Dios, lo compartieron sencilla y humildemente.</w:t>
      </w:r>
    </w:p>
    <w:p w14:paraId="301EE476" w14:textId="77777777" w:rsidR="00D3458B" w:rsidRPr="00403240" w:rsidRDefault="00D3458B" w:rsidP="00403240">
      <w:pPr>
        <w:pStyle w:val="Textoindependiente"/>
        <w:spacing w:before="47"/>
        <w:ind w:left="510" w:right="397"/>
      </w:pPr>
    </w:p>
    <w:p w14:paraId="2C2F4DB9"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27</w:t>
      </w:r>
    </w:p>
    <w:p w14:paraId="2DC5774B" w14:textId="1B62F6AA" w:rsidR="00D3458B" w:rsidRPr="00ED3A83" w:rsidRDefault="0081534D" w:rsidP="00403240">
      <w:pPr>
        <w:pStyle w:val="Textoindependiente"/>
        <w:spacing w:before="178" w:line="230" w:lineRule="auto"/>
        <w:ind w:left="510" w:right="397"/>
      </w:pPr>
      <w:r w:rsidRPr="00ED3A83">
        <w:rPr>
          <w:color w:val="231F20"/>
        </w:rPr>
        <w:t xml:space="preserve">La Iglesia canta el Salmo 27 en los servicios que subrayan la victoria de la luz del Señor sobre las tinieblas y la incredulidad, los falsos dioses y la falsa doctrina. El salmista hace muchas afirmaciones confiadas de fe durante los días de angustia. Martín Lutero dijo: </w:t>
      </w:r>
      <w:r w:rsidR="003F4E08" w:rsidRPr="00ED3A83">
        <w:rPr>
          <w:color w:val="231F20"/>
        </w:rPr>
        <w:t>«</w:t>
      </w:r>
      <w:r w:rsidRPr="00ED3A83">
        <w:rPr>
          <w:color w:val="231F20"/>
        </w:rPr>
        <w:t>El Salmo 27 es un salmo de acción de gracias, aunque no lo veas al principio. Está destinado a confortarte cuando te encuentres con falsos maestros, a los que llama falsos testigos, personas que blasfeman sin inmutarse. Porque sólo los creyentes buenos y necios darían testimonio de las promesas de Dios con la debida certeza y frescura, y a diario vemos que cuanto más buena e inculta es la gente, más hermosamente necia y fresca es para enseñar y predicar a todo el mundo.</w:t>
      </w:r>
      <w:r w:rsidR="003F4E08" w:rsidRPr="00ED3A83">
        <w:rPr>
          <w:color w:val="231F20"/>
        </w:rPr>
        <w:t>»</w:t>
      </w:r>
    </w:p>
    <w:p w14:paraId="0B7E3DDC" w14:textId="77777777" w:rsidR="00D3458B" w:rsidRPr="00403240" w:rsidRDefault="00D3458B" w:rsidP="00403240">
      <w:pPr>
        <w:pStyle w:val="Textoindependiente"/>
        <w:spacing w:before="56"/>
        <w:ind w:left="510" w:right="397"/>
      </w:pPr>
    </w:p>
    <w:p w14:paraId="0517CA96"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2"/>
          <w:w w:val="75"/>
        </w:rPr>
        <w:t>23:12</w:t>
      </w:r>
    </w:p>
    <w:p w14:paraId="7CC38FAA" w14:textId="3DF8E2B3" w:rsidR="00D3458B" w:rsidRPr="00ED3A83" w:rsidRDefault="009B753D" w:rsidP="00403240">
      <w:pPr>
        <w:pStyle w:val="Textoindependiente"/>
        <w:spacing w:before="178" w:line="230" w:lineRule="auto"/>
        <w:ind w:left="510" w:right="397"/>
      </w:pPr>
      <w:r w:rsidRPr="00ED3A83">
        <w:rPr>
          <w:color w:val="231F20"/>
        </w:rPr>
        <w:t>El que a sí mismo se enaltece será humillado, y el que se humilla será enaltecido.</w:t>
      </w:r>
    </w:p>
    <w:p w14:paraId="756B6F48" w14:textId="77777777" w:rsidR="00D3458B" w:rsidRPr="00403240" w:rsidRDefault="00D3458B" w:rsidP="00403240">
      <w:pPr>
        <w:pStyle w:val="Textoindependiente"/>
        <w:spacing w:before="48"/>
        <w:ind w:left="510" w:right="397"/>
      </w:pPr>
    </w:p>
    <w:p w14:paraId="3599072E"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AB54A73" w14:textId="77777777" w:rsidR="00D3458B" w:rsidRPr="00403240" w:rsidRDefault="0081534D" w:rsidP="00403240">
      <w:pPr>
        <w:pStyle w:val="Textoindependiente"/>
        <w:spacing w:before="169"/>
        <w:ind w:left="510" w:right="397"/>
      </w:pPr>
      <w:r w:rsidRPr="00403240">
        <w:rPr>
          <w:rFonts w:ascii="Arial Black" w:hAnsi="Arial Black"/>
          <w:color w:val="231F20"/>
          <w:spacing w:val="-8"/>
          <w:sz w:val="18"/>
        </w:rPr>
        <w:t xml:space="preserve">865 </w:t>
      </w:r>
      <w:r w:rsidRPr="00ED3A83">
        <w:rPr>
          <w:color w:val="231F20"/>
        </w:rPr>
        <w:t>Oh Señor, ten piedad una vez que hayas visto</w:t>
      </w:r>
    </w:p>
    <w:p w14:paraId="27F5F658"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21F85C45" w14:textId="101DCF09" w:rsidR="00D3458B" w:rsidRPr="00403240" w:rsidRDefault="0081534D" w:rsidP="00403240">
      <w:pPr>
        <w:tabs>
          <w:tab w:val="left" w:pos="5231"/>
        </w:tabs>
        <w:spacing w:before="131"/>
        <w:ind w:left="510" w:right="397"/>
        <w:rPr>
          <w:rFonts w:ascii="Tahoma" w:hAnsi="Tahoma"/>
          <w:sz w:val="23"/>
        </w:rPr>
      </w:pPr>
      <w:r w:rsidRPr="00403240">
        <w:rPr>
          <w:rFonts w:ascii="Tahoma" w:hAnsi="Tahoma"/>
          <w:color w:val="231F20"/>
          <w:sz w:val="42"/>
        </w:rPr>
        <w:lastRenderedPageBreak/>
        <w:t>Propio 27</w:t>
      </w:r>
      <w:r w:rsidR="00E148BB">
        <w:rPr>
          <w:rFonts w:ascii="Tahoma" w:hAnsi="Tahoma"/>
          <w:color w:val="231F20"/>
          <w:sz w:val="42"/>
        </w:rPr>
        <w:t xml:space="preserve">                    </w:t>
      </w:r>
      <w:r w:rsidRPr="00403240">
        <w:rPr>
          <w:rFonts w:ascii="Tahoma" w:hAnsi="Tahoma"/>
          <w:color w:val="D35055"/>
          <w:sz w:val="23"/>
        </w:rPr>
        <w:t>(6-12 de noviembre)</w:t>
      </w:r>
    </w:p>
    <w:p w14:paraId="4FF895C9" w14:textId="77777777" w:rsidR="00D3458B" w:rsidRPr="00403240" w:rsidRDefault="0081534D" w:rsidP="00403240">
      <w:pPr>
        <w:pStyle w:val="Ttulo4"/>
        <w:ind w:left="510" w:right="397"/>
      </w:pPr>
      <w:r w:rsidRPr="00403240">
        <w:rPr>
          <w:color w:val="231F20"/>
          <w:w w:val="105"/>
        </w:rPr>
        <w:t xml:space="preserve">El cristiano espera: Velando por el </w:t>
      </w:r>
      <w:r w:rsidRPr="00403240">
        <w:rPr>
          <w:color w:val="231F20"/>
          <w:spacing w:val="-2"/>
          <w:w w:val="105"/>
        </w:rPr>
        <w:t>Esposo.</w:t>
      </w:r>
    </w:p>
    <w:p w14:paraId="0E972E3E" w14:textId="77777777" w:rsidR="00D3458B" w:rsidRPr="00403240" w:rsidRDefault="00D3458B" w:rsidP="00403240">
      <w:pPr>
        <w:pStyle w:val="Textoindependiente"/>
        <w:ind w:left="510" w:right="397"/>
        <w:rPr>
          <w:rFonts w:ascii="Calibri"/>
          <w:i/>
          <w:sz w:val="25"/>
        </w:rPr>
      </w:pPr>
    </w:p>
    <w:p w14:paraId="58D5BB6A" w14:textId="77777777" w:rsidR="00D3458B" w:rsidRPr="00403240" w:rsidRDefault="00D3458B" w:rsidP="00403240">
      <w:pPr>
        <w:pStyle w:val="Textoindependiente"/>
        <w:spacing w:before="153"/>
        <w:ind w:left="510" w:right="397"/>
        <w:rPr>
          <w:rFonts w:ascii="Calibri"/>
          <w:i/>
          <w:sz w:val="25"/>
        </w:rPr>
      </w:pPr>
    </w:p>
    <w:p w14:paraId="4CBDD40D" w14:textId="1F5C4EE5" w:rsidR="00D3458B" w:rsidRPr="00ED3A83" w:rsidRDefault="0081534D" w:rsidP="00403240">
      <w:pPr>
        <w:pStyle w:val="Textoindependiente"/>
        <w:spacing w:before="1" w:line="230" w:lineRule="auto"/>
        <w:ind w:left="510" w:right="397"/>
      </w:pPr>
      <w:r w:rsidRPr="00ED3A83">
        <w:rPr>
          <w:color w:val="231F20"/>
        </w:rPr>
        <w:t xml:space="preserve">Señor, ¡guárdanos vigilantes para el Esposo! Hoy la Iglesia oye los acordes del lejano canto triunfal y afirma: </w:t>
      </w:r>
      <w:r w:rsidR="009E31E0" w:rsidRPr="00ED3A83">
        <w:rPr>
          <w:color w:val="231F20"/>
        </w:rPr>
        <w:t>«</w:t>
      </w:r>
      <w:r w:rsidRPr="00ED3A83">
        <w:rPr>
          <w:color w:val="231F20"/>
        </w:rPr>
        <w:t>Dichosos los llamados a las bodas del Cordero</w:t>
      </w:r>
      <w:r w:rsidR="009E31E0" w:rsidRPr="00ED3A83">
        <w:rPr>
          <w:color w:val="231F20"/>
        </w:rPr>
        <w:t>»</w:t>
      </w:r>
      <w:r w:rsidRPr="00ED3A83">
        <w:rPr>
          <w:color w:val="231F20"/>
        </w:rPr>
        <w:t xml:space="preserve">. Jesús quiere que seamos la iglesia que espera: la iglesia que vela por su Salvador y clama: </w:t>
      </w:r>
      <w:r w:rsidR="009E31E0" w:rsidRPr="00ED3A83">
        <w:rPr>
          <w:color w:val="231F20"/>
        </w:rPr>
        <w:t>«</w:t>
      </w:r>
      <w:r w:rsidRPr="00ED3A83">
        <w:rPr>
          <w:color w:val="231F20"/>
        </w:rPr>
        <w:t>¡Ven, Señor Jesús!</w:t>
      </w:r>
      <w:r w:rsidR="009E31E0" w:rsidRPr="00ED3A83">
        <w:rPr>
          <w:color w:val="231F20"/>
        </w:rPr>
        <w:t>»</w:t>
      </w:r>
      <w:r w:rsidRPr="00ED3A83">
        <w:rPr>
          <w:color w:val="231F20"/>
        </w:rPr>
        <w:t xml:space="preserve">. Sin embargo, en estos últimos días, nuestra vigilancia puede decaer y nuestro corazón adormecerse (primera lectura) porque el Esposo parece tardar mucho (Evangelio). Pero la segunda lectura nos recuerda que no somos como el resto del mundo. Estamos llamados a esperar y vigilar la venida de nuestro Esposo. Por eso, mientras esperamos, la Iglesia </w:t>
      </w:r>
      <w:r w:rsidR="00756A82" w:rsidRPr="00ED3A83">
        <w:rPr>
          <w:color w:val="231F20"/>
        </w:rPr>
        <w:t>ora</w:t>
      </w:r>
      <w:r w:rsidRPr="00ED3A83">
        <w:rPr>
          <w:color w:val="231F20"/>
        </w:rPr>
        <w:t xml:space="preserve">: </w:t>
      </w:r>
      <w:r w:rsidR="00BF1684" w:rsidRPr="00ED3A83">
        <w:rPr>
          <w:color w:val="231F20"/>
        </w:rPr>
        <w:t>«</w:t>
      </w:r>
      <w:r w:rsidRPr="00ED3A83">
        <w:rPr>
          <w:color w:val="231F20"/>
        </w:rPr>
        <w:t>Guárdanos siempre vigilantes hasta la venida de tu Hijo, para que nos sentemos con él y con todos tus santos en las bodas del cielo</w:t>
      </w:r>
      <w:r w:rsidR="00BF1684" w:rsidRPr="00ED3A83">
        <w:rPr>
          <w:color w:val="231F20"/>
        </w:rPr>
        <w:t>»</w:t>
      </w:r>
      <w:r w:rsidRPr="00ED3A83">
        <w:rPr>
          <w:color w:val="231F20"/>
        </w:rPr>
        <w:t xml:space="preserve"> (Oración del día).</w:t>
      </w:r>
    </w:p>
    <w:p w14:paraId="297CC3AD" w14:textId="1C4A21F5" w:rsidR="00D3458B" w:rsidRPr="00ED3A83" w:rsidRDefault="004A1694" w:rsidP="00403240">
      <w:pPr>
        <w:pStyle w:val="Textoindependiente"/>
        <w:spacing w:before="138" w:line="265" w:lineRule="exact"/>
        <w:ind w:left="1021" w:right="397"/>
      </w:pPr>
      <w:r w:rsidRPr="00ED3A83">
        <w:rPr>
          <w:color w:val="231F20"/>
        </w:rPr>
        <w:t>«</w:t>
      </w:r>
      <w:r w:rsidR="0081534D" w:rsidRPr="00ED3A83">
        <w:rPr>
          <w:color w:val="231F20"/>
        </w:rPr>
        <w:t>Despiert</w:t>
      </w:r>
      <w:r w:rsidR="000228F7" w:rsidRPr="00ED3A83">
        <w:rPr>
          <w:color w:val="231F20"/>
        </w:rPr>
        <w:t>en</w:t>
      </w:r>
      <w:r w:rsidR="0081534D" w:rsidRPr="00ED3A83">
        <w:rPr>
          <w:color w:val="231F20"/>
        </w:rPr>
        <w:t xml:space="preserve">, </w:t>
      </w:r>
      <w:r w:rsidR="000228F7" w:rsidRPr="00ED3A83">
        <w:rPr>
          <w:color w:val="231F20"/>
        </w:rPr>
        <w:t>despierten</w:t>
      </w:r>
      <w:r w:rsidR="0081534D" w:rsidRPr="00ED3A83">
        <w:rPr>
          <w:color w:val="231F20"/>
        </w:rPr>
        <w:t>, que la noche vuela,</w:t>
      </w:r>
      <w:r w:rsidRPr="00ED3A83">
        <w:rPr>
          <w:color w:val="231F20"/>
        </w:rPr>
        <w:t>»</w:t>
      </w:r>
    </w:p>
    <w:p w14:paraId="00B2D0BB" w14:textId="77777777" w:rsidR="000228F7" w:rsidRPr="00AE5396" w:rsidRDefault="0081534D" w:rsidP="000228F7">
      <w:pPr>
        <w:pStyle w:val="Textoindependiente"/>
        <w:spacing w:before="3" w:line="230" w:lineRule="auto"/>
        <w:ind w:left="1021" w:right="397"/>
        <w:rPr>
          <w:color w:val="231F20"/>
        </w:rPr>
      </w:pPr>
      <w:r w:rsidRPr="00AE5396">
        <w:rPr>
          <w:color w:val="231F20"/>
        </w:rPr>
        <w:t xml:space="preserve">los centinelas en las alturas gritan: </w:t>
      </w:r>
    </w:p>
    <w:p w14:paraId="326B8C3B" w14:textId="634B353D" w:rsidR="00D3458B" w:rsidRPr="00ED3A83" w:rsidRDefault="004A1694" w:rsidP="00403240">
      <w:pPr>
        <w:pStyle w:val="Textoindependiente"/>
        <w:spacing w:before="3" w:line="230" w:lineRule="auto"/>
        <w:ind w:left="1021" w:right="397"/>
      </w:pPr>
      <w:r w:rsidRPr="00ED3A83">
        <w:rPr>
          <w:color w:val="231F20"/>
        </w:rPr>
        <w:t>«</w:t>
      </w:r>
      <w:r w:rsidR="0081534D" w:rsidRPr="00ED3A83">
        <w:rPr>
          <w:color w:val="231F20"/>
        </w:rPr>
        <w:t>¡Despierta, Jerusalén, levántate!</w:t>
      </w:r>
      <w:r w:rsidRPr="00ED3A83">
        <w:rPr>
          <w:color w:val="231F20"/>
        </w:rPr>
        <w:t>»</w:t>
      </w:r>
      <w:r w:rsidR="0081534D" w:rsidRPr="00ED3A83">
        <w:rPr>
          <w:color w:val="231F20"/>
        </w:rPr>
        <w:t>.</w:t>
      </w:r>
    </w:p>
    <w:p w14:paraId="534CAB1D" w14:textId="77777777" w:rsidR="000228F7" w:rsidRPr="00852F54" w:rsidRDefault="0081534D" w:rsidP="000228F7">
      <w:pPr>
        <w:pStyle w:val="Textoindependiente"/>
        <w:spacing w:before="2" w:line="230" w:lineRule="auto"/>
        <w:ind w:left="1021" w:right="397"/>
        <w:rPr>
          <w:color w:val="231F20"/>
        </w:rPr>
      </w:pPr>
      <w:r w:rsidRPr="00852F54">
        <w:rPr>
          <w:color w:val="231F20"/>
        </w:rPr>
        <w:t xml:space="preserve">La medianoche oye las voces de bienvenida </w:t>
      </w:r>
    </w:p>
    <w:p w14:paraId="62EF78BE" w14:textId="7A8B7677" w:rsidR="00D3458B" w:rsidRPr="00ED3A83" w:rsidRDefault="0081534D" w:rsidP="00403240">
      <w:pPr>
        <w:pStyle w:val="Textoindependiente"/>
        <w:spacing w:before="2" w:line="230" w:lineRule="auto"/>
        <w:ind w:left="1021" w:right="397"/>
      </w:pPr>
      <w:r w:rsidRPr="00ED3A83">
        <w:rPr>
          <w:color w:val="231F20"/>
        </w:rPr>
        <w:t>y ante el emocionante grito se regocija:</w:t>
      </w:r>
    </w:p>
    <w:p w14:paraId="413A1596" w14:textId="46B02337" w:rsidR="000228F7" w:rsidRPr="00852F54" w:rsidRDefault="004A1694" w:rsidP="000228F7">
      <w:pPr>
        <w:pStyle w:val="Textoindependiente"/>
        <w:spacing w:before="2" w:line="230" w:lineRule="auto"/>
        <w:ind w:left="1021" w:right="397"/>
        <w:rPr>
          <w:color w:val="231F20"/>
        </w:rPr>
      </w:pPr>
      <w:r w:rsidRPr="00852F54">
        <w:rPr>
          <w:color w:val="231F20"/>
        </w:rPr>
        <w:t>«</w:t>
      </w:r>
      <w:r w:rsidR="0081534D" w:rsidRPr="00852F54">
        <w:rPr>
          <w:color w:val="231F20"/>
        </w:rPr>
        <w:t xml:space="preserve">Oh, ¿dónde </w:t>
      </w:r>
      <w:r w:rsidR="000228F7" w:rsidRPr="00852F54">
        <w:rPr>
          <w:color w:val="231F20"/>
        </w:rPr>
        <w:t xml:space="preserve">están </w:t>
      </w:r>
      <w:r w:rsidR="0081534D" w:rsidRPr="00852F54">
        <w:rPr>
          <w:color w:val="231F20"/>
        </w:rPr>
        <w:t xml:space="preserve">todas </w:t>
      </w:r>
      <w:r w:rsidR="000228F7" w:rsidRPr="00852F54">
        <w:rPr>
          <w:color w:val="231F20"/>
        </w:rPr>
        <w:t xml:space="preserve">ustedes </w:t>
      </w:r>
      <w:r w:rsidR="0081534D" w:rsidRPr="00852F54">
        <w:rPr>
          <w:color w:val="231F20"/>
        </w:rPr>
        <w:t xml:space="preserve">vírgenes sabias? </w:t>
      </w:r>
    </w:p>
    <w:p w14:paraId="17F7EB8A" w14:textId="6E43C6E0" w:rsidR="00D3458B" w:rsidRPr="00ED3A83" w:rsidRDefault="0081534D" w:rsidP="00403240">
      <w:pPr>
        <w:pStyle w:val="Textoindependiente"/>
        <w:spacing w:before="2" w:line="230" w:lineRule="auto"/>
        <w:ind w:left="1021" w:right="397"/>
      </w:pPr>
      <w:r w:rsidRPr="00ED3A83">
        <w:rPr>
          <w:color w:val="231F20"/>
        </w:rPr>
        <w:t>El Esposo viene, ¡</w:t>
      </w:r>
      <w:r w:rsidR="000228F7" w:rsidRPr="00ED3A83">
        <w:rPr>
          <w:color w:val="231F20"/>
        </w:rPr>
        <w:t>despierten</w:t>
      </w:r>
      <w:r w:rsidRPr="00ED3A83">
        <w:rPr>
          <w:color w:val="231F20"/>
        </w:rPr>
        <w:t>!</w:t>
      </w:r>
    </w:p>
    <w:p w14:paraId="3FD47C4A" w14:textId="68912035" w:rsidR="000228F7" w:rsidRPr="00852F54" w:rsidRDefault="000228F7" w:rsidP="000228F7">
      <w:pPr>
        <w:pStyle w:val="Textoindependiente"/>
        <w:spacing w:before="2" w:line="230" w:lineRule="auto"/>
        <w:ind w:left="1021" w:right="397"/>
        <w:rPr>
          <w:color w:val="231F20"/>
        </w:rPr>
      </w:pPr>
      <w:r w:rsidRPr="00852F54">
        <w:rPr>
          <w:color w:val="231F20"/>
        </w:rPr>
        <w:t xml:space="preserve">¡Tomen </w:t>
      </w:r>
      <w:r w:rsidR="0081534D" w:rsidRPr="00852F54">
        <w:rPr>
          <w:color w:val="231F20"/>
        </w:rPr>
        <w:t xml:space="preserve">con alegría </w:t>
      </w:r>
      <w:r w:rsidRPr="00852F54">
        <w:rPr>
          <w:color w:val="231F20"/>
        </w:rPr>
        <w:t xml:space="preserve">sus </w:t>
      </w:r>
      <w:r w:rsidR="0081534D" w:rsidRPr="00852F54">
        <w:rPr>
          <w:color w:val="231F20"/>
        </w:rPr>
        <w:t>lámparas</w:t>
      </w:r>
      <w:r w:rsidRPr="00852F54">
        <w:rPr>
          <w:color w:val="231F20"/>
        </w:rPr>
        <w:t>!</w:t>
      </w:r>
      <w:r w:rsidR="0081534D" w:rsidRPr="00852F54">
        <w:rPr>
          <w:color w:val="231F20"/>
        </w:rPr>
        <w:t xml:space="preserve"> </w:t>
      </w:r>
    </w:p>
    <w:p w14:paraId="1D13D0CC" w14:textId="21547335" w:rsidR="00D3458B" w:rsidRPr="00ED3A83" w:rsidRDefault="0081534D" w:rsidP="00403240">
      <w:pPr>
        <w:pStyle w:val="Textoindependiente"/>
        <w:spacing w:before="2" w:line="230" w:lineRule="auto"/>
        <w:ind w:left="1021" w:right="397"/>
      </w:pPr>
      <w:r w:rsidRPr="00ED3A83">
        <w:rPr>
          <w:color w:val="231F20"/>
        </w:rPr>
        <w:t>¡Aleluya!</w:t>
      </w:r>
    </w:p>
    <w:p w14:paraId="681D9580" w14:textId="77777777" w:rsidR="000228F7" w:rsidRPr="00852F54" w:rsidRDefault="0081534D" w:rsidP="000228F7">
      <w:pPr>
        <w:pStyle w:val="Textoindependiente"/>
        <w:spacing w:before="2" w:line="230" w:lineRule="auto"/>
        <w:ind w:left="1021" w:right="397"/>
        <w:rPr>
          <w:color w:val="231F20"/>
        </w:rPr>
      </w:pPr>
      <w:r w:rsidRPr="00852F54">
        <w:rPr>
          <w:color w:val="231F20"/>
        </w:rPr>
        <w:t xml:space="preserve">Con </w:t>
      </w:r>
      <w:r w:rsidR="000228F7" w:rsidRPr="00852F54">
        <w:rPr>
          <w:color w:val="231F20"/>
        </w:rPr>
        <w:t xml:space="preserve">nupcial </w:t>
      </w:r>
      <w:r w:rsidRPr="00852F54">
        <w:rPr>
          <w:color w:val="231F20"/>
        </w:rPr>
        <w:t xml:space="preserve">cuidado </w:t>
      </w:r>
    </w:p>
    <w:p w14:paraId="1C3DD669" w14:textId="5CFF4A61" w:rsidR="00D3458B" w:rsidRPr="00ED3A83" w:rsidRDefault="0081534D" w:rsidP="00403240">
      <w:pPr>
        <w:pStyle w:val="Textoindependiente"/>
        <w:spacing w:before="2" w:line="230" w:lineRule="auto"/>
        <w:ind w:left="1021" w:right="397"/>
      </w:pPr>
      <w:r w:rsidRPr="00ED3A83">
        <w:rPr>
          <w:color w:val="231F20"/>
        </w:rPr>
        <w:t>prep</w:t>
      </w:r>
      <w:r w:rsidR="000228F7" w:rsidRPr="00ED3A83">
        <w:rPr>
          <w:color w:val="231F20"/>
        </w:rPr>
        <w:t>á</w:t>
      </w:r>
      <w:r w:rsidRPr="00ED3A83">
        <w:rPr>
          <w:color w:val="231F20"/>
        </w:rPr>
        <w:t>r</w:t>
      </w:r>
      <w:r w:rsidR="000228F7" w:rsidRPr="00ED3A83">
        <w:rPr>
          <w:color w:val="231F20"/>
        </w:rPr>
        <w:t>ense</w:t>
      </w:r>
    </w:p>
    <w:p w14:paraId="0B574BBF" w14:textId="23319A52" w:rsidR="00D3458B" w:rsidRPr="00ED3A83" w:rsidRDefault="000228F7" w:rsidP="00403240">
      <w:pPr>
        <w:pStyle w:val="Textoindependiente"/>
        <w:spacing w:line="263" w:lineRule="exact"/>
        <w:ind w:left="1021" w:right="397"/>
      </w:pPr>
      <w:r w:rsidRPr="00ED3A83">
        <w:rPr>
          <w:color w:val="231F20"/>
        </w:rPr>
        <w:t xml:space="preserve">para recibir al </w:t>
      </w:r>
      <w:r w:rsidR="0081534D" w:rsidRPr="00ED3A83">
        <w:rPr>
          <w:color w:val="231F20"/>
        </w:rPr>
        <w:t>Esposo, que está cerca</w:t>
      </w:r>
      <w:r w:rsidR="004A1694" w:rsidRPr="00ED3A83">
        <w:rPr>
          <w:color w:val="231F20"/>
        </w:rPr>
        <w:t>»</w:t>
      </w:r>
      <w:r w:rsidR="0081534D" w:rsidRPr="00ED3A83">
        <w:rPr>
          <w:color w:val="231F20"/>
        </w:rPr>
        <w:t>. (Himno del día)</w:t>
      </w:r>
    </w:p>
    <w:p w14:paraId="2F018A72" w14:textId="77777777" w:rsidR="00D3458B" w:rsidRPr="00403240" w:rsidRDefault="00D3458B" w:rsidP="00403240">
      <w:pPr>
        <w:pStyle w:val="Textoindependiente"/>
        <w:spacing w:before="85"/>
        <w:ind w:left="510" w:right="397"/>
        <w:rPr>
          <w:sz w:val="23"/>
        </w:rPr>
      </w:pPr>
    </w:p>
    <w:p w14:paraId="692909C2" w14:textId="4A32299D" w:rsidR="00D3458B" w:rsidRPr="00403240" w:rsidRDefault="0081534D" w:rsidP="00403240">
      <w:pPr>
        <w:pStyle w:val="Ttulo5"/>
        <w:ind w:left="510" w:right="397"/>
      </w:pPr>
      <w:r w:rsidRPr="00403240">
        <w:rPr>
          <w:noProof/>
        </w:rPr>
        <mc:AlternateContent>
          <mc:Choice Requires="wpg">
            <w:drawing>
              <wp:anchor distT="0" distB="0" distL="0" distR="0" simplePos="0" relativeHeight="252931584" behindDoc="1" locked="0" layoutInCell="1" allowOverlap="1" wp14:anchorId="02BDE14F" wp14:editId="2FC8811B">
                <wp:simplePos x="0" y="0"/>
                <wp:positionH relativeFrom="page">
                  <wp:posOffset>800100</wp:posOffset>
                </wp:positionH>
                <wp:positionV relativeFrom="paragraph">
                  <wp:posOffset>245616</wp:posOffset>
                </wp:positionV>
                <wp:extent cx="4133850" cy="6350"/>
                <wp:effectExtent l="0" t="0" r="0" b="0"/>
                <wp:wrapTopAndBottom/>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14" name="Graphic 71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715" name="Graphic 715"/>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1E32802" id="Group 713" o:spid="_x0000_s1026" style="position:absolute;margin-left:63pt;margin-top:19.35pt;width:325.5pt;height:.5pt;z-index:-25038489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">
                <v:shape id="Graphic 714"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" path="m,l990600,e" filled="f" strokecolor="#939598" strokeweight=".5pt">
                  <v:path arrowok="t"/>
                </v:shape>
                <v:shape id="Graphic 715"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" path="m,l3143250,e" filled="f" strokecolor="#939598" strokeweight=".5pt">
                  <v:path arrowok="t"/>
                </v:shape>
                <w10:wrap type="topAndBottom" anchorx="page"/>
              </v:group>
            </w:pict>
          </mc:Fallback>
        </mc:AlternateContent>
      </w:r>
      <w:r w:rsidR="007F1B7C">
        <w:rPr>
          <w:color w:val="231F20"/>
          <w:w w:val="85"/>
        </w:rPr>
        <w:t>CONTEXTO DEL AÑO ECLESIÁSTICO</w:t>
      </w:r>
    </w:p>
    <w:p w14:paraId="66684937" w14:textId="77777777" w:rsidR="00D3458B" w:rsidRPr="00492305" w:rsidRDefault="0081534D" w:rsidP="00403240">
      <w:pPr>
        <w:spacing w:before="43" w:line="256" w:lineRule="auto"/>
        <w:ind w:left="510" w:right="397"/>
        <w:rPr>
          <w:i/>
          <w:sz w:val="17"/>
          <w:szCs w:val="17"/>
        </w:rPr>
      </w:pPr>
      <w:r w:rsidRPr="00492305">
        <w:rPr>
          <w:i/>
          <w:color w:val="231F20"/>
          <w:sz w:val="17"/>
          <w:szCs w:val="17"/>
        </w:rPr>
        <w:t>En su evangelio, Mateo insiste cinco veces en que el mundo no sabe cuándo volverá el Hijo del Hombre (Mateo 24:36,42,44,50; 25:13). El cristiano espera la segunda venida con impaciencia y con un conocimiento que informa nuestra vida en los últimos tiempos.</w:t>
      </w:r>
    </w:p>
    <w:p w14:paraId="49CDB8D8" w14:textId="4E2D1797" w:rsidR="00D3458B" w:rsidRPr="00403240" w:rsidRDefault="00D126B1" w:rsidP="00403240">
      <w:pPr>
        <w:spacing w:before="61"/>
        <w:ind w:left="510" w:right="397"/>
        <w:rPr>
          <w:rFonts w:ascii="Arial Black"/>
          <w:sz w:val="18"/>
        </w:rPr>
      </w:pPr>
      <w:r w:rsidRPr="009B1B7B">
        <w:rPr>
          <w:rFonts w:ascii="Arial Black"/>
          <w:color w:val="231F20"/>
          <w:sz w:val="18"/>
        </w:rPr>
        <w:t>EL CRISTIANO ESPERA</w:t>
      </w:r>
    </w:p>
    <w:p w14:paraId="74390597" w14:textId="01734D99" w:rsidR="00D3458B" w:rsidRPr="00403240" w:rsidRDefault="00F36D6E" w:rsidP="00403240">
      <w:pPr>
        <w:tabs>
          <w:tab w:val="left" w:pos="2079"/>
        </w:tabs>
        <w:spacing w:before="30"/>
        <w:ind w:left="510" w:right="397"/>
        <w:rPr>
          <w:rFonts w:ascii="Cambria"/>
          <w:b/>
          <w:sz w:val="17"/>
        </w:rPr>
      </w:pPr>
      <w:r>
        <w:rPr>
          <w:rFonts w:ascii="Arial Black"/>
          <w:color w:val="231F20"/>
          <w:sz w:val="18"/>
        </w:rPr>
        <w:t>PROPIO</w:t>
      </w:r>
      <w:r w:rsidR="00F758EA" w:rsidRPr="00403240">
        <w:rPr>
          <w:rFonts w:ascii="Arial Black"/>
          <w:color w:val="231F20"/>
          <w:sz w:val="18"/>
        </w:rPr>
        <w:t xml:space="preserve"> </w:t>
      </w:r>
      <w:r w:rsidR="0081534D" w:rsidRPr="00403240">
        <w:rPr>
          <w:rFonts w:ascii="Arial Black"/>
          <w:color w:val="231F20"/>
          <w:sz w:val="18"/>
        </w:rPr>
        <w:t>27</w:t>
      </w:r>
      <w:r w:rsidR="0081534D" w:rsidRPr="00403240">
        <w:rPr>
          <w:rFonts w:ascii="Arial Black"/>
          <w:color w:val="231F20"/>
          <w:sz w:val="18"/>
        </w:rPr>
        <w:tab/>
      </w:r>
      <w:r w:rsidR="00D126B1">
        <w:rPr>
          <w:rFonts w:ascii="Arial Black"/>
          <w:color w:val="231F20"/>
          <w:sz w:val="18"/>
        </w:rPr>
        <w:tab/>
      </w:r>
      <w:r w:rsidR="00D126B1">
        <w:rPr>
          <w:rFonts w:ascii="Arial Black"/>
          <w:color w:val="231F20"/>
          <w:sz w:val="18"/>
        </w:rPr>
        <w:tab/>
      </w:r>
      <w:r w:rsidR="0081534D" w:rsidRPr="00C31815">
        <w:rPr>
          <w:b/>
          <w:color w:val="231F20"/>
          <w:sz w:val="19"/>
          <w:szCs w:val="19"/>
        </w:rPr>
        <w:t>El cristiano espera: Velando por el Esposo.</w:t>
      </w:r>
    </w:p>
    <w:p w14:paraId="4A986ADD" w14:textId="3F7486BA" w:rsidR="00D3458B" w:rsidRPr="00DA7026" w:rsidRDefault="00F36D6E" w:rsidP="00403240">
      <w:pPr>
        <w:tabs>
          <w:tab w:val="left" w:pos="2079"/>
        </w:tabs>
        <w:spacing w:before="97"/>
        <w:ind w:left="510" w:right="397"/>
        <w:rPr>
          <w:color w:val="231F20"/>
          <w:sz w:val="19"/>
          <w:szCs w:val="19"/>
        </w:rPr>
      </w:pPr>
      <w:r>
        <w:rPr>
          <w:rFonts w:ascii="Arial Black"/>
          <w:color w:val="231F20"/>
          <w:sz w:val="18"/>
        </w:rPr>
        <w:t>PROPIO</w:t>
      </w:r>
      <w:r w:rsidR="0081534D" w:rsidRPr="00403240">
        <w:rPr>
          <w:rFonts w:ascii="Arial Black"/>
          <w:color w:val="231F20"/>
          <w:sz w:val="18"/>
        </w:rPr>
        <w:t xml:space="preserve"> 28</w:t>
      </w:r>
      <w:r w:rsidR="0081534D" w:rsidRPr="00403240">
        <w:rPr>
          <w:rFonts w:ascii="Arial Black"/>
          <w:color w:val="231F20"/>
          <w:sz w:val="18"/>
        </w:rPr>
        <w:tab/>
      </w:r>
      <w:r w:rsidR="00D126B1">
        <w:rPr>
          <w:rFonts w:ascii="Arial Black"/>
          <w:color w:val="231F20"/>
          <w:sz w:val="18"/>
        </w:rPr>
        <w:tab/>
      </w:r>
      <w:r w:rsidR="00D126B1">
        <w:rPr>
          <w:rFonts w:ascii="Arial Black"/>
          <w:color w:val="231F20"/>
          <w:sz w:val="18"/>
        </w:rPr>
        <w:tab/>
      </w:r>
      <w:r w:rsidR="0081534D" w:rsidRPr="00DA7026">
        <w:rPr>
          <w:color w:val="231F20"/>
          <w:sz w:val="19"/>
          <w:szCs w:val="19"/>
        </w:rPr>
        <w:t>El cristiano espera: Fiel al maestro.</w:t>
      </w:r>
    </w:p>
    <w:p w14:paraId="3EDF4371" w14:textId="77777777" w:rsidR="009B1B7B" w:rsidRPr="00403240" w:rsidRDefault="009B1B7B" w:rsidP="00403240">
      <w:pPr>
        <w:tabs>
          <w:tab w:val="left" w:pos="2079"/>
        </w:tabs>
        <w:spacing w:before="97"/>
        <w:ind w:left="510" w:right="397"/>
        <w:rPr>
          <w:sz w:val="17"/>
        </w:rPr>
      </w:pPr>
    </w:p>
    <w:p w14:paraId="5448879C" w14:textId="77777777" w:rsidR="00B73866" w:rsidRPr="00403240" w:rsidRDefault="00B73866" w:rsidP="00403240">
      <w:pPr>
        <w:ind w:left="510" w:right="397"/>
        <w:rPr>
          <w:sz w:val="17"/>
        </w:rPr>
        <w:sectPr w:rsidR="00B73866" w:rsidRPr="00403240" w:rsidSect="00403240">
          <w:footerReference w:type="even" r:id="rId162"/>
          <w:footerReference w:type="default" r:id="rId163"/>
          <w:pgSz w:w="9000" w:h="13320"/>
          <w:pgMar w:top="658" w:right="820" w:bottom="900" w:left="740" w:header="0" w:footer="705" w:gutter="0"/>
          <w:pgNumType w:start="309"/>
          <w:cols w:space="720"/>
        </w:sectPr>
      </w:pPr>
    </w:p>
    <w:p w14:paraId="7D875804" w14:textId="7461647C" w:rsidR="00D3458B" w:rsidRPr="00403240" w:rsidRDefault="003E7351" w:rsidP="00403240">
      <w:pPr>
        <w:spacing w:before="80"/>
        <w:ind w:left="510" w:right="397"/>
        <w:rPr>
          <w:rFonts w:ascii="Arial Black" w:hAnsi="Arial Black"/>
          <w:w w:val="90"/>
          <w:sz w:val="18"/>
        </w:rPr>
      </w:pPr>
      <w:r w:rsidRPr="00403240">
        <w:rPr>
          <w:rFonts w:ascii="Arial Black" w:hAnsi="Arial Black"/>
          <w:color w:val="231F20"/>
          <w:w w:val="90"/>
          <w:sz w:val="18"/>
        </w:rPr>
        <w:lastRenderedPageBreak/>
        <w:t xml:space="preserve">ÚLTIMO DOMINGO </w:t>
      </w:r>
    </w:p>
    <w:p w14:paraId="4C488451" w14:textId="5F0E69F9" w:rsidR="00D3458B" w:rsidRPr="00403240" w:rsidRDefault="003E7351" w:rsidP="00A9533B">
      <w:pPr>
        <w:ind w:left="510" w:right="397"/>
        <w:rPr>
          <w:sz w:val="17"/>
        </w:rPr>
      </w:pPr>
      <w:r w:rsidRPr="00403240">
        <w:rPr>
          <w:rFonts w:ascii="Arial Black" w:hAnsi="Arial Black"/>
          <w:color w:val="231F20"/>
          <w:w w:val="90"/>
          <w:sz w:val="18"/>
        </w:rPr>
        <w:t>DEL AÑO ECLESIÁSTICO</w:t>
      </w:r>
      <w:r w:rsidR="00811721">
        <w:rPr>
          <w:color w:val="231F20"/>
          <w:sz w:val="18"/>
        </w:rPr>
        <w:tab/>
      </w:r>
      <w:r w:rsidR="0081534D" w:rsidRPr="00DA7026">
        <w:rPr>
          <w:color w:val="231F20"/>
          <w:sz w:val="19"/>
          <w:szCs w:val="19"/>
        </w:rPr>
        <w:t>El cristiano espera: Esperando el juicio venidero.</w:t>
      </w:r>
    </w:p>
    <w:p w14:paraId="1E4438FC" w14:textId="61747687" w:rsidR="00811721" w:rsidRPr="00DA7026" w:rsidRDefault="0081534D" w:rsidP="00403240">
      <w:pPr>
        <w:spacing w:before="80"/>
        <w:ind w:left="510" w:right="397"/>
        <w:rPr>
          <w:color w:val="231F20"/>
          <w:sz w:val="19"/>
          <w:szCs w:val="19"/>
        </w:rPr>
      </w:pPr>
      <w:r w:rsidRPr="00403240">
        <w:rPr>
          <w:rFonts w:ascii="Arial Black" w:hAnsi="Arial Black"/>
          <w:color w:val="231F20"/>
          <w:sz w:val="16"/>
        </w:rPr>
        <w:t xml:space="preserve">o </w:t>
      </w:r>
      <w:r w:rsidR="003E7351" w:rsidRPr="00811721">
        <w:rPr>
          <w:rFonts w:ascii="Arial Black" w:hAnsi="Arial Black"/>
          <w:color w:val="231F20"/>
          <w:sz w:val="18"/>
        </w:rPr>
        <w:t>CRISTO REY</w:t>
      </w:r>
      <w:r w:rsidR="00811721" w:rsidRPr="004508C5">
        <w:rPr>
          <w:color w:val="231F20"/>
          <w:sz w:val="18"/>
        </w:rPr>
        <w:tab/>
      </w:r>
      <w:r w:rsidR="00D126B1">
        <w:rPr>
          <w:color w:val="231F20"/>
          <w:sz w:val="18"/>
        </w:rPr>
        <w:tab/>
      </w:r>
      <w:r w:rsidR="00D126B1">
        <w:rPr>
          <w:color w:val="231F20"/>
          <w:sz w:val="18"/>
        </w:rPr>
        <w:tab/>
      </w:r>
      <w:r w:rsidR="00D126B1">
        <w:rPr>
          <w:color w:val="231F20"/>
          <w:sz w:val="18"/>
        </w:rPr>
        <w:tab/>
      </w:r>
      <w:r w:rsidRPr="00403240">
        <w:rPr>
          <w:color w:val="231F20"/>
          <w:sz w:val="18"/>
        </w:rPr>
        <w:t xml:space="preserve">El </w:t>
      </w:r>
      <w:r w:rsidRPr="00DA7026">
        <w:rPr>
          <w:color w:val="231F20"/>
          <w:sz w:val="19"/>
          <w:szCs w:val="19"/>
        </w:rPr>
        <w:t xml:space="preserve">cristiano espera: Alegres en nuestro Rey. </w:t>
      </w:r>
    </w:p>
    <w:p w14:paraId="12B67EE9" w14:textId="4BF4125A" w:rsidR="00811721" w:rsidRPr="00DA7026" w:rsidRDefault="003E7351" w:rsidP="00403240">
      <w:pPr>
        <w:spacing w:before="80"/>
        <w:ind w:left="510" w:right="397"/>
        <w:rPr>
          <w:color w:val="231F20"/>
          <w:sz w:val="19"/>
          <w:szCs w:val="19"/>
        </w:rPr>
      </w:pPr>
      <w:r w:rsidRPr="00811721">
        <w:rPr>
          <w:rFonts w:ascii="Arial Black" w:hAnsi="Arial Black"/>
          <w:color w:val="231F20"/>
          <w:sz w:val="18"/>
        </w:rPr>
        <w:t>REFORMA</w:t>
      </w:r>
      <w:r w:rsidR="0081534D" w:rsidRPr="00403240">
        <w:rPr>
          <w:color w:val="231F20"/>
          <w:sz w:val="18"/>
        </w:rPr>
        <w:tab/>
      </w:r>
      <w:r w:rsidR="00811721">
        <w:rPr>
          <w:color w:val="231F20"/>
          <w:sz w:val="18"/>
        </w:rPr>
        <w:tab/>
      </w:r>
      <w:r w:rsidR="00D126B1">
        <w:rPr>
          <w:color w:val="231F20"/>
          <w:sz w:val="18"/>
        </w:rPr>
        <w:tab/>
      </w:r>
      <w:r w:rsidR="00D126B1">
        <w:rPr>
          <w:color w:val="231F20"/>
          <w:sz w:val="18"/>
        </w:rPr>
        <w:tab/>
      </w:r>
      <w:r w:rsidR="00D126B1">
        <w:rPr>
          <w:color w:val="231F20"/>
          <w:sz w:val="18"/>
        </w:rPr>
        <w:tab/>
      </w:r>
      <w:r w:rsidR="0081534D" w:rsidRPr="00DA7026">
        <w:rPr>
          <w:color w:val="231F20"/>
          <w:sz w:val="19"/>
          <w:szCs w:val="19"/>
        </w:rPr>
        <w:t xml:space="preserve">El cristiano espera: Firmes en la fe. </w:t>
      </w:r>
    </w:p>
    <w:p w14:paraId="15BD311E" w14:textId="6D70E374" w:rsidR="00D3458B" w:rsidRPr="00403240" w:rsidRDefault="003E7351" w:rsidP="00403240">
      <w:pPr>
        <w:spacing w:before="80"/>
        <w:ind w:left="510" w:right="397"/>
        <w:rPr>
          <w:sz w:val="17"/>
        </w:rPr>
      </w:pPr>
      <w:r w:rsidRPr="00811721">
        <w:rPr>
          <w:rFonts w:ascii="Arial Black" w:hAnsi="Arial Black"/>
          <w:color w:val="231F20"/>
          <w:sz w:val="18"/>
        </w:rPr>
        <w:t>TODOS LOS SANTOS</w:t>
      </w:r>
      <w:r w:rsidR="00811721" w:rsidRPr="004A0152">
        <w:rPr>
          <w:color w:val="231F20"/>
          <w:sz w:val="18"/>
        </w:rPr>
        <w:tab/>
      </w:r>
      <w:r w:rsidR="0081534D" w:rsidRPr="00403240">
        <w:rPr>
          <w:color w:val="231F20"/>
          <w:sz w:val="18"/>
        </w:rPr>
        <w:t xml:space="preserve">El </w:t>
      </w:r>
      <w:r w:rsidR="0081534D" w:rsidRPr="00DA7026">
        <w:rPr>
          <w:color w:val="231F20"/>
          <w:sz w:val="19"/>
          <w:szCs w:val="19"/>
        </w:rPr>
        <w:t>cristiano espera: Centrado en la gloria futura.</w:t>
      </w:r>
    </w:p>
    <w:p w14:paraId="1611F9AF" w14:textId="77777777" w:rsidR="00D3458B" w:rsidRPr="00403240" w:rsidRDefault="00D3458B" w:rsidP="00403240">
      <w:pPr>
        <w:pStyle w:val="Textoindependiente"/>
        <w:spacing w:before="80"/>
        <w:ind w:left="510" w:right="397"/>
        <w:rPr>
          <w:sz w:val="17"/>
        </w:rPr>
      </w:pPr>
    </w:p>
    <w:p w14:paraId="4AA46160" w14:textId="1F45BC95" w:rsidR="00D3458B" w:rsidRPr="00403240" w:rsidRDefault="002C254D" w:rsidP="00403240">
      <w:pPr>
        <w:pStyle w:val="Ttulo5"/>
        <w:ind w:left="510" w:right="397"/>
      </w:pPr>
      <w:r>
        <w:rPr>
          <w:color w:val="231F20"/>
          <w:w w:val="90"/>
        </w:rPr>
        <w:t>PROPIO DEL DÍA</w:t>
      </w:r>
    </w:p>
    <w:p w14:paraId="1F387F90"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2947968" behindDoc="1" locked="0" layoutInCell="1" allowOverlap="1" wp14:anchorId="4D7B51B6" wp14:editId="3A0DB862">
                <wp:simplePos x="0" y="0"/>
                <wp:positionH relativeFrom="page">
                  <wp:posOffset>800100</wp:posOffset>
                </wp:positionH>
                <wp:positionV relativeFrom="paragraph">
                  <wp:posOffset>60380</wp:posOffset>
                </wp:positionV>
                <wp:extent cx="4133850" cy="6350"/>
                <wp:effectExtent l="0" t="0" r="0" b="0"/>
                <wp:wrapTopAndBottom/>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17" name="Graphic 717"/>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718" name="Graphic 718"/>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719" name="Graphic 71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66204E1" id="Group 716" o:spid="_x0000_s1026" style="position:absolute;margin-left:63pt;margin-top:4.75pt;width:325.5pt;height:.5pt;z-index:-250368512;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">
                <v:shape id="Graphic 717"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" path="m,l1470609,e" filled="f" strokecolor="#939598" strokeweight=".5pt">
                  <v:path arrowok="t"/>
                </v:shape>
                <v:shape id="Graphic 718"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" path="m,l1672640,e" filled="f" strokecolor="#939598" strokeweight=".5pt">
                  <v:path arrowok="t"/>
                </v:shape>
                <v:shape id="Graphic 719"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" path="m,l990600,e" filled="f" strokecolor="#939598" strokeweight=".5pt">
                  <v:path arrowok="t"/>
                </v:shape>
                <w10:wrap type="topAndBottom" anchorx="page"/>
              </v:group>
            </w:pict>
          </mc:Fallback>
        </mc:AlternateContent>
      </w:r>
    </w:p>
    <w:p w14:paraId="55826910" w14:textId="4611FCE5" w:rsidR="00D3458B" w:rsidRPr="00403240" w:rsidRDefault="00EC57DA" w:rsidP="00403240">
      <w:pPr>
        <w:tabs>
          <w:tab w:val="left" w:pos="2079"/>
        </w:tabs>
        <w:spacing w:before="29"/>
        <w:ind w:left="510" w:right="397"/>
        <w:rPr>
          <w:sz w:val="17"/>
        </w:rPr>
      </w:pPr>
      <w:r>
        <w:rPr>
          <w:rFonts w:ascii="Arial Black"/>
          <w:color w:val="231F20"/>
          <w:sz w:val="18"/>
        </w:rPr>
        <w:t>EVANGELIO</w:t>
      </w:r>
      <w:r w:rsidR="0081534D" w:rsidRPr="00403240">
        <w:rPr>
          <w:rFonts w:ascii="Arial Black"/>
          <w:color w:val="231F20"/>
          <w:sz w:val="18"/>
        </w:rPr>
        <w:tab/>
      </w:r>
      <w:r>
        <w:rPr>
          <w:rFonts w:ascii="Arial Black"/>
          <w:color w:val="231F20"/>
          <w:sz w:val="18"/>
        </w:rPr>
        <w:tab/>
      </w:r>
      <w:r>
        <w:rPr>
          <w:rFonts w:ascii="Arial Black"/>
          <w:color w:val="231F20"/>
          <w:sz w:val="18"/>
        </w:rPr>
        <w:tab/>
      </w:r>
      <w:r w:rsidR="00D126B1">
        <w:rPr>
          <w:rFonts w:ascii="Arial Black"/>
          <w:color w:val="231F20"/>
          <w:sz w:val="18"/>
        </w:rPr>
        <w:tab/>
      </w:r>
      <w:r w:rsidR="0081534D" w:rsidRPr="00DA7026">
        <w:rPr>
          <w:color w:val="231F20"/>
          <w:sz w:val="19"/>
          <w:szCs w:val="19"/>
        </w:rPr>
        <w:t>Mateo 25:1-13</w:t>
      </w:r>
    </w:p>
    <w:p w14:paraId="07057C08" w14:textId="5E6AD07E" w:rsidR="00D3458B" w:rsidRPr="00403240" w:rsidRDefault="00BE1333" w:rsidP="00403240">
      <w:pPr>
        <w:tabs>
          <w:tab w:val="left" w:pos="2079"/>
        </w:tabs>
        <w:spacing w:before="92"/>
        <w:ind w:left="510" w:right="397"/>
        <w:rPr>
          <w:sz w:val="17"/>
        </w:rPr>
      </w:pPr>
      <w:r>
        <w:rPr>
          <w:rFonts w:ascii="Arial Black"/>
          <w:color w:val="231F20"/>
          <w:sz w:val="18"/>
        </w:rPr>
        <w:t>PRIMERA LECTURA</w:t>
      </w:r>
      <w:r w:rsidR="0081534D" w:rsidRPr="00403240">
        <w:rPr>
          <w:rFonts w:ascii="Arial Black"/>
          <w:color w:val="231F20"/>
          <w:sz w:val="18"/>
        </w:rPr>
        <w:tab/>
      </w:r>
      <w:r w:rsidR="00EC57DA">
        <w:rPr>
          <w:rFonts w:ascii="Arial Black"/>
          <w:color w:val="231F20"/>
          <w:sz w:val="18"/>
        </w:rPr>
        <w:tab/>
      </w:r>
      <w:r w:rsidR="0081534D" w:rsidRPr="00DA7026">
        <w:rPr>
          <w:color w:val="231F20"/>
          <w:sz w:val="19"/>
          <w:szCs w:val="19"/>
        </w:rPr>
        <w:t>Isaías 52</w:t>
      </w:r>
      <w:r w:rsidR="00983C67" w:rsidRPr="00DA7026">
        <w:rPr>
          <w:color w:val="231F20"/>
          <w:sz w:val="19"/>
          <w:szCs w:val="19"/>
        </w:rPr>
        <w:t>:</w:t>
      </w:r>
      <w:r w:rsidR="0081534D" w:rsidRPr="00DA7026">
        <w:rPr>
          <w:color w:val="231F20"/>
          <w:sz w:val="19"/>
          <w:szCs w:val="19"/>
        </w:rPr>
        <w:t>1-6</w:t>
      </w:r>
    </w:p>
    <w:p w14:paraId="787403FD" w14:textId="42CD520E" w:rsidR="00D3458B" w:rsidRPr="00403240" w:rsidRDefault="00D126B1" w:rsidP="00403240">
      <w:pPr>
        <w:spacing w:before="92"/>
        <w:ind w:left="510" w:right="397"/>
        <w:rPr>
          <w:sz w:val="17"/>
        </w:rPr>
      </w:pPr>
      <w:r w:rsidRPr="00635296">
        <w:rPr>
          <w:rFonts w:ascii="Arial Black"/>
          <w:color w:val="231F20"/>
          <w:sz w:val="18"/>
        </w:rPr>
        <w:t>SEGUNDA LECTURA</w:t>
      </w:r>
      <w:r w:rsidR="00EC57DA">
        <w:rPr>
          <w:rFonts w:ascii="Arial Black"/>
          <w:color w:val="231F20"/>
          <w:sz w:val="18"/>
        </w:rPr>
        <w:tab/>
      </w:r>
      <w:r w:rsidR="00EC57DA">
        <w:rPr>
          <w:rFonts w:ascii="Arial Black"/>
          <w:color w:val="231F20"/>
          <w:sz w:val="18"/>
        </w:rPr>
        <w:tab/>
      </w:r>
      <w:r w:rsidR="0081534D" w:rsidRPr="00DA7026">
        <w:rPr>
          <w:color w:val="231F20"/>
          <w:sz w:val="19"/>
          <w:szCs w:val="19"/>
        </w:rPr>
        <w:t>1 Tesalonicenses 5:1-11</w:t>
      </w:r>
    </w:p>
    <w:p w14:paraId="15C9ECE2" w14:textId="59D1CC95" w:rsidR="00D3458B" w:rsidRPr="00403240" w:rsidRDefault="00D126B1" w:rsidP="00403240">
      <w:pPr>
        <w:tabs>
          <w:tab w:val="right" w:pos="2273"/>
        </w:tabs>
        <w:spacing w:before="92"/>
        <w:ind w:left="510" w:right="397"/>
        <w:rPr>
          <w:sz w:val="17"/>
        </w:rPr>
      </w:pPr>
      <w:r w:rsidRPr="00635296">
        <w:rPr>
          <w:rFonts w:ascii="Arial Black"/>
          <w:color w:val="231F20"/>
          <w:sz w:val="18"/>
        </w:rPr>
        <w:t>SALMO</w:t>
      </w:r>
      <w:r w:rsidR="00EC57DA">
        <w:rPr>
          <w:rFonts w:ascii="Arial Black"/>
          <w:color w:val="231F20"/>
          <w:sz w:val="18"/>
        </w:rPr>
        <w:tab/>
      </w:r>
      <w:r w:rsidR="00EC57DA">
        <w:rPr>
          <w:rFonts w:ascii="Arial Black"/>
          <w:color w:val="231F20"/>
          <w:sz w:val="18"/>
        </w:rPr>
        <w:tab/>
      </w:r>
      <w:r>
        <w:rPr>
          <w:rFonts w:ascii="Arial Black"/>
          <w:color w:val="231F20"/>
          <w:sz w:val="18"/>
        </w:rPr>
        <w:tab/>
      </w:r>
      <w:r w:rsidR="0081534D" w:rsidRPr="00DA7026">
        <w:rPr>
          <w:color w:val="231F20"/>
          <w:sz w:val="19"/>
          <w:szCs w:val="19"/>
        </w:rPr>
        <w:t>90</w:t>
      </w:r>
    </w:p>
    <w:p w14:paraId="7E916A32" w14:textId="77838E9B" w:rsidR="00D3458B" w:rsidRPr="00403240" w:rsidRDefault="008D2F9A" w:rsidP="00403240">
      <w:pPr>
        <w:tabs>
          <w:tab w:val="left" w:pos="2079"/>
        </w:tabs>
        <w:spacing w:before="92"/>
        <w:ind w:left="510" w:right="397"/>
        <w:rPr>
          <w:sz w:val="17"/>
        </w:rPr>
      </w:pPr>
      <w:r>
        <w:rPr>
          <w:rFonts w:ascii="Arial Black"/>
          <w:color w:val="231F20"/>
          <w:sz w:val="18"/>
        </w:rPr>
        <w:t xml:space="preserve">ACLAM. </w:t>
      </w:r>
      <w:r w:rsidR="001262D3">
        <w:rPr>
          <w:rFonts w:ascii="Arial Black"/>
          <w:color w:val="231F20"/>
          <w:sz w:val="18"/>
        </w:rPr>
        <w:t>EVANGELIO</w:t>
      </w:r>
      <w:r w:rsidR="00DB3E6F">
        <w:rPr>
          <w:rFonts w:ascii="Arial Black"/>
          <w:color w:val="231F20"/>
          <w:sz w:val="18"/>
        </w:rPr>
        <w:tab/>
      </w:r>
      <w:r w:rsidR="00EC57DA">
        <w:rPr>
          <w:rFonts w:ascii="Arial Black"/>
          <w:color w:val="231F20"/>
          <w:sz w:val="18"/>
        </w:rPr>
        <w:tab/>
      </w:r>
      <w:r w:rsidR="0081534D" w:rsidRPr="00DA7026">
        <w:rPr>
          <w:color w:val="231F20"/>
          <w:sz w:val="19"/>
          <w:szCs w:val="19"/>
        </w:rPr>
        <w:t>Mateo 24:42</w:t>
      </w:r>
    </w:p>
    <w:p w14:paraId="2BA40709" w14:textId="516DD947" w:rsidR="00D3458B" w:rsidRPr="00403240" w:rsidRDefault="00D126B1" w:rsidP="00403240">
      <w:pPr>
        <w:tabs>
          <w:tab w:val="left" w:pos="2079"/>
        </w:tabs>
        <w:spacing w:before="92"/>
        <w:ind w:left="510" w:right="397"/>
        <w:rPr>
          <w:sz w:val="17"/>
        </w:rPr>
      </w:pPr>
      <w:r w:rsidRPr="00635296">
        <w:rPr>
          <w:rFonts w:ascii="Arial Black"/>
          <w:color w:val="231F20"/>
          <w:sz w:val="18"/>
        </w:rPr>
        <w:t>COLOR</w:t>
      </w:r>
      <w:r w:rsidR="0081534D" w:rsidRPr="00403240">
        <w:rPr>
          <w:rFonts w:ascii="Arial Black"/>
          <w:color w:val="231F20"/>
          <w:sz w:val="18"/>
        </w:rPr>
        <w:tab/>
      </w:r>
      <w:r w:rsidR="00F25D39">
        <w:rPr>
          <w:rFonts w:ascii="Arial Black"/>
          <w:color w:val="231F20"/>
          <w:sz w:val="18"/>
        </w:rPr>
        <w:tab/>
      </w:r>
      <w:r w:rsidR="00F25D39">
        <w:rPr>
          <w:rFonts w:ascii="Arial Black"/>
          <w:color w:val="231F20"/>
          <w:sz w:val="18"/>
        </w:rPr>
        <w:tab/>
      </w:r>
      <w:r>
        <w:rPr>
          <w:rFonts w:ascii="Arial Black"/>
          <w:color w:val="231F20"/>
          <w:sz w:val="18"/>
        </w:rPr>
        <w:tab/>
      </w:r>
      <w:r w:rsidR="0081534D" w:rsidRPr="00DA7026">
        <w:rPr>
          <w:color w:val="231F20"/>
          <w:sz w:val="19"/>
          <w:szCs w:val="19"/>
        </w:rPr>
        <w:t>Verde</w:t>
      </w:r>
    </w:p>
    <w:p w14:paraId="4EAEBC4F" w14:textId="77777777" w:rsidR="00D3458B" w:rsidRPr="00403240" w:rsidRDefault="00D3458B" w:rsidP="00403240">
      <w:pPr>
        <w:pStyle w:val="Textoindependiente"/>
        <w:spacing w:before="199"/>
        <w:ind w:left="510" w:right="397"/>
        <w:rPr>
          <w:sz w:val="17"/>
        </w:rPr>
      </w:pPr>
    </w:p>
    <w:p w14:paraId="207B0CF3" w14:textId="77777777" w:rsidR="00D3458B" w:rsidRPr="00403240" w:rsidRDefault="0081534D" w:rsidP="00403240">
      <w:pPr>
        <w:pStyle w:val="Ttulo3"/>
        <w:spacing w:before="1"/>
        <w:ind w:left="510" w:right="397"/>
      </w:pPr>
      <w:r w:rsidRPr="00403240">
        <w:rPr>
          <w:color w:val="231F20"/>
          <w:spacing w:val="-2"/>
          <w:w w:val="80"/>
        </w:rPr>
        <w:t xml:space="preserve">Oración del </w:t>
      </w:r>
      <w:r w:rsidRPr="00403240">
        <w:rPr>
          <w:color w:val="231F20"/>
          <w:spacing w:val="-5"/>
          <w:w w:val="80"/>
        </w:rPr>
        <w:t>día</w:t>
      </w:r>
    </w:p>
    <w:p w14:paraId="2BAC8F7C" w14:textId="77777777" w:rsidR="00D3458B" w:rsidRPr="00ED3A83" w:rsidRDefault="0081534D" w:rsidP="00403240">
      <w:pPr>
        <w:pStyle w:val="Textoindependiente"/>
        <w:spacing w:before="178" w:line="230" w:lineRule="auto"/>
        <w:ind w:left="510" w:right="397"/>
      </w:pPr>
      <w:r w:rsidRPr="00ED3A83">
        <w:rPr>
          <w:color w:val="231F20"/>
        </w:rPr>
        <w:t>Dios todopoderoso y Salvador, que has fijado el día y la hora finales en que seremos liberados de este mundo de pecado y muerte. Guárdanos siempre vigilantes para la venida de tu Hijo, para que podamos sentarnos con él y con todos tus santos en las bodas del cielo; por tu Hijo, Jesucristo, Señor nuestro, que vive y reina contigo y con el Espíritu Santo, un solo Dios, ahora y siempre.</w:t>
      </w:r>
    </w:p>
    <w:p w14:paraId="16094D49" w14:textId="77777777" w:rsidR="00D3458B" w:rsidRPr="00403240" w:rsidRDefault="00D3458B" w:rsidP="00403240">
      <w:pPr>
        <w:pStyle w:val="Textoindependiente"/>
        <w:spacing w:before="51"/>
        <w:ind w:left="510" w:right="397"/>
      </w:pPr>
    </w:p>
    <w:p w14:paraId="7DE696B3" w14:textId="77777777" w:rsidR="00D3458B" w:rsidRPr="00403240" w:rsidRDefault="0081534D" w:rsidP="00403240">
      <w:pPr>
        <w:pStyle w:val="Ttulo3"/>
        <w:ind w:left="510" w:right="397"/>
      </w:pPr>
      <w:r w:rsidRPr="00403240">
        <w:rPr>
          <w:color w:val="231F20"/>
          <w:w w:val="75"/>
        </w:rPr>
        <w:t>Evangelio: Mateo 25:</w:t>
      </w:r>
      <w:r w:rsidRPr="00403240">
        <w:rPr>
          <w:color w:val="231F20"/>
          <w:spacing w:val="-5"/>
          <w:w w:val="75"/>
        </w:rPr>
        <w:t>1-13</w:t>
      </w:r>
    </w:p>
    <w:p w14:paraId="5FF4556C" w14:textId="3CD887DD" w:rsidR="00D3458B" w:rsidRPr="00ED3A83" w:rsidRDefault="0081534D" w:rsidP="00403240">
      <w:pPr>
        <w:pStyle w:val="Textoindependiente"/>
        <w:spacing w:before="178" w:line="230" w:lineRule="auto"/>
        <w:ind w:left="510" w:right="397"/>
        <w:rPr>
          <w:color w:val="231F20"/>
        </w:rPr>
      </w:pPr>
      <w:r w:rsidRPr="00ED3A83">
        <w:rPr>
          <w:color w:val="231F20"/>
        </w:rPr>
        <w:t>Jesús compara el tiempo que precede a su regreso con las vírgenes que esperan a un novio cuya llegada señala el comienzo de un banquete de bodas. La parábola divide a todas las personas (</w:t>
      </w:r>
      <w:r w:rsidRPr="00E14972">
        <w:rPr>
          <w:i/>
          <w:color w:val="231F20"/>
        </w:rPr>
        <w:t xml:space="preserve">diez </w:t>
      </w:r>
      <w:r w:rsidRPr="00ED3A83">
        <w:rPr>
          <w:color w:val="231F20"/>
        </w:rPr>
        <w:t>vírgenes) en dos grupos: necias y prudentes. Reciben esa descripción antes de haber hecho nada en la parábola. Sus acciones posteriores muestran lo que ya eran, necias o prudentes. Las vírgenes necias se mostraron completamente necias, llevando lámparas vacías. Las acciones de las otras vírgenes mostraron que eran sabias.</w:t>
      </w:r>
      <w:r w:rsidR="00146925" w:rsidRPr="00ED3A83">
        <w:rPr>
          <w:color w:val="231F20"/>
        </w:rPr>
        <w:t xml:space="preserve"> </w:t>
      </w:r>
      <w:r w:rsidRPr="00ED3A83">
        <w:rPr>
          <w:color w:val="231F20"/>
        </w:rPr>
        <w:t xml:space="preserve">Los sabios entraron en las alegrías del banquete de bodas, pero los necios perdieron tanto la invitación como incluso el reconocimiento. Toda la instrucción de Jesús en esta parábola pide que la iglesia que espera sea la iglesia vigilante. </w:t>
      </w:r>
      <w:r w:rsidR="00636B18" w:rsidRPr="00ED3A83">
        <w:rPr>
          <w:color w:val="231F20"/>
        </w:rPr>
        <w:t>Manténganse despiertos porque no saben ni el día ni la hora</w:t>
      </w:r>
      <w:r w:rsidRPr="00ED3A83">
        <w:rPr>
          <w:color w:val="231F20"/>
        </w:rPr>
        <w:t>.</w:t>
      </w:r>
    </w:p>
    <w:p w14:paraId="0B73FF93" w14:textId="77777777" w:rsidR="00146925" w:rsidRPr="00403240" w:rsidRDefault="00146925" w:rsidP="00403240">
      <w:pPr>
        <w:pStyle w:val="Textoindependiente"/>
        <w:spacing w:before="178" w:line="230" w:lineRule="auto"/>
        <w:ind w:left="510" w:right="397"/>
      </w:pPr>
    </w:p>
    <w:p w14:paraId="3B7DF34A"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9EB3CAA" w14:textId="59E0EBAC" w:rsidR="00D3458B" w:rsidRPr="00403240" w:rsidRDefault="0081534D" w:rsidP="00403240">
      <w:pPr>
        <w:pStyle w:val="Ttulo3"/>
        <w:spacing w:before="90"/>
        <w:ind w:left="510" w:right="397"/>
      </w:pPr>
      <w:r w:rsidRPr="00403240">
        <w:rPr>
          <w:color w:val="231F20"/>
          <w:spacing w:val="-2"/>
          <w:w w:val="80"/>
        </w:rPr>
        <w:lastRenderedPageBreak/>
        <w:t>Primera lectura: Isaías 52</w:t>
      </w:r>
      <w:r w:rsidR="00146925">
        <w:rPr>
          <w:color w:val="231F20"/>
          <w:spacing w:val="-2"/>
          <w:w w:val="80"/>
        </w:rPr>
        <w:t>:</w:t>
      </w:r>
      <w:r w:rsidRPr="00403240">
        <w:rPr>
          <w:color w:val="231F20"/>
          <w:spacing w:val="-10"/>
          <w:w w:val="80"/>
        </w:rPr>
        <w:t>1-6</w:t>
      </w:r>
    </w:p>
    <w:p w14:paraId="00833D59" w14:textId="0254653D" w:rsidR="00D3458B" w:rsidRPr="00ED3A83" w:rsidRDefault="0081534D" w:rsidP="00403240">
      <w:pPr>
        <w:pStyle w:val="Textoindependiente"/>
        <w:spacing w:before="178" w:line="230" w:lineRule="auto"/>
        <w:ind w:left="510" w:right="397"/>
      </w:pPr>
      <w:r w:rsidRPr="00ED3A83">
        <w:rPr>
          <w:color w:val="231F20"/>
        </w:rPr>
        <w:t xml:space="preserve">Isaías profetiza a los israelitas cautivos que van sonámbulos por la vida porque están perdidos en el estupor del dolor por sus aflicciones. </w:t>
      </w:r>
      <w:r w:rsidR="00E40747" w:rsidRPr="00ED3A83">
        <w:rPr>
          <w:color w:val="231F20"/>
        </w:rPr>
        <w:t>«</w:t>
      </w:r>
      <w:r w:rsidRPr="00ED3A83">
        <w:rPr>
          <w:color w:val="231F20"/>
        </w:rPr>
        <w:t>¡</w:t>
      </w:r>
      <w:r w:rsidR="00636B18" w:rsidRPr="00ED3A83">
        <w:rPr>
          <w:color w:val="231F20"/>
        </w:rPr>
        <w:t>Despierta</w:t>
      </w:r>
      <w:r w:rsidRPr="00ED3A83">
        <w:rPr>
          <w:color w:val="231F20"/>
        </w:rPr>
        <w:t>!</w:t>
      </w:r>
      <w:r w:rsidR="00E40747" w:rsidRPr="00ED3A83">
        <w:rPr>
          <w:color w:val="231F20"/>
        </w:rPr>
        <w:t>»</w:t>
      </w:r>
      <w:r w:rsidRPr="00ED3A83">
        <w:rPr>
          <w:color w:val="231F20"/>
        </w:rPr>
        <w:t xml:space="preserve">, clama el profeta, </w:t>
      </w:r>
      <w:r w:rsidR="00E40747" w:rsidRPr="00ED3A83">
        <w:rPr>
          <w:color w:val="231F20"/>
        </w:rPr>
        <w:t>«</w:t>
      </w:r>
      <w:r w:rsidRPr="00ED3A83">
        <w:rPr>
          <w:color w:val="231F20"/>
        </w:rPr>
        <w:t xml:space="preserve">y </w:t>
      </w:r>
      <w:r w:rsidR="00636B18" w:rsidRPr="00ED3A83">
        <w:rPr>
          <w:color w:val="231F20"/>
        </w:rPr>
        <w:t xml:space="preserve">escuchen </w:t>
      </w:r>
      <w:r w:rsidRPr="00ED3A83">
        <w:rPr>
          <w:color w:val="231F20"/>
        </w:rPr>
        <w:t xml:space="preserve">la promesa de Dios del triunfo venidero que </w:t>
      </w:r>
      <w:r w:rsidR="00636B18" w:rsidRPr="00ED3A83">
        <w:rPr>
          <w:color w:val="231F20"/>
        </w:rPr>
        <w:t xml:space="preserve">les </w:t>
      </w:r>
      <w:r w:rsidRPr="00ED3A83">
        <w:rPr>
          <w:color w:val="231F20"/>
        </w:rPr>
        <w:t xml:space="preserve">dará fuerzas para afrontar </w:t>
      </w:r>
      <w:r w:rsidR="00636B18" w:rsidRPr="00ED3A83">
        <w:rPr>
          <w:color w:val="231F20"/>
        </w:rPr>
        <w:t xml:space="preserve">sus </w:t>
      </w:r>
      <w:r w:rsidRPr="00ED3A83">
        <w:rPr>
          <w:color w:val="231F20"/>
        </w:rPr>
        <w:t>problemas actuales</w:t>
      </w:r>
      <w:r w:rsidR="00E40747" w:rsidRPr="00ED3A83">
        <w:rPr>
          <w:color w:val="231F20"/>
        </w:rPr>
        <w:t>»</w:t>
      </w:r>
      <w:r w:rsidRPr="00ED3A83">
        <w:rPr>
          <w:color w:val="231F20"/>
        </w:rPr>
        <w:t>. Dios revelaría su gloria redimiendo a su pueblo y llevándolo sano y salvo a casa. El Israel cautivo es aquí una imagen de la Iglesia que espera, y un día Dios cumplirá esta promesa también en nosotros.</w:t>
      </w:r>
    </w:p>
    <w:p w14:paraId="45D52EE9" w14:textId="778C920E" w:rsidR="00D3458B" w:rsidRPr="00ED3A83" w:rsidRDefault="0081534D" w:rsidP="00403240">
      <w:pPr>
        <w:pStyle w:val="Textoindependiente"/>
        <w:spacing w:before="146" w:line="230" w:lineRule="auto"/>
        <w:ind w:left="510" w:right="397"/>
      </w:pPr>
      <w:r w:rsidRPr="00ED3A83">
        <w:rPr>
          <w:color w:val="231F20"/>
        </w:rPr>
        <w:t xml:space="preserve">La Iglesia de los últimos tiempos trabaja en un mundo acosado por el pecado y se siente tentada a caminar sonámbula en estos últimos días. Por eso el profeta nos grita: </w:t>
      </w:r>
      <w:r w:rsidR="00787B57" w:rsidRPr="00ED3A83">
        <w:rPr>
          <w:color w:val="231F20"/>
        </w:rPr>
        <w:t>«</w:t>
      </w:r>
      <w:r w:rsidRPr="00ED3A83">
        <w:rPr>
          <w:color w:val="231F20"/>
        </w:rPr>
        <w:t>¡</w:t>
      </w:r>
      <w:r w:rsidR="00636B18" w:rsidRPr="00ED3A83">
        <w:rPr>
          <w:color w:val="231F20"/>
        </w:rPr>
        <w:t>Despierta</w:t>
      </w:r>
      <w:r w:rsidRPr="00ED3A83">
        <w:rPr>
          <w:color w:val="231F20"/>
        </w:rPr>
        <w:t>!</w:t>
      </w:r>
      <w:r w:rsidR="00787B57" w:rsidRPr="00ED3A83">
        <w:rPr>
          <w:color w:val="231F20"/>
        </w:rPr>
        <w:t>»</w:t>
      </w:r>
      <w:r w:rsidRPr="00ED3A83">
        <w:rPr>
          <w:color w:val="231F20"/>
        </w:rPr>
        <w:t>, porque se acerca el día triunfal en que Dios desnudará su brazo y nos redimirá para siempre del pecado, de la muerte y del diablo. Nos conducirá a la nueva Jerusalén, donde nos sentaremos entronizados en las bodas del Cordero. El día se acerca, ¡estén atentos!</w:t>
      </w:r>
    </w:p>
    <w:p w14:paraId="1E758799" w14:textId="77777777" w:rsidR="00D3458B" w:rsidRPr="00403240" w:rsidRDefault="00D3458B" w:rsidP="00403240">
      <w:pPr>
        <w:pStyle w:val="Textoindependiente"/>
        <w:spacing w:before="52"/>
        <w:ind w:left="510" w:right="397"/>
      </w:pPr>
    </w:p>
    <w:p w14:paraId="1DDFCD8E" w14:textId="66CC1892" w:rsidR="00D3458B" w:rsidRPr="00403240" w:rsidRDefault="0081534D" w:rsidP="00403240">
      <w:pPr>
        <w:pStyle w:val="Ttulo3"/>
        <w:ind w:left="510" w:right="397"/>
      </w:pPr>
      <w:r w:rsidRPr="00403240">
        <w:rPr>
          <w:color w:val="231F20"/>
          <w:w w:val="75"/>
        </w:rPr>
        <w:t>Segunda lectura: 1 Tesalonicenses 5</w:t>
      </w:r>
      <w:r w:rsidR="00146925">
        <w:rPr>
          <w:color w:val="231F20"/>
          <w:w w:val="75"/>
        </w:rPr>
        <w:t>:</w:t>
      </w:r>
      <w:r w:rsidRPr="00403240">
        <w:rPr>
          <w:color w:val="231F20"/>
          <w:spacing w:val="-5"/>
          <w:w w:val="75"/>
        </w:rPr>
        <w:t>1-11</w:t>
      </w:r>
    </w:p>
    <w:p w14:paraId="2DDD7350" w14:textId="77777777" w:rsidR="00D3458B" w:rsidRPr="00ED3A83" w:rsidRDefault="0081534D" w:rsidP="00403240">
      <w:pPr>
        <w:pStyle w:val="Textoindependiente"/>
        <w:spacing w:before="178" w:line="230" w:lineRule="auto"/>
        <w:ind w:left="510" w:right="397"/>
      </w:pPr>
      <w:r w:rsidRPr="00ED3A83">
        <w:rPr>
          <w:color w:val="231F20"/>
        </w:rPr>
        <w:t>Pablo escribió a los nuevos cristianos en Tesalónica y les enseñó cómo un cristiano debe esperar a Jesús: Sé vigilante. No te duermas. Vive como</w:t>
      </w:r>
    </w:p>
    <w:p w14:paraId="239D9CC8" w14:textId="77777777" w:rsidR="00D3458B" w:rsidRPr="00ED3A83" w:rsidRDefault="0081534D" w:rsidP="00403240">
      <w:pPr>
        <w:pStyle w:val="Textoindependiente"/>
        <w:spacing w:before="2" w:line="230" w:lineRule="auto"/>
        <w:ind w:left="510" w:right="397"/>
      </w:pPr>
      <w:r w:rsidRPr="00ED3A83">
        <w:rPr>
          <w:color w:val="231F20"/>
        </w:rPr>
        <w:t>hijos de la luz. En el Evangelio, Jesús imaginó a los cristianos esperando con lámparas recortadas y encendidas para alumbrar mientras esperan al Esposo. Pablo lleva la imagen un paso más allá y dice que los cristianos son hijos de la luz, hijos del día. No tenemos lugar en las tinieblas. Nuestro lugar es estar despiertos, alertas y esperando al Esposo que viene pronto.</w:t>
      </w:r>
    </w:p>
    <w:p w14:paraId="70945A87" w14:textId="77777777" w:rsidR="00D3458B" w:rsidRPr="00403240" w:rsidRDefault="0081534D" w:rsidP="00403240">
      <w:pPr>
        <w:pStyle w:val="Textoindependiente"/>
        <w:spacing w:before="144" w:line="230" w:lineRule="auto"/>
        <w:ind w:left="510" w:right="397"/>
      </w:pPr>
      <w:r w:rsidRPr="00ED3A83">
        <w:rPr>
          <w:color w:val="231F20"/>
        </w:rPr>
        <w:t xml:space="preserve">La razón por la que Pablo pide este tipo de vigilancia es que no tendremos ninguna advertencia antes de que Jesús regrese. De hecho, la gente que nos rodea nos dirá que todo está bien. ¡Paz! ¡Seguridad! Pero entonces el fin vendrá sobre ellos como los dolores de parto vienen de repente sobre una mujer embarazada. Incluso en esa analogía, la lección es simple: </w:t>
      </w:r>
      <w:r w:rsidRPr="00403240">
        <w:rPr>
          <w:color w:val="231F20"/>
          <w:spacing w:val="-1"/>
        </w:rPr>
        <w:t xml:space="preserve">Ella </w:t>
      </w:r>
      <w:r w:rsidRPr="00ED3A83">
        <w:rPr>
          <w:color w:val="231F20"/>
        </w:rPr>
        <w:t>debería haber sabido que vendría; había pasado nueve meses esperándolo. Si echamos un vistazo a este mundo, veremos que Jesús está a punto de volver. No sabemos cuándo comenzarán los dolores de parto, pero sabemos que lo harán. Pronto. No escuchen al mundo que grita paz y seguridad. Animaos unos a otros con estas palabras.</w:t>
      </w:r>
    </w:p>
    <w:p w14:paraId="0661DDE4" w14:textId="77777777" w:rsidR="00D3458B" w:rsidRPr="00403240" w:rsidRDefault="00D3458B" w:rsidP="00403240">
      <w:pPr>
        <w:pStyle w:val="Textoindependiente"/>
        <w:spacing w:before="55"/>
        <w:ind w:left="510" w:right="397"/>
      </w:pPr>
    </w:p>
    <w:p w14:paraId="738A1638"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5"/>
        </w:rPr>
        <w:t>90</w:t>
      </w:r>
    </w:p>
    <w:p w14:paraId="13834A7F" w14:textId="6F0ABD9C" w:rsidR="00D3458B" w:rsidRPr="00ED3A83" w:rsidRDefault="0081534D" w:rsidP="00403240">
      <w:pPr>
        <w:pStyle w:val="Textoindependiente"/>
        <w:spacing w:before="178" w:line="230" w:lineRule="auto"/>
        <w:ind w:left="510" w:right="397"/>
        <w:jc w:val="both"/>
      </w:pPr>
      <w:r w:rsidRPr="00ED3A83">
        <w:rPr>
          <w:color w:val="231F20"/>
        </w:rPr>
        <w:t xml:space="preserve">La Iglesia canta el Salmo 90 en los servicios en los que reconocemos la perspectiva que surge tras el paso del tiempo, especialmente cuando la alegría llega tras el alivio de la aflicción. Es el único salmo escrito por Moisés y encabeza los libros IV y V del Salterio. Martín Lutero dijo: </w:t>
      </w:r>
      <w:r w:rsidR="0064337C" w:rsidRPr="00ED3A83">
        <w:rPr>
          <w:color w:val="231F20"/>
        </w:rPr>
        <w:t>«</w:t>
      </w:r>
      <w:r w:rsidRPr="00ED3A83">
        <w:rPr>
          <w:color w:val="231F20"/>
        </w:rPr>
        <w:t>El Salmo 90 es un salmo de enseñanza</w:t>
      </w:r>
      <w:r w:rsidR="0064337C" w:rsidRPr="00ED3A83">
        <w:rPr>
          <w:color w:val="231F20"/>
        </w:rPr>
        <w:t>»</w:t>
      </w:r>
      <w:r w:rsidRPr="00ED3A83">
        <w:rPr>
          <w:color w:val="231F20"/>
        </w:rPr>
        <w:t>. Moisés</w:t>
      </w:r>
    </w:p>
    <w:p w14:paraId="2ECDB032" w14:textId="77777777" w:rsidR="00B73866" w:rsidRPr="00403240" w:rsidRDefault="00B73866" w:rsidP="00403240">
      <w:pPr>
        <w:spacing w:line="230" w:lineRule="auto"/>
        <w:ind w:left="510" w:right="397"/>
        <w:jc w:val="both"/>
        <w:sectPr w:rsidR="00B73866" w:rsidRPr="00403240" w:rsidSect="00403240">
          <w:pgSz w:w="9000" w:h="13320"/>
          <w:pgMar w:top="658" w:right="820" w:bottom="900" w:left="740" w:header="0" w:footer="705" w:gutter="0"/>
          <w:cols w:space="720"/>
        </w:sectPr>
      </w:pPr>
    </w:p>
    <w:p w14:paraId="5FFBCB07" w14:textId="7997966B" w:rsidR="00D3458B" w:rsidRPr="00ED3A83" w:rsidRDefault="0081534D" w:rsidP="00403240">
      <w:pPr>
        <w:pStyle w:val="Textoindependiente"/>
        <w:spacing w:before="91" w:line="230" w:lineRule="auto"/>
        <w:ind w:left="510" w:right="397"/>
      </w:pPr>
      <w:r w:rsidRPr="00ED3A83">
        <w:rPr>
          <w:color w:val="231F20"/>
        </w:rPr>
        <w:lastRenderedPageBreak/>
        <w:t>enseña que la muerte viene como consecuencia del pecado, que es innato desde Adán a todos nosotros, aunque sólo lo conozca Dios y esté oculto al mundo. El salmo afirma que la vida aquí es corta y miserable, y</w:t>
      </w:r>
      <w:r w:rsidR="009F4D7C" w:rsidRPr="00ED3A83">
        <w:rPr>
          <w:color w:val="231F20"/>
        </w:rPr>
        <w:t xml:space="preserve"> </w:t>
      </w:r>
      <w:r w:rsidRPr="00ED3A83">
        <w:rPr>
          <w:color w:val="231F20"/>
        </w:rPr>
        <w:t>bien podría llamarse muerte cotidiana. Pero eso es sorprendentemente bueno, porque somos impulsados a la ayuda misericordiosa de Dios para la liberación. El salmo termina con la oración de que Dios nos muestre esta liberación enviando a Cristo. Es una pequeña oración breve, fina, rica y llena</w:t>
      </w:r>
      <w:r w:rsidR="00D45499" w:rsidRPr="00ED3A83">
        <w:rPr>
          <w:color w:val="231F20"/>
        </w:rPr>
        <w:t>»</w:t>
      </w:r>
      <w:r w:rsidRPr="00ED3A83">
        <w:rPr>
          <w:color w:val="231F20"/>
        </w:rPr>
        <w:t>.</w:t>
      </w:r>
    </w:p>
    <w:p w14:paraId="59A8A9F4" w14:textId="77777777" w:rsidR="00D3458B" w:rsidRPr="00403240" w:rsidRDefault="00D3458B" w:rsidP="00403240">
      <w:pPr>
        <w:pStyle w:val="Textoindependiente"/>
        <w:spacing w:before="49"/>
        <w:ind w:left="510" w:right="397"/>
      </w:pPr>
    </w:p>
    <w:p w14:paraId="368CCA63" w14:textId="77777777" w:rsidR="00D3458B" w:rsidRPr="00403240" w:rsidRDefault="0081534D" w:rsidP="00403240">
      <w:pPr>
        <w:pStyle w:val="Ttulo3"/>
        <w:ind w:left="510" w:right="397"/>
      </w:pPr>
      <w:r w:rsidRPr="00403240">
        <w:rPr>
          <w:color w:val="231F20"/>
          <w:w w:val="75"/>
        </w:rPr>
        <w:t xml:space="preserve">Aclamación del Evangelio: Mateo </w:t>
      </w:r>
      <w:r w:rsidRPr="00403240">
        <w:rPr>
          <w:color w:val="231F20"/>
          <w:spacing w:val="-2"/>
          <w:w w:val="75"/>
        </w:rPr>
        <w:t>24:42</w:t>
      </w:r>
    </w:p>
    <w:p w14:paraId="523CFC26" w14:textId="77A9E03D" w:rsidR="00D3458B" w:rsidRPr="00ED3A83" w:rsidRDefault="00D943C4" w:rsidP="00403240">
      <w:pPr>
        <w:pStyle w:val="Textoindependiente"/>
        <w:spacing w:before="178" w:line="230" w:lineRule="auto"/>
        <w:ind w:left="510" w:right="397"/>
      </w:pPr>
      <w:r w:rsidRPr="00ED3A83">
        <w:rPr>
          <w:color w:val="231F20"/>
        </w:rPr>
        <w:t>Por lo tanto, manténganse despiertos, porque no saben qué día vendrá su Señor.</w:t>
      </w:r>
    </w:p>
    <w:p w14:paraId="08A222E3" w14:textId="77777777" w:rsidR="00D3458B" w:rsidRPr="00403240" w:rsidRDefault="00D3458B" w:rsidP="00403240">
      <w:pPr>
        <w:pStyle w:val="Textoindependiente"/>
        <w:spacing w:before="47"/>
        <w:ind w:left="510" w:right="397"/>
      </w:pPr>
    </w:p>
    <w:p w14:paraId="4F211337" w14:textId="77777777" w:rsidR="00D3458B" w:rsidRPr="00403240" w:rsidRDefault="0081534D" w:rsidP="00403240">
      <w:pPr>
        <w:pStyle w:val="Ttulo3"/>
        <w:spacing w:before="1"/>
        <w:ind w:left="510" w:right="397"/>
      </w:pPr>
      <w:r w:rsidRPr="00403240">
        <w:rPr>
          <w:color w:val="231F20"/>
          <w:w w:val="80"/>
        </w:rPr>
        <w:t xml:space="preserve">Himno del </w:t>
      </w:r>
      <w:r w:rsidRPr="00403240">
        <w:rPr>
          <w:color w:val="231F20"/>
          <w:spacing w:val="-5"/>
          <w:w w:val="80"/>
        </w:rPr>
        <w:t>día</w:t>
      </w:r>
    </w:p>
    <w:p w14:paraId="42EAFA06" w14:textId="77777777" w:rsidR="00D3458B" w:rsidRPr="00403240" w:rsidRDefault="0081534D" w:rsidP="00403240">
      <w:pPr>
        <w:pStyle w:val="Textoindependiente"/>
        <w:spacing w:before="169"/>
        <w:ind w:left="510" w:right="397"/>
      </w:pPr>
      <w:r w:rsidRPr="00403240">
        <w:rPr>
          <w:rFonts w:ascii="Arial Black"/>
          <w:color w:val="231F20"/>
          <w:spacing w:val="-6"/>
          <w:sz w:val="18"/>
        </w:rPr>
        <w:t xml:space="preserve">486 </w:t>
      </w:r>
      <w:r w:rsidRPr="00ED3A83">
        <w:rPr>
          <w:color w:val="231F20"/>
        </w:rPr>
        <w:t>Despierta, despierta, que la noche vuela</w:t>
      </w:r>
    </w:p>
    <w:p w14:paraId="4B86983D" w14:textId="3B330A77" w:rsidR="00D3458B" w:rsidRPr="00492305" w:rsidRDefault="0081534D" w:rsidP="00403240">
      <w:pPr>
        <w:spacing w:before="151" w:line="256" w:lineRule="auto"/>
        <w:ind w:left="510" w:right="397"/>
        <w:rPr>
          <w:i/>
          <w:sz w:val="17"/>
          <w:szCs w:val="17"/>
        </w:rPr>
      </w:pPr>
      <w:r w:rsidRPr="00492305">
        <w:rPr>
          <w:i/>
          <w:color w:val="231F20"/>
          <w:sz w:val="17"/>
          <w:szCs w:val="17"/>
        </w:rPr>
        <w:t xml:space="preserve">El magistral himno de Philip Nicolai fue compuesto durante un brote de peste en Unna (Westfalia), donde murieron 1.300 vecinos. La casa de Nicolai daba al cementerio de la iglesia, donde presenciaba hasta 30 entierros al día. Rodeado de muerte, escribió este himno en un solo día, en el que pide a la iglesia que despierte y vigile la llegada del Novio. Nicolai también escribió </w:t>
      </w:r>
      <w:r w:rsidR="00D80563" w:rsidRPr="00492305">
        <w:rPr>
          <w:i/>
          <w:color w:val="231F20"/>
          <w:sz w:val="17"/>
          <w:szCs w:val="17"/>
        </w:rPr>
        <w:t>«</w:t>
      </w:r>
      <w:r w:rsidRPr="00492305">
        <w:rPr>
          <w:i/>
          <w:color w:val="231F20"/>
          <w:sz w:val="17"/>
          <w:szCs w:val="17"/>
        </w:rPr>
        <w:t>Qué hermosa es la estrella de la mañana</w:t>
      </w:r>
      <w:r w:rsidR="00D80563" w:rsidRPr="00492305">
        <w:rPr>
          <w:i/>
          <w:color w:val="231F20"/>
          <w:sz w:val="17"/>
          <w:szCs w:val="17"/>
        </w:rPr>
        <w:t>»</w:t>
      </w:r>
      <w:r w:rsidRPr="00492305">
        <w:rPr>
          <w:i/>
          <w:color w:val="231F20"/>
          <w:sz w:val="17"/>
          <w:szCs w:val="17"/>
        </w:rPr>
        <w:t xml:space="preserve"> (CW 370).</w:t>
      </w:r>
    </w:p>
    <w:p w14:paraId="058B30C2"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47DA38B9" w14:textId="30254B9A" w:rsidR="00D3458B" w:rsidRPr="00403240" w:rsidRDefault="0081534D" w:rsidP="00403240">
      <w:pPr>
        <w:tabs>
          <w:tab w:val="left" w:pos="5137"/>
        </w:tabs>
        <w:spacing w:before="131"/>
        <w:ind w:left="510" w:right="397"/>
        <w:rPr>
          <w:rFonts w:ascii="Tahoma" w:hAnsi="Tahoma"/>
          <w:sz w:val="23"/>
        </w:rPr>
      </w:pPr>
      <w:r w:rsidRPr="00403240">
        <w:rPr>
          <w:rFonts w:ascii="Tahoma" w:hAnsi="Tahoma"/>
          <w:color w:val="231F20"/>
          <w:sz w:val="42"/>
        </w:rPr>
        <w:lastRenderedPageBreak/>
        <w:t>Propio 28</w:t>
      </w:r>
      <w:r w:rsidR="00AB499C">
        <w:rPr>
          <w:rFonts w:ascii="Tahoma" w:hAnsi="Tahoma"/>
          <w:color w:val="231F20"/>
          <w:sz w:val="42"/>
        </w:rPr>
        <w:t xml:space="preserve">                   </w:t>
      </w:r>
      <w:r w:rsidRPr="00403240">
        <w:rPr>
          <w:rFonts w:ascii="Tahoma" w:hAnsi="Tahoma"/>
          <w:color w:val="D35055"/>
          <w:sz w:val="23"/>
        </w:rPr>
        <w:t>(13-19 de noviembre)</w:t>
      </w:r>
    </w:p>
    <w:p w14:paraId="19BEFE88" w14:textId="77777777" w:rsidR="00D3458B" w:rsidRPr="00403240" w:rsidRDefault="0081534D" w:rsidP="00403240">
      <w:pPr>
        <w:pStyle w:val="Ttulo4"/>
        <w:ind w:left="510" w:right="397"/>
      </w:pPr>
      <w:r w:rsidRPr="00403240">
        <w:rPr>
          <w:color w:val="231F20"/>
          <w:w w:val="105"/>
        </w:rPr>
        <w:t xml:space="preserve">El cristiano espera: Fiel al </w:t>
      </w:r>
      <w:r w:rsidRPr="00403240">
        <w:rPr>
          <w:color w:val="231F20"/>
          <w:spacing w:val="-2"/>
          <w:w w:val="105"/>
        </w:rPr>
        <w:t>maestro.</w:t>
      </w:r>
    </w:p>
    <w:p w14:paraId="4F375B68" w14:textId="77777777" w:rsidR="00D3458B" w:rsidRPr="00403240" w:rsidRDefault="00D3458B" w:rsidP="00403240">
      <w:pPr>
        <w:pStyle w:val="Textoindependiente"/>
        <w:ind w:left="510" w:right="397"/>
        <w:rPr>
          <w:rFonts w:ascii="Calibri"/>
          <w:i/>
          <w:sz w:val="25"/>
        </w:rPr>
      </w:pPr>
    </w:p>
    <w:p w14:paraId="19BA80DF" w14:textId="77777777" w:rsidR="00D3458B" w:rsidRPr="00403240" w:rsidRDefault="00D3458B" w:rsidP="00403240">
      <w:pPr>
        <w:pStyle w:val="Textoindependiente"/>
        <w:spacing w:before="153"/>
        <w:ind w:left="510" w:right="397"/>
        <w:rPr>
          <w:rFonts w:ascii="Calibri"/>
          <w:i/>
          <w:sz w:val="25"/>
        </w:rPr>
      </w:pPr>
    </w:p>
    <w:p w14:paraId="22EEA78E" w14:textId="77777777" w:rsidR="00D3458B" w:rsidRPr="00ED3A83" w:rsidRDefault="0081534D" w:rsidP="00403240">
      <w:pPr>
        <w:pStyle w:val="Textoindependiente"/>
        <w:spacing w:before="1" w:line="230" w:lineRule="auto"/>
        <w:ind w:left="510" w:right="397"/>
      </w:pPr>
      <w:r w:rsidRPr="00ED3A83">
        <w:rPr>
          <w:color w:val="231F20"/>
        </w:rPr>
        <w:t>Cuando Cristo nos confía dones, nos llama a un servicio fiel en el uso de esos dones. Mientras los cristianos esperan el regreso de Cristo, se les ordena usar fielmente lo que su señor les confió. El punto de la parábola de Jesús no está en el tipo o la cantidad del regalo, sino en la fidelidad del receptor con lo que se le ha dado.</w:t>
      </w:r>
    </w:p>
    <w:p w14:paraId="389EC36F" w14:textId="77777777" w:rsidR="00D3458B" w:rsidRPr="00ED3A83" w:rsidRDefault="0081534D" w:rsidP="00403240">
      <w:pPr>
        <w:pStyle w:val="Textoindependiente"/>
        <w:spacing w:before="144" w:line="230" w:lineRule="auto"/>
        <w:ind w:left="510" w:right="397"/>
      </w:pPr>
      <w:r w:rsidRPr="00ED3A83">
        <w:rPr>
          <w:color w:val="231F20"/>
        </w:rPr>
        <w:t>La Primera Lectura muestra la infidelidad de Israel con todos los dones que se le habían concedido. Israel era el hijo primogénito del Señor. A Israel se le dio la Ley, el templo y las palabras de los profetas, pero Israel sólo ofreció un servicio a regañadientes. Sin embargo, Dios siempre tiene presente su misericordia. Cuando el pueblo de Dios hace lo mismo y tiene presente su misericordia, motiva a su pueblo a transformar sus vidas en dones sacrificados a su Señor (Segunda Lectura). El verdadero servicio de los hijos de Dios transformados es doblemente recompensado en la eternidad (Aclamación del Evangelio).</w:t>
      </w:r>
    </w:p>
    <w:p w14:paraId="3DBC52CA" w14:textId="77777777" w:rsidR="00D3458B" w:rsidRPr="00403240" w:rsidRDefault="00D3458B" w:rsidP="00403240">
      <w:pPr>
        <w:pStyle w:val="Textoindependiente"/>
        <w:spacing w:before="110"/>
        <w:ind w:left="510" w:right="397"/>
        <w:rPr>
          <w:sz w:val="23"/>
        </w:rPr>
      </w:pPr>
    </w:p>
    <w:p w14:paraId="7CC0E493" w14:textId="6A124BC2" w:rsidR="00D3458B" w:rsidRPr="00403240" w:rsidRDefault="0081534D" w:rsidP="00403240">
      <w:pPr>
        <w:pStyle w:val="Ttulo5"/>
        <w:ind w:left="510" w:right="397"/>
      </w:pPr>
      <w:r w:rsidRPr="00403240">
        <w:rPr>
          <w:noProof/>
        </w:rPr>
        <mc:AlternateContent>
          <mc:Choice Requires="wpg">
            <w:drawing>
              <wp:anchor distT="0" distB="0" distL="0" distR="0" simplePos="0" relativeHeight="252964352" behindDoc="1" locked="0" layoutInCell="1" allowOverlap="1" wp14:anchorId="3C26CE60" wp14:editId="3B675DB2">
                <wp:simplePos x="0" y="0"/>
                <wp:positionH relativeFrom="page">
                  <wp:posOffset>800100</wp:posOffset>
                </wp:positionH>
                <wp:positionV relativeFrom="paragraph">
                  <wp:posOffset>245314</wp:posOffset>
                </wp:positionV>
                <wp:extent cx="4133850" cy="6350"/>
                <wp:effectExtent l="0" t="0" r="0" b="0"/>
                <wp:wrapTopAndBottom/>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25" name="Graphic 725"/>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726" name="Graphic 726"/>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18809E1F" id="Group 724" o:spid="_x0000_s1026" style="position:absolute;margin-left:63pt;margin-top:19.3pt;width:325.5pt;height:.5pt;z-index:-25035212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">
                <v:shape id="Graphic 725"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" path="m,l990600,e" filled="f" strokecolor="#939598" strokeweight=".5pt">
                  <v:path arrowok="t"/>
                </v:shape>
                <v:shape id="Graphic 726"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" path="m,l3143250,e" filled="f" strokecolor="#939598" strokeweight=".5pt">
                  <v:path arrowok="t"/>
                </v:shape>
                <w10:wrap type="topAndBottom" anchorx="page"/>
              </v:group>
            </w:pict>
          </mc:Fallback>
        </mc:AlternateContent>
      </w:r>
      <w:r w:rsidR="007F1B7C">
        <w:rPr>
          <w:color w:val="231F20"/>
          <w:w w:val="85"/>
        </w:rPr>
        <w:t>CONTEXTO DEL AÑO ECLESIÁSTICO</w:t>
      </w:r>
    </w:p>
    <w:p w14:paraId="0F0DC966" w14:textId="77777777" w:rsidR="00D3458B" w:rsidRPr="00492305" w:rsidRDefault="0081534D" w:rsidP="00403240">
      <w:pPr>
        <w:spacing w:before="43" w:line="256" w:lineRule="auto"/>
        <w:ind w:left="510" w:right="397"/>
        <w:rPr>
          <w:i/>
          <w:sz w:val="17"/>
          <w:szCs w:val="17"/>
        </w:rPr>
      </w:pPr>
      <w:r w:rsidRPr="00492305">
        <w:rPr>
          <w:i/>
          <w:color w:val="231F20"/>
          <w:sz w:val="17"/>
          <w:szCs w:val="17"/>
        </w:rPr>
        <w:t>En su evangelio, Mateo insiste cinco veces en que el mundo no sabe cuándo volverá el Hijo del Hombre (Mateo 24:36,42,44,50; 25:13). El cristiano espera la segunda venida con impaciencia y con un conocimiento que informa nuestra vida en los últimos tiempos.</w:t>
      </w:r>
    </w:p>
    <w:p w14:paraId="1EF41A69" w14:textId="4FD2D95E" w:rsidR="00D3458B" w:rsidRPr="00403240" w:rsidRDefault="00A45987" w:rsidP="00403240">
      <w:pPr>
        <w:spacing w:before="80"/>
        <w:ind w:left="510" w:right="397"/>
        <w:rPr>
          <w:rFonts w:ascii="Arial Black" w:hAnsi="Arial Black"/>
          <w:sz w:val="18"/>
          <w:szCs w:val="18"/>
        </w:rPr>
      </w:pPr>
      <w:r w:rsidRPr="00403240">
        <w:rPr>
          <w:rFonts w:ascii="Arial Black" w:hAnsi="Arial Black"/>
          <w:color w:val="231F20"/>
          <w:sz w:val="18"/>
          <w:szCs w:val="18"/>
        </w:rPr>
        <w:t>EL CRISTIANO ESPERA</w:t>
      </w:r>
    </w:p>
    <w:p w14:paraId="15A5E525" w14:textId="1CE7E668" w:rsidR="00D3458B" w:rsidRPr="00403240" w:rsidRDefault="00F36D6E" w:rsidP="00403240">
      <w:pPr>
        <w:tabs>
          <w:tab w:val="left" w:pos="2079"/>
        </w:tabs>
        <w:spacing w:before="80"/>
        <w:ind w:left="510" w:right="397"/>
        <w:rPr>
          <w:sz w:val="18"/>
          <w:szCs w:val="18"/>
        </w:rPr>
      </w:pPr>
      <w:r>
        <w:rPr>
          <w:rFonts w:ascii="Arial Black" w:hAnsi="Arial Black"/>
          <w:color w:val="231F20"/>
          <w:sz w:val="18"/>
          <w:szCs w:val="18"/>
        </w:rPr>
        <w:t>PROPIO</w:t>
      </w:r>
      <w:r w:rsidR="00845930" w:rsidRPr="00403240">
        <w:rPr>
          <w:rFonts w:ascii="Arial Black" w:hAnsi="Arial Black"/>
          <w:color w:val="231F20"/>
          <w:sz w:val="18"/>
          <w:szCs w:val="18"/>
        </w:rPr>
        <w:t xml:space="preserve"> </w:t>
      </w:r>
      <w:r w:rsidR="0081534D" w:rsidRPr="00403240">
        <w:rPr>
          <w:rFonts w:ascii="Arial Black" w:hAnsi="Arial Black"/>
          <w:color w:val="231F20"/>
          <w:sz w:val="18"/>
          <w:szCs w:val="18"/>
        </w:rPr>
        <w:t>27</w:t>
      </w:r>
      <w:r w:rsidR="0081534D" w:rsidRPr="00403240">
        <w:rPr>
          <w:rFonts w:ascii="Arial Black" w:hAnsi="Arial Black"/>
          <w:color w:val="231F20"/>
          <w:sz w:val="18"/>
          <w:szCs w:val="18"/>
        </w:rPr>
        <w:tab/>
      </w:r>
      <w:r w:rsidR="00AB499C">
        <w:rPr>
          <w:rFonts w:ascii="Arial Black" w:hAnsi="Arial Black"/>
          <w:color w:val="231F20"/>
          <w:sz w:val="18"/>
          <w:szCs w:val="18"/>
        </w:rPr>
        <w:tab/>
      </w:r>
      <w:r w:rsidR="00AB499C">
        <w:rPr>
          <w:rFonts w:ascii="Arial Black" w:hAnsi="Arial Black"/>
          <w:color w:val="231F20"/>
          <w:sz w:val="18"/>
          <w:szCs w:val="18"/>
        </w:rPr>
        <w:tab/>
      </w:r>
      <w:r w:rsidR="00AB499C">
        <w:rPr>
          <w:rFonts w:ascii="Arial Black" w:hAnsi="Arial Black"/>
          <w:color w:val="231F20"/>
          <w:sz w:val="18"/>
          <w:szCs w:val="18"/>
        </w:rPr>
        <w:tab/>
      </w:r>
      <w:r w:rsidR="0081534D" w:rsidRPr="00DA7026">
        <w:rPr>
          <w:color w:val="231F20"/>
          <w:sz w:val="19"/>
          <w:szCs w:val="19"/>
        </w:rPr>
        <w:t>El cristiano espera: Velando por el Esposo.</w:t>
      </w:r>
    </w:p>
    <w:p w14:paraId="18547C5C" w14:textId="6F3344EB" w:rsidR="00D3458B" w:rsidRPr="00403240" w:rsidRDefault="00F36D6E" w:rsidP="00403240">
      <w:pPr>
        <w:tabs>
          <w:tab w:val="left" w:pos="2079"/>
        </w:tabs>
        <w:spacing w:before="80"/>
        <w:ind w:left="510" w:right="397"/>
        <w:rPr>
          <w:b/>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28</w:t>
      </w:r>
      <w:r w:rsidR="0081534D" w:rsidRPr="00DA7026">
        <w:rPr>
          <w:color w:val="231F20"/>
          <w:sz w:val="19"/>
          <w:szCs w:val="19"/>
        </w:rPr>
        <w:tab/>
      </w:r>
      <w:r w:rsidR="00AB499C" w:rsidRPr="00DA7026">
        <w:rPr>
          <w:color w:val="231F20"/>
          <w:sz w:val="19"/>
          <w:szCs w:val="19"/>
        </w:rPr>
        <w:tab/>
      </w:r>
      <w:r w:rsidR="00AB499C" w:rsidRPr="00DA7026">
        <w:rPr>
          <w:color w:val="231F20"/>
          <w:sz w:val="19"/>
          <w:szCs w:val="19"/>
        </w:rPr>
        <w:tab/>
      </w:r>
      <w:r w:rsidR="00AB499C" w:rsidRPr="00DA7026">
        <w:rPr>
          <w:color w:val="231F20"/>
          <w:sz w:val="19"/>
          <w:szCs w:val="19"/>
        </w:rPr>
        <w:tab/>
      </w:r>
      <w:r w:rsidR="0081534D" w:rsidRPr="00C31815">
        <w:rPr>
          <w:b/>
          <w:color w:val="231F20"/>
          <w:sz w:val="19"/>
          <w:szCs w:val="19"/>
        </w:rPr>
        <w:t>El cristiano espera: Fiel al maestro.</w:t>
      </w:r>
    </w:p>
    <w:p w14:paraId="7C338692" w14:textId="49B0489F" w:rsidR="00D3458B" w:rsidRPr="00403240" w:rsidRDefault="00AB499C" w:rsidP="00403240">
      <w:pPr>
        <w:spacing w:before="80"/>
        <w:ind w:left="510" w:right="397"/>
        <w:rPr>
          <w:rFonts w:ascii="Arial Black" w:hAnsi="Arial Black"/>
          <w:w w:val="90"/>
          <w:sz w:val="18"/>
          <w:szCs w:val="18"/>
        </w:rPr>
      </w:pPr>
      <w:r w:rsidRPr="00403240">
        <w:rPr>
          <w:rFonts w:ascii="Arial Black" w:hAnsi="Arial Black"/>
          <w:color w:val="231F20"/>
          <w:w w:val="90"/>
          <w:sz w:val="18"/>
          <w:szCs w:val="18"/>
        </w:rPr>
        <w:t xml:space="preserve">ÚLTIMO DOMINGO </w:t>
      </w:r>
    </w:p>
    <w:p w14:paraId="5FBE953C" w14:textId="1E384171" w:rsidR="00D3458B" w:rsidRPr="00403240" w:rsidRDefault="00AB499C" w:rsidP="00403240">
      <w:pPr>
        <w:ind w:left="510" w:right="397"/>
        <w:rPr>
          <w:sz w:val="18"/>
          <w:szCs w:val="18"/>
        </w:rPr>
      </w:pPr>
      <w:r w:rsidRPr="00403240">
        <w:rPr>
          <w:rFonts w:ascii="Arial Black" w:hAnsi="Arial Black"/>
          <w:color w:val="231F20"/>
          <w:w w:val="90"/>
          <w:sz w:val="18"/>
          <w:szCs w:val="18"/>
        </w:rPr>
        <w:t>DEL AÑO ECLESIÁSTICO</w:t>
      </w:r>
      <w:r w:rsidR="008D6591">
        <w:rPr>
          <w:rFonts w:ascii="Arial Black" w:hAnsi="Arial Black"/>
          <w:color w:val="231F20"/>
          <w:sz w:val="18"/>
          <w:szCs w:val="18"/>
        </w:rPr>
        <w:tab/>
      </w:r>
      <w:r w:rsidR="0081534D" w:rsidRPr="00DA7026">
        <w:rPr>
          <w:color w:val="231F20"/>
          <w:sz w:val="19"/>
          <w:szCs w:val="19"/>
        </w:rPr>
        <w:t>El cristiano espera: Esperando el juicio venidero.</w:t>
      </w:r>
    </w:p>
    <w:p w14:paraId="1D7C7D93" w14:textId="077EE127" w:rsidR="006472F8" w:rsidRPr="00DA7026" w:rsidRDefault="0081534D" w:rsidP="00403240">
      <w:pPr>
        <w:spacing w:before="80"/>
        <w:ind w:left="510" w:right="397"/>
        <w:rPr>
          <w:color w:val="231F20"/>
          <w:sz w:val="19"/>
          <w:szCs w:val="19"/>
        </w:rPr>
      </w:pPr>
      <w:r w:rsidRPr="00403240">
        <w:rPr>
          <w:rFonts w:ascii="Arial Black" w:hAnsi="Arial Black"/>
          <w:color w:val="231F20"/>
          <w:sz w:val="18"/>
          <w:szCs w:val="18"/>
        </w:rPr>
        <w:t xml:space="preserve">o </w:t>
      </w:r>
      <w:r w:rsidR="00AB499C" w:rsidRPr="00014654">
        <w:rPr>
          <w:rFonts w:ascii="Arial Black" w:hAnsi="Arial Black"/>
          <w:color w:val="231F20"/>
          <w:sz w:val="18"/>
          <w:szCs w:val="18"/>
        </w:rPr>
        <w:t>CRISTO REY</w:t>
      </w:r>
      <w:r w:rsidR="006472F8" w:rsidRPr="00DA7026">
        <w:rPr>
          <w:color w:val="231F20"/>
          <w:sz w:val="19"/>
          <w:szCs w:val="19"/>
        </w:rPr>
        <w:tab/>
      </w:r>
      <w:r w:rsidR="008D6591" w:rsidRPr="00DA7026">
        <w:rPr>
          <w:color w:val="231F20"/>
          <w:sz w:val="19"/>
          <w:szCs w:val="19"/>
        </w:rPr>
        <w:tab/>
      </w:r>
      <w:r w:rsidR="008D6591" w:rsidRPr="00DA7026">
        <w:rPr>
          <w:color w:val="231F20"/>
          <w:sz w:val="19"/>
          <w:szCs w:val="19"/>
        </w:rPr>
        <w:tab/>
      </w:r>
      <w:r w:rsidR="008D6591" w:rsidRPr="00DA7026">
        <w:rPr>
          <w:color w:val="231F20"/>
          <w:sz w:val="19"/>
          <w:szCs w:val="19"/>
        </w:rPr>
        <w:tab/>
      </w:r>
      <w:r w:rsidRPr="00DA7026">
        <w:rPr>
          <w:color w:val="231F20"/>
          <w:sz w:val="19"/>
          <w:szCs w:val="19"/>
        </w:rPr>
        <w:t xml:space="preserve">El cristiano espera: Alegres en nuestro Rey. </w:t>
      </w:r>
    </w:p>
    <w:p w14:paraId="65E9582B" w14:textId="29903F94" w:rsidR="006472F8" w:rsidRPr="00DA7026" w:rsidRDefault="00AB499C" w:rsidP="00403240">
      <w:pPr>
        <w:spacing w:before="80"/>
        <w:ind w:left="510" w:right="397"/>
        <w:rPr>
          <w:color w:val="231F20"/>
          <w:sz w:val="19"/>
          <w:szCs w:val="19"/>
        </w:rPr>
      </w:pPr>
      <w:r w:rsidRPr="00014654">
        <w:rPr>
          <w:rFonts w:ascii="Arial Black" w:hAnsi="Arial Black"/>
          <w:color w:val="231F20"/>
          <w:sz w:val="18"/>
          <w:szCs w:val="18"/>
        </w:rPr>
        <w:t>REFORMA</w:t>
      </w:r>
      <w:r w:rsidR="0081534D" w:rsidRPr="00DA7026">
        <w:rPr>
          <w:color w:val="231F20"/>
          <w:sz w:val="19"/>
          <w:szCs w:val="19"/>
        </w:rPr>
        <w:tab/>
      </w:r>
      <w:r w:rsidR="0001618E" w:rsidRPr="00DA7026">
        <w:rPr>
          <w:color w:val="231F20"/>
          <w:sz w:val="19"/>
          <w:szCs w:val="19"/>
        </w:rPr>
        <w:tab/>
      </w:r>
      <w:r w:rsidR="008D6591" w:rsidRPr="00DA7026">
        <w:rPr>
          <w:color w:val="231F20"/>
          <w:sz w:val="19"/>
          <w:szCs w:val="19"/>
        </w:rPr>
        <w:tab/>
      </w:r>
      <w:r w:rsidR="008D6591" w:rsidRPr="00DA7026">
        <w:rPr>
          <w:color w:val="231F20"/>
          <w:sz w:val="19"/>
          <w:szCs w:val="19"/>
        </w:rPr>
        <w:tab/>
      </w:r>
      <w:r w:rsidR="008D6591" w:rsidRPr="00DA7026">
        <w:rPr>
          <w:color w:val="231F20"/>
          <w:sz w:val="19"/>
          <w:szCs w:val="19"/>
        </w:rPr>
        <w:tab/>
      </w:r>
      <w:r w:rsidR="0081534D" w:rsidRPr="00DA7026">
        <w:rPr>
          <w:color w:val="231F20"/>
          <w:sz w:val="19"/>
          <w:szCs w:val="19"/>
        </w:rPr>
        <w:t xml:space="preserve">El cristiano espera: Firmes en la fe. </w:t>
      </w:r>
    </w:p>
    <w:p w14:paraId="3D79C1AD" w14:textId="1DE3E344" w:rsidR="00D3458B" w:rsidRPr="00DA7026" w:rsidRDefault="00AB499C" w:rsidP="00403240">
      <w:pPr>
        <w:spacing w:before="80"/>
        <w:ind w:left="510" w:right="397"/>
        <w:rPr>
          <w:color w:val="231F20"/>
          <w:sz w:val="19"/>
          <w:szCs w:val="19"/>
        </w:rPr>
      </w:pPr>
      <w:r w:rsidRPr="00014654">
        <w:rPr>
          <w:rFonts w:ascii="Arial Black" w:hAnsi="Arial Black"/>
          <w:color w:val="231F20"/>
          <w:sz w:val="18"/>
          <w:szCs w:val="18"/>
        </w:rPr>
        <w:t>TODOS LOS SANTOS</w:t>
      </w:r>
      <w:r w:rsidR="006472F8" w:rsidRPr="00DA7026">
        <w:rPr>
          <w:color w:val="231F20"/>
          <w:sz w:val="19"/>
          <w:szCs w:val="19"/>
        </w:rPr>
        <w:tab/>
      </w:r>
      <w:r w:rsidR="0081534D" w:rsidRPr="00DA7026">
        <w:rPr>
          <w:color w:val="231F20"/>
          <w:sz w:val="19"/>
          <w:szCs w:val="19"/>
        </w:rPr>
        <w:t>El cristiano espera: Centrado en la gloria futura.</w:t>
      </w:r>
    </w:p>
    <w:p w14:paraId="29802B5D" w14:textId="77777777" w:rsidR="006472F8" w:rsidRPr="00403240" w:rsidRDefault="006472F8" w:rsidP="00403240">
      <w:pPr>
        <w:spacing w:before="35" w:line="264" w:lineRule="exact"/>
        <w:ind w:left="510" w:right="397"/>
        <w:rPr>
          <w:sz w:val="17"/>
        </w:rPr>
      </w:pPr>
    </w:p>
    <w:p w14:paraId="0307F1ED" w14:textId="77777777" w:rsidR="00B73866" w:rsidRPr="00403240" w:rsidRDefault="00B73866" w:rsidP="00403240">
      <w:pPr>
        <w:spacing w:line="271" w:lineRule="auto"/>
        <w:ind w:left="510" w:right="397"/>
        <w:rPr>
          <w:sz w:val="17"/>
        </w:rPr>
        <w:sectPr w:rsidR="00B73866" w:rsidRPr="00403240" w:rsidSect="00403240">
          <w:footerReference w:type="even" r:id="rId164"/>
          <w:footerReference w:type="default" r:id="rId165"/>
          <w:pgSz w:w="9000" w:h="13320"/>
          <w:pgMar w:top="658" w:right="820" w:bottom="900" w:left="740" w:header="0" w:footer="705" w:gutter="0"/>
          <w:pgNumType w:start="313"/>
          <w:cols w:space="720"/>
        </w:sectPr>
      </w:pPr>
    </w:p>
    <w:p w14:paraId="62D8D009" w14:textId="18AAF653" w:rsidR="00D3458B" w:rsidRPr="00403240" w:rsidRDefault="002C254D" w:rsidP="00403240">
      <w:pPr>
        <w:pStyle w:val="Ttulo5"/>
        <w:spacing w:before="97"/>
        <w:ind w:left="510" w:right="397"/>
      </w:pPr>
      <w:r>
        <w:rPr>
          <w:color w:val="231F20"/>
          <w:w w:val="90"/>
        </w:rPr>
        <w:lastRenderedPageBreak/>
        <w:t>PROPIO DEL DÍA</w:t>
      </w:r>
    </w:p>
    <w:p w14:paraId="317C5E4E" w14:textId="07B83FAE" w:rsidR="0001618E" w:rsidRPr="00DA7026" w:rsidRDefault="0081534D" w:rsidP="00403240">
      <w:pPr>
        <w:tabs>
          <w:tab w:val="left" w:pos="2079"/>
          <w:tab w:val="right" w:pos="2330"/>
        </w:tabs>
        <w:spacing w:before="240"/>
        <w:ind w:left="510" w:right="397"/>
        <w:rPr>
          <w:color w:val="231F20"/>
          <w:sz w:val="19"/>
          <w:szCs w:val="19"/>
        </w:rPr>
      </w:pPr>
      <w:r w:rsidRPr="00403240">
        <w:rPr>
          <w:rFonts w:ascii="Arial Black" w:hAnsi="Arial Black"/>
          <w:noProof/>
          <w:sz w:val="18"/>
          <w:szCs w:val="18"/>
        </w:rPr>
        <mc:AlternateContent>
          <mc:Choice Requires="wpg">
            <w:drawing>
              <wp:anchor distT="0" distB="0" distL="0" distR="0" simplePos="0" relativeHeight="250544640" behindDoc="0" locked="0" layoutInCell="1" allowOverlap="1" wp14:anchorId="11C4E52E" wp14:editId="60ADB941">
                <wp:simplePos x="0" y="0"/>
                <wp:positionH relativeFrom="page">
                  <wp:posOffset>800100</wp:posOffset>
                </wp:positionH>
                <wp:positionV relativeFrom="paragraph">
                  <wp:posOffset>60047</wp:posOffset>
                </wp:positionV>
                <wp:extent cx="4133850" cy="6350"/>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28" name="Graphic 728"/>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729" name="Graphic 729"/>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730" name="Graphic 730"/>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1842002" id="Group 727" o:spid="_x0000_s1026" style="position:absolute;margin-left:63pt;margin-top:4.75pt;width:325.5pt;height:.5pt;z-index:25054464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">
                <v:shape id="Graphic 728"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" path="m,l1470609,e" filled="f" strokecolor="#939598" strokeweight=".5pt">
                  <v:path arrowok="t"/>
                </v:shape>
                <v:shape id="Graphic 729"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" path="m,l1672640,e" filled="f" strokecolor="#939598" strokeweight=".5pt">
                  <v:path arrowok="t"/>
                </v:shape>
                <v:shape id="Graphic 730"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" path="m,l990600,e" filled="f" strokecolor="#939598" strokeweight=".5pt">
                  <v:path arrowok="t"/>
                </v:shape>
                <w10:wrap anchorx="page"/>
              </v:group>
            </w:pict>
          </mc:Fallback>
        </mc:AlternateContent>
      </w:r>
      <w:r w:rsidR="001262D3">
        <w:rPr>
          <w:rFonts w:ascii="Arial Black" w:hAnsi="Arial Black"/>
          <w:color w:val="231F20"/>
          <w:sz w:val="18"/>
          <w:szCs w:val="18"/>
        </w:rPr>
        <w:t>EVANGELIO</w:t>
      </w:r>
      <w:r w:rsidRPr="00DA7026">
        <w:rPr>
          <w:color w:val="231F20"/>
          <w:sz w:val="19"/>
          <w:szCs w:val="19"/>
        </w:rPr>
        <w:tab/>
      </w:r>
      <w:r w:rsidR="00BD3873" w:rsidRPr="00DA7026">
        <w:rPr>
          <w:color w:val="231F20"/>
          <w:sz w:val="19"/>
          <w:szCs w:val="19"/>
        </w:rPr>
        <w:tab/>
      </w:r>
      <w:r w:rsidR="0053669A" w:rsidRPr="00DA7026">
        <w:rPr>
          <w:color w:val="231F20"/>
          <w:sz w:val="19"/>
          <w:szCs w:val="19"/>
        </w:rPr>
        <w:tab/>
      </w:r>
      <w:r w:rsidR="0053669A" w:rsidRPr="00DA7026">
        <w:rPr>
          <w:color w:val="231F20"/>
          <w:sz w:val="19"/>
          <w:szCs w:val="19"/>
        </w:rPr>
        <w:tab/>
      </w:r>
      <w:r w:rsidR="00BD3873" w:rsidRPr="00DA7026">
        <w:rPr>
          <w:color w:val="231F20"/>
          <w:sz w:val="19"/>
          <w:szCs w:val="19"/>
        </w:rPr>
        <w:tab/>
      </w:r>
      <w:r w:rsidRPr="00DA7026">
        <w:rPr>
          <w:color w:val="231F20"/>
          <w:sz w:val="19"/>
          <w:szCs w:val="19"/>
        </w:rPr>
        <w:t xml:space="preserve">Mateo 25:14-30 </w:t>
      </w:r>
    </w:p>
    <w:p w14:paraId="5CA1219B" w14:textId="53C47477" w:rsidR="0001618E" w:rsidRPr="00DA7026" w:rsidRDefault="00BE1333" w:rsidP="00403240">
      <w:pPr>
        <w:tabs>
          <w:tab w:val="left" w:pos="2079"/>
          <w:tab w:val="right" w:pos="2330"/>
        </w:tabs>
        <w:spacing w:before="80"/>
        <w:ind w:left="510" w:right="397"/>
        <w:rPr>
          <w:color w:val="231F20"/>
          <w:sz w:val="19"/>
          <w:szCs w:val="19"/>
        </w:rPr>
      </w:pPr>
      <w:r>
        <w:rPr>
          <w:rFonts w:ascii="Arial Black" w:hAnsi="Arial Black"/>
          <w:color w:val="231F20"/>
          <w:sz w:val="18"/>
          <w:szCs w:val="18"/>
        </w:rPr>
        <w:t>PRIMERA LECTURA</w:t>
      </w:r>
      <w:r w:rsidR="0001618E" w:rsidRPr="00DA7026">
        <w:rPr>
          <w:color w:val="231F20"/>
          <w:sz w:val="19"/>
          <w:szCs w:val="19"/>
        </w:rPr>
        <w:tab/>
      </w:r>
      <w:r w:rsidR="00BD3873" w:rsidRPr="00DA7026">
        <w:rPr>
          <w:color w:val="231F20"/>
          <w:sz w:val="19"/>
          <w:szCs w:val="19"/>
        </w:rPr>
        <w:tab/>
      </w:r>
      <w:r w:rsidR="00BD3873" w:rsidRPr="00DA7026">
        <w:rPr>
          <w:color w:val="231F20"/>
          <w:sz w:val="19"/>
          <w:szCs w:val="19"/>
        </w:rPr>
        <w:tab/>
      </w:r>
      <w:r w:rsidR="0081534D" w:rsidRPr="00DA7026">
        <w:rPr>
          <w:color w:val="231F20"/>
          <w:sz w:val="19"/>
          <w:szCs w:val="19"/>
        </w:rPr>
        <w:t xml:space="preserve">Isaías 1:10-18 </w:t>
      </w:r>
    </w:p>
    <w:p w14:paraId="480B5E4D" w14:textId="32B4EB33" w:rsidR="0001618E" w:rsidRPr="00DA7026" w:rsidRDefault="0053669A" w:rsidP="00403240">
      <w:pPr>
        <w:tabs>
          <w:tab w:val="left" w:pos="2079"/>
          <w:tab w:val="right" w:pos="2330"/>
        </w:tabs>
        <w:spacing w:before="80"/>
        <w:ind w:left="510" w:right="397"/>
        <w:rPr>
          <w:color w:val="231F20"/>
          <w:sz w:val="19"/>
          <w:szCs w:val="19"/>
        </w:rPr>
      </w:pPr>
      <w:r w:rsidRPr="0001618E">
        <w:rPr>
          <w:rFonts w:ascii="Arial Black" w:hAnsi="Arial Black"/>
          <w:color w:val="231F20"/>
          <w:sz w:val="18"/>
          <w:szCs w:val="18"/>
        </w:rPr>
        <w:t>SEGUNDA LECTURA</w:t>
      </w:r>
      <w:r w:rsidR="00BD3873">
        <w:rPr>
          <w:rFonts w:ascii="Arial Black" w:hAnsi="Arial Black"/>
          <w:color w:val="231F20"/>
          <w:sz w:val="18"/>
          <w:szCs w:val="18"/>
        </w:rPr>
        <w:tab/>
      </w:r>
      <w:r>
        <w:rPr>
          <w:rFonts w:ascii="Arial Black" w:hAnsi="Arial Black"/>
          <w:color w:val="231F20"/>
          <w:sz w:val="18"/>
          <w:szCs w:val="18"/>
        </w:rPr>
        <w:tab/>
      </w:r>
      <w:r w:rsidR="0001618E" w:rsidRPr="00DA7026">
        <w:rPr>
          <w:color w:val="231F20"/>
          <w:sz w:val="19"/>
          <w:szCs w:val="19"/>
        </w:rPr>
        <w:tab/>
      </w:r>
      <w:r w:rsidR="0081534D" w:rsidRPr="00DA7026">
        <w:rPr>
          <w:color w:val="231F20"/>
          <w:sz w:val="19"/>
          <w:szCs w:val="19"/>
        </w:rPr>
        <w:t xml:space="preserve">Romanos 12:1-8 </w:t>
      </w:r>
    </w:p>
    <w:p w14:paraId="32B1D94A" w14:textId="7A5154BB" w:rsidR="00D3458B" w:rsidRPr="00403240" w:rsidRDefault="0053669A" w:rsidP="00403240">
      <w:pPr>
        <w:tabs>
          <w:tab w:val="left" w:pos="2079"/>
          <w:tab w:val="right" w:pos="2330"/>
        </w:tabs>
        <w:spacing w:before="80"/>
        <w:ind w:left="510" w:right="397"/>
        <w:rPr>
          <w:sz w:val="18"/>
          <w:szCs w:val="18"/>
        </w:rPr>
      </w:pPr>
      <w:r w:rsidRPr="0001618E">
        <w:rPr>
          <w:rFonts w:ascii="Arial Black" w:hAnsi="Arial Black"/>
          <w:color w:val="231F20"/>
          <w:sz w:val="18"/>
          <w:szCs w:val="18"/>
        </w:rPr>
        <w:t>SALMO</w:t>
      </w:r>
      <w:r w:rsidR="0081534D" w:rsidRPr="00DA7026">
        <w:rPr>
          <w:color w:val="231F20"/>
          <w:sz w:val="19"/>
          <w:szCs w:val="19"/>
        </w:rPr>
        <w:tab/>
      </w:r>
      <w:r w:rsidR="00BD3873" w:rsidRPr="00DA7026">
        <w:rPr>
          <w:color w:val="231F20"/>
          <w:sz w:val="19"/>
          <w:szCs w:val="19"/>
        </w:rPr>
        <w:tab/>
      </w:r>
      <w:r w:rsidR="0081534D"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128</w:t>
      </w:r>
    </w:p>
    <w:p w14:paraId="6BE9CB90" w14:textId="0E6E4C3F" w:rsidR="00D3458B" w:rsidRPr="00403240" w:rsidRDefault="008D2F9A" w:rsidP="00403240">
      <w:pPr>
        <w:tabs>
          <w:tab w:val="left" w:pos="2079"/>
        </w:tabs>
        <w:spacing w:before="80"/>
        <w:ind w:left="510" w:right="397"/>
        <w:rPr>
          <w:sz w:val="18"/>
          <w:szCs w:val="18"/>
        </w:rPr>
      </w:pPr>
      <w:r>
        <w:rPr>
          <w:rFonts w:ascii="Arial Black" w:hAnsi="Arial Black"/>
          <w:color w:val="231F20"/>
          <w:sz w:val="18"/>
          <w:szCs w:val="18"/>
        </w:rPr>
        <w:t xml:space="preserve">ACLAM. </w:t>
      </w:r>
      <w:r w:rsidR="001262D3">
        <w:rPr>
          <w:rFonts w:ascii="Arial Black" w:hAnsi="Arial Black"/>
          <w:color w:val="231F20"/>
          <w:sz w:val="18"/>
          <w:szCs w:val="18"/>
        </w:rPr>
        <w:t>EVANGELIO</w:t>
      </w:r>
      <w:r w:rsidR="0053669A">
        <w:rPr>
          <w:rFonts w:ascii="Arial Black" w:hAnsi="Arial Black"/>
          <w:color w:val="231F20"/>
          <w:sz w:val="18"/>
          <w:szCs w:val="18"/>
        </w:rPr>
        <w:tab/>
      </w:r>
      <w:r w:rsidR="0053669A">
        <w:rPr>
          <w:rFonts w:ascii="Arial Black" w:hAnsi="Arial Black"/>
          <w:color w:val="231F20"/>
          <w:sz w:val="18"/>
          <w:szCs w:val="18"/>
        </w:rPr>
        <w:tab/>
      </w:r>
      <w:r w:rsidR="00DB3E6F">
        <w:rPr>
          <w:rFonts w:ascii="Arial Black" w:hAnsi="Arial Black"/>
          <w:color w:val="231F20"/>
          <w:sz w:val="18"/>
          <w:szCs w:val="18"/>
        </w:rPr>
        <w:tab/>
      </w:r>
      <w:r w:rsidR="0081534D" w:rsidRPr="00DA7026">
        <w:rPr>
          <w:color w:val="231F20"/>
          <w:sz w:val="19"/>
          <w:szCs w:val="19"/>
        </w:rPr>
        <w:t>Apocalipsis 2:10</w:t>
      </w:r>
    </w:p>
    <w:p w14:paraId="033351CC" w14:textId="6DADF08D" w:rsidR="00D3458B" w:rsidRPr="00403240" w:rsidRDefault="0053669A" w:rsidP="00403240">
      <w:pPr>
        <w:tabs>
          <w:tab w:val="left" w:pos="2079"/>
        </w:tabs>
        <w:spacing w:before="80"/>
        <w:ind w:left="510" w:right="397"/>
        <w:rPr>
          <w:sz w:val="18"/>
          <w:szCs w:val="18"/>
        </w:rPr>
      </w:pPr>
      <w:r w:rsidRPr="0001618E">
        <w:rPr>
          <w:rFonts w:ascii="Arial Black" w:hAnsi="Arial Black"/>
          <w:color w:val="231F20"/>
          <w:sz w:val="18"/>
          <w:szCs w:val="18"/>
        </w:rPr>
        <w:t>COLOR</w:t>
      </w:r>
      <w:r w:rsidR="0081534D" w:rsidRPr="00DA7026">
        <w:rPr>
          <w:color w:val="231F20"/>
          <w:sz w:val="19"/>
          <w:szCs w:val="19"/>
        </w:rPr>
        <w:tab/>
      </w:r>
      <w:r w:rsidR="00BD3873" w:rsidRPr="00DA7026">
        <w:rPr>
          <w:color w:val="231F20"/>
          <w:sz w:val="19"/>
          <w:szCs w:val="19"/>
        </w:rPr>
        <w:tab/>
      </w:r>
      <w:r w:rsidR="00BD3873"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Verde</w:t>
      </w:r>
    </w:p>
    <w:p w14:paraId="62D5A399" w14:textId="77777777" w:rsidR="00D3458B" w:rsidRPr="00403240" w:rsidRDefault="00D3458B" w:rsidP="00403240">
      <w:pPr>
        <w:pStyle w:val="Textoindependiente"/>
        <w:spacing w:before="200"/>
        <w:ind w:left="510" w:right="397"/>
        <w:rPr>
          <w:sz w:val="17"/>
        </w:rPr>
      </w:pPr>
    </w:p>
    <w:p w14:paraId="38F21008"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395DDF85" w14:textId="77777777" w:rsidR="00D3458B" w:rsidRPr="00ED3A83" w:rsidRDefault="0081534D" w:rsidP="00403240">
      <w:pPr>
        <w:pStyle w:val="Textoindependiente"/>
        <w:spacing w:before="178" w:line="230" w:lineRule="auto"/>
        <w:ind w:left="510" w:right="397"/>
      </w:pPr>
      <w:r w:rsidRPr="00ED3A83">
        <w:rPr>
          <w:color w:val="231F20"/>
        </w:rPr>
        <w:t>Señor Dios todopoderoso, gobierna nuestros corazones y nuestras mentes con tu Espíritu Santo, para que podamos esperar siempre el fin de este presente siglo malo y el día de tu justo juicio. Mantennos firmes en la fe verdadera y viva, y preséntanos al fin santos e irreprensibles ante ti; por tu Hijo Jesucristo, Señor nuestro, que vive y reina contigo y el Espíritu Santo, un solo Dios, ahora y por siempre.</w:t>
      </w:r>
    </w:p>
    <w:p w14:paraId="6154B846" w14:textId="77777777" w:rsidR="00D3458B" w:rsidRPr="00403240" w:rsidRDefault="00D3458B" w:rsidP="00403240">
      <w:pPr>
        <w:pStyle w:val="Textoindependiente"/>
        <w:spacing w:before="51"/>
        <w:ind w:left="510" w:right="397"/>
      </w:pPr>
    </w:p>
    <w:p w14:paraId="0A2E2FCC" w14:textId="77777777" w:rsidR="00D3458B" w:rsidRPr="00403240" w:rsidRDefault="0081534D" w:rsidP="00403240">
      <w:pPr>
        <w:pStyle w:val="Ttulo3"/>
        <w:ind w:left="510" w:right="397"/>
      </w:pPr>
      <w:r w:rsidRPr="00403240">
        <w:rPr>
          <w:color w:val="231F20"/>
          <w:w w:val="80"/>
        </w:rPr>
        <w:t>Evangelio: Mateo 25:</w:t>
      </w:r>
      <w:r w:rsidRPr="00403240">
        <w:rPr>
          <w:color w:val="231F20"/>
          <w:spacing w:val="-5"/>
          <w:w w:val="80"/>
        </w:rPr>
        <w:t>14-30</w:t>
      </w:r>
    </w:p>
    <w:p w14:paraId="0E65804A" w14:textId="32A0BC8B" w:rsidR="00D3458B" w:rsidRPr="00ED3A83" w:rsidRDefault="0081534D" w:rsidP="00403240">
      <w:pPr>
        <w:pStyle w:val="Textoindependiente"/>
        <w:spacing w:before="178" w:line="230" w:lineRule="auto"/>
        <w:ind w:left="510" w:right="397"/>
      </w:pPr>
      <w:r w:rsidRPr="00ED3A83">
        <w:rPr>
          <w:color w:val="231F20"/>
        </w:rPr>
        <w:t>Jesús pronunció estas palabras para preparar a su pueblo a esperar su regreso. En esta parábola llama a sus seguidores no a una buena administración de los recursos sino a la fidelidad ante la inminente llegada del amo. La diferencia entre los siervos no provenía de la cuantía de su donativo. Incluso al hombre de un solo talento se le confió una enorme suma de dinero. La cantidad más pequeña que se le confió fue de seis mil jornales, o lo que ganaría un jornalero en 20 años de trabajo.</w:t>
      </w:r>
    </w:p>
    <w:p w14:paraId="36938C9D" w14:textId="5B6DF6BD" w:rsidR="00D3458B" w:rsidRPr="00ED3A83" w:rsidRDefault="0081534D" w:rsidP="00403240">
      <w:pPr>
        <w:pStyle w:val="Textoindependiente"/>
        <w:spacing w:before="145" w:line="230" w:lineRule="auto"/>
        <w:ind w:left="510" w:right="397"/>
        <w:jc w:val="both"/>
      </w:pPr>
      <w:r w:rsidRPr="00ED3A83">
        <w:rPr>
          <w:color w:val="231F20"/>
        </w:rPr>
        <w:t>La diferencia no está en la cantidad de lo que devolvieron al señor, como puede verse cuando el primer y el segundo siervo reciben la misma recompensa. La diferencia ni siquiera es que fueran más fieles que el tercer siervo.</w:t>
      </w:r>
      <w:r w:rsidR="00C14029" w:rsidRPr="00ED3A83">
        <w:rPr>
          <w:color w:val="231F20"/>
        </w:rPr>
        <w:t xml:space="preserve"> </w:t>
      </w:r>
      <w:r w:rsidRPr="00ED3A83">
        <w:rPr>
          <w:color w:val="231F20"/>
        </w:rPr>
        <w:t>Jesús no los elogia por su fidelidad en comparación con el hombre de un solo talento. No, lo que hizo diferente al tercer siervo es que no fue fiel en absoluto. No es que hiciera menos que los dos primeros siervos, es que no hizo nada. Su actitud era como la de Israel trayendo ofrendas a Dios por obligación. Su descripción de la personalidad y las acciones del amo era evidentemente falsa, y su falta de una mínima actividad lo demostraba.</w:t>
      </w:r>
    </w:p>
    <w:p w14:paraId="5586383A" w14:textId="249F8D20" w:rsidR="00D3458B" w:rsidRPr="00ED3A83" w:rsidRDefault="0081534D" w:rsidP="00403240">
      <w:pPr>
        <w:pStyle w:val="Textoindependiente"/>
        <w:spacing w:before="146" w:line="230" w:lineRule="auto"/>
        <w:ind w:left="510" w:right="397"/>
      </w:pPr>
      <w:r w:rsidRPr="00ED3A83">
        <w:rPr>
          <w:color w:val="231F20"/>
        </w:rPr>
        <w:t xml:space="preserve">Mientras el mundo espera el regreso glorioso del Hijo de Dios, hay dos tipos de personas: los que reciben los dones de Cristo con alegría y, como resultado de la misericordia y la gracia de Dios, sirven fielmente tanto a Dios como al prójimo o los </w:t>
      </w:r>
    </w:p>
    <w:p w14:paraId="1927F711"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2D3E1387" w14:textId="77777777" w:rsidR="00D3458B" w:rsidRPr="00ED3A83" w:rsidRDefault="0081534D" w:rsidP="00403240">
      <w:pPr>
        <w:pStyle w:val="Textoindependiente"/>
        <w:spacing w:before="91" w:line="230" w:lineRule="auto"/>
        <w:ind w:left="510" w:right="397"/>
      </w:pPr>
      <w:r w:rsidRPr="00ED3A83">
        <w:rPr>
          <w:color w:val="231F20"/>
        </w:rPr>
        <w:lastRenderedPageBreak/>
        <w:t>que desdeñan el don de Dios y piensan que cualquier interacción que tengan con lo divino es simplemente devolver algo que nunca quisieron en primer lugar. La espera del primer grupo terminará en el disfrute de la felicidad de su amo. Los segundos se encontrarán a la intemperie, en una oscuridad que les rechinará los dientes.</w:t>
      </w:r>
    </w:p>
    <w:p w14:paraId="417FFF67" w14:textId="77777777" w:rsidR="00D3458B" w:rsidRPr="00403240" w:rsidRDefault="00D3458B" w:rsidP="00403240">
      <w:pPr>
        <w:pStyle w:val="Textoindependiente"/>
        <w:spacing w:before="50"/>
        <w:ind w:left="510" w:right="397"/>
      </w:pPr>
    </w:p>
    <w:p w14:paraId="6675F8B1" w14:textId="17F5BDA6" w:rsidR="00D3458B" w:rsidRPr="00403240" w:rsidRDefault="0081534D" w:rsidP="00403240">
      <w:pPr>
        <w:pStyle w:val="Ttulo3"/>
        <w:ind w:left="510" w:right="397"/>
      </w:pPr>
      <w:r w:rsidRPr="00403240">
        <w:rPr>
          <w:color w:val="231F20"/>
          <w:w w:val="75"/>
        </w:rPr>
        <w:t>Primera lectura: Isaías 1</w:t>
      </w:r>
      <w:r w:rsidR="00C14029">
        <w:rPr>
          <w:color w:val="231F20"/>
          <w:w w:val="75"/>
        </w:rPr>
        <w:t>:</w:t>
      </w:r>
      <w:r w:rsidRPr="00403240">
        <w:rPr>
          <w:color w:val="231F20"/>
          <w:spacing w:val="-5"/>
          <w:w w:val="75"/>
        </w:rPr>
        <w:t>10-18</w:t>
      </w:r>
    </w:p>
    <w:p w14:paraId="68BE708B" w14:textId="4979458C" w:rsidR="00D3458B" w:rsidRPr="00ED3A83" w:rsidRDefault="0081534D" w:rsidP="00403240">
      <w:pPr>
        <w:pStyle w:val="Textoindependiente"/>
        <w:spacing w:before="178" w:line="230" w:lineRule="auto"/>
        <w:ind w:left="510" w:right="397"/>
      </w:pPr>
      <w:r w:rsidRPr="00ED3A83">
        <w:rPr>
          <w:color w:val="231F20"/>
        </w:rPr>
        <w:t>Considera los dones que Dios había dado a Israel. De entre todas las naciones de la tierra, Dios había elegido a Israel para que fuera su hijo y llevara la ascendencia humana de su Hijo. Dios rescató a los israelitas de la esclavitud y los estableció en la Tierra Prometida. Dios les dio el templo y el sistema de sacrificios, un lugar físico donde podían encontrar expiación y la presencia de Dios. Les dio su Palabra en la Ley y los Profetas. Les dio</w:t>
      </w:r>
      <w:r w:rsidR="00124B69" w:rsidRPr="00ED3A83">
        <w:rPr>
          <w:color w:val="231F20"/>
        </w:rPr>
        <w:t xml:space="preserve"> </w:t>
      </w:r>
      <w:r w:rsidRPr="00ED3A83">
        <w:rPr>
          <w:color w:val="231F20"/>
        </w:rPr>
        <w:t>las promesas mesiánicas y la esperanza de una herencia al final de los tiempos en el reino venidero.</w:t>
      </w:r>
    </w:p>
    <w:p w14:paraId="6CF06A8C" w14:textId="77777777" w:rsidR="00D3458B" w:rsidRPr="00ED3A83" w:rsidRDefault="0081534D" w:rsidP="00403240">
      <w:pPr>
        <w:pStyle w:val="Textoindependiente"/>
        <w:spacing w:before="142" w:line="230" w:lineRule="auto"/>
        <w:ind w:left="510" w:right="397"/>
      </w:pPr>
      <w:r w:rsidRPr="00ED3A83">
        <w:rPr>
          <w:color w:val="231F20"/>
        </w:rPr>
        <w:t>Pero, ¿qué ofreció Israel en respuesta a los dones de la gracia de Dios? Adoración rutinaria. Sacrificios a regañadientes. Oraciones que Dios no quiso escuchar. Fiestas que odiaba con todo su ser. Al igual que el hombre de un solo talento, los israelitas sólo respondieron con un servicio renuente y a regañadientes, un servicio que no era fiel en absoluto. Actuaron como si Dios correspondiera a la falsa caracterización que el hombre de un solo talento dio de su amo: un hombre duro que tomaba lo que no le correspondía.</w:t>
      </w:r>
    </w:p>
    <w:p w14:paraId="5E3465D5" w14:textId="77777777" w:rsidR="00D3458B" w:rsidRPr="00ED3A83" w:rsidRDefault="0081534D" w:rsidP="00403240">
      <w:pPr>
        <w:pStyle w:val="Textoindependiente"/>
        <w:spacing w:before="146" w:line="230" w:lineRule="auto"/>
        <w:ind w:left="510" w:right="397"/>
      </w:pPr>
      <w:r w:rsidRPr="00ED3A83">
        <w:rPr>
          <w:color w:val="231F20"/>
        </w:rPr>
        <w:t>El final de la lectura muestra la verdad sobre Dios. Su misericordia está siempre a la vista. Los israelitas tenían las manos manchadas de sangre, pero Dios prometió dejarlos como la nieve. En vista de esa misericordia, somos transformados (Segunda Lectura).</w:t>
      </w:r>
    </w:p>
    <w:p w14:paraId="1B3388A7" w14:textId="77777777" w:rsidR="00D3458B" w:rsidRPr="00403240" w:rsidRDefault="00D3458B" w:rsidP="00403240">
      <w:pPr>
        <w:pStyle w:val="Textoindependiente"/>
        <w:spacing w:before="49"/>
        <w:ind w:left="510" w:right="397"/>
      </w:pPr>
    </w:p>
    <w:p w14:paraId="230E3434" w14:textId="77777777" w:rsidR="00D3458B" w:rsidRPr="00403240" w:rsidRDefault="0081534D" w:rsidP="00403240">
      <w:pPr>
        <w:pStyle w:val="Ttulo3"/>
        <w:ind w:left="510" w:right="397"/>
      </w:pPr>
      <w:r w:rsidRPr="00403240">
        <w:rPr>
          <w:color w:val="231F20"/>
          <w:w w:val="75"/>
        </w:rPr>
        <w:t>Segunda lectura: Romanos 12:</w:t>
      </w:r>
      <w:r w:rsidRPr="00403240">
        <w:rPr>
          <w:color w:val="231F20"/>
          <w:spacing w:val="-10"/>
          <w:w w:val="75"/>
        </w:rPr>
        <w:t>1-8</w:t>
      </w:r>
    </w:p>
    <w:p w14:paraId="72F577F1" w14:textId="2845D427" w:rsidR="00D3458B" w:rsidRPr="00ED3A83" w:rsidRDefault="0081534D" w:rsidP="00403240">
      <w:pPr>
        <w:pStyle w:val="Textoindependiente"/>
        <w:spacing w:before="178" w:line="230" w:lineRule="auto"/>
        <w:ind w:left="510" w:right="397"/>
      </w:pPr>
      <w:r w:rsidRPr="00ED3A83">
        <w:rPr>
          <w:color w:val="231F20"/>
        </w:rPr>
        <w:t xml:space="preserve">San Pablo dedica los 11 primeros capítulos de Romanos a esbozar la asombrosa naturaleza del plan de Dios para nuestra salvación, centrada en nuestro Señor y Salvador crucificado, Jesucristo. Luego, en el capítulo 12, Pablo comienza: </w:t>
      </w:r>
      <w:r w:rsidR="00D80563" w:rsidRPr="00ED3A83">
        <w:rPr>
          <w:color w:val="231F20"/>
        </w:rPr>
        <w:t>«</w:t>
      </w:r>
      <w:r w:rsidRPr="00ED3A83">
        <w:rPr>
          <w:color w:val="231F20"/>
        </w:rPr>
        <w:t>Por tanto...</w:t>
      </w:r>
      <w:r w:rsidR="00D80563" w:rsidRPr="00ED3A83">
        <w:rPr>
          <w:color w:val="231F20"/>
        </w:rPr>
        <w:t>»</w:t>
      </w:r>
      <w:r w:rsidRPr="00ED3A83">
        <w:rPr>
          <w:color w:val="231F20"/>
        </w:rPr>
        <w:t xml:space="preserve">. Señala los 11 capítulos anteriores y dice: </w:t>
      </w:r>
      <w:r w:rsidR="00D80563" w:rsidRPr="00ED3A83">
        <w:rPr>
          <w:color w:val="231F20"/>
        </w:rPr>
        <w:t>«</w:t>
      </w:r>
      <w:r w:rsidRPr="00ED3A83">
        <w:rPr>
          <w:color w:val="231F20"/>
        </w:rPr>
        <w:t>En vista de todo eso, en vista de todo lo que Dios hizo para salvarte eternamente...</w:t>
      </w:r>
      <w:r w:rsidR="00D80563" w:rsidRPr="00ED3A83">
        <w:rPr>
          <w:color w:val="231F20"/>
        </w:rPr>
        <w:t>»</w:t>
      </w:r>
      <w:r w:rsidRPr="00ED3A83">
        <w:rPr>
          <w:color w:val="231F20"/>
        </w:rPr>
        <w:t>.</w:t>
      </w:r>
    </w:p>
    <w:p w14:paraId="0B774F58" w14:textId="0E7049DA" w:rsidR="00D3458B" w:rsidRPr="00ED3A83" w:rsidRDefault="0081534D" w:rsidP="00403240">
      <w:pPr>
        <w:pStyle w:val="Textoindependiente"/>
        <w:spacing w:before="145" w:line="230" w:lineRule="auto"/>
        <w:ind w:left="510" w:right="397"/>
      </w:pPr>
      <w:r w:rsidRPr="00ED3A83">
        <w:rPr>
          <w:color w:val="231F20"/>
        </w:rPr>
        <w:t>Cuando tenemos presente la misericordia de Dios, comprendemos y apreciamos los dones que nos da en Cristo, y los utilizamos fielmente. Israel ofrecía sacrificios que Dios despreciaba, pero el Espíritu Santo nos transforma, de modo que ofrecemos a Dios nuestros cuerpos en adoración verdadera y apropiada como sacrificios vivos. Este</w:t>
      </w:r>
      <w:r w:rsidR="00CC5C63" w:rsidRPr="00ED3A83">
        <w:rPr>
          <w:color w:val="231F20"/>
        </w:rPr>
        <w:t xml:space="preserve"> </w:t>
      </w:r>
      <w:r w:rsidRPr="00ED3A83">
        <w:rPr>
          <w:color w:val="231F20"/>
        </w:rPr>
        <w:t>oxímoron sólo tiene sentido en la respuesta cristiana de una vida vivida muriendo al yo y viviendo para Cristo.</w:t>
      </w:r>
    </w:p>
    <w:p w14:paraId="7B2B9192"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517C8D7E" w14:textId="77777777" w:rsidR="00D3458B" w:rsidRPr="00ED3A83" w:rsidRDefault="0081534D" w:rsidP="00403240">
      <w:pPr>
        <w:pStyle w:val="Textoindependiente"/>
        <w:spacing w:before="91" w:line="230" w:lineRule="auto"/>
        <w:ind w:left="510" w:right="397"/>
      </w:pPr>
      <w:r w:rsidRPr="00ED3A83">
        <w:rPr>
          <w:color w:val="231F20"/>
        </w:rPr>
        <w:lastRenderedPageBreak/>
        <w:t>El verdadero servicio a Dios no consiste en darle a Dios lo que uno cree que le corresponde. No es un servicio de mala gana que ofrece a Dios sacrificios de memoria. El verdadero servicio a Dios, la verdadera fidelidad a Dios, proviene de vidas transformadas en sacrificios vivos. Es reconocer los dones que Dios nos ha dado y utilizarlos en un servicio fiel a nuestro Señor.</w:t>
      </w:r>
    </w:p>
    <w:p w14:paraId="324CF391" w14:textId="77777777" w:rsidR="00D3458B" w:rsidRPr="00403240" w:rsidRDefault="00D3458B" w:rsidP="00403240">
      <w:pPr>
        <w:pStyle w:val="Textoindependiente"/>
        <w:spacing w:before="50"/>
        <w:ind w:left="510" w:right="397"/>
      </w:pPr>
    </w:p>
    <w:p w14:paraId="4D28BE84"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85"/>
        </w:rPr>
        <w:t>128</w:t>
      </w:r>
    </w:p>
    <w:p w14:paraId="2F21BAAD" w14:textId="6A8FC48D" w:rsidR="00D3458B" w:rsidRPr="00ED3A83" w:rsidRDefault="0081534D" w:rsidP="00403240">
      <w:pPr>
        <w:pStyle w:val="Textoindependiente"/>
        <w:spacing w:before="178" w:line="230" w:lineRule="auto"/>
        <w:ind w:left="510" w:right="397"/>
      </w:pPr>
      <w:r w:rsidRPr="00ED3A83">
        <w:rPr>
          <w:color w:val="231F20"/>
        </w:rPr>
        <w:t xml:space="preserve">La Iglesia canta el Salmo 128 en los servicios que animan a utilizar fielmente las bendiciones materiales. A medida que las personas viven su vocación cristiana, se piden y se prometen bendiciones del Señor. Martín Lutero dijo: </w:t>
      </w:r>
      <w:r w:rsidR="00B20B48" w:rsidRPr="00ED3A83">
        <w:rPr>
          <w:color w:val="231F20"/>
        </w:rPr>
        <w:t>«</w:t>
      </w:r>
      <w:r w:rsidRPr="00ED3A83">
        <w:rPr>
          <w:color w:val="231F20"/>
        </w:rPr>
        <w:t>El Salmo 128 es un salmo de consuelo. El matrimonio mismo es alabado, y los cónyuges son consolados por la misericordiosa voluntad de Dios para con ellos. Se les anima a no fijarse en los problemas, el trabajo, el desánimo o la incomodidad del matrimonio, sino más bien en su felicidad y bendición. La vida matrimonial es una creación llena de gracia de Dios, algo que Él bendice y aprecia</w:t>
      </w:r>
      <w:r w:rsidR="00B20B48" w:rsidRPr="00ED3A83">
        <w:rPr>
          <w:color w:val="231F20"/>
        </w:rPr>
        <w:t>»</w:t>
      </w:r>
      <w:r w:rsidRPr="00ED3A83">
        <w:rPr>
          <w:color w:val="231F20"/>
        </w:rPr>
        <w:t>.</w:t>
      </w:r>
    </w:p>
    <w:p w14:paraId="3C0347D4" w14:textId="77777777" w:rsidR="00D3458B" w:rsidRPr="00403240" w:rsidRDefault="00D3458B" w:rsidP="00403240">
      <w:pPr>
        <w:pStyle w:val="Textoindependiente"/>
        <w:spacing w:before="53"/>
        <w:ind w:left="510" w:right="397"/>
      </w:pPr>
    </w:p>
    <w:p w14:paraId="64E766B5" w14:textId="77777777" w:rsidR="00D3458B" w:rsidRPr="00403240" w:rsidRDefault="0081534D" w:rsidP="00403240">
      <w:pPr>
        <w:pStyle w:val="Ttulo3"/>
        <w:ind w:left="510" w:right="397"/>
      </w:pPr>
      <w:r w:rsidRPr="00403240">
        <w:rPr>
          <w:color w:val="231F20"/>
          <w:w w:val="75"/>
        </w:rPr>
        <w:t xml:space="preserve">Aclamación del Evangelio: Apocalipsis </w:t>
      </w:r>
      <w:r w:rsidRPr="00403240">
        <w:rPr>
          <w:color w:val="231F20"/>
          <w:spacing w:val="-4"/>
          <w:w w:val="75"/>
        </w:rPr>
        <w:t>2:10</w:t>
      </w:r>
    </w:p>
    <w:p w14:paraId="1C5C0DAA" w14:textId="6E0A5E60" w:rsidR="00D3458B" w:rsidRPr="00ED3A83" w:rsidRDefault="00CC451F" w:rsidP="00403240">
      <w:pPr>
        <w:pStyle w:val="Textoindependiente"/>
        <w:spacing w:before="178" w:line="230" w:lineRule="auto"/>
        <w:ind w:left="510" w:right="397"/>
      </w:pPr>
      <w:r w:rsidRPr="00ED3A83">
        <w:rPr>
          <w:color w:val="231F20"/>
        </w:rPr>
        <w:t>Sé fiel hasta la muerte,  y yo te daré la corona de la vida.</w:t>
      </w:r>
    </w:p>
    <w:p w14:paraId="1284F96B" w14:textId="77777777" w:rsidR="00D3458B" w:rsidRPr="00403240" w:rsidRDefault="00D3458B" w:rsidP="00403240">
      <w:pPr>
        <w:pStyle w:val="Textoindependiente"/>
        <w:spacing w:before="48"/>
        <w:ind w:left="510" w:right="397"/>
      </w:pPr>
    </w:p>
    <w:p w14:paraId="12613C5D"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375581FE" w14:textId="77777777" w:rsidR="00D3458B" w:rsidRPr="00403240" w:rsidRDefault="0081534D" w:rsidP="00403240">
      <w:pPr>
        <w:pStyle w:val="Textoindependiente"/>
        <w:spacing w:before="169"/>
        <w:ind w:left="510" w:right="397"/>
      </w:pPr>
      <w:r w:rsidRPr="00403240">
        <w:rPr>
          <w:rFonts w:ascii="Arial Black"/>
          <w:color w:val="231F20"/>
          <w:w w:val="90"/>
          <w:sz w:val="18"/>
        </w:rPr>
        <w:t xml:space="preserve">751 </w:t>
      </w:r>
      <w:r w:rsidRPr="00ED3A83">
        <w:rPr>
          <w:color w:val="231F20"/>
        </w:rPr>
        <w:t>Oh Dios, tu mano hizo los cielos</w:t>
      </w:r>
    </w:p>
    <w:p w14:paraId="6668CEAE"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5DCDC825" w14:textId="77777777" w:rsidR="00D3458B" w:rsidRPr="00403240" w:rsidRDefault="0081534D" w:rsidP="00403240">
      <w:pPr>
        <w:pStyle w:val="Ttulo1"/>
        <w:spacing w:before="131"/>
        <w:ind w:left="510" w:right="397"/>
        <w:rPr>
          <w:rFonts w:ascii="Tahoma"/>
        </w:rPr>
      </w:pPr>
      <w:r w:rsidRPr="00403240">
        <w:rPr>
          <w:rFonts w:ascii="Tahoma"/>
          <w:color w:val="231F20"/>
          <w:spacing w:val="-6"/>
        </w:rPr>
        <w:lastRenderedPageBreak/>
        <w:t>Ú</w:t>
      </w:r>
      <w:r w:rsidRPr="00403240">
        <w:rPr>
          <w:rFonts w:ascii="Tahoma"/>
          <w:color w:val="231F20"/>
          <w:spacing w:val="-6"/>
        </w:rPr>
        <w:t>ltimo domingo del a</w:t>
      </w:r>
      <w:r w:rsidRPr="00403240">
        <w:rPr>
          <w:rFonts w:ascii="Tahoma"/>
          <w:color w:val="231F20"/>
          <w:spacing w:val="-6"/>
        </w:rPr>
        <w:t>ñ</w:t>
      </w:r>
      <w:r w:rsidRPr="00403240">
        <w:rPr>
          <w:rFonts w:ascii="Tahoma"/>
          <w:color w:val="231F20"/>
          <w:spacing w:val="-6"/>
        </w:rPr>
        <w:t>o eclesi</w:t>
      </w:r>
      <w:r w:rsidRPr="00403240">
        <w:rPr>
          <w:rFonts w:ascii="Tahoma"/>
          <w:color w:val="231F20"/>
          <w:spacing w:val="-6"/>
        </w:rPr>
        <w:t>á</w:t>
      </w:r>
      <w:r w:rsidRPr="00403240">
        <w:rPr>
          <w:rFonts w:ascii="Tahoma"/>
          <w:color w:val="231F20"/>
          <w:spacing w:val="-6"/>
        </w:rPr>
        <w:t>stico</w:t>
      </w:r>
    </w:p>
    <w:p w14:paraId="3A84129A" w14:textId="77777777" w:rsidR="00D3458B" w:rsidRPr="00403240" w:rsidRDefault="0081534D" w:rsidP="00403240">
      <w:pPr>
        <w:pStyle w:val="Ttulo4"/>
        <w:ind w:left="510" w:right="397"/>
      </w:pPr>
      <w:r w:rsidRPr="00403240">
        <w:rPr>
          <w:color w:val="231F20"/>
          <w:w w:val="105"/>
        </w:rPr>
        <w:t xml:space="preserve">El cristiano espera: Esperando el </w:t>
      </w:r>
      <w:r w:rsidRPr="00403240">
        <w:rPr>
          <w:color w:val="231F20"/>
          <w:spacing w:val="-2"/>
          <w:w w:val="105"/>
        </w:rPr>
        <w:t xml:space="preserve">juicio </w:t>
      </w:r>
      <w:r w:rsidRPr="00403240">
        <w:rPr>
          <w:color w:val="231F20"/>
          <w:w w:val="105"/>
        </w:rPr>
        <w:t>venidero</w:t>
      </w:r>
      <w:r w:rsidRPr="00403240">
        <w:rPr>
          <w:color w:val="231F20"/>
          <w:spacing w:val="-2"/>
          <w:w w:val="105"/>
        </w:rPr>
        <w:t>.</w:t>
      </w:r>
    </w:p>
    <w:p w14:paraId="77CA6BA5" w14:textId="77777777" w:rsidR="00D3458B" w:rsidRPr="00403240" w:rsidRDefault="00D3458B" w:rsidP="00403240">
      <w:pPr>
        <w:pStyle w:val="Textoindependiente"/>
        <w:ind w:left="510" w:right="397"/>
        <w:rPr>
          <w:rFonts w:ascii="Calibri"/>
          <w:i/>
          <w:sz w:val="25"/>
        </w:rPr>
      </w:pPr>
    </w:p>
    <w:p w14:paraId="2B9080A5" w14:textId="77777777" w:rsidR="00D3458B" w:rsidRPr="00403240" w:rsidRDefault="00D3458B" w:rsidP="00403240">
      <w:pPr>
        <w:pStyle w:val="Textoindependiente"/>
        <w:spacing w:before="153"/>
        <w:ind w:left="510" w:right="397"/>
        <w:rPr>
          <w:rFonts w:ascii="Calibri"/>
          <w:i/>
          <w:sz w:val="25"/>
        </w:rPr>
      </w:pPr>
    </w:p>
    <w:p w14:paraId="6B16D9AD" w14:textId="351B5236" w:rsidR="00D3458B" w:rsidRPr="00ED3A83" w:rsidRDefault="0081534D" w:rsidP="00403240">
      <w:pPr>
        <w:pStyle w:val="Textoindependiente"/>
        <w:spacing w:before="1" w:line="230" w:lineRule="auto"/>
        <w:ind w:left="510" w:right="397"/>
      </w:pPr>
      <w:r w:rsidRPr="00ED3A83">
        <w:rPr>
          <w:color w:val="231F20"/>
        </w:rPr>
        <w:t>La Iglesia ha viajado un año más desde el Adviento hasta el Último Domingo. En nuestro culto, hemos seguido desde la aparición de Cristo en el tiempo como nuestro Salvador hasta la anticipación de cuando venga al final de los tiempos para ser nuestro juez.</w:t>
      </w:r>
      <w:r w:rsidR="002D6D6F" w:rsidRPr="00ED3A83">
        <w:rPr>
          <w:color w:val="231F20"/>
        </w:rPr>
        <w:t xml:space="preserve"> </w:t>
      </w:r>
      <w:r w:rsidRPr="00ED3A83">
        <w:rPr>
          <w:color w:val="231F20"/>
        </w:rPr>
        <w:t xml:space="preserve">Este ha sido otro año de gracia siguiendo a nuestro Salvador crucificado que ascendió al trono del cielo y nos dejó con la promesa de su inminente regreso: </w:t>
      </w:r>
      <w:r w:rsidR="00B20B48" w:rsidRPr="00ED3A83">
        <w:rPr>
          <w:color w:val="231F20"/>
        </w:rPr>
        <w:t>«</w:t>
      </w:r>
      <w:r w:rsidRPr="00ED3A83">
        <w:rPr>
          <w:color w:val="231F20"/>
        </w:rPr>
        <w:t>Sí, vengo pronto</w:t>
      </w:r>
      <w:r w:rsidR="00B20B48" w:rsidRPr="00ED3A83">
        <w:rPr>
          <w:color w:val="231F20"/>
        </w:rPr>
        <w:t>»</w:t>
      </w:r>
      <w:r w:rsidRPr="00ED3A83">
        <w:rPr>
          <w:color w:val="231F20"/>
        </w:rPr>
        <w:t xml:space="preserve"> (Apocalipsis 22:20).</w:t>
      </w:r>
    </w:p>
    <w:p w14:paraId="66A9AF04" w14:textId="17A01EA6" w:rsidR="00D3458B" w:rsidRPr="00ED3A83" w:rsidRDefault="00DC2CA3" w:rsidP="00403240">
      <w:pPr>
        <w:pStyle w:val="Textoindependiente"/>
        <w:spacing w:before="142" w:line="230" w:lineRule="auto"/>
        <w:ind w:left="510" w:right="397"/>
        <w:jc w:val="both"/>
      </w:pPr>
      <w:r w:rsidRPr="00ED3A83">
        <w:rPr>
          <w:color w:val="231F20"/>
        </w:rPr>
        <w:t>«</w:t>
      </w:r>
      <w:r w:rsidR="0081534D" w:rsidRPr="00ED3A83">
        <w:rPr>
          <w:color w:val="231F20"/>
        </w:rPr>
        <w:t>Vendrá a juzgar a vivos y muertos</w:t>
      </w:r>
      <w:r w:rsidRPr="00ED3A83">
        <w:rPr>
          <w:color w:val="231F20"/>
        </w:rPr>
        <w:t>»</w:t>
      </w:r>
      <w:r w:rsidR="0081534D" w:rsidRPr="00ED3A83">
        <w:rPr>
          <w:color w:val="231F20"/>
        </w:rPr>
        <w:t>. Lo confesamos cada vez que decimos el credo. Pronto llegará el día en que cada palabra profética se cumplirá. Cada promesa de nuestro Dios se cumplirá. Cada acto de la humanidad será expuesto por lo que es. Todos los muertos serán resucitados y llevados ante el tribunal.</w:t>
      </w:r>
    </w:p>
    <w:p w14:paraId="16AC1F52" w14:textId="77777777" w:rsidR="00D3458B" w:rsidRPr="00ED3A83" w:rsidRDefault="0081534D" w:rsidP="00403240">
      <w:pPr>
        <w:pStyle w:val="Textoindependiente"/>
        <w:spacing w:before="145" w:line="230" w:lineRule="auto"/>
        <w:ind w:left="510" w:right="397"/>
      </w:pPr>
      <w:r w:rsidRPr="00ED3A83">
        <w:rPr>
          <w:color w:val="231F20"/>
        </w:rPr>
        <w:t>Pero si algo hemos aprendido en este año de adoración, es que el día del juicio no es un día para temer. Más bien, es la culminación de los planes de Dios en marcha desde la creación del mundo. La humanidad se redujo a uno en el Hijo de Dios e Hijo de María, y así nuestra carne fue redimida y se confirmó nuestra condición de hijos de Dios. He aquí nuestra esperanza: el día del juicio será para nosotros un día de victoria.</w:t>
      </w:r>
    </w:p>
    <w:p w14:paraId="616C38A1" w14:textId="74C472E2" w:rsidR="00D060BA" w:rsidRPr="001F56FB" w:rsidRDefault="00D060BA" w:rsidP="00D33747">
      <w:pPr>
        <w:pStyle w:val="Textoindependiente"/>
        <w:spacing w:before="146" w:line="230" w:lineRule="auto"/>
        <w:ind w:left="1021" w:right="680"/>
        <w:rPr>
          <w:color w:val="231F20"/>
        </w:rPr>
      </w:pPr>
      <w:r w:rsidRPr="001F56FB">
        <w:rPr>
          <w:color w:val="231F20"/>
        </w:rPr>
        <w:t xml:space="preserve">He aquí, </w:t>
      </w:r>
      <w:r w:rsidR="00AA3A5F" w:rsidRPr="001F56FB">
        <w:rPr>
          <w:color w:val="231F20"/>
        </w:rPr>
        <w:t xml:space="preserve">viene </w:t>
      </w:r>
      <w:r w:rsidR="0081534D" w:rsidRPr="001F56FB">
        <w:rPr>
          <w:color w:val="231F20"/>
        </w:rPr>
        <w:t xml:space="preserve">con las nubes descendiendo, </w:t>
      </w:r>
    </w:p>
    <w:p w14:paraId="643A51B9" w14:textId="322570FC" w:rsidR="00D3458B" w:rsidRPr="00ED3A83" w:rsidRDefault="0081534D" w:rsidP="00403240">
      <w:pPr>
        <w:pStyle w:val="Textoindependiente"/>
        <w:spacing w:line="230" w:lineRule="auto"/>
        <w:ind w:left="1021" w:right="680"/>
      </w:pPr>
      <w:r w:rsidRPr="00ED3A83">
        <w:rPr>
          <w:color w:val="231F20"/>
        </w:rPr>
        <w:t>una vez por cada pecador muerto;</w:t>
      </w:r>
    </w:p>
    <w:p w14:paraId="480D95AD" w14:textId="2F784B3A" w:rsidR="00D060BA" w:rsidRPr="00C731E4" w:rsidRDefault="0081534D" w:rsidP="00D33747">
      <w:pPr>
        <w:pStyle w:val="Textoindependiente"/>
        <w:spacing w:before="2" w:line="230" w:lineRule="auto"/>
        <w:ind w:left="1021" w:right="680"/>
        <w:rPr>
          <w:color w:val="231F20"/>
        </w:rPr>
      </w:pPr>
      <w:r w:rsidRPr="00C731E4">
        <w:rPr>
          <w:color w:val="231F20"/>
        </w:rPr>
        <w:t xml:space="preserve">miles de miles de santos asisten </w:t>
      </w:r>
    </w:p>
    <w:p w14:paraId="2C5E043E" w14:textId="34EAC51D" w:rsidR="00D3458B" w:rsidRPr="00ED3A83" w:rsidRDefault="0081534D" w:rsidP="00403240">
      <w:pPr>
        <w:pStyle w:val="Textoindependiente"/>
        <w:spacing w:before="2" w:line="230" w:lineRule="auto"/>
        <w:ind w:left="1021" w:right="680"/>
      </w:pPr>
      <w:r w:rsidRPr="00ED3A83">
        <w:rPr>
          <w:color w:val="231F20"/>
        </w:rPr>
        <w:t xml:space="preserve">a engrosar el triunfo de su </w:t>
      </w:r>
      <w:r w:rsidR="00AA3A5F" w:rsidRPr="00ED3A83">
        <w:rPr>
          <w:color w:val="231F20"/>
        </w:rPr>
        <w:t>séquito</w:t>
      </w:r>
      <w:r w:rsidRPr="00ED3A83">
        <w:rPr>
          <w:color w:val="231F20"/>
        </w:rPr>
        <w:t>:</w:t>
      </w:r>
    </w:p>
    <w:p w14:paraId="2DD596CA" w14:textId="77777777" w:rsidR="00D3458B" w:rsidRPr="00ED3A83" w:rsidRDefault="0081534D" w:rsidP="00403240">
      <w:pPr>
        <w:pStyle w:val="Textoindependiente"/>
        <w:spacing w:line="258" w:lineRule="exact"/>
        <w:ind w:left="1021" w:right="680"/>
      </w:pPr>
      <w:r w:rsidRPr="00ED3A83">
        <w:rPr>
          <w:color w:val="231F20"/>
        </w:rPr>
        <w:t>¡Aleluya, aleluya, aleluya!</w:t>
      </w:r>
    </w:p>
    <w:p w14:paraId="76069C2B" w14:textId="77777777" w:rsidR="00D3458B" w:rsidRPr="00ED3A83" w:rsidRDefault="0081534D" w:rsidP="00403240">
      <w:pPr>
        <w:pStyle w:val="Textoindependiente"/>
        <w:spacing w:line="265" w:lineRule="exact"/>
        <w:ind w:left="1021" w:right="680"/>
      </w:pPr>
      <w:r w:rsidRPr="00ED3A83">
        <w:rPr>
          <w:color w:val="231F20"/>
        </w:rPr>
        <w:t>Cristo revela su reinado sin fin. (Himno del día)</w:t>
      </w:r>
    </w:p>
    <w:p w14:paraId="76A22730" w14:textId="77777777" w:rsidR="00D3458B" w:rsidRPr="00403240" w:rsidRDefault="00D3458B" w:rsidP="00403240">
      <w:pPr>
        <w:pStyle w:val="Textoindependiente"/>
        <w:spacing w:before="85"/>
        <w:ind w:left="510" w:right="397"/>
        <w:rPr>
          <w:sz w:val="23"/>
        </w:rPr>
      </w:pPr>
    </w:p>
    <w:p w14:paraId="45C64929" w14:textId="21D7E4E7" w:rsidR="00D3458B" w:rsidRPr="00403240" w:rsidRDefault="0081534D" w:rsidP="00403240">
      <w:pPr>
        <w:pStyle w:val="Ttulo5"/>
        <w:ind w:left="510" w:right="397"/>
      </w:pPr>
      <w:r w:rsidRPr="00403240">
        <w:rPr>
          <w:noProof/>
        </w:rPr>
        <mc:AlternateContent>
          <mc:Choice Requires="wpg">
            <w:drawing>
              <wp:anchor distT="0" distB="0" distL="0" distR="0" simplePos="0" relativeHeight="251460096" behindDoc="1" locked="0" layoutInCell="1" allowOverlap="1" wp14:anchorId="0864C5D7" wp14:editId="04EA1F1F">
                <wp:simplePos x="0" y="0"/>
                <wp:positionH relativeFrom="page">
                  <wp:posOffset>800100</wp:posOffset>
                </wp:positionH>
                <wp:positionV relativeFrom="paragraph">
                  <wp:posOffset>245560</wp:posOffset>
                </wp:positionV>
                <wp:extent cx="4133850" cy="6350"/>
                <wp:effectExtent l="0" t="0" r="0" b="0"/>
                <wp:wrapTopAndBottom/>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36" name="Graphic 736"/>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737" name="Graphic 737"/>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02F49232" id="Group 735" o:spid="_x0000_s1026" style="position:absolute;margin-left:63pt;margin-top:19.35pt;width:325.5pt;height:.5pt;z-index:-25185638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">
                <v:shape id="Graphic 736"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" path="m,l990600,e" filled="f" strokecolor="#939598" strokeweight=".5pt">
                  <v:path arrowok="t"/>
                </v:shape>
                <v:shape id="Graphic 737"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" path="m,l3143250,e" filled="f" strokecolor="#939598" strokeweight=".5pt">
                  <v:path arrowok="t"/>
                </v:shape>
                <w10:wrap type="topAndBottom" anchorx="page"/>
              </v:group>
            </w:pict>
          </mc:Fallback>
        </mc:AlternateContent>
      </w:r>
      <w:r w:rsidR="007F1B7C">
        <w:rPr>
          <w:color w:val="231F20"/>
          <w:w w:val="85"/>
        </w:rPr>
        <w:t>CONTEXTO DEL AÑO ECLESIÁSTICO</w:t>
      </w:r>
    </w:p>
    <w:p w14:paraId="62F172F3" w14:textId="77777777" w:rsidR="00D3458B" w:rsidRPr="00492305" w:rsidRDefault="0081534D" w:rsidP="00403240">
      <w:pPr>
        <w:spacing w:before="43" w:line="256" w:lineRule="auto"/>
        <w:ind w:left="510" w:right="397"/>
        <w:rPr>
          <w:i/>
          <w:sz w:val="17"/>
          <w:szCs w:val="17"/>
        </w:rPr>
      </w:pPr>
      <w:r w:rsidRPr="00492305">
        <w:rPr>
          <w:i/>
          <w:color w:val="231F20"/>
          <w:sz w:val="17"/>
          <w:szCs w:val="17"/>
        </w:rPr>
        <w:t>En su evangelio, Mateo insiste cinco veces en que el mundo no sabe cuándo volverá el Hijo del Hombre (Mateo 24:36,42,44,50; 25:13). El cristiano espera la segunda venida con impaciencia y con un conocimiento que informa nuestra vida en los últimos tiempos.</w:t>
      </w:r>
    </w:p>
    <w:p w14:paraId="63D3B1F0" w14:textId="02AEBA23" w:rsidR="00D3458B" w:rsidRPr="00403240" w:rsidRDefault="006C34B9" w:rsidP="00403240">
      <w:pPr>
        <w:spacing w:before="120" w:after="120"/>
        <w:ind w:left="510" w:right="397"/>
        <w:rPr>
          <w:rFonts w:ascii="Arial Black"/>
          <w:sz w:val="18"/>
        </w:rPr>
      </w:pPr>
      <w:r w:rsidRPr="002D6D6F">
        <w:rPr>
          <w:rFonts w:ascii="Arial Black"/>
          <w:color w:val="231F20"/>
          <w:sz w:val="18"/>
        </w:rPr>
        <w:t>EL CRISTIANO ESPERA</w:t>
      </w:r>
    </w:p>
    <w:p w14:paraId="4B5E1FF9" w14:textId="72752504" w:rsidR="00D3458B" w:rsidRPr="00403240" w:rsidRDefault="00F36D6E" w:rsidP="00403240">
      <w:pPr>
        <w:tabs>
          <w:tab w:val="left" w:pos="2079"/>
        </w:tabs>
        <w:spacing w:before="30"/>
        <w:ind w:left="510" w:right="397"/>
        <w:rPr>
          <w:sz w:val="17"/>
        </w:rPr>
      </w:pPr>
      <w:r>
        <w:rPr>
          <w:rFonts w:ascii="Arial Black"/>
          <w:color w:val="231F20"/>
          <w:sz w:val="18"/>
        </w:rPr>
        <w:t>PROPIO</w:t>
      </w:r>
      <w:r w:rsidR="00BD3873" w:rsidRPr="00403240">
        <w:rPr>
          <w:rFonts w:ascii="Arial Black"/>
          <w:color w:val="231F20"/>
          <w:sz w:val="18"/>
        </w:rPr>
        <w:t xml:space="preserve"> </w:t>
      </w:r>
      <w:r w:rsidR="0081534D" w:rsidRPr="00403240">
        <w:rPr>
          <w:rFonts w:ascii="Arial Black"/>
          <w:color w:val="231F20"/>
          <w:sz w:val="18"/>
        </w:rPr>
        <w:t>27</w:t>
      </w:r>
      <w:r w:rsidR="0081534D" w:rsidRPr="00403240">
        <w:rPr>
          <w:rFonts w:ascii="Arial Black"/>
          <w:color w:val="231F20"/>
          <w:sz w:val="18"/>
        </w:rPr>
        <w:tab/>
      </w:r>
      <w:r w:rsidR="0081534D" w:rsidRPr="00DA7026">
        <w:rPr>
          <w:color w:val="231F20"/>
          <w:sz w:val="19"/>
          <w:szCs w:val="19"/>
        </w:rPr>
        <w:t>El cristiano espera: Velando por el Esposo.</w:t>
      </w:r>
    </w:p>
    <w:p w14:paraId="74FD80D9" w14:textId="131A0603" w:rsidR="00D3458B" w:rsidRPr="00403240" w:rsidRDefault="00F36D6E" w:rsidP="00403240">
      <w:pPr>
        <w:tabs>
          <w:tab w:val="left" w:pos="2079"/>
        </w:tabs>
        <w:spacing w:before="92"/>
        <w:ind w:left="510" w:right="397"/>
        <w:rPr>
          <w:sz w:val="17"/>
        </w:rPr>
      </w:pPr>
      <w:r>
        <w:rPr>
          <w:rFonts w:ascii="Arial Black"/>
          <w:color w:val="231F20"/>
          <w:sz w:val="18"/>
        </w:rPr>
        <w:t>PROPIO</w:t>
      </w:r>
      <w:r w:rsidR="0081534D" w:rsidRPr="00403240">
        <w:rPr>
          <w:rFonts w:ascii="Arial Black"/>
          <w:color w:val="231F20"/>
          <w:sz w:val="18"/>
        </w:rPr>
        <w:t xml:space="preserve"> 28</w:t>
      </w:r>
      <w:r w:rsidR="0081534D" w:rsidRPr="00403240">
        <w:rPr>
          <w:rFonts w:ascii="Arial Black"/>
          <w:color w:val="231F20"/>
          <w:sz w:val="18"/>
        </w:rPr>
        <w:tab/>
      </w:r>
      <w:r w:rsidR="0081534D" w:rsidRPr="00DA7026">
        <w:rPr>
          <w:color w:val="231F20"/>
          <w:sz w:val="19"/>
          <w:szCs w:val="19"/>
        </w:rPr>
        <w:t>El cristiano espera: Fiel al maestro.</w:t>
      </w:r>
    </w:p>
    <w:p w14:paraId="3C450C87" w14:textId="77777777" w:rsidR="00B73866" w:rsidRPr="00403240" w:rsidRDefault="00B73866" w:rsidP="00403240">
      <w:pPr>
        <w:ind w:left="510" w:right="397"/>
        <w:rPr>
          <w:sz w:val="17"/>
        </w:rPr>
        <w:sectPr w:rsidR="00B73866" w:rsidRPr="00403240" w:rsidSect="00403240">
          <w:footerReference w:type="even" r:id="rId166"/>
          <w:footerReference w:type="default" r:id="rId167"/>
          <w:pgSz w:w="9000" w:h="13320"/>
          <w:pgMar w:top="658" w:right="820" w:bottom="900" w:left="740" w:header="0" w:footer="705" w:gutter="0"/>
          <w:pgNumType w:start="317"/>
          <w:cols w:space="720"/>
        </w:sectPr>
      </w:pPr>
    </w:p>
    <w:p w14:paraId="3FFE6F16" w14:textId="0CB08D29" w:rsidR="00D3458B" w:rsidRPr="00403240" w:rsidRDefault="006C34B9" w:rsidP="00403240">
      <w:pPr>
        <w:spacing w:before="80"/>
        <w:ind w:left="510" w:right="397"/>
        <w:rPr>
          <w:rFonts w:ascii="Arial Black" w:hAnsi="Arial Black"/>
          <w:w w:val="90"/>
          <w:sz w:val="18"/>
          <w:szCs w:val="18"/>
        </w:rPr>
      </w:pPr>
      <w:r w:rsidRPr="00403240">
        <w:rPr>
          <w:rFonts w:ascii="Arial Black" w:hAnsi="Arial Black"/>
          <w:color w:val="231F20"/>
          <w:w w:val="90"/>
          <w:sz w:val="18"/>
          <w:szCs w:val="18"/>
        </w:rPr>
        <w:lastRenderedPageBreak/>
        <w:t>ÚLTIMO DOMINGO DE</w:t>
      </w:r>
    </w:p>
    <w:p w14:paraId="1EF862E1" w14:textId="5CBF828A" w:rsidR="00D3458B" w:rsidRPr="00403240" w:rsidRDefault="006C34B9" w:rsidP="008658FD">
      <w:pPr>
        <w:ind w:left="2891" w:right="397" w:hanging="2381"/>
        <w:rPr>
          <w:b/>
          <w:sz w:val="18"/>
          <w:szCs w:val="18"/>
        </w:rPr>
      </w:pPr>
      <w:r w:rsidRPr="00403240">
        <w:rPr>
          <w:rFonts w:ascii="Arial Black" w:hAnsi="Arial Black"/>
          <w:color w:val="231F20"/>
          <w:w w:val="90"/>
          <w:sz w:val="18"/>
          <w:szCs w:val="18"/>
        </w:rPr>
        <w:t>EL AÑO ECLESIÁSTICO</w:t>
      </w:r>
      <w:r w:rsidR="008B7492" w:rsidRPr="00DA7026">
        <w:rPr>
          <w:color w:val="231F20"/>
          <w:sz w:val="19"/>
          <w:szCs w:val="19"/>
        </w:rPr>
        <w:tab/>
      </w:r>
      <w:r w:rsidR="0081534D" w:rsidRPr="00C31815">
        <w:rPr>
          <w:b/>
          <w:color w:val="231F20"/>
          <w:sz w:val="19"/>
          <w:szCs w:val="19"/>
        </w:rPr>
        <w:t>El cristiano espera: Esperando el juicio venidero.</w:t>
      </w:r>
    </w:p>
    <w:p w14:paraId="1AFC46FE" w14:textId="1057D5B5" w:rsidR="008B7492" w:rsidRPr="00DA7026" w:rsidRDefault="0081534D" w:rsidP="00403240">
      <w:pPr>
        <w:spacing w:before="80"/>
        <w:ind w:left="510" w:right="397"/>
        <w:rPr>
          <w:color w:val="231F20"/>
          <w:sz w:val="19"/>
          <w:szCs w:val="19"/>
        </w:rPr>
      </w:pPr>
      <w:r w:rsidRPr="00403240">
        <w:rPr>
          <w:rFonts w:ascii="Arial Black" w:hAnsi="Arial Black"/>
          <w:color w:val="231F20"/>
          <w:sz w:val="18"/>
          <w:szCs w:val="18"/>
        </w:rPr>
        <w:t xml:space="preserve">o </w:t>
      </w:r>
      <w:r w:rsidR="006C34B9" w:rsidRPr="008E523E">
        <w:rPr>
          <w:rFonts w:ascii="Arial Black" w:hAnsi="Arial Black"/>
          <w:color w:val="231F20"/>
          <w:sz w:val="18"/>
          <w:szCs w:val="18"/>
        </w:rPr>
        <w:t>CRISTO REY</w:t>
      </w:r>
      <w:r w:rsidR="008B7492" w:rsidRPr="00DA7026">
        <w:rPr>
          <w:color w:val="231F20"/>
          <w:sz w:val="19"/>
          <w:szCs w:val="19"/>
        </w:rPr>
        <w:tab/>
      </w:r>
      <w:r w:rsidR="006C34B9" w:rsidRPr="00DA7026">
        <w:rPr>
          <w:color w:val="231F20"/>
          <w:sz w:val="19"/>
          <w:szCs w:val="19"/>
        </w:rPr>
        <w:tab/>
      </w:r>
      <w:r w:rsidR="006C34B9" w:rsidRPr="00DA7026">
        <w:rPr>
          <w:color w:val="231F20"/>
          <w:sz w:val="19"/>
          <w:szCs w:val="19"/>
        </w:rPr>
        <w:tab/>
      </w:r>
      <w:r w:rsidR="006C34B9" w:rsidRPr="00DA7026">
        <w:rPr>
          <w:color w:val="231F20"/>
          <w:sz w:val="19"/>
          <w:szCs w:val="19"/>
        </w:rPr>
        <w:tab/>
      </w:r>
      <w:r w:rsidRPr="00DA7026">
        <w:rPr>
          <w:color w:val="231F20"/>
          <w:sz w:val="19"/>
          <w:szCs w:val="19"/>
        </w:rPr>
        <w:t xml:space="preserve">El cristiano espera: Alegres en nuestro Rey. </w:t>
      </w:r>
    </w:p>
    <w:p w14:paraId="6F11E8AC" w14:textId="58208B34" w:rsidR="008B7492" w:rsidRPr="00DA7026" w:rsidRDefault="006C34B9" w:rsidP="00403240">
      <w:pPr>
        <w:spacing w:before="80"/>
        <w:ind w:left="510" w:right="397"/>
        <w:rPr>
          <w:color w:val="231F20"/>
          <w:sz w:val="19"/>
          <w:szCs w:val="19"/>
        </w:rPr>
      </w:pPr>
      <w:r w:rsidRPr="008E523E">
        <w:rPr>
          <w:rFonts w:ascii="Arial Black" w:hAnsi="Arial Black"/>
          <w:color w:val="231F20"/>
          <w:sz w:val="18"/>
          <w:szCs w:val="18"/>
        </w:rPr>
        <w:t>REFORMA</w:t>
      </w:r>
      <w:r w:rsidR="0081534D" w:rsidRPr="00DA7026">
        <w:rPr>
          <w:color w:val="231F20"/>
          <w:sz w:val="19"/>
          <w:szCs w:val="19"/>
        </w:rPr>
        <w:tab/>
      </w:r>
      <w:r w:rsidRPr="00DA7026">
        <w:rPr>
          <w:color w:val="231F20"/>
          <w:sz w:val="19"/>
          <w:szCs w:val="19"/>
        </w:rPr>
        <w:tab/>
      </w:r>
      <w:r w:rsidRPr="00DA7026">
        <w:rPr>
          <w:color w:val="231F20"/>
          <w:sz w:val="19"/>
          <w:szCs w:val="19"/>
        </w:rPr>
        <w:tab/>
      </w:r>
      <w:r w:rsidRPr="00DA7026">
        <w:rPr>
          <w:color w:val="231F20"/>
          <w:sz w:val="19"/>
          <w:szCs w:val="19"/>
        </w:rPr>
        <w:tab/>
      </w:r>
      <w:r w:rsidRPr="00DA7026">
        <w:rPr>
          <w:color w:val="231F20"/>
          <w:sz w:val="19"/>
          <w:szCs w:val="19"/>
        </w:rPr>
        <w:tab/>
      </w:r>
      <w:r w:rsidR="0081534D" w:rsidRPr="00DA7026">
        <w:rPr>
          <w:color w:val="231F20"/>
          <w:sz w:val="19"/>
          <w:szCs w:val="19"/>
        </w:rPr>
        <w:t xml:space="preserve">El cristiano espera: Firmes en la fe. </w:t>
      </w:r>
    </w:p>
    <w:p w14:paraId="31747B26" w14:textId="7DA5C41B" w:rsidR="00D3458B" w:rsidRPr="00403240" w:rsidRDefault="006C34B9" w:rsidP="00403240">
      <w:pPr>
        <w:spacing w:before="80"/>
        <w:ind w:left="510" w:right="397"/>
        <w:rPr>
          <w:sz w:val="18"/>
          <w:szCs w:val="18"/>
        </w:rPr>
      </w:pPr>
      <w:r w:rsidRPr="008E523E">
        <w:rPr>
          <w:rFonts w:ascii="Arial Black" w:hAnsi="Arial Black"/>
          <w:color w:val="231F20"/>
          <w:sz w:val="18"/>
          <w:szCs w:val="18"/>
        </w:rPr>
        <w:t>TODOS LOS SANTOS</w:t>
      </w:r>
      <w:r w:rsidR="008B7492" w:rsidRPr="00DA7026">
        <w:rPr>
          <w:color w:val="231F20"/>
          <w:sz w:val="19"/>
          <w:szCs w:val="19"/>
        </w:rPr>
        <w:tab/>
      </w:r>
      <w:r w:rsidR="0081534D" w:rsidRPr="00DA7026">
        <w:rPr>
          <w:color w:val="231F20"/>
          <w:sz w:val="19"/>
          <w:szCs w:val="19"/>
        </w:rPr>
        <w:t>El cristiano espera: Centrado en la gloria futura.</w:t>
      </w:r>
    </w:p>
    <w:p w14:paraId="5CA53459" w14:textId="77777777" w:rsidR="00D3458B" w:rsidRPr="00403240" w:rsidRDefault="00D3458B" w:rsidP="00403240">
      <w:pPr>
        <w:pStyle w:val="Textoindependiente"/>
        <w:spacing w:before="36"/>
        <w:ind w:left="510" w:right="397"/>
        <w:rPr>
          <w:sz w:val="17"/>
        </w:rPr>
      </w:pPr>
    </w:p>
    <w:p w14:paraId="48D6287A" w14:textId="3C82A92E" w:rsidR="00D3458B" w:rsidRPr="00403240" w:rsidRDefault="002C254D" w:rsidP="00403240">
      <w:pPr>
        <w:pStyle w:val="Ttulo5"/>
        <w:ind w:left="510" w:right="397"/>
      </w:pPr>
      <w:r>
        <w:rPr>
          <w:color w:val="231F20"/>
          <w:w w:val="90"/>
        </w:rPr>
        <w:t>PROPIO DEL DÍA</w:t>
      </w:r>
    </w:p>
    <w:p w14:paraId="5ADBAA9C"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476480" behindDoc="1" locked="0" layoutInCell="1" allowOverlap="1" wp14:anchorId="1FE5AF46" wp14:editId="24B891B3">
                <wp:simplePos x="0" y="0"/>
                <wp:positionH relativeFrom="page">
                  <wp:posOffset>800100</wp:posOffset>
                </wp:positionH>
                <wp:positionV relativeFrom="paragraph">
                  <wp:posOffset>60380</wp:posOffset>
                </wp:positionV>
                <wp:extent cx="4133850" cy="6350"/>
                <wp:effectExtent l="0" t="0" r="0" b="0"/>
                <wp:wrapTopAndBottom/>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39" name="Graphic 739"/>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740" name="Graphic 740"/>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741" name="Graphic 741"/>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4B26706" id="Group 738" o:spid="_x0000_s1026" style="position:absolute;margin-left:63pt;margin-top:4.75pt;width:325.5pt;height:.5pt;z-index:-25184000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">
                <v:shape id="Graphic 739"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" path="m,l1470609,e" filled="f" strokecolor="#939598" strokeweight=".5pt">
                  <v:path arrowok="t"/>
                </v:shape>
                <v:shape id="Graphic 740"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" path="m,l1672640,e" filled="f" strokecolor="#939598" strokeweight=".5pt">
                  <v:path arrowok="t"/>
                </v:shape>
                <v:shape id="Graphic 741"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" path="m,l990600,e" filled="f" strokecolor="#939598" strokeweight=".5pt">
                  <v:path arrowok="t"/>
                </v:shape>
                <w10:wrap type="topAndBottom" anchorx="page"/>
              </v:group>
            </w:pict>
          </mc:Fallback>
        </mc:AlternateContent>
      </w:r>
    </w:p>
    <w:p w14:paraId="0C2EA7CB" w14:textId="0E547067" w:rsidR="00757CCE" w:rsidRPr="00DA7026" w:rsidRDefault="001262D3"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6C34B9">
        <w:rPr>
          <w:rFonts w:ascii="Arial Black"/>
          <w:color w:val="231F20"/>
          <w:sz w:val="18"/>
        </w:rPr>
        <w:tab/>
      </w:r>
      <w:r w:rsidR="006C34B9">
        <w:rPr>
          <w:rFonts w:ascii="Arial Black"/>
          <w:color w:val="231F20"/>
          <w:sz w:val="18"/>
        </w:rPr>
        <w:tab/>
      </w:r>
      <w:r w:rsidR="006C34B9">
        <w:rPr>
          <w:rFonts w:ascii="Arial Black"/>
          <w:color w:val="231F20"/>
          <w:sz w:val="18"/>
        </w:rPr>
        <w:tab/>
      </w:r>
      <w:r w:rsidR="0081534D" w:rsidRPr="00DA7026">
        <w:rPr>
          <w:color w:val="231F20"/>
          <w:sz w:val="19"/>
          <w:szCs w:val="19"/>
        </w:rPr>
        <w:t xml:space="preserve">Mateo 25:31-46 </w:t>
      </w:r>
    </w:p>
    <w:p w14:paraId="37A94D51" w14:textId="4BA587E0" w:rsidR="00757CCE" w:rsidRPr="00DA7026" w:rsidRDefault="00BE1333" w:rsidP="00403240">
      <w:pPr>
        <w:tabs>
          <w:tab w:val="left" w:pos="2079"/>
        </w:tabs>
        <w:spacing w:before="80"/>
        <w:ind w:left="510" w:right="397"/>
        <w:rPr>
          <w:color w:val="231F20"/>
          <w:sz w:val="19"/>
          <w:szCs w:val="19"/>
        </w:rPr>
      </w:pPr>
      <w:r>
        <w:rPr>
          <w:rFonts w:ascii="Arial Black" w:hAnsi="Arial Black"/>
          <w:color w:val="231F20"/>
          <w:sz w:val="18"/>
        </w:rPr>
        <w:t>PRIMERA LECTURA</w:t>
      </w:r>
      <w:r w:rsidR="006C34B9">
        <w:rPr>
          <w:rFonts w:ascii="Arial Black" w:hAnsi="Arial Black"/>
          <w:color w:val="231F20"/>
          <w:sz w:val="18"/>
        </w:rPr>
        <w:tab/>
      </w:r>
      <w:r w:rsidR="00643910" w:rsidRPr="00DA7026">
        <w:rPr>
          <w:color w:val="231F20"/>
          <w:sz w:val="19"/>
          <w:szCs w:val="19"/>
        </w:rPr>
        <w:tab/>
      </w:r>
      <w:r w:rsidR="0081534D" w:rsidRPr="00DA7026">
        <w:rPr>
          <w:color w:val="231F20"/>
          <w:sz w:val="19"/>
          <w:szCs w:val="19"/>
        </w:rPr>
        <w:t xml:space="preserve">Daniel 7:9,10,13,14 </w:t>
      </w:r>
    </w:p>
    <w:p w14:paraId="382CF7CB" w14:textId="285A8068" w:rsidR="00D3458B" w:rsidRPr="00403240" w:rsidRDefault="006C34B9" w:rsidP="00403240">
      <w:pPr>
        <w:tabs>
          <w:tab w:val="left" w:pos="2079"/>
        </w:tabs>
        <w:spacing w:before="80"/>
        <w:ind w:left="510" w:right="397"/>
        <w:rPr>
          <w:sz w:val="17"/>
        </w:rPr>
      </w:pPr>
      <w:r w:rsidRPr="00757CCE">
        <w:rPr>
          <w:rFonts w:ascii="Arial Black"/>
          <w:color w:val="231F20"/>
          <w:sz w:val="18"/>
        </w:rPr>
        <w:t>SEGUNDA LECTURA</w:t>
      </w:r>
      <w:r>
        <w:rPr>
          <w:rFonts w:ascii="Arial Black"/>
          <w:color w:val="231F20"/>
          <w:sz w:val="18"/>
        </w:rPr>
        <w:tab/>
      </w:r>
      <w:r w:rsidR="00757CCE">
        <w:rPr>
          <w:rFonts w:ascii="Arial Black"/>
          <w:color w:val="231F20"/>
          <w:sz w:val="18"/>
        </w:rPr>
        <w:tab/>
      </w:r>
      <w:r w:rsidR="0081534D" w:rsidRPr="00DA7026">
        <w:rPr>
          <w:color w:val="231F20"/>
          <w:sz w:val="19"/>
          <w:szCs w:val="19"/>
        </w:rPr>
        <w:t>1 Tesalonicenses 4:13-18</w:t>
      </w:r>
    </w:p>
    <w:p w14:paraId="302AE769" w14:textId="76E63E4A" w:rsidR="00D3458B" w:rsidRPr="00403240" w:rsidRDefault="006C34B9" w:rsidP="00403240">
      <w:pPr>
        <w:tabs>
          <w:tab w:val="right" w:pos="2257"/>
        </w:tabs>
        <w:spacing w:before="80"/>
        <w:ind w:left="510" w:right="397"/>
        <w:rPr>
          <w:sz w:val="17"/>
        </w:rPr>
      </w:pPr>
      <w:r w:rsidRPr="00757CCE">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95</w:t>
      </w:r>
    </w:p>
    <w:p w14:paraId="78FC779D" w14:textId="102C1E41"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1262D3">
        <w:rPr>
          <w:rFonts w:ascii="Arial Black"/>
          <w:color w:val="231F20"/>
          <w:sz w:val="18"/>
        </w:rPr>
        <w:t>EVANGELIO</w:t>
      </w:r>
      <w:r w:rsidR="006C34B9">
        <w:rPr>
          <w:rFonts w:ascii="Arial Black"/>
          <w:color w:val="231F20"/>
          <w:sz w:val="18"/>
        </w:rPr>
        <w:tab/>
      </w:r>
      <w:r w:rsidR="00DB3E6F">
        <w:rPr>
          <w:rFonts w:ascii="Arial Black"/>
          <w:color w:val="231F20"/>
          <w:sz w:val="18"/>
        </w:rPr>
        <w:tab/>
      </w:r>
      <w:r w:rsidR="0081534D" w:rsidRPr="00DA7026">
        <w:rPr>
          <w:color w:val="231F20"/>
          <w:sz w:val="19"/>
          <w:szCs w:val="19"/>
        </w:rPr>
        <w:t>Apocalipsis 22:13</w:t>
      </w:r>
    </w:p>
    <w:p w14:paraId="0885C563" w14:textId="1D37821A" w:rsidR="00D3458B" w:rsidRPr="00403240" w:rsidRDefault="006C34B9" w:rsidP="00403240">
      <w:pPr>
        <w:tabs>
          <w:tab w:val="left" w:pos="2079"/>
        </w:tabs>
        <w:spacing w:before="80"/>
        <w:ind w:left="510" w:right="397"/>
        <w:rPr>
          <w:sz w:val="17"/>
        </w:rPr>
      </w:pPr>
      <w:r w:rsidRPr="00757CCE">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Verde</w:t>
      </w:r>
    </w:p>
    <w:p w14:paraId="0EF22A7B" w14:textId="77777777" w:rsidR="00D3458B" w:rsidRPr="00403240" w:rsidRDefault="00D3458B" w:rsidP="00403240">
      <w:pPr>
        <w:pStyle w:val="Textoindependiente"/>
        <w:spacing w:before="199"/>
        <w:ind w:left="510" w:right="397"/>
        <w:rPr>
          <w:sz w:val="17"/>
        </w:rPr>
      </w:pPr>
    </w:p>
    <w:p w14:paraId="7B54570B"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6D9C4132" w14:textId="77777777" w:rsidR="00D3458B" w:rsidRPr="00ED3A83" w:rsidRDefault="0081534D" w:rsidP="00403240">
      <w:pPr>
        <w:pStyle w:val="Textoindependiente"/>
        <w:spacing w:before="178" w:line="230" w:lineRule="auto"/>
        <w:ind w:left="510" w:right="397"/>
      </w:pPr>
      <w:r w:rsidRPr="00ED3A83">
        <w:rPr>
          <w:color w:val="231F20"/>
        </w:rPr>
        <w:t>Dios eterno, Padre misericordioso, que has constituido a tu Hijo juez de vivos y muertos. Permítenos esperar el día de su regreso con los ojos fijos en el reino preparado para los tuyos desde la fundación del mundo; por tu Hijo, Jesucristo, Señor nuestro, que vive y reina contigo y el Espíritu Santo, un solo Dios, ahora y siempre.</w:t>
      </w:r>
    </w:p>
    <w:p w14:paraId="1E7E1347" w14:textId="77777777" w:rsidR="00D3458B" w:rsidRPr="00403240" w:rsidRDefault="00D3458B" w:rsidP="00403240">
      <w:pPr>
        <w:pStyle w:val="Textoindependiente"/>
        <w:spacing w:before="51"/>
        <w:ind w:left="510" w:right="397"/>
      </w:pPr>
    </w:p>
    <w:p w14:paraId="65B644DC" w14:textId="77777777" w:rsidR="00D3458B" w:rsidRPr="00403240" w:rsidRDefault="0081534D" w:rsidP="00403240">
      <w:pPr>
        <w:pStyle w:val="Ttulo3"/>
        <w:ind w:left="510" w:right="397"/>
      </w:pPr>
      <w:r w:rsidRPr="00403240">
        <w:rPr>
          <w:color w:val="231F20"/>
          <w:w w:val="80"/>
        </w:rPr>
        <w:t>Evangelio: Mateo 25:</w:t>
      </w:r>
      <w:r w:rsidRPr="00403240">
        <w:rPr>
          <w:color w:val="231F20"/>
          <w:spacing w:val="-5"/>
          <w:w w:val="80"/>
        </w:rPr>
        <w:t>31-46</w:t>
      </w:r>
    </w:p>
    <w:p w14:paraId="1C7CA35C" w14:textId="77777777" w:rsidR="00D3458B" w:rsidRPr="00ED3A83" w:rsidRDefault="0081534D" w:rsidP="00403240">
      <w:pPr>
        <w:pStyle w:val="Textoindependiente"/>
        <w:spacing w:before="178" w:line="230" w:lineRule="auto"/>
        <w:ind w:left="510" w:right="397"/>
      </w:pPr>
      <w:r w:rsidRPr="00ED3A83">
        <w:rPr>
          <w:color w:val="231F20"/>
        </w:rPr>
        <w:t>El Hijo del Hombre vino una vez como un humilde bebé, pero volverá como un Rey glorioso con ejércitos angélicos a su lado. Se sentará en su trono y todas las naciones serán llevadas ante él para ser juzgadas. En este juicio, no hay matices de gris: o eres una oveja o una cabra, no hay una tercera opción. Serás juzgado justo y llevado al cielo o condenado y enviado al fuego eterno.</w:t>
      </w:r>
    </w:p>
    <w:p w14:paraId="647CECCA" w14:textId="07915CCA" w:rsidR="00D3458B" w:rsidRPr="00ED3A83" w:rsidRDefault="0081534D" w:rsidP="00403240">
      <w:pPr>
        <w:pStyle w:val="Textoindependiente"/>
        <w:spacing w:before="145" w:line="230" w:lineRule="auto"/>
        <w:ind w:left="510" w:right="397"/>
        <w:jc w:val="both"/>
      </w:pPr>
      <w:r w:rsidRPr="00ED3A83">
        <w:rPr>
          <w:color w:val="231F20"/>
        </w:rPr>
        <w:t>Vemos nuestro mundo actual en tantos tonos de gris, pero en el juicio, el contraste entre creyente e incrédulo será muy marcado. El juicio de Jesús sobre los incrédulos será justo, pero completamente opuesto a lo que él</w:t>
      </w:r>
      <w:r w:rsidR="00505681" w:rsidRPr="00ED3A83">
        <w:rPr>
          <w:color w:val="231F20"/>
        </w:rPr>
        <w:t xml:space="preserve"> </w:t>
      </w:r>
      <w:r w:rsidRPr="00ED3A83">
        <w:rPr>
          <w:color w:val="231F20"/>
        </w:rPr>
        <w:t>había querido. El infierno nunca fue para los humanos. Había sido preparado para el diablo y los ángeles malignos. Cuando los hijos de Adán son enviados al infierno el día del juicio final, entran en un reino que nunca estuvo destinado para ellos. Desde la creación</w:t>
      </w:r>
    </w:p>
    <w:p w14:paraId="2794F081"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7DB46A7" w14:textId="77777777" w:rsidR="00D3458B" w:rsidRPr="00ED3A83" w:rsidRDefault="0081534D" w:rsidP="00403240">
      <w:pPr>
        <w:pStyle w:val="Textoindependiente"/>
        <w:spacing w:before="91" w:line="230" w:lineRule="auto"/>
        <w:ind w:left="510" w:right="397"/>
      </w:pPr>
      <w:r w:rsidRPr="00ED3A83">
        <w:rPr>
          <w:color w:val="231F20"/>
        </w:rPr>
        <w:lastRenderedPageBreak/>
        <w:t>del mundo, Dios había preparado una herencia para los hijos de Adán, un reino que llega a ser nuestro no por mérito, sino por gracia.</w:t>
      </w:r>
    </w:p>
    <w:p w14:paraId="52323A93" w14:textId="77777777" w:rsidR="00D3458B" w:rsidRPr="00ED3A83" w:rsidRDefault="0081534D" w:rsidP="00403240">
      <w:pPr>
        <w:pStyle w:val="Textoindependiente"/>
        <w:spacing w:before="142" w:line="230" w:lineRule="auto"/>
        <w:ind w:left="510" w:right="397"/>
      </w:pPr>
      <w:r w:rsidRPr="00ED3A83">
        <w:rPr>
          <w:color w:val="231F20"/>
        </w:rPr>
        <w:t>Tanto las ovejas como las cabras no ven cómo sus vidas terrenales podrían merecer su destino eterno. De hecho, pronuncian las mismas palabras. El contraste, sin embargo, es marcado: las ovejas tenían fe en Cristo, y esa fe dio evidencia de sí misma en el mundo; las cabras no tenían ni fe ni frutos verdaderos. Ambos recibirán un juicio eterno: vida para las ovejas y castigo para los cabritos. Señor, haznos conscientes de tu juicio venidero para que seamos hallados en la fe, juzgados por tu gracia y dotados de vida eterna.</w:t>
      </w:r>
    </w:p>
    <w:p w14:paraId="6BFE054C" w14:textId="77777777" w:rsidR="00D3458B" w:rsidRPr="00403240" w:rsidRDefault="00D3458B" w:rsidP="00403240">
      <w:pPr>
        <w:pStyle w:val="Textoindependiente"/>
        <w:spacing w:before="52"/>
        <w:ind w:left="510" w:right="397"/>
      </w:pPr>
    </w:p>
    <w:p w14:paraId="0B1E2408" w14:textId="56297963" w:rsidR="00D3458B" w:rsidRPr="00403240" w:rsidRDefault="0081534D" w:rsidP="00403240">
      <w:pPr>
        <w:pStyle w:val="Ttulo3"/>
        <w:ind w:left="510" w:right="397"/>
      </w:pPr>
      <w:r w:rsidRPr="00403240">
        <w:rPr>
          <w:color w:val="231F20"/>
          <w:w w:val="75"/>
        </w:rPr>
        <w:t xml:space="preserve">Primera lectura: Daniel </w:t>
      </w:r>
      <w:r w:rsidRPr="00403240">
        <w:rPr>
          <w:color w:val="231F20"/>
          <w:spacing w:val="-2"/>
          <w:w w:val="75"/>
        </w:rPr>
        <w:t>7</w:t>
      </w:r>
      <w:r w:rsidR="009A1918">
        <w:rPr>
          <w:color w:val="231F20"/>
          <w:spacing w:val="-2"/>
          <w:w w:val="75"/>
        </w:rPr>
        <w:t>:</w:t>
      </w:r>
      <w:r w:rsidRPr="00403240">
        <w:rPr>
          <w:color w:val="231F20"/>
          <w:spacing w:val="-2"/>
          <w:w w:val="75"/>
        </w:rPr>
        <w:t>9</w:t>
      </w:r>
      <w:r w:rsidR="009A1918" w:rsidRPr="009A1918">
        <w:rPr>
          <w:color w:val="231F20"/>
          <w:spacing w:val="-2"/>
          <w:w w:val="75"/>
        </w:rPr>
        <w:t>,</w:t>
      </w:r>
      <w:r w:rsidRPr="00403240">
        <w:rPr>
          <w:color w:val="231F20"/>
          <w:spacing w:val="-2"/>
          <w:w w:val="75"/>
        </w:rPr>
        <w:t>10</w:t>
      </w:r>
      <w:r w:rsidR="009A1918" w:rsidRPr="009A1918">
        <w:rPr>
          <w:color w:val="231F20"/>
          <w:spacing w:val="-2"/>
          <w:w w:val="75"/>
        </w:rPr>
        <w:t>,</w:t>
      </w:r>
      <w:r w:rsidRPr="00403240">
        <w:rPr>
          <w:color w:val="231F20"/>
          <w:spacing w:val="-2"/>
          <w:w w:val="75"/>
        </w:rPr>
        <w:t>13</w:t>
      </w:r>
      <w:r w:rsidR="009A1918" w:rsidRPr="009A1918">
        <w:rPr>
          <w:color w:val="231F20"/>
          <w:spacing w:val="-2"/>
          <w:w w:val="75"/>
        </w:rPr>
        <w:t>,</w:t>
      </w:r>
      <w:r w:rsidRPr="00403240">
        <w:rPr>
          <w:color w:val="231F20"/>
          <w:spacing w:val="-2"/>
          <w:w w:val="75"/>
        </w:rPr>
        <w:t>14</w:t>
      </w:r>
    </w:p>
    <w:p w14:paraId="1E58FE48" w14:textId="202F956F" w:rsidR="00D3458B" w:rsidRPr="00ED3A83" w:rsidRDefault="0081534D" w:rsidP="00403240">
      <w:pPr>
        <w:pStyle w:val="Textoindependiente"/>
        <w:spacing w:before="178" w:line="230" w:lineRule="auto"/>
        <w:ind w:left="510" w:right="397"/>
      </w:pPr>
      <w:r w:rsidRPr="00ED3A83">
        <w:rPr>
          <w:color w:val="231F20"/>
        </w:rPr>
        <w:t xml:space="preserve">Daniel tiene una visión del juicio final llena de fuego, tronos y libros. Dios Padre está sentado en su trono con fuego debajo de él y brotando de él. ¿Quién no debería estremecerse al ver la visión de Daniel de Dios y luego escuchar la sombría declaración: </w:t>
      </w:r>
      <w:r w:rsidR="000B5422" w:rsidRPr="00ED3A83">
        <w:rPr>
          <w:color w:val="231F20"/>
        </w:rPr>
        <w:t>«</w:t>
      </w:r>
      <w:r w:rsidRPr="00ED3A83">
        <w:rPr>
          <w:color w:val="231F20"/>
        </w:rPr>
        <w:t>Los libros fueron abiertos</w:t>
      </w:r>
      <w:r w:rsidR="000B5422" w:rsidRPr="00ED3A83">
        <w:rPr>
          <w:color w:val="231F20"/>
        </w:rPr>
        <w:t>»</w:t>
      </w:r>
      <w:r w:rsidRPr="00ED3A83">
        <w:rPr>
          <w:color w:val="231F20"/>
        </w:rPr>
        <w:t xml:space="preserve"> (versículo 10)?</w:t>
      </w:r>
    </w:p>
    <w:p w14:paraId="571FCC8C" w14:textId="65E76D6E" w:rsidR="00D3458B" w:rsidRPr="00ED3A83" w:rsidRDefault="0081534D" w:rsidP="00403240">
      <w:pPr>
        <w:pStyle w:val="Textoindependiente"/>
        <w:spacing w:before="145" w:line="230" w:lineRule="auto"/>
        <w:ind w:left="510" w:right="397"/>
      </w:pPr>
      <w:r w:rsidRPr="00ED3A83">
        <w:rPr>
          <w:color w:val="231F20"/>
        </w:rPr>
        <w:t xml:space="preserve">Se acerca el día en que se abrirán los libros y Dios nos juzgará según lo que haya en ellos. Pero fíjate bien: ¡aquí no hay un solo trono! Daniel dijo que se habían colocado </w:t>
      </w:r>
      <w:r w:rsidR="000B5422" w:rsidRPr="00ED3A83">
        <w:rPr>
          <w:color w:val="231F20"/>
        </w:rPr>
        <w:t>«</w:t>
      </w:r>
      <w:r w:rsidRPr="00ED3A83">
        <w:rPr>
          <w:color w:val="231F20"/>
        </w:rPr>
        <w:t>tronos</w:t>
      </w:r>
      <w:r w:rsidR="000B5422" w:rsidRPr="00ED3A83">
        <w:rPr>
          <w:color w:val="231F20"/>
        </w:rPr>
        <w:t>»</w:t>
      </w:r>
      <w:r w:rsidRPr="00ED3A83">
        <w:rPr>
          <w:color w:val="231F20"/>
        </w:rPr>
        <w:t xml:space="preserve"> (versículo 9). Mira quién más está en el juicio. El Hijo de Dios tiene un trono allí (Salmo 110). También los apóstoles (Mateo 19:28).</w:t>
      </w:r>
    </w:p>
    <w:p w14:paraId="79F70021" w14:textId="77777777" w:rsidR="00D3458B" w:rsidRPr="00ED3A83" w:rsidRDefault="0081534D" w:rsidP="00403240">
      <w:pPr>
        <w:pStyle w:val="Textoindependiente"/>
        <w:spacing w:before="145" w:line="230" w:lineRule="auto"/>
        <w:ind w:left="510" w:right="397"/>
      </w:pPr>
      <w:r w:rsidRPr="00ED3A83">
        <w:rPr>
          <w:color w:val="231F20"/>
        </w:rPr>
        <w:t>Sí, el mismo Jesús que murió por nosotros estará allí para abogar por nosotros; los mismos apóstoles que predicaron a Jesucristo resucitado para el perdón de los pecados estarán allí para llamarnos parte de su iglesia. Mire Apocalipsis 20:11-15 y vea el resto de la historia. Hay dos clases de libros: un libro de hechos que registra lo que cada persona ha hecho y un libro que sólo contiene nombres. Los incrédulos son juzgados por sus obras, pero los creyentes son juzgados por el simple hecho de que sus nombres están escritos en el libro de la vida. En esa esperanza podemos regocijarnos y esperar el fin de esta era, cuando reinaremos con Cristo en la gloria.</w:t>
      </w:r>
    </w:p>
    <w:p w14:paraId="13CCFA10" w14:textId="77777777" w:rsidR="00D3458B" w:rsidRPr="00403240" w:rsidRDefault="00D3458B" w:rsidP="00403240">
      <w:pPr>
        <w:pStyle w:val="Textoindependiente"/>
        <w:spacing w:before="54"/>
        <w:ind w:left="510" w:right="397"/>
      </w:pPr>
    </w:p>
    <w:p w14:paraId="39A1E5E5" w14:textId="7A5DF730" w:rsidR="00D3458B" w:rsidRPr="00403240" w:rsidRDefault="0081534D" w:rsidP="00403240">
      <w:pPr>
        <w:pStyle w:val="Ttulo3"/>
        <w:ind w:left="510" w:right="397"/>
      </w:pPr>
      <w:r w:rsidRPr="00403240">
        <w:rPr>
          <w:color w:val="231F20"/>
          <w:w w:val="75"/>
        </w:rPr>
        <w:t>Segunda lectura: 1 Tesalonicenses 4</w:t>
      </w:r>
      <w:r w:rsidR="00643910">
        <w:rPr>
          <w:color w:val="231F20"/>
          <w:w w:val="75"/>
        </w:rPr>
        <w:t>:</w:t>
      </w:r>
      <w:r w:rsidRPr="00403240">
        <w:rPr>
          <w:color w:val="231F20"/>
          <w:spacing w:val="-5"/>
          <w:w w:val="75"/>
        </w:rPr>
        <w:t>13-18</w:t>
      </w:r>
    </w:p>
    <w:p w14:paraId="12FD50DF" w14:textId="01E0F1AA" w:rsidR="00D3458B" w:rsidRPr="00ED3A83" w:rsidRDefault="0081534D" w:rsidP="00403240">
      <w:pPr>
        <w:pStyle w:val="Textoindependiente"/>
        <w:spacing w:before="178" w:line="230" w:lineRule="auto"/>
        <w:ind w:left="510" w:right="397"/>
      </w:pPr>
      <w:r w:rsidRPr="00ED3A83">
        <w:rPr>
          <w:color w:val="231F20"/>
        </w:rPr>
        <w:t xml:space="preserve">A los nuevos cristianos de Tesalónica, Pablo les explica la esperanza cierta que tenemos de que Jesús volverá, nos juzgará justos y nos llevará a estar con él para siempre. Sus palabras son tan sencillas y tan profundas. Creemos que Jesús murió y resucitó, y por eso creemos que todos los que mueren en Cristo irán con él al triunfo celestial. Y estaremos con el Señor para siempre. He aquí la esperanza central de la fe cristiana: bienaventurados desde ahora los muertos que mueren en el Señor. El punto principal de Pablo sirve para </w:t>
      </w:r>
    </w:p>
    <w:p w14:paraId="1B1423DA"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6EB01572" w14:textId="2DA3B8BD" w:rsidR="00D3458B" w:rsidRPr="00ED3A83" w:rsidRDefault="00417916" w:rsidP="00403240">
      <w:pPr>
        <w:pStyle w:val="Textoindependiente"/>
        <w:spacing w:before="91" w:line="230" w:lineRule="auto"/>
        <w:ind w:left="510" w:right="397"/>
      </w:pPr>
      <w:r w:rsidRPr="00ED3A83">
        <w:rPr>
          <w:color w:val="231F20"/>
        </w:rPr>
        <w:lastRenderedPageBreak/>
        <w:t>animarnos</w:t>
      </w:r>
      <w:r w:rsidRPr="00ED3A83" w:rsidDel="00417916">
        <w:rPr>
          <w:color w:val="231F20"/>
        </w:rPr>
        <w:t xml:space="preserve"> </w:t>
      </w:r>
      <w:r w:rsidR="0081534D" w:rsidRPr="00ED3A83">
        <w:rPr>
          <w:color w:val="231F20"/>
        </w:rPr>
        <w:t>mutuamente a tener esperanza en el juicio venidero. Entonces no habrá ignorancia ni tristeza desesperada, sino más bien una vigilancia fiel y expectante del triunfo que sabemos que se acerca.</w:t>
      </w:r>
    </w:p>
    <w:p w14:paraId="7433998B" w14:textId="77777777" w:rsidR="00D3458B" w:rsidRPr="00403240" w:rsidRDefault="00D3458B" w:rsidP="00403240">
      <w:pPr>
        <w:pStyle w:val="Textoindependiente"/>
        <w:spacing w:before="48"/>
        <w:ind w:left="510" w:right="397"/>
      </w:pPr>
    </w:p>
    <w:p w14:paraId="7A964F52"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95</w:t>
      </w:r>
    </w:p>
    <w:p w14:paraId="5CB4F7D9" w14:textId="024DA6BD" w:rsidR="00D3458B" w:rsidRPr="00ED3A83" w:rsidRDefault="0081534D" w:rsidP="00403240">
      <w:pPr>
        <w:pStyle w:val="Textoindependiente"/>
        <w:spacing w:before="178" w:line="230" w:lineRule="auto"/>
        <w:ind w:left="510" w:right="397"/>
      </w:pPr>
      <w:r w:rsidRPr="00ED3A83">
        <w:rPr>
          <w:color w:val="231F20"/>
        </w:rPr>
        <w:t xml:space="preserve">La Iglesia canta el Salmo 95 en los servicios que alaban a Dios como fuente de agua de vida y roca de nuestra salvación eterna. El salmo une la adoración gozosa a Dios con la escucha penitente de su Palabra. Martín Lutero dijo: </w:t>
      </w:r>
      <w:r w:rsidR="000B5422" w:rsidRPr="00ED3A83">
        <w:rPr>
          <w:color w:val="231F20"/>
        </w:rPr>
        <w:t>«</w:t>
      </w:r>
      <w:r w:rsidRPr="00ED3A83">
        <w:rPr>
          <w:color w:val="231F20"/>
        </w:rPr>
        <w:t>El salmo 95 es una profecía de Cristo. La carta a los Hebreos cita una gran parte de él como profecía de la época del Nuevo Testamento y de</w:t>
      </w:r>
      <w:r w:rsidR="00B2068F" w:rsidRPr="00ED3A83">
        <w:rPr>
          <w:color w:val="231F20"/>
        </w:rPr>
        <w:t xml:space="preserve"> </w:t>
      </w:r>
      <w:r w:rsidRPr="00ED3A83">
        <w:rPr>
          <w:color w:val="231F20"/>
        </w:rPr>
        <w:t>la voz del Evangelio. Nos educa y nos atrae hacia Cristo y hacia la Palabra de Dios como culto propio. Cristo nos ha hecho y es nuestro pastor, y nosotros somos sus ovejas</w:t>
      </w:r>
      <w:r w:rsidR="00EA3DA0" w:rsidRPr="00ED3A83">
        <w:rPr>
          <w:color w:val="231F20"/>
        </w:rPr>
        <w:t>»</w:t>
      </w:r>
      <w:r w:rsidRPr="00ED3A83">
        <w:rPr>
          <w:color w:val="231F20"/>
        </w:rPr>
        <w:t>.</w:t>
      </w:r>
    </w:p>
    <w:p w14:paraId="25952690" w14:textId="77777777" w:rsidR="00D3458B" w:rsidRPr="00403240" w:rsidRDefault="00D3458B" w:rsidP="00403240">
      <w:pPr>
        <w:pStyle w:val="Textoindependiente"/>
        <w:spacing w:before="48"/>
        <w:ind w:left="510" w:right="397"/>
      </w:pPr>
    </w:p>
    <w:p w14:paraId="65F516E9" w14:textId="77777777" w:rsidR="00D3458B" w:rsidRPr="00403240" w:rsidRDefault="0081534D" w:rsidP="00403240">
      <w:pPr>
        <w:pStyle w:val="Ttulo3"/>
        <w:spacing w:before="1"/>
        <w:ind w:left="510" w:right="397"/>
      </w:pPr>
      <w:r w:rsidRPr="00403240">
        <w:rPr>
          <w:color w:val="231F20"/>
          <w:w w:val="75"/>
        </w:rPr>
        <w:t xml:space="preserve">Aclamación del Evangelio: Apocalipsis </w:t>
      </w:r>
      <w:r w:rsidRPr="00403240">
        <w:rPr>
          <w:color w:val="231F20"/>
          <w:spacing w:val="-2"/>
          <w:w w:val="75"/>
        </w:rPr>
        <w:t>22:13</w:t>
      </w:r>
    </w:p>
    <w:p w14:paraId="067CD61E" w14:textId="77777777" w:rsidR="00D3458B" w:rsidRPr="00ED3A83" w:rsidRDefault="0081534D" w:rsidP="00403240">
      <w:pPr>
        <w:pStyle w:val="Textoindependiente"/>
        <w:spacing w:before="177" w:line="230" w:lineRule="auto"/>
        <w:ind w:left="510" w:right="397"/>
      </w:pPr>
      <w:r w:rsidRPr="00ED3A83">
        <w:rPr>
          <w:color w:val="231F20"/>
        </w:rPr>
        <w:t>Yo soy el Alfa y la Omega, el Primero y el Último, el Principio y el Fin.</w:t>
      </w:r>
    </w:p>
    <w:p w14:paraId="7E2EFED5" w14:textId="77777777" w:rsidR="00D3458B" w:rsidRPr="00403240" w:rsidRDefault="00D3458B" w:rsidP="00403240">
      <w:pPr>
        <w:pStyle w:val="Textoindependiente"/>
        <w:spacing w:before="48"/>
        <w:ind w:left="510" w:right="397"/>
      </w:pPr>
    </w:p>
    <w:p w14:paraId="6BF32B96"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6ADBFD38" w14:textId="77777777" w:rsidR="00D3458B" w:rsidRPr="00403240" w:rsidRDefault="0081534D" w:rsidP="00403240">
      <w:pPr>
        <w:pStyle w:val="Textoindependiente"/>
        <w:spacing w:before="170"/>
        <w:ind w:left="510" w:right="397"/>
      </w:pPr>
      <w:r w:rsidRPr="00403240">
        <w:rPr>
          <w:rFonts w:ascii="Arial Black"/>
          <w:color w:val="231F20"/>
          <w:spacing w:val="-8"/>
          <w:sz w:val="18"/>
        </w:rPr>
        <w:t xml:space="preserve">487 </w:t>
      </w:r>
      <w:r w:rsidRPr="00ED3A83">
        <w:rPr>
          <w:color w:val="231F20"/>
        </w:rPr>
        <w:t>He aquí que viene con las nubes que descienden</w:t>
      </w:r>
    </w:p>
    <w:p w14:paraId="148E448F"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30E8D520" w14:textId="77777777" w:rsidR="00D3458B" w:rsidRPr="00403240" w:rsidRDefault="0081534D" w:rsidP="00403240">
      <w:pPr>
        <w:pStyle w:val="Ttulo1"/>
        <w:spacing w:before="131"/>
        <w:ind w:left="510" w:right="397"/>
        <w:rPr>
          <w:rFonts w:ascii="Tahoma"/>
        </w:rPr>
      </w:pPr>
      <w:r w:rsidRPr="00403240">
        <w:rPr>
          <w:rFonts w:ascii="Tahoma"/>
          <w:color w:val="231F20"/>
          <w:spacing w:val="-4"/>
        </w:rPr>
        <w:lastRenderedPageBreak/>
        <w:t>Cristo Rey</w:t>
      </w:r>
    </w:p>
    <w:p w14:paraId="6F4508C9" w14:textId="77777777" w:rsidR="00D3458B" w:rsidRPr="00403240" w:rsidRDefault="0081534D" w:rsidP="00403240">
      <w:pPr>
        <w:pStyle w:val="Ttulo4"/>
        <w:ind w:left="510" w:right="397"/>
      </w:pPr>
      <w:r w:rsidRPr="00403240">
        <w:rPr>
          <w:color w:val="231F20"/>
          <w:w w:val="105"/>
        </w:rPr>
        <w:t xml:space="preserve">El cristiano espera: Alegres en nuestro </w:t>
      </w:r>
      <w:r w:rsidRPr="00403240">
        <w:rPr>
          <w:color w:val="231F20"/>
          <w:spacing w:val="-7"/>
          <w:w w:val="105"/>
        </w:rPr>
        <w:t>Rey</w:t>
      </w:r>
      <w:r w:rsidRPr="00403240">
        <w:rPr>
          <w:color w:val="231F20"/>
          <w:spacing w:val="-2"/>
          <w:w w:val="105"/>
        </w:rPr>
        <w:t>.</w:t>
      </w:r>
    </w:p>
    <w:p w14:paraId="466EF0E5" w14:textId="77777777" w:rsidR="00D3458B" w:rsidRPr="00403240" w:rsidRDefault="00D3458B" w:rsidP="00403240">
      <w:pPr>
        <w:pStyle w:val="Textoindependiente"/>
        <w:ind w:left="510" w:right="397"/>
        <w:rPr>
          <w:rFonts w:ascii="Calibri"/>
          <w:i/>
          <w:sz w:val="25"/>
        </w:rPr>
      </w:pPr>
    </w:p>
    <w:p w14:paraId="291C4DFF" w14:textId="77777777" w:rsidR="00D3458B" w:rsidRPr="00403240" w:rsidRDefault="00D3458B" w:rsidP="00403240">
      <w:pPr>
        <w:pStyle w:val="Textoindependiente"/>
        <w:spacing w:before="153"/>
        <w:ind w:left="510" w:right="397"/>
        <w:rPr>
          <w:rFonts w:ascii="Calibri"/>
          <w:i/>
          <w:sz w:val="25"/>
        </w:rPr>
      </w:pPr>
    </w:p>
    <w:p w14:paraId="3DE8EA15" w14:textId="77777777" w:rsidR="00D3458B" w:rsidRPr="00ED3A83" w:rsidRDefault="0081534D" w:rsidP="00403240">
      <w:pPr>
        <w:pStyle w:val="Textoindependiente"/>
        <w:spacing w:before="1" w:line="230" w:lineRule="auto"/>
        <w:ind w:left="510" w:right="397"/>
      </w:pPr>
      <w:r w:rsidRPr="00ED3A83">
        <w:rPr>
          <w:color w:val="231F20"/>
        </w:rPr>
        <w:t>Señor, ¡mantennos alegres en Cristo nuestro Rey! En este último domingo del año eclesiástico, nos alegramos por el cumplimiento del plan de Dios para nuestra salvación a través de Cristo nuestro Rey. Nos alegramos porque Cristo nuestro Rey reina: el Rey que una vez vino como sacrificio; el Rey que todavía nos pastorea día a día; el Rey que un día vencerá a todos nuestros enemigos. Alégrate por su reinado y espera el día en que toda rodilla se doble con nosotros ante el Rey de reyes y Señor de señores.</w:t>
      </w:r>
    </w:p>
    <w:p w14:paraId="7492BF79" w14:textId="0E903B4E" w:rsidR="00D3458B" w:rsidRPr="00ED3A83" w:rsidRDefault="0081534D" w:rsidP="00403240">
      <w:pPr>
        <w:pStyle w:val="Textoindependiente"/>
        <w:spacing w:before="146" w:line="230" w:lineRule="auto"/>
        <w:ind w:left="510" w:right="397"/>
      </w:pPr>
      <w:r w:rsidRPr="00ED3A83">
        <w:rPr>
          <w:color w:val="231F20"/>
        </w:rPr>
        <w:t>La fiesta de Cristo Rey fue instituida por el Papa Pío XI en 1925 para combatir lo que él consideraba las fuerzas destructivas de la época: el ascenso de los bolcheviques en Rusia, el fascismo en Italia, la confiscación de los Estados Pontificios y el materialismo en general (Pfatteicher, 296). La celebración significaba</w:t>
      </w:r>
      <w:r w:rsidR="00242208" w:rsidRPr="00ED3A83">
        <w:rPr>
          <w:color w:val="231F20"/>
        </w:rPr>
        <w:t xml:space="preserve"> que Jesús seguía teniendo el control </w:t>
      </w:r>
      <w:r w:rsidRPr="00ED3A83">
        <w:rPr>
          <w:color w:val="231F20"/>
        </w:rPr>
        <w:t>para asegurar y consolar a la Iglesia de. Mientras la Iglesia celebraba la coronación de Cristo como Rey en la fiesta de la Ascensión, hoy vemos qué clase de rey tenemos: uno que reina desde la cruz.</w:t>
      </w:r>
    </w:p>
    <w:p w14:paraId="3CC87606" w14:textId="77777777" w:rsidR="00D3458B" w:rsidRPr="00403240" w:rsidRDefault="0081534D" w:rsidP="00403240">
      <w:pPr>
        <w:spacing w:before="157" w:line="256" w:lineRule="auto"/>
        <w:ind w:left="510" w:right="397"/>
        <w:rPr>
          <w:i/>
          <w:sz w:val="17"/>
        </w:rPr>
      </w:pPr>
      <w:r w:rsidRPr="00492305">
        <w:rPr>
          <w:i/>
          <w:color w:val="231F20"/>
          <w:sz w:val="17"/>
          <w:szCs w:val="17"/>
        </w:rPr>
        <w:t xml:space="preserve">La elección del propio de este domingo va unida a la del domingo siguiente. Si esta semana se utiliza el propio alternativo (Cristo Rey), el propio alternativo se utiliza también para el Adviento 1 (segunda venida de Cristo). Si esta semana se utiliza el propio principal (la segunda </w:t>
      </w:r>
      <w:r w:rsidRPr="00403240">
        <w:rPr>
          <w:i/>
          <w:color w:val="231F20"/>
          <w:spacing w:val="-7"/>
          <w:w w:val="105"/>
          <w:sz w:val="17"/>
        </w:rPr>
        <w:t xml:space="preserve">venida </w:t>
      </w:r>
      <w:r w:rsidRPr="00492305">
        <w:rPr>
          <w:i/>
          <w:color w:val="231F20"/>
          <w:sz w:val="17"/>
          <w:szCs w:val="17"/>
        </w:rPr>
        <w:t>de Cristo), el propio principal también se utiliza para el Adviento 1 (la entrada triunfal de Cristo).</w:t>
      </w:r>
    </w:p>
    <w:p w14:paraId="7164A1C3" w14:textId="77777777" w:rsidR="00D3458B" w:rsidRPr="00403240" w:rsidRDefault="00D3458B" w:rsidP="00403240">
      <w:pPr>
        <w:pStyle w:val="Textoindependiente"/>
        <w:spacing w:before="89"/>
        <w:ind w:left="510" w:right="397"/>
        <w:rPr>
          <w:i/>
          <w:sz w:val="23"/>
        </w:rPr>
      </w:pPr>
    </w:p>
    <w:p w14:paraId="3C9EB106" w14:textId="2077934D" w:rsidR="00D3458B" w:rsidRPr="00403240" w:rsidRDefault="0081534D" w:rsidP="00403240">
      <w:pPr>
        <w:pStyle w:val="Ttulo5"/>
        <w:spacing w:before="1"/>
        <w:ind w:left="510" w:right="397"/>
      </w:pPr>
      <w:r w:rsidRPr="00403240">
        <w:rPr>
          <w:noProof/>
        </w:rPr>
        <mc:AlternateContent>
          <mc:Choice Requires="wpg">
            <w:drawing>
              <wp:anchor distT="0" distB="0" distL="0" distR="0" simplePos="0" relativeHeight="251515392" behindDoc="1" locked="0" layoutInCell="1" allowOverlap="1" wp14:anchorId="1408B8A7" wp14:editId="1FE8EFEC">
                <wp:simplePos x="0" y="0"/>
                <wp:positionH relativeFrom="page">
                  <wp:posOffset>800100</wp:posOffset>
                </wp:positionH>
                <wp:positionV relativeFrom="paragraph">
                  <wp:posOffset>245780</wp:posOffset>
                </wp:positionV>
                <wp:extent cx="4133850" cy="6350"/>
                <wp:effectExtent l="0" t="0" r="0" b="0"/>
                <wp:wrapTopAndBottom/>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47" name="Graphic 747"/>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748" name="Graphic 748"/>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CF2715E" id="Group 746" o:spid="_x0000_s1026" style="position:absolute;margin-left:63pt;margin-top:19.35pt;width:325.5pt;height:.5pt;z-index:-251801088;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">
                <v:shape id="Graphic 747"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" path="m,l990600,e" filled="f" strokecolor="#939598" strokeweight=".5pt">
                  <v:path arrowok="t"/>
                </v:shape>
                <v:shape id="Graphic 748"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" path="m,l3143250,e" filled="f" strokecolor="#939598" strokeweight=".5pt">
                  <v:path arrowok="t"/>
                </v:shape>
                <w10:wrap type="topAndBottom" anchorx="page"/>
              </v:group>
            </w:pict>
          </mc:Fallback>
        </mc:AlternateContent>
      </w:r>
      <w:r w:rsidR="007F1B7C">
        <w:rPr>
          <w:color w:val="231F20"/>
          <w:w w:val="85"/>
        </w:rPr>
        <w:t>CONTEXTO DEL AÑO ECLESIÁSTICO</w:t>
      </w:r>
    </w:p>
    <w:p w14:paraId="2EF9FE56" w14:textId="77777777" w:rsidR="00D3458B" w:rsidRPr="00492305" w:rsidRDefault="0081534D" w:rsidP="00403240">
      <w:pPr>
        <w:spacing w:before="43" w:line="256" w:lineRule="auto"/>
        <w:ind w:left="510" w:right="397"/>
        <w:rPr>
          <w:i/>
          <w:sz w:val="17"/>
          <w:szCs w:val="17"/>
        </w:rPr>
      </w:pPr>
      <w:r w:rsidRPr="00492305">
        <w:rPr>
          <w:i/>
          <w:color w:val="231F20"/>
          <w:sz w:val="17"/>
          <w:szCs w:val="17"/>
        </w:rPr>
        <w:t>En su evangelio, Mateo insiste cinco veces en que el mundo no sabe cuándo volverá el Hijo del Hombre (Mateo 24:36,42,44,50; 25:13). El cristiano espera la segunda venida con impaciencia y con un conocimiento que informa nuestra vida en los últimos tiempos.</w:t>
      </w:r>
    </w:p>
    <w:p w14:paraId="479EE3D6" w14:textId="62614C6D" w:rsidR="00D3458B" w:rsidRPr="00403240" w:rsidRDefault="00901B77" w:rsidP="00403240">
      <w:pPr>
        <w:spacing w:before="61"/>
        <w:ind w:left="510" w:right="397"/>
        <w:rPr>
          <w:rFonts w:ascii="Arial Black"/>
          <w:sz w:val="18"/>
        </w:rPr>
      </w:pPr>
      <w:r w:rsidRPr="00242208">
        <w:rPr>
          <w:rFonts w:ascii="Arial Black"/>
          <w:color w:val="231F20"/>
          <w:sz w:val="18"/>
        </w:rPr>
        <w:t>EL CRISTIANO ESPERA</w:t>
      </w:r>
    </w:p>
    <w:p w14:paraId="3597643B" w14:textId="265AABA5" w:rsidR="00D3458B" w:rsidRPr="00403240" w:rsidRDefault="00F36D6E" w:rsidP="00403240">
      <w:pPr>
        <w:tabs>
          <w:tab w:val="left" w:pos="2079"/>
        </w:tabs>
        <w:spacing w:before="30"/>
        <w:ind w:left="510" w:right="397"/>
        <w:rPr>
          <w:sz w:val="17"/>
        </w:rPr>
      </w:pPr>
      <w:r>
        <w:rPr>
          <w:rFonts w:ascii="Arial Black"/>
          <w:color w:val="231F20"/>
          <w:sz w:val="18"/>
        </w:rPr>
        <w:t>PROPIO</w:t>
      </w:r>
      <w:r w:rsidR="00242208" w:rsidRPr="00403240">
        <w:rPr>
          <w:rFonts w:ascii="Arial Black"/>
          <w:color w:val="231F20"/>
          <w:sz w:val="18"/>
        </w:rPr>
        <w:t xml:space="preserve"> </w:t>
      </w:r>
      <w:r w:rsidR="0081534D" w:rsidRPr="00403240">
        <w:rPr>
          <w:rFonts w:ascii="Arial Black"/>
          <w:color w:val="231F20"/>
          <w:sz w:val="18"/>
        </w:rPr>
        <w:t>27</w:t>
      </w:r>
      <w:r w:rsidR="0081534D" w:rsidRPr="00403240">
        <w:rPr>
          <w:rFonts w:ascii="Arial Black"/>
          <w:color w:val="231F20"/>
          <w:sz w:val="18"/>
        </w:rPr>
        <w:tab/>
      </w:r>
      <w:r w:rsidR="00901B77">
        <w:rPr>
          <w:rFonts w:ascii="Arial Black"/>
          <w:color w:val="231F20"/>
          <w:sz w:val="18"/>
        </w:rPr>
        <w:tab/>
      </w:r>
      <w:r w:rsidR="00901B77">
        <w:rPr>
          <w:rFonts w:ascii="Arial Black"/>
          <w:color w:val="231F20"/>
          <w:sz w:val="18"/>
        </w:rPr>
        <w:tab/>
      </w:r>
      <w:r w:rsidR="00901B77">
        <w:rPr>
          <w:rFonts w:ascii="Arial Black"/>
          <w:color w:val="231F20"/>
          <w:sz w:val="18"/>
        </w:rPr>
        <w:tab/>
      </w:r>
      <w:r w:rsidR="0081534D" w:rsidRPr="00DA7026">
        <w:rPr>
          <w:color w:val="231F20"/>
          <w:sz w:val="19"/>
          <w:szCs w:val="19"/>
        </w:rPr>
        <w:t>El cristiano espera: Velando por el Esposo.</w:t>
      </w:r>
    </w:p>
    <w:p w14:paraId="0BECFCF6" w14:textId="7F779508" w:rsidR="00D3458B" w:rsidRPr="00403240" w:rsidRDefault="00F36D6E" w:rsidP="00403240">
      <w:pPr>
        <w:tabs>
          <w:tab w:val="left" w:pos="2079"/>
        </w:tabs>
        <w:spacing w:before="92"/>
        <w:ind w:left="510" w:right="397"/>
        <w:rPr>
          <w:sz w:val="17"/>
        </w:rPr>
      </w:pPr>
      <w:r>
        <w:rPr>
          <w:rFonts w:ascii="Arial Black"/>
          <w:color w:val="231F20"/>
          <w:sz w:val="18"/>
        </w:rPr>
        <w:t>PROPIO</w:t>
      </w:r>
      <w:r w:rsidR="0081534D" w:rsidRPr="00403240">
        <w:rPr>
          <w:rFonts w:ascii="Arial Black"/>
          <w:color w:val="231F20"/>
          <w:sz w:val="18"/>
        </w:rPr>
        <w:t xml:space="preserve"> 28</w:t>
      </w:r>
      <w:r w:rsidR="0081534D" w:rsidRPr="00403240">
        <w:rPr>
          <w:rFonts w:ascii="Arial Black"/>
          <w:color w:val="231F20"/>
          <w:sz w:val="18"/>
        </w:rPr>
        <w:tab/>
      </w:r>
      <w:r w:rsidR="00901B77">
        <w:rPr>
          <w:rFonts w:ascii="Arial Black"/>
          <w:color w:val="231F20"/>
          <w:sz w:val="18"/>
        </w:rPr>
        <w:tab/>
      </w:r>
      <w:r w:rsidR="00901B77">
        <w:rPr>
          <w:rFonts w:ascii="Arial Black"/>
          <w:color w:val="231F20"/>
          <w:sz w:val="18"/>
        </w:rPr>
        <w:tab/>
      </w:r>
      <w:r w:rsidR="00901B77">
        <w:rPr>
          <w:rFonts w:ascii="Arial Black"/>
          <w:color w:val="231F20"/>
          <w:sz w:val="18"/>
        </w:rPr>
        <w:tab/>
      </w:r>
      <w:r w:rsidR="0081534D" w:rsidRPr="00DA7026">
        <w:rPr>
          <w:color w:val="231F20"/>
          <w:sz w:val="19"/>
          <w:szCs w:val="19"/>
        </w:rPr>
        <w:t>El cristiano espera: Fiel al maestro.</w:t>
      </w:r>
    </w:p>
    <w:p w14:paraId="1DB10E76" w14:textId="45EE3358" w:rsidR="00D3458B" w:rsidRPr="00403240" w:rsidRDefault="00901B77" w:rsidP="00403240">
      <w:pPr>
        <w:spacing w:before="92" w:line="264" w:lineRule="exact"/>
        <w:ind w:left="510" w:right="397"/>
        <w:rPr>
          <w:rFonts w:ascii="Arial Black" w:hAnsi="Arial Black"/>
          <w:w w:val="90"/>
          <w:sz w:val="18"/>
        </w:rPr>
      </w:pPr>
      <w:r w:rsidRPr="00403240">
        <w:rPr>
          <w:rFonts w:ascii="Arial Black" w:hAnsi="Arial Black"/>
          <w:color w:val="231F20"/>
          <w:w w:val="90"/>
          <w:sz w:val="18"/>
        </w:rPr>
        <w:t>ÚLTIMO DOMINGO DE</w:t>
      </w:r>
    </w:p>
    <w:p w14:paraId="2C8474F9" w14:textId="11D35D64" w:rsidR="00D3458B" w:rsidRPr="00403240" w:rsidRDefault="00901B77" w:rsidP="00403240">
      <w:pPr>
        <w:spacing w:line="264" w:lineRule="exact"/>
        <w:ind w:left="510" w:right="397"/>
        <w:rPr>
          <w:sz w:val="17"/>
        </w:rPr>
      </w:pPr>
      <w:r w:rsidRPr="00403240">
        <w:rPr>
          <w:rFonts w:ascii="Arial Black" w:hAnsi="Arial Black"/>
          <w:color w:val="231F20"/>
          <w:w w:val="90"/>
          <w:sz w:val="18"/>
        </w:rPr>
        <w:t>EL AÑO ECLESIÁSTICO</w:t>
      </w:r>
      <w:r w:rsidR="008C7FE8">
        <w:rPr>
          <w:rFonts w:ascii="Arial Black"/>
          <w:color w:val="231F20"/>
          <w:sz w:val="18"/>
        </w:rPr>
        <w:tab/>
      </w:r>
      <w:r w:rsidR="0081534D" w:rsidRPr="00DA7026">
        <w:rPr>
          <w:color w:val="231F20"/>
          <w:sz w:val="19"/>
          <w:szCs w:val="19"/>
        </w:rPr>
        <w:t>El cristiano espera: Esperando el juicio venidero.</w:t>
      </w:r>
    </w:p>
    <w:p w14:paraId="70883F75" w14:textId="77777777" w:rsidR="00B73866" w:rsidRPr="00403240" w:rsidRDefault="00B73866" w:rsidP="00403240">
      <w:pPr>
        <w:spacing w:line="264" w:lineRule="exact"/>
        <w:ind w:left="510" w:right="397"/>
        <w:rPr>
          <w:sz w:val="17"/>
        </w:rPr>
        <w:sectPr w:rsidR="00B73866" w:rsidRPr="00403240" w:rsidSect="00403240">
          <w:footerReference w:type="even" r:id="rId168"/>
          <w:footerReference w:type="default" r:id="rId169"/>
          <w:pgSz w:w="9000" w:h="13320"/>
          <w:pgMar w:top="658" w:right="820" w:bottom="900" w:left="740" w:header="0" w:footer="705" w:gutter="0"/>
          <w:pgNumType w:start="321"/>
          <w:cols w:space="720"/>
        </w:sectPr>
      </w:pPr>
    </w:p>
    <w:p w14:paraId="79C3DEEA" w14:textId="64D40F95" w:rsidR="00242208" w:rsidRDefault="0081534D" w:rsidP="00403240">
      <w:pPr>
        <w:spacing w:before="94" w:line="264" w:lineRule="exact"/>
        <w:ind w:left="510" w:right="397"/>
        <w:rPr>
          <w:rFonts w:ascii="Arial Black" w:hAnsi="Arial Black"/>
          <w:color w:val="231F20"/>
          <w:sz w:val="18"/>
        </w:rPr>
      </w:pPr>
      <w:r w:rsidRPr="00403240">
        <w:rPr>
          <w:rFonts w:ascii="Arial Black" w:hAnsi="Arial Black"/>
          <w:color w:val="231F20"/>
          <w:sz w:val="18"/>
          <w:szCs w:val="18"/>
        </w:rPr>
        <w:lastRenderedPageBreak/>
        <w:t>o</w:t>
      </w:r>
      <w:r w:rsidRPr="00403240">
        <w:rPr>
          <w:rFonts w:ascii="Tahoma"/>
          <w:color w:val="231F20"/>
          <w:sz w:val="16"/>
        </w:rPr>
        <w:t xml:space="preserve"> </w:t>
      </w:r>
      <w:r w:rsidR="00901B77" w:rsidRPr="00242208">
        <w:rPr>
          <w:rFonts w:ascii="Arial Black"/>
          <w:color w:val="231F20"/>
          <w:sz w:val="18"/>
        </w:rPr>
        <w:t>CRISTO</w:t>
      </w:r>
      <w:r w:rsidR="00901B77" w:rsidRPr="00242208">
        <w:rPr>
          <w:rFonts w:ascii="Arial Black" w:hAnsi="Arial Black"/>
          <w:color w:val="231F20"/>
          <w:sz w:val="18"/>
        </w:rPr>
        <w:t xml:space="preserve"> REY</w:t>
      </w:r>
      <w:r w:rsidR="00901B77" w:rsidRPr="00242208">
        <w:rPr>
          <w:rFonts w:ascii="Arial Black" w:hAnsi="Arial Black"/>
          <w:color w:val="231F20"/>
          <w:sz w:val="18"/>
        </w:rPr>
        <w:tab/>
      </w:r>
      <w:r w:rsidR="008C7FE8">
        <w:rPr>
          <w:rFonts w:ascii="Arial Black" w:hAnsi="Arial Black"/>
          <w:color w:val="231F20"/>
          <w:sz w:val="18"/>
        </w:rPr>
        <w:tab/>
      </w:r>
      <w:r w:rsidR="00F47387">
        <w:rPr>
          <w:rFonts w:ascii="Arial Black" w:hAnsi="Arial Black"/>
          <w:color w:val="231F20"/>
          <w:sz w:val="18"/>
        </w:rPr>
        <w:tab/>
      </w:r>
      <w:r w:rsidR="00901B77">
        <w:rPr>
          <w:rFonts w:ascii="Arial Black" w:hAnsi="Arial Black"/>
          <w:color w:val="231F20"/>
          <w:sz w:val="18"/>
        </w:rPr>
        <w:tab/>
      </w:r>
      <w:r w:rsidRPr="00C12DD4">
        <w:rPr>
          <w:b/>
          <w:bCs/>
          <w:color w:val="231F20"/>
          <w:sz w:val="19"/>
          <w:szCs w:val="19"/>
        </w:rPr>
        <w:t>El cristiano espera: Alegres en nuestro Rey.</w:t>
      </w:r>
      <w:r w:rsidRPr="00C31815">
        <w:rPr>
          <w:b/>
          <w:color w:val="231F20"/>
          <w:sz w:val="19"/>
          <w:szCs w:val="19"/>
        </w:rPr>
        <w:t xml:space="preserve"> </w:t>
      </w:r>
    </w:p>
    <w:p w14:paraId="31917769" w14:textId="63704355" w:rsidR="00242208" w:rsidRPr="00DA7026" w:rsidRDefault="00901B77" w:rsidP="00403240">
      <w:pPr>
        <w:spacing w:before="94" w:line="264" w:lineRule="exact"/>
        <w:ind w:left="510" w:right="397"/>
        <w:rPr>
          <w:color w:val="231F20"/>
          <w:sz w:val="19"/>
          <w:szCs w:val="19"/>
        </w:rPr>
      </w:pPr>
      <w:r w:rsidRPr="00242208">
        <w:rPr>
          <w:rFonts w:ascii="Arial Black" w:hAnsi="Arial Black"/>
          <w:color w:val="231F20"/>
          <w:sz w:val="18"/>
        </w:rPr>
        <w:t>REFORMA</w:t>
      </w:r>
      <w:r w:rsidR="0081534D" w:rsidRPr="00403240">
        <w:rPr>
          <w:rFonts w:ascii="Arial Black" w:hAnsi="Arial Black"/>
          <w:color w:val="231F20"/>
          <w:sz w:val="18"/>
        </w:rPr>
        <w:tab/>
      </w:r>
      <w:r w:rsidR="00242208">
        <w:rPr>
          <w:rFonts w:ascii="Arial Black" w:hAnsi="Arial Black"/>
          <w:color w:val="231F20"/>
          <w:sz w:val="18"/>
        </w:rPr>
        <w:tab/>
      </w:r>
      <w:r w:rsidR="008C7FE8">
        <w:rPr>
          <w:rFonts w:ascii="Arial Black" w:hAnsi="Arial Black"/>
          <w:color w:val="231F20"/>
          <w:sz w:val="18"/>
        </w:rPr>
        <w:tab/>
      </w:r>
      <w:r w:rsidR="00F47387">
        <w:rPr>
          <w:rFonts w:ascii="Arial Black" w:hAnsi="Arial Black"/>
          <w:color w:val="231F20"/>
          <w:sz w:val="18"/>
        </w:rPr>
        <w:tab/>
      </w:r>
      <w:r w:rsidR="008C7FE8">
        <w:rPr>
          <w:rFonts w:ascii="Arial Black" w:hAnsi="Arial Black"/>
          <w:color w:val="231F20"/>
          <w:sz w:val="18"/>
        </w:rPr>
        <w:tab/>
      </w:r>
      <w:r w:rsidR="0081534D" w:rsidRPr="00DA7026">
        <w:rPr>
          <w:color w:val="231F20"/>
          <w:sz w:val="19"/>
          <w:szCs w:val="19"/>
        </w:rPr>
        <w:t xml:space="preserve">El cristiano espera: Firmes en la fe. </w:t>
      </w:r>
    </w:p>
    <w:p w14:paraId="6EE63C31" w14:textId="7A4DF201" w:rsidR="00D3458B" w:rsidRPr="00403240" w:rsidRDefault="00901B77" w:rsidP="00403240">
      <w:pPr>
        <w:spacing w:before="94" w:line="264" w:lineRule="exact"/>
        <w:ind w:left="510" w:right="397"/>
        <w:rPr>
          <w:sz w:val="17"/>
        </w:rPr>
      </w:pPr>
      <w:r w:rsidRPr="00242208">
        <w:rPr>
          <w:rFonts w:ascii="Arial Black" w:hAnsi="Arial Black"/>
          <w:color w:val="231F20"/>
          <w:sz w:val="18"/>
        </w:rPr>
        <w:t>TODOS LOS SANTOS</w:t>
      </w:r>
      <w:r w:rsidR="00242208" w:rsidRPr="000E0A61">
        <w:rPr>
          <w:rFonts w:ascii="Arial Black" w:hAnsi="Arial Black"/>
          <w:color w:val="231F20"/>
          <w:sz w:val="18"/>
        </w:rPr>
        <w:tab/>
      </w:r>
      <w:r w:rsidR="0081534D" w:rsidRPr="00403240">
        <w:rPr>
          <w:color w:val="231F20"/>
          <w:sz w:val="18"/>
        </w:rPr>
        <w:t xml:space="preserve">El </w:t>
      </w:r>
      <w:r w:rsidR="0081534D" w:rsidRPr="00DA7026">
        <w:rPr>
          <w:color w:val="231F20"/>
          <w:sz w:val="19"/>
          <w:szCs w:val="19"/>
        </w:rPr>
        <w:t>cristiano espera: Centrado en la gloria futura.</w:t>
      </w:r>
    </w:p>
    <w:p w14:paraId="11A01AF1" w14:textId="77777777" w:rsidR="00D3458B" w:rsidRPr="00403240" w:rsidRDefault="00D3458B" w:rsidP="00403240">
      <w:pPr>
        <w:pStyle w:val="Textoindependiente"/>
        <w:spacing w:before="62"/>
        <w:ind w:left="510" w:right="397"/>
        <w:rPr>
          <w:sz w:val="17"/>
        </w:rPr>
      </w:pPr>
    </w:p>
    <w:p w14:paraId="46363BD5" w14:textId="03701C2B" w:rsidR="00D3458B" w:rsidRPr="00403240" w:rsidRDefault="002C254D" w:rsidP="00403240">
      <w:pPr>
        <w:pStyle w:val="Ttulo5"/>
        <w:ind w:left="510" w:right="397"/>
      </w:pPr>
      <w:r>
        <w:rPr>
          <w:color w:val="231F20"/>
          <w:w w:val="90"/>
        </w:rPr>
        <w:t>PROPIO DEL DÍA</w:t>
      </w:r>
    </w:p>
    <w:p w14:paraId="29A241A2"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554304" behindDoc="1" locked="0" layoutInCell="1" allowOverlap="1" wp14:anchorId="04C87EF8" wp14:editId="77A3C38D">
                <wp:simplePos x="0" y="0"/>
                <wp:positionH relativeFrom="page">
                  <wp:posOffset>800100</wp:posOffset>
                </wp:positionH>
                <wp:positionV relativeFrom="paragraph">
                  <wp:posOffset>60271</wp:posOffset>
                </wp:positionV>
                <wp:extent cx="4133850" cy="6350"/>
                <wp:effectExtent l="0" t="0" r="0" b="0"/>
                <wp:wrapTopAndBottom/>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50" name="Graphic 750"/>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751" name="Graphic 751"/>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752" name="Graphic 752"/>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5FD7D59F" id="Group 749" o:spid="_x0000_s1026" style="position:absolute;margin-left:63pt;margin-top:4.75pt;width:325.5pt;height:.5pt;z-index:-25176217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CGOf485QIAAFYLAAAOAAAAAAAA&#10;AAAAAAAAAC4CAABkcnMvZTJvRG9jLnhtbFBLAQItABQABgAIAAAAIQAK6umV3gAAAAgBAAAPAAAA&#10;AAAAAAAAAAAAAD8FAABkcnMvZG93bnJldi54bWxQSwUGAAAAAAQABADzAAAASgYAAAAA&#10;">
                <v:shape id="Graphic 750"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" path="m,l1470609,e" filled="f" strokecolor="#939598" strokeweight=".5pt">
                  <v:path arrowok="t"/>
                </v:shape>
                <v:shape id="Graphic 751"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" path="m,l1672640,e" filled="f" strokecolor="#939598" strokeweight=".5pt">
                  <v:path arrowok="t"/>
                </v:shape>
                <v:shape id="Graphic 752"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" path="m,l990600,e" filled="f" strokecolor="#939598" strokeweight=".5pt">
                  <v:path arrowok="t"/>
                </v:shape>
                <w10:wrap type="topAndBottom" anchorx="page"/>
              </v:group>
            </w:pict>
          </mc:Fallback>
        </mc:AlternateContent>
      </w:r>
    </w:p>
    <w:p w14:paraId="35DCF1BC" w14:textId="696CD780" w:rsidR="00A32C1A" w:rsidRPr="00DA7026" w:rsidRDefault="001262D3"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901B77">
        <w:rPr>
          <w:rFonts w:ascii="Arial Black"/>
          <w:color w:val="231F20"/>
          <w:sz w:val="18"/>
        </w:rPr>
        <w:tab/>
      </w:r>
      <w:r w:rsidR="00901B77">
        <w:rPr>
          <w:rFonts w:ascii="Arial Black"/>
          <w:color w:val="231F20"/>
          <w:sz w:val="18"/>
        </w:rPr>
        <w:tab/>
      </w:r>
      <w:r w:rsidR="009A1918">
        <w:rPr>
          <w:rFonts w:ascii="Arial Black"/>
          <w:color w:val="231F20"/>
          <w:sz w:val="18"/>
        </w:rPr>
        <w:tab/>
      </w:r>
      <w:r w:rsidR="0081534D" w:rsidRPr="00DA7026">
        <w:rPr>
          <w:color w:val="231F20"/>
          <w:sz w:val="19"/>
          <w:szCs w:val="19"/>
        </w:rPr>
        <w:t xml:space="preserve">Mateo 27:27-31 </w:t>
      </w:r>
    </w:p>
    <w:p w14:paraId="1E4FD2A7" w14:textId="462CF7F4" w:rsidR="00A32C1A" w:rsidRPr="00DA7026" w:rsidRDefault="00BE1333" w:rsidP="00403240">
      <w:pPr>
        <w:tabs>
          <w:tab w:val="left" w:pos="2079"/>
        </w:tabs>
        <w:spacing w:before="80"/>
        <w:ind w:left="510" w:right="397"/>
        <w:rPr>
          <w:color w:val="231F20"/>
          <w:sz w:val="19"/>
          <w:szCs w:val="19"/>
        </w:rPr>
      </w:pPr>
      <w:r>
        <w:rPr>
          <w:rFonts w:ascii="Arial Black" w:hAnsi="Arial Black"/>
          <w:color w:val="231F20"/>
          <w:sz w:val="18"/>
        </w:rPr>
        <w:t>PRIMERA LECTURA</w:t>
      </w:r>
      <w:r w:rsidR="00A32C1A" w:rsidRPr="00DA7026">
        <w:rPr>
          <w:color w:val="231F20"/>
          <w:sz w:val="19"/>
          <w:szCs w:val="19"/>
        </w:rPr>
        <w:tab/>
      </w:r>
      <w:r w:rsidR="009A1918" w:rsidRPr="00DA7026">
        <w:rPr>
          <w:color w:val="231F20"/>
          <w:sz w:val="19"/>
          <w:szCs w:val="19"/>
        </w:rPr>
        <w:tab/>
      </w:r>
      <w:r w:rsidR="0081534D" w:rsidRPr="00DA7026">
        <w:rPr>
          <w:color w:val="231F20"/>
          <w:sz w:val="19"/>
          <w:szCs w:val="19"/>
        </w:rPr>
        <w:t xml:space="preserve">Ezequiel 34:11-16,23,24 </w:t>
      </w:r>
    </w:p>
    <w:p w14:paraId="50BCA2DE" w14:textId="463113DF" w:rsidR="00D3458B" w:rsidRPr="00403240" w:rsidRDefault="00901B77" w:rsidP="00403240">
      <w:pPr>
        <w:tabs>
          <w:tab w:val="left" w:pos="2079"/>
        </w:tabs>
        <w:spacing w:before="80"/>
        <w:ind w:left="510" w:right="397"/>
        <w:rPr>
          <w:sz w:val="17"/>
        </w:rPr>
      </w:pPr>
      <w:r w:rsidRPr="00A32C1A">
        <w:rPr>
          <w:rFonts w:ascii="Arial Black"/>
          <w:color w:val="231F20"/>
          <w:sz w:val="18"/>
        </w:rPr>
        <w:t>SEGUNDA LECTURA</w:t>
      </w:r>
      <w:r w:rsidR="009A1918">
        <w:rPr>
          <w:rFonts w:ascii="Arial Black"/>
          <w:color w:val="231F20"/>
          <w:sz w:val="18"/>
        </w:rPr>
        <w:tab/>
      </w:r>
      <w:r w:rsidR="009A1918">
        <w:rPr>
          <w:rFonts w:ascii="Arial Black"/>
          <w:color w:val="231F20"/>
          <w:sz w:val="18"/>
        </w:rPr>
        <w:tab/>
      </w:r>
      <w:r w:rsidR="0081534D" w:rsidRPr="00DA7026">
        <w:rPr>
          <w:color w:val="231F20"/>
          <w:sz w:val="19"/>
          <w:szCs w:val="19"/>
        </w:rPr>
        <w:t>1 Corintios 15:20-28</w:t>
      </w:r>
    </w:p>
    <w:p w14:paraId="6FC0EF45" w14:textId="573A394D" w:rsidR="00D3458B" w:rsidRPr="00403240" w:rsidRDefault="00901B77" w:rsidP="00403240">
      <w:pPr>
        <w:tabs>
          <w:tab w:val="right" w:pos="2244"/>
        </w:tabs>
        <w:spacing w:before="80"/>
        <w:ind w:left="510" w:right="397"/>
        <w:rPr>
          <w:sz w:val="17"/>
        </w:rPr>
      </w:pPr>
      <w:r w:rsidRPr="00A32C1A">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sidR="009A1918">
        <w:rPr>
          <w:rFonts w:ascii="Arial Black"/>
          <w:color w:val="231F20"/>
          <w:sz w:val="18"/>
        </w:rPr>
        <w:tab/>
      </w:r>
      <w:r w:rsidR="0081534D" w:rsidRPr="00DA7026">
        <w:rPr>
          <w:color w:val="231F20"/>
          <w:sz w:val="19"/>
          <w:szCs w:val="19"/>
        </w:rPr>
        <w:t>23</w:t>
      </w:r>
    </w:p>
    <w:p w14:paraId="57A814FD" w14:textId="3BBE6F5A"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1262D3">
        <w:rPr>
          <w:rFonts w:ascii="Arial Black"/>
          <w:color w:val="231F20"/>
          <w:sz w:val="18"/>
        </w:rPr>
        <w:t>EVANGELIO</w:t>
      </w:r>
      <w:r w:rsidR="00DB3E6F">
        <w:rPr>
          <w:rFonts w:ascii="Arial Black"/>
          <w:color w:val="231F20"/>
          <w:sz w:val="18"/>
        </w:rPr>
        <w:tab/>
      </w:r>
      <w:r w:rsidR="008C7FE8">
        <w:rPr>
          <w:rFonts w:ascii="Arial Black"/>
          <w:color w:val="231F20"/>
          <w:sz w:val="18"/>
        </w:rPr>
        <w:tab/>
      </w:r>
      <w:r w:rsidR="0081534D" w:rsidRPr="00DA7026">
        <w:rPr>
          <w:color w:val="231F20"/>
          <w:sz w:val="19"/>
          <w:szCs w:val="19"/>
        </w:rPr>
        <w:t>Apocalipsis 19:12,16</w:t>
      </w:r>
    </w:p>
    <w:p w14:paraId="663A0F8A" w14:textId="54903680" w:rsidR="00D3458B" w:rsidRPr="00403240" w:rsidRDefault="00901B77" w:rsidP="00403240">
      <w:pPr>
        <w:tabs>
          <w:tab w:val="left" w:pos="2079"/>
        </w:tabs>
        <w:spacing w:before="80"/>
        <w:ind w:left="510" w:right="397"/>
        <w:rPr>
          <w:sz w:val="17"/>
        </w:rPr>
      </w:pPr>
      <w:r w:rsidRPr="00A32C1A">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sidR="009A1918">
        <w:rPr>
          <w:rFonts w:ascii="Arial Black"/>
          <w:color w:val="231F20"/>
          <w:sz w:val="18"/>
        </w:rPr>
        <w:tab/>
      </w:r>
      <w:r w:rsidR="0081534D" w:rsidRPr="00DA7026">
        <w:rPr>
          <w:color w:val="231F20"/>
          <w:sz w:val="19"/>
          <w:szCs w:val="19"/>
        </w:rPr>
        <w:t>Blanco</w:t>
      </w:r>
    </w:p>
    <w:p w14:paraId="5C7314F8" w14:textId="77777777" w:rsidR="00D3458B" w:rsidRPr="00403240" w:rsidRDefault="00D3458B" w:rsidP="00403240">
      <w:pPr>
        <w:pStyle w:val="Textoindependiente"/>
        <w:spacing w:before="199"/>
        <w:ind w:left="510" w:right="397"/>
        <w:rPr>
          <w:sz w:val="17"/>
        </w:rPr>
      </w:pPr>
    </w:p>
    <w:p w14:paraId="45F86741"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659DF770" w14:textId="77777777" w:rsidR="00D3458B" w:rsidRPr="00ED3A83" w:rsidRDefault="0081534D" w:rsidP="00403240">
      <w:pPr>
        <w:pStyle w:val="Textoindependiente"/>
        <w:spacing w:before="178" w:line="230" w:lineRule="auto"/>
        <w:ind w:left="510" w:right="397"/>
      </w:pPr>
      <w:r w:rsidRPr="00ED3A83">
        <w:rPr>
          <w:color w:val="231F20"/>
        </w:rPr>
        <w:t>Señor Jesucristo, con tu victoria has quebrantado el poder del maligno. Llena nuestros corazones de alegría y paz mientras esperamos con esperanza el día en que toda criatura en el cielo y en la tierra te aclame Rey de reyes y Señor de señores para tu alabanza y gloria sin fin; porque tú vives y reinas con el Padre y el Espíritu Santo, un solo Dios, ahora y siempre.</w:t>
      </w:r>
    </w:p>
    <w:p w14:paraId="782A60D2" w14:textId="77777777" w:rsidR="00D3458B" w:rsidRPr="00492305" w:rsidRDefault="0081534D" w:rsidP="00403240">
      <w:pPr>
        <w:spacing w:before="158" w:line="256" w:lineRule="auto"/>
        <w:ind w:left="510" w:right="397"/>
        <w:rPr>
          <w:i/>
          <w:sz w:val="17"/>
          <w:szCs w:val="17"/>
        </w:rPr>
      </w:pPr>
      <w:r w:rsidRPr="00492305">
        <w:rPr>
          <w:i/>
          <w:color w:val="231F20"/>
          <w:sz w:val="17"/>
          <w:szCs w:val="17"/>
        </w:rPr>
        <w:t>El hecho de que Jesús sea nuestro Rey significa que tenemos a alguien que lucha por nosotros. Esta oración nos señala las victorias de Jesús en su vida santa, su muerte inocente y su gloriosa resurrección, que han quebrantado el poder del maligno. Compartimos su triunfo. Nos alegramos de su victoria.</w:t>
      </w:r>
    </w:p>
    <w:p w14:paraId="0CD15007" w14:textId="77777777" w:rsidR="00D3458B" w:rsidRPr="00403240" w:rsidRDefault="00D3458B" w:rsidP="00403240">
      <w:pPr>
        <w:pStyle w:val="Textoindependiente"/>
        <w:spacing w:before="60"/>
        <w:ind w:left="510" w:right="397"/>
        <w:rPr>
          <w:i/>
          <w:sz w:val="17"/>
        </w:rPr>
      </w:pPr>
    </w:p>
    <w:p w14:paraId="54F7DA35" w14:textId="77777777" w:rsidR="00D3458B" w:rsidRPr="00403240" w:rsidRDefault="0081534D" w:rsidP="00403240">
      <w:pPr>
        <w:pStyle w:val="Ttulo3"/>
        <w:ind w:left="510" w:right="397"/>
      </w:pPr>
      <w:r w:rsidRPr="00403240">
        <w:rPr>
          <w:color w:val="231F20"/>
          <w:w w:val="80"/>
        </w:rPr>
        <w:t>Evangelio: Mateo 27:</w:t>
      </w:r>
      <w:r w:rsidRPr="00403240">
        <w:rPr>
          <w:color w:val="231F20"/>
          <w:spacing w:val="-5"/>
          <w:w w:val="80"/>
        </w:rPr>
        <w:t>27-31</w:t>
      </w:r>
    </w:p>
    <w:p w14:paraId="437B0FE6" w14:textId="77777777" w:rsidR="00D3458B" w:rsidRPr="00ED3A83" w:rsidRDefault="0081534D" w:rsidP="00403240">
      <w:pPr>
        <w:pStyle w:val="Textoindependiente"/>
        <w:spacing w:before="178" w:line="230" w:lineRule="auto"/>
        <w:ind w:left="510" w:right="397"/>
      </w:pPr>
      <w:r w:rsidRPr="00ED3A83">
        <w:rPr>
          <w:color w:val="231F20"/>
        </w:rPr>
        <w:t>¿Alegre? ¿Cómo puede esto alegrarnos? La escena parecería una mala sátira si no fuera por su triste realidad. Pequeños hombres insignificantes en una pequeña fortaleza intimidan a Aquel que creó la luz de las tinieblas y dividió la tierra del mar. Él merecía la corona más fina, ¡pero mira lo que la humanidad le dio! Merecía el cetro más noble, ¡pero mira lo que la humanidad le dio! Merecía la devoción más sincera, ¡pero mira lo que le ofreció la humanidad! Vino a lo que era suyo, pero los suyos no lo recibieron. El Rey del cielo vino a la tierra, ¡y mira lo que hizo la humanidad! Podía haberlos barrido a todos; podía habernos condenado como a los ángeles caídos. La humanidad no merecía nada más; ¡pero mira lo que dio Jesús! Dio su santidad por nuestro pecado y su muerte por nuestra</w:t>
      </w:r>
    </w:p>
    <w:p w14:paraId="631DD2EE"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0A31CF47" w14:textId="2F1C90DD" w:rsidR="00D3458B" w:rsidRPr="00403240" w:rsidRDefault="0081534D" w:rsidP="00403240">
      <w:pPr>
        <w:pStyle w:val="Textoindependiente"/>
        <w:spacing w:before="91" w:line="230" w:lineRule="auto"/>
        <w:ind w:left="510" w:right="397"/>
      </w:pPr>
      <w:r w:rsidRPr="00ED3A83">
        <w:rPr>
          <w:color w:val="231F20"/>
        </w:rPr>
        <w:lastRenderedPageBreak/>
        <w:t xml:space="preserve">vida. Esta escena es alegre porque sabemos cómo termina. La imagen de nuestro Rey con una corona de espinas no es trágica, sino que está llena de gracia. Tenemos en Cristo a un Rey que dejó su trono celestial y </w:t>
      </w:r>
      <w:r w:rsidRPr="00E14972">
        <w:rPr>
          <w:i/>
          <w:color w:val="231F20"/>
        </w:rPr>
        <w:t xml:space="preserve">regnavit a ligno crucis </w:t>
      </w:r>
      <w:r w:rsidRPr="00ED3A83">
        <w:rPr>
          <w:color w:val="231F20"/>
        </w:rPr>
        <w:t>(</w:t>
      </w:r>
      <w:r w:rsidR="003A46A9" w:rsidRPr="00ED3A83">
        <w:rPr>
          <w:color w:val="231F20"/>
        </w:rPr>
        <w:t>«</w:t>
      </w:r>
      <w:r w:rsidRPr="00ED3A83">
        <w:rPr>
          <w:color w:val="231F20"/>
        </w:rPr>
        <w:t>reinó desde el madero de la cruz</w:t>
      </w:r>
      <w:r w:rsidR="003A46A9" w:rsidRPr="00ED3A83">
        <w:rPr>
          <w:color w:val="231F20"/>
        </w:rPr>
        <w:t>»</w:t>
      </w:r>
      <w:r w:rsidRPr="00ED3A83">
        <w:rPr>
          <w:color w:val="231F20"/>
        </w:rPr>
        <w:t>, Justino Mártir; Agustín). Alégrate en Cristo Rey, que vino como nuestro sacrificio.</w:t>
      </w:r>
    </w:p>
    <w:p w14:paraId="33E98FF7" w14:textId="77777777" w:rsidR="00D3458B" w:rsidRPr="00403240" w:rsidRDefault="00D3458B" w:rsidP="00403240">
      <w:pPr>
        <w:pStyle w:val="Textoindependiente"/>
        <w:spacing w:before="50"/>
        <w:ind w:left="510" w:right="397"/>
      </w:pPr>
    </w:p>
    <w:p w14:paraId="2244C0E9" w14:textId="1A0F2C5E" w:rsidR="00D3458B" w:rsidRPr="00403240" w:rsidRDefault="0081534D" w:rsidP="00403240">
      <w:pPr>
        <w:pStyle w:val="Ttulo3"/>
        <w:ind w:left="510" w:right="397"/>
      </w:pPr>
      <w:r w:rsidRPr="00403240">
        <w:rPr>
          <w:color w:val="231F20"/>
          <w:w w:val="75"/>
        </w:rPr>
        <w:t>Primera lectura: Ezequiel 34</w:t>
      </w:r>
      <w:r w:rsidR="00277E85">
        <w:rPr>
          <w:color w:val="231F20"/>
          <w:w w:val="75"/>
        </w:rPr>
        <w:t>:</w:t>
      </w:r>
      <w:r w:rsidRPr="00403240">
        <w:rPr>
          <w:color w:val="231F20"/>
          <w:w w:val="75"/>
        </w:rPr>
        <w:t>11-16</w:t>
      </w:r>
      <w:r w:rsidR="00277E85" w:rsidRPr="00277E85">
        <w:rPr>
          <w:color w:val="231F20"/>
          <w:spacing w:val="-2"/>
          <w:w w:val="75"/>
        </w:rPr>
        <w:t>,</w:t>
      </w:r>
      <w:r w:rsidRPr="00403240">
        <w:rPr>
          <w:color w:val="231F20"/>
          <w:spacing w:val="-2"/>
          <w:w w:val="75"/>
        </w:rPr>
        <w:t>23</w:t>
      </w:r>
      <w:r w:rsidR="00277E85" w:rsidRPr="00277E85">
        <w:rPr>
          <w:color w:val="231F20"/>
          <w:spacing w:val="-2"/>
          <w:w w:val="75"/>
        </w:rPr>
        <w:t>,</w:t>
      </w:r>
      <w:r w:rsidRPr="00403240">
        <w:rPr>
          <w:color w:val="231F20"/>
          <w:spacing w:val="-2"/>
          <w:w w:val="75"/>
        </w:rPr>
        <w:t>24</w:t>
      </w:r>
    </w:p>
    <w:p w14:paraId="42A97DBD" w14:textId="26DF13E1" w:rsidR="00D3458B" w:rsidRPr="00ED3A83" w:rsidRDefault="0081534D" w:rsidP="00403240">
      <w:pPr>
        <w:pStyle w:val="Textoindependiente"/>
        <w:spacing w:before="178" w:line="230" w:lineRule="auto"/>
        <w:ind w:left="510" w:right="397"/>
      </w:pPr>
      <w:r w:rsidRPr="00ED3A83">
        <w:rPr>
          <w:color w:val="231F20"/>
        </w:rPr>
        <w:t xml:space="preserve">Desde los tiempos de David, Israel había llamado a sus reyes </w:t>
      </w:r>
      <w:r w:rsidR="002D282D" w:rsidRPr="00ED3A83">
        <w:rPr>
          <w:color w:val="231F20"/>
        </w:rPr>
        <w:t>«</w:t>
      </w:r>
      <w:r w:rsidRPr="00ED3A83">
        <w:rPr>
          <w:color w:val="231F20"/>
        </w:rPr>
        <w:t>pastores</w:t>
      </w:r>
      <w:r w:rsidR="002D282D" w:rsidRPr="00ED3A83">
        <w:rPr>
          <w:color w:val="231F20"/>
        </w:rPr>
        <w:t>»</w:t>
      </w:r>
      <w:r w:rsidRPr="00ED3A83">
        <w:rPr>
          <w:color w:val="231F20"/>
        </w:rPr>
        <w:t xml:space="preserve">. Sin embargo, los hombres que siguieron el linaje de David no pastorearon a Israel por los caminos de Dios. Entonces Dios hizo una promesa: el Señor Soberano pastorearía a su pueblo. Fíjense en los pronombres en primera persona de esta lectura: nos alegramos porque tenemos un Rey que actúa en favor de su pueblo, como un pastor de ovejas. Dios dice: </w:t>
      </w:r>
      <w:r w:rsidR="002D282D" w:rsidRPr="00ED3A83">
        <w:rPr>
          <w:color w:val="231F20"/>
        </w:rPr>
        <w:t>«</w:t>
      </w:r>
      <w:r w:rsidRPr="00ED3A83">
        <w:rPr>
          <w:color w:val="231F20"/>
        </w:rPr>
        <w:t>Yo los guiaré; yo los guardaré; yo los buscaré; yo los encontraré</w:t>
      </w:r>
      <w:r w:rsidR="002D282D" w:rsidRPr="00ED3A83">
        <w:rPr>
          <w:color w:val="231F20"/>
        </w:rPr>
        <w:t>»</w:t>
      </w:r>
      <w:r w:rsidRPr="00ED3A83">
        <w:rPr>
          <w:color w:val="231F20"/>
        </w:rPr>
        <w:t>. Y lo que es más importante, Dios prometió resucitar al Hijo mayor del rey David para que fuera el Príncipe de su pueblo y su Buen Pastor. ¡Alégrense en Cristo Rey, que pastorea su rebaño día tras día!</w:t>
      </w:r>
    </w:p>
    <w:p w14:paraId="7B49A65B" w14:textId="77777777" w:rsidR="00D3458B" w:rsidRPr="00403240" w:rsidRDefault="00D3458B" w:rsidP="00403240">
      <w:pPr>
        <w:pStyle w:val="Textoindependiente"/>
        <w:spacing w:before="54"/>
        <w:ind w:left="510" w:right="397"/>
      </w:pPr>
    </w:p>
    <w:p w14:paraId="537FE413" w14:textId="570A5523" w:rsidR="00D3458B" w:rsidRPr="00403240" w:rsidRDefault="0081534D" w:rsidP="00403240">
      <w:pPr>
        <w:pStyle w:val="Ttulo3"/>
        <w:ind w:left="510" w:right="397"/>
      </w:pPr>
      <w:r w:rsidRPr="00403240">
        <w:rPr>
          <w:color w:val="231F20"/>
          <w:w w:val="75"/>
        </w:rPr>
        <w:t>Segunda lectura: 1 Corintios 15</w:t>
      </w:r>
      <w:r w:rsidR="008C0037" w:rsidRPr="008C0037">
        <w:rPr>
          <w:color w:val="231F20"/>
          <w:w w:val="75"/>
        </w:rPr>
        <w:t>:</w:t>
      </w:r>
      <w:r w:rsidRPr="00403240">
        <w:rPr>
          <w:color w:val="231F20"/>
          <w:spacing w:val="-5"/>
          <w:w w:val="75"/>
        </w:rPr>
        <w:t>20-28</w:t>
      </w:r>
    </w:p>
    <w:p w14:paraId="59FE8498" w14:textId="4270F49C" w:rsidR="00D3458B" w:rsidRPr="00ED3A83" w:rsidRDefault="0081534D" w:rsidP="00403240">
      <w:pPr>
        <w:pStyle w:val="Textoindependiente"/>
        <w:spacing w:before="178" w:line="230" w:lineRule="auto"/>
        <w:ind w:left="510" w:right="397"/>
      </w:pPr>
      <w:r w:rsidRPr="00ED3A83">
        <w:rPr>
          <w:color w:val="231F20"/>
        </w:rPr>
        <w:t>Si la historia de Cristo terminara el Viernes Santo, no podría haber alegría alguna. Si Cristo no hubiera resucitado, nos compadeceríamos más que todos los hombres, como dice Pablo en el versículo que precede inmediatamente a esta lectura. Pero la historia no terminó el Viernes: un capítulo completamente nuevo comenzó en la mañana del Domingo de Resurrección. Cristo ha resucitado, y eso significa que es la primicia de los muertos. Cuando los israelitas presentaron al Señor la ofrenda de las primicias, confesaron</w:t>
      </w:r>
      <w:r w:rsidR="008C0037" w:rsidRPr="00ED3A83">
        <w:rPr>
          <w:color w:val="231F20"/>
        </w:rPr>
        <w:t xml:space="preserve"> </w:t>
      </w:r>
      <w:r w:rsidRPr="00ED3A83">
        <w:rPr>
          <w:color w:val="231F20"/>
        </w:rPr>
        <w:t>que toda la cosecha pertenecía a Dios, y se regocijaban por la mayor cosecha que se avecinaba. Mediante la resurrección de Jesús, Dios prometió que un campo lleno de almas seguirá a las primicias de la muerte a la vida. Hasta entonces, Cristo reinará como Rey hasta que llegue el gran día en que revierta todo lo que Adán arruinó y destruya a todo enemigo que se oponga a la iglesia. Entonces nuestra alegría será completa, y Dios será todo en todos. Alégrense en Cristo Rey, que vencerá a todos nuestros enemigos.</w:t>
      </w:r>
    </w:p>
    <w:p w14:paraId="14319044" w14:textId="77777777" w:rsidR="00D3458B" w:rsidRPr="00403240" w:rsidRDefault="00D3458B" w:rsidP="00403240">
      <w:pPr>
        <w:pStyle w:val="Textoindependiente"/>
        <w:spacing w:before="52"/>
        <w:ind w:left="510" w:right="397"/>
      </w:pPr>
    </w:p>
    <w:p w14:paraId="4C783A66" w14:textId="77777777" w:rsidR="00D3458B" w:rsidRPr="00403240" w:rsidRDefault="0081534D" w:rsidP="00403240">
      <w:pPr>
        <w:pStyle w:val="Ttulo3"/>
        <w:spacing w:before="1"/>
        <w:ind w:left="510" w:right="397"/>
      </w:pPr>
      <w:r w:rsidRPr="00403240">
        <w:rPr>
          <w:color w:val="231F20"/>
          <w:spacing w:val="-2"/>
          <w:w w:val="80"/>
        </w:rPr>
        <w:t xml:space="preserve">Salmo </w:t>
      </w:r>
      <w:r w:rsidRPr="00403240">
        <w:rPr>
          <w:color w:val="231F20"/>
          <w:spacing w:val="-5"/>
          <w:w w:val="90"/>
        </w:rPr>
        <w:t>23</w:t>
      </w:r>
    </w:p>
    <w:p w14:paraId="3B652FA6" w14:textId="71910694" w:rsidR="00D3458B" w:rsidRPr="00ED3A83" w:rsidRDefault="0081534D" w:rsidP="00403240">
      <w:pPr>
        <w:pStyle w:val="Textoindependiente"/>
        <w:spacing w:before="177" w:line="230" w:lineRule="auto"/>
        <w:ind w:left="510" w:right="397"/>
      </w:pPr>
      <w:r w:rsidRPr="00ED3A83">
        <w:rPr>
          <w:color w:val="231F20"/>
        </w:rPr>
        <w:t xml:space="preserve">La Iglesia canta el Salmo 23 en los servicios que honran a Jesús como Buen Pastor que da la vida por sus ovejas. Se canta con frecuencia en los funerales, recordando la presencia del Señor cuando los cristianos atraviesan el valle de sombra de muerte. Martín Lutero dijo: </w:t>
      </w:r>
      <w:r w:rsidR="008A4AA2" w:rsidRPr="00ED3A83">
        <w:rPr>
          <w:color w:val="231F20"/>
        </w:rPr>
        <w:t>«</w:t>
      </w:r>
      <w:r w:rsidRPr="00ED3A83">
        <w:rPr>
          <w:color w:val="231F20"/>
        </w:rPr>
        <w:t>El Salmo 23 es un salmo de agradecimiento, en el que un corazón cristiano alaba y da gracias a Dios por enseñarle y guiarle por caminos rectos</w:t>
      </w:r>
      <w:r w:rsidR="008A4AA2" w:rsidRPr="00ED3A83">
        <w:rPr>
          <w:color w:val="231F20"/>
        </w:rPr>
        <w:t>»</w:t>
      </w:r>
      <w:r w:rsidRPr="00ED3A83">
        <w:rPr>
          <w:color w:val="231F20"/>
        </w:rPr>
        <w:t>. Los cristianos reconocen que son ovejas,</w:t>
      </w:r>
    </w:p>
    <w:p w14:paraId="33E1CFEB"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E5B3DE0" w14:textId="6640BE5A" w:rsidR="00D3458B" w:rsidRPr="00ED3A83" w:rsidRDefault="0081534D" w:rsidP="00403240">
      <w:pPr>
        <w:pStyle w:val="Textoindependiente"/>
        <w:spacing w:before="91" w:line="230" w:lineRule="auto"/>
        <w:ind w:left="510" w:right="397"/>
      </w:pPr>
      <w:r w:rsidRPr="00ED3A83">
        <w:rPr>
          <w:color w:val="231F20"/>
        </w:rPr>
        <w:lastRenderedPageBreak/>
        <w:t>y su verdadero Pastor, Jesús, los consuela y protege en toda necesidad mediante su santa Palabra. Con esa Palabra, el Buen Pastor nos apacienta</w:t>
      </w:r>
      <w:r w:rsidR="006521CC" w:rsidRPr="00ED3A83">
        <w:rPr>
          <w:color w:val="231F20"/>
        </w:rPr>
        <w:t xml:space="preserve"> </w:t>
      </w:r>
      <w:r w:rsidRPr="00ED3A83">
        <w:rPr>
          <w:color w:val="231F20"/>
        </w:rPr>
        <w:t>en hierba fresca y en aguas frescas, mientras que la mesa, la copa y el aceite son referencias del Antiguo Testamento al culto divino</w:t>
      </w:r>
      <w:r w:rsidR="00690A7C" w:rsidRPr="00ED3A83">
        <w:rPr>
          <w:color w:val="231F20"/>
        </w:rPr>
        <w:t>»</w:t>
      </w:r>
      <w:r w:rsidRPr="00ED3A83">
        <w:rPr>
          <w:color w:val="231F20"/>
        </w:rPr>
        <w:t>.</w:t>
      </w:r>
    </w:p>
    <w:p w14:paraId="0D61BCFA" w14:textId="77777777" w:rsidR="00D3458B" w:rsidRPr="00403240" w:rsidRDefault="00D3458B" w:rsidP="00403240">
      <w:pPr>
        <w:pStyle w:val="Textoindependiente"/>
        <w:spacing w:before="47"/>
        <w:ind w:left="510" w:right="397"/>
      </w:pPr>
    </w:p>
    <w:p w14:paraId="799B8D5F" w14:textId="77777777" w:rsidR="00D3458B" w:rsidRPr="00403240" w:rsidRDefault="0081534D" w:rsidP="00403240">
      <w:pPr>
        <w:pStyle w:val="Ttulo3"/>
        <w:ind w:left="510" w:right="397"/>
      </w:pPr>
      <w:r w:rsidRPr="00403240">
        <w:rPr>
          <w:color w:val="231F20"/>
          <w:w w:val="75"/>
        </w:rPr>
        <w:t xml:space="preserve">Aclamación del Evangelio: Apocalipsis </w:t>
      </w:r>
      <w:r w:rsidRPr="00403240">
        <w:rPr>
          <w:color w:val="231F20"/>
          <w:spacing w:val="-2"/>
          <w:w w:val="75"/>
        </w:rPr>
        <w:t>19:12,16</w:t>
      </w:r>
    </w:p>
    <w:p w14:paraId="5F8B6B72" w14:textId="2F9565B9" w:rsidR="00D3458B" w:rsidRPr="00DA7026" w:rsidRDefault="00901B77" w:rsidP="00403240">
      <w:pPr>
        <w:spacing w:before="193" w:line="213" w:lineRule="auto"/>
        <w:ind w:left="510" w:right="397"/>
        <w:rPr>
          <w:sz w:val="19"/>
          <w:szCs w:val="19"/>
        </w:rPr>
      </w:pPr>
      <w:r w:rsidRPr="00DA7026">
        <w:rPr>
          <w:color w:val="231F20"/>
          <w:sz w:val="19"/>
          <w:szCs w:val="19"/>
        </w:rPr>
        <w:t>Muchas diademas ciñen su cabeza. Lleva escrito un nombre que nadie conoce sino sólo él. En su manto y sobre el muslo lleva escrito este nombre: REY DE REYES Y SEÑOR DE SEÑORES.</w:t>
      </w:r>
    </w:p>
    <w:p w14:paraId="02A5F106" w14:textId="77777777" w:rsidR="00D3458B" w:rsidRPr="00403240" w:rsidRDefault="00D3458B" w:rsidP="00403240">
      <w:pPr>
        <w:pStyle w:val="Textoindependiente"/>
        <w:spacing w:before="46"/>
        <w:ind w:left="510" w:right="397"/>
      </w:pPr>
    </w:p>
    <w:p w14:paraId="331C2947"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5A68682E" w14:textId="77777777" w:rsidR="00D3458B" w:rsidRPr="00403240" w:rsidRDefault="0081534D" w:rsidP="00403240">
      <w:pPr>
        <w:pStyle w:val="Textoindependiente"/>
        <w:spacing w:before="170"/>
        <w:ind w:left="510" w:right="397"/>
      </w:pPr>
      <w:r w:rsidRPr="00403240">
        <w:rPr>
          <w:rFonts w:ascii="Arial Black"/>
          <w:color w:val="231F20"/>
          <w:spacing w:val="-8"/>
          <w:sz w:val="18"/>
        </w:rPr>
        <w:t xml:space="preserve">531 </w:t>
      </w:r>
      <w:r w:rsidRPr="00ED3A83">
        <w:rPr>
          <w:color w:val="231F20"/>
        </w:rPr>
        <w:t>La cabeza que una vez estuvo coronada de espinas</w:t>
      </w:r>
    </w:p>
    <w:p w14:paraId="72717FF4"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0746AC47" w14:textId="116C46D2" w:rsidR="00D3458B" w:rsidRPr="00403240" w:rsidRDefault="0081534D" w:rsidP="00403240">
      <w:pPr>
        <w:tabs>
          <w:tab w:val="left" w:pos="4466"/>
        </w:tabs>
        <w:spacing w:before="131"/>
        <w:ind w:left="510" w:right="397"/>
        <w:rPr>
          <w:rFonts w:ascii="Tahoma"/>
          <w:sz w:val="23"/>
        </w:rPr>
      </w:pPr>
      <w:r w:rsidRPr="00403240">
        <w:rPr>
          <w:color w:val="231F20"/>
          <w:w w:val="80"/>
          <w:sz w:val="42"/>
        </w:rPr>
        <w:lastRenderedPageBreak/>
        <w:t>Día de la Reforma</w:t>
      </w:r>
      <w:r w:rsidR="00337742" w:rsidRPr="003670ED" w:rsidDel="00337742">
        <w:rPr>
          <w:rFonts w:ascii="Tahoma"/>
          <w:color w:val="231F20"/>
          <w:sz w:val="42"/>
        </w:rPr>
        <w:t xml:space="preserve"> </w:t>
      </w:r>
      <w:r w:rsidR="00337742">
        <w:rPr>
          <w:rFonts w:ascii="Tahoma"/>
          <w:color w:val="231F20"/>
          <w:sz w:val="42"/>
        </w:rPr>
        <w:t xml:space="preserve">      </w:t>
      </w:r>
      <w:r w:rsidRPr="00403240">
        <w:rPr>
          <w:rFonts w:ascii="Tahoma" w:hAnsi="Tahoma" w:cs="Tahoma"/>
          <w:color w:val="D35055"/>
          <w:spacing w:val="-4"/>
          <w:sz w:val="23"/>
        </w:rPr>
        <w:t>(Último</w:t>
      </w:r>
      <w:r w:rsidRPr="00403240">
        <w:rPr>
          <w:rFonts w:ascii="Tahoma"/>
          <w:color w:val="D35055"/>
          <w:spacing w:val="-4"/>
          <w:sz w:val="23"/>
        </w:rPr>
        <w:t xml:space="preserve"> domingo de octubre)</w:t>
      </w:r>
    </w:p>
    <w:p w14:paraId="3D4BE45A" w14:textId="77777777" w:rsidR="00D3458B" w:rsidRPr="00403240" w:rsidRDefault="0081534D" w:rsidP="00403240">
      <w:pPr>
        <w:pStyle w:val="Ttulo4"/>
        <w:ind w:left="510" w:right="397"/>
      </w:pPr>
      <w:r w:rsidRPr="00403240">
        <w:rPr>
          <w:color w:val="231F20"/>
          <w:w w:val="105"/>
        </w:rPr>
        <w:t xml:space="preserve">El cristiano espera: Firme en la </w:t>
      </w:r>
      <w:r w:rsidRPr="00403240">
        <w:rPr>
          <w:color w:val="231F20"/>
          <w:spacing w:val="-2"/>
          <w:w w:val="105"/>
        </w:rPr>
        <w:t>fe.</w:t>
      </w:r>
    </w:p>
    <w:p w14:paraId="23843241" w14:textId="77777777" w:rsidR="00D3458B" w:rsidRPr="00403240" w:rsidRDefault="00D3458B" w:rsidP="00403240">
      <w:pPr>
        <w:pStyle w:val="Textoindependiente"/>
        <w:ind w:left="510" w:right="397"/>
        <w:rPr>
          <w:rFonts w:ascii="Calibri"/>
          <w:i/>
          <w:sz w:val="25"/>
        </w:rPr>
      </w:pPr>
    </w:p>
    <w:p w14:paraId="2188AE1F" w14:textId="77777777" w:rsidR="00D3458B" w:rsidRPr="00403240" w:rsidRDefault="00D3458B" w:rsidP="00403240">
      <w:pPr>
        <w:pStyle w:val="Textoindependiente"/>
        <w:spacing w:before="153"/>
        <w:ind w:left="510" w:right="397"/>
        <w:rPr>
          <w:rFonts w:ascii="Calibri"/>
          <w:i/>
          <w:sz w:val="25"/>
        </w:rPr>
      </w:pPr>
    </w:p>
    <w:p w14:paraId="179C5D2A" w14:textId="01E5AD40" w:rsidR="00D3458B" w:rsidRPr="00403240" w:rsidRDefault="0081534D" w:rsidP="00403240">
      <w:pPr>
        <w:pStyle w:val="Textoindependiente"/>
        <w:spacing w:before="1" w:line="230" w:lineRule="auto"/>
        <w:ind w:left="510" w:right="397"/>
      </w:pPr>
      <w:r w:rsidRPr="00ED3A83">
        <w:rPr>
          <w:color w:val="231F20"/>
        </w:rPr>
        <w:t xml:space="preserve">El efecto de la Reforma luterana de la Iglesia en la historia del mundo es difícil de exagerar. De hecho, cuando </w:t>
      </w:r>
      <w:r w:rsidRPr="00E14972">
        <w:rPr>
          <w:i/>
          <w:color w:val="231F20"/>
        </w:rPr>
        <w:t xml:space="preserve">US News and World Report </w:t>
      </w:r>
      <w:r w:rsidRPr="00ED3A83">
        <w:rPr>
          <w:color w:val="231F20"/>
        </w:rPr>
        <w:t>clasificó los acontecimientos más importantes de los últimos mil años, la Reforma luterana ocupó el segundo lugar, por detrás de la imprenta de tipos móviles de Gutenberg. Los historiadores consideran la Reforma luterana más importante que el descubrimiento del Nuevo Mundo (número 3). Lutero era fraile, sacerdote y profesor en una pequeña universidad de Wittenberg,</w:t>
      </w:r>
      <w:r w:rsidR="00DC1872" w:rsidRPr="00ED3A83">
        <w:rPr>
          <w:color w:val="231F20"/>
        </w:rPr>
        <w:t xml:space="preserve"> </w:t>
      </w:r>
      <w:r w:rsidRPr="00ED3A83">
        <w:rPr>
          <w:color w:val="231F20"/>
        </w:rPr>
        <w:t>Alemania, pero se le considera la tercera persona más influyente de los últimos mil años (</w:t>
      </w:r>
      <w:r w:rsidRPr="00E14972">
        <w:rPr>
          <w:i/>
          <w:color w:val="231F20"/>
        </w:rPr>
        <w:t>1000 Years and 1000 People</w:t>
      </w:r>
      <w:r w:rsidRPr="00ED3A83">
        <w:rPr>
          <w:color w:val="231F20"/>
        </w:rPr>
        <w:t>, Gottlieb y Bowers). Dios se sirvió de su testimonio y de su sencilla fidelidad a la Palabra para cambiar el mundo. Como herederos de la Reforma, ¡que nuestro testimonio sea tan fiel y los efectos de nuestro testimonio tan profundos!</w:t>
      </w:r>
    </w:p>
    <w:p w14:paraId="2136DD34" w14:textId="625F8756" w:rsidR="00D3458B" w:rsidRPr="00ED3A83" w:rsidRDefault="0081534D" w:rsidP="00403240">
      <w:pPr>
        <w:pStyle w:val="Textoindependiente"/>
        <w:spacing w:before="145" w:line="230" w:lineRule="auto"/>
        <w:ind w:left="510" w:right="397"/>
      </w:pPr>
      <w:r w:rsidRPr="00ED3A83">
        <w:rPr>
          <w:color w:val="231F20"/>
        </w:rPr>
        <w:t>Señor, ¡mantennos firmes en la fe! La fiesta de la Reforma luterana de la Iglesia pone de relieve la confianza inquebrantable de la verdadera Iglesia en la Palabra de Dios y su testimonio inquebrantable de ella frente a la persecución. Jesús prometió derramar su Espíritu sobre la Iglesia que</w:t>
      </w:r>
      <w:r w:rsidR="00DC1872" w:rsidRPr="00ED3A83">
        <w:rPr>
          <w:color w:val="231F20"/>
        </w:rPr>
        <w:t xml:space="preserve"> </w:t>
      </w:r>
      <w:r w:rsidRPr="00ED3A83">
        <w:rPr>
          <w:color w:val="231F20"/>
        </w:rPr>
        <w:t xml:space="preserve">sea portavoz de Dios incluso ante los reyes. Hoy la Iglesia </w:t>
      </w:r>
      <w:r w:rsidR="00FE7E9E" w:rsidRPr="00ED3A83">
        <w:rPr>
          <w:color w:val="231F20"/>
        </w:rPr>
        <w:t xml:space="preserve">ora </w:t>
      </w:r>
      <w:r w:rsidRPr="00ED3A83">
        <w:rPr>
          <w:color w:val="231F20"/>
        </w:rPr>
        <w:t>para que el Señor nos dé la fuerza de ser fieles y la paz de saber que nuestras vidas están seguras en sus manos.</w:t>
      </w:r>
    </w:p>
    <w:p w14:paraId="50D0CF88" w14:textId="46F1E7F3" w:rsidR="00D3458B" w:rsidRPr="00ED3A83" w:rsidRDefault="0081534D" w:rsidP="00403240">
      <w:pPr>
        <w:pStyle w:val="Textoindependiente"/>
        <w:spacing w:before="143" w:line="230" w:lineRule="auto"/>
        <w:ind w:left="510" w:right="397"/>
      </w:pPr>
      <w:r w:rsidRPr="00ED3A83">
        <w:rPr>
          <w:color w:val="231F20"/>
        </w:rPr>
        <w:t xml:space="preserve">A medida que el año eclesiástico se acerca a su fin, los Evangelios nos conducen inexorablemente hacia el final de los tiempos, cuando Cristo vendrá de nuevo. </w:t>
      </w:r>
      <w:r w:rsidR="00690A7C" w:rsidRPr="00ED3A83">
        <w:rPr>
          <w:color w:val="231F20"/>
        </w:rPr>
        <w:t>«</w:t>
      </w:r>
      <w:r w:rsidRPr="00ED3A83">
        <w:rPr>
          <w:color w:val="231F20"/>
        </w:rPr>
        <w:t>¡He aquí que vengo pronto!</w:t>
      </w:r>
      <w:r w:rsidR="00690A7C" w:rsidRPr="00ED3A83">
        <w:rPr>
          <w:color w:val="231F20"/>
        </w:rPr>
        <w:t>»</w:t>
      </w:r>
      <w:r w:rsidRPr="00ED3A83">
        <w:rPr>
          <w:color w:val="231F20"/>
        </w:rPr>
        <w:t>. Este es el centro de toda nuestra esperanza cristiana. Estos últimos domingos nos enseñan cómo hemos de esperar el día y la hora que nadie conoce, pero que sin duda llegarán.</w:t>
      </w:r>
    </w:p>
    <w:p w14:paraId="75B684B9" w14:textId="77777777" w:rsidR="00D3458B" w:rsidRPr="00403240" w:rsidRDefault="00D3458B" w:rsidP="00403240">
      <w:pPr>
        <w:pStyle w:val="Textoindependiente"/>
        <w:spacing w:before="106"/>
        <w:ind w:left="510" w:right="397"/>
        <w:rPr>
          <w:sz w:val="23"/>
        </w:rPr>
      </w:pPr>
    </w:p>
    <w:p w14:paraId="760E91C2" w14:textId="770931C5" w:rsidR="00D3458B" w:rsidRPr="00403240" w:rsidRDefault="0081534D" w:rsidP="00403240">
      <w:pPr>
        <w:pStyle w:val="Ttulo5"/>
        <w:spacing w:before="1"/>
        <w:ind w:left="510" w:right="397"/>
      </w:pPr>
      <w:r w:rsidRPr="00403240">
        <w:rPr>
          <w:noProof/>
        </w:rPr>
        <mc:AlternateContent>
          <mc:Choice Requires="wpg">
            <w:drawing>
              <wp:anchor distT="0" distB="0" distL="0" distR="0" simplePos="0" relativeHeight="252013056" behindDoc="1" locked="0" layoutInCell="1" allowOverlap="1" wp14:anchorId="2CC3BB19" wp14:editId="25333EE8">
                <wp:simplePos x="0" y="0"/>
                <wp:positionH relativeFrom="page">
                  <wp:posOffset>800100</wp:posOffset>
                </wp:positionH>
                <wp:positionV relativeFrom="paragraph">
                  <wp:posOffset>245731</wp:posOffset>
                </wp:positionV>
                <wp:extent cx="4133850" cy="6350"/>
                <wp:effectExtent l="0" t="0" r="0" b="0"/>
                <wp:wrapTopAndBottom/>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58" name="Graphic 758"/>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759" name="Graphic 759"/>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5B87691" id="Group 757" o:spid="_x0000_s1026" style="position:absolute;margin-left:63pt;margin-top:19.35pt;width:325.5pt;height:.5pt;z-index:-251303424;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">
                <v:shape id="Graphic 758"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" path="m,l990600,e" filled="f" strokecolor="#939598" strokeweight=".5pt">
                  <v:path arrowok="t"/>
                </v:shape>
                <v:shape id="Graphic 759"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" path="m,l3143250,e" filled="f" strokecolor="#939598" strokeweight=".5pt">
                  <v:path arrowok="t"/>
                </v:shape>
                <w10:wrap type="topAndBottom" anchorx="page"/>
              </v:group>
            </w:pict>
          </mc:Fallback>
        </mc:AlternateContent>
      </w:r>
      <w:r w:rsidR="007F1B7C">
        <w:rPr>
          <w:color w:val="231F20"/>
          <w:w w:val="85"/>
        </w:rPr>
        <w:t>CONTEXTO DEL AÑO ECLESIÁSTICO</w:t>
      </w:r>
    </w:p>
    <w:p w14:paraId="27FAB6B0" w14:textId="77777777" w:rsidR="00D3458B" w:rsidRPr="00492305" w:rsidRDefault="0081534D" w:rsidP="00403240">
      <w:pPr>
        <w:spacing w:before="43" w:line="256" w:lineRule="auto"/>
        <w:ind w:left="510" w:right="397"/>
        <w:rPr>
          <w:i/>
          <w:sz w:val="17"/>
          <w:szCs w:val="17"/>
        </w:rPr>
      </w:pPr>
      <w:r w:rsidRPr="00492305">
        <w:rPr>
          <w:i/>
          <w:color w:val="231F20"/>
          <w:sz w:val="17"/>
          <w:szCs w:val="17"/>
        </w:rPr>
        <w:t>En su evangelio, Mateo insiste cinco veces en que el mundo no sabe cuándo volverá el Hijo del Hombre (Mateo 24:36,42,44,50; 25:13). El cristiano espera la segunda venida con impaciencia y con un conocimiento que informa nuestra vida en los últimos tiempos.</w:t>
      </w:r>
    </w:p>
    <w:p w14:paraId="583F577A" w14:textId="3FC3880C" w:rsidR="00D3458B" w:rsidRPr="00403240" w:rsidRDefault="00337742" w:rsidP="00403240">
      <w:pPr>
        <w:spacing w:before="240"/>
        <w:ind w:left="510" w:right="397"/>
        <w:rPr>
          <w:rFonts w:ascii="Arial Black"/>
          <w:sz w:val="18"/>
        </w:rPr>
      </w:pPr>
      <w:r w:rsidRPr="005721A6">
        <w:rPr>
          <w:rFonts w:ascii="Arial Black"/>
          <w:color w:val="231F20"/>
          <w:sz w:val="18"/>
        </w:rPr>
        <w:t>EL CRISTIANO ESPERA</w:t>
      </w:r>
    </w:p>
    <w:p w14:paraId="110BBF7C" w14:textId="36C75BFC" w:rsidR="00D3458B" w:rsidRPr="00403240" w:rsidRDefault="00F36D6E" w:rsidP="00403240">
      <w:pPr>
        <w:tabs>
          <w:tab w:val="left" w:pos="2079"/>
        </w:tabs>
        <w:spacing w:before="30"/>
        <w:ind w:left="510" w:right="397"/>
        <w:rPr>
          <w:sz w:val="17"/>
        </w:rPr>
      </w:pPr>
      <w:r>
        <w:rPr>
          <w:rFonts w:ascii="Arial Black"/>
          <w:color w:val="231F20"/>
          <w:sz w:val="18"/>
        </w:rPr>
        <w:t>PROPIO</w:t>
      </w:r>
      <w:r w:rsidR="00B25C2B" w:rsidRPr="00403240">
        <w:rPr>
          <w:rFonts w:ascii="Arial Black"/>
          <w:color w:val="231F20"/>
          <w:sz w:val="18"/>
        </w:rPr>
        <w:t xml:space="preserve"> </w:t>
      </w:r>
      <w:r w:rsidR="0081534D" w:rsidRPr="00403240">
        <w:rPr>
          <w:rFonts w:ascii="Arial Black"/>
          <w:color w:val="231F20"/>
          <w:sz w:val="18"/>
        </w:rPr>
        <w:t>27</w:t>
      </w:r>
      <w:r w:rsidR="0081534D" w:rsidRPr="00403240">
        <w:rPr>
          <w:rFonts w:ascii="Arial Black"/>
          <w:color w:val="231F20"/>
          <w:sz w:val="18"/>
        </w:rPr>
        <w:tab/>
      </w:r>
      <w:r w:rsidR="0081534D" w:rsidRPr="00DA7026">
        <w:rPr>
          <w:color w:val="231F20"/>
          <w:sz w:val="19"/>
          <w:szCs w:val="19"/>
        </w:rPr>
        <w:t>El cristiano espera: Velando por el Esposo</w:t>
      </w:r>
      <w:r w:rsidR="0081534D" w:rsidRPr="00403240">
        <w:rPr>
          <w:color w:val="231F20"/>
          <w:spacing w:val="-2"/>
          <w:w w:val="95"/>
          <w:sz w:val="17"/>
        </w:rPr>
        <w:t>.</w:t>
      </w:r>
    </w:p>
    <w:p w14:paraId="0ABDBB90" w14:textId="77777777" w:rsidR="00B73866" w:rsidRPr="00403240" w:rsidRDefault="00B73866" w:rsidP="00403240">
      <w:pPr>
        <w:ind w:left="510" w:right="397"/>
        <w:rPr>
          <w:sz w:val="17"/>
        </w:rPr>
        <w:sectPr w:rsidR="00B73866" w:rsidRPr="00403240" w:rsidSect="00403240">
          <w:footerReference w:type="even" r:id="rId170"/>
          <w:footerReference w:type="default" r:id="rId171"/>
          <w:pgSz w:w="9000" w:h="13320"/>
          <w:pgMar w:top="658" w:right="820" w:bottom="900" w:left="740" w:header="0" w:footer="705" w:gutter="0"/>
          <w:pgNumType w:start="325"/>
          <w:cols w:space="720"/>
        </w:sectPr>
      </w:pPr>
    </w:p>
    <w:p w14:paraId="2BD129AD" w14:textId="16459AD8" w:rsidR="00D3458B" w:rsidRPr="00403240" w:rsidRDefault="00F36D6E" w:rsidP="00403240">
      <w:pPr>
        <w:tabs>
          <w:tab w:val="left" w:pos="2079"/>
        </w:tabs>
        <w:spacing w:before="84"/>
        <w:ind w:left="510" w:right="397"/>
        <w:rPr>
          <w:sz w:val="17"/>
        </w:rPr>
      </w:pPr>
      <w:r>
        <w:rPr>
          <w:rFonts w:ascii="Arial Black"/>
          <w:color w:val="231F20"/>
          <w:sz w:val="18"/>
        </w:rPr>
        <w:lastRenderedPageBreak/>
        <w:t>PROPIO</w:t>
      </w:r>
      <w:r w:rsidR="0081534D" w:rsidRPr="00403240">
        <w:rPr>
          <w:rFonts w:ascii="Arial Black"/>
          <w:color w:val="231F20"/>
          <w:sz w:val="18"/>
        </w:rPr>
        <w:t xml:space="preserve"> 28</w:t>
      </w:r>
      <w:r w:rsidR="008C7FE8">
        <w:rPr>
          <w:rFonts w:ascii="Arial Black"/>
          <w:color w:val="231F20"/>
          <w:sz w:val="18"/>
        </w:rPr>
        <w:tab/>
      </w:r>
      <w:r w:rsidR="00901351">
        <w:rPr>
          <w:rFonts w:ascii="Arial Black"/>
          <w:color w:val="231F20"/>
          <w:sz w:val="18"/>
        </w:rPr>
        <w:tab/>
      </w:r>
      <w:r w:rsidR="00901351">
        <w:rPr>
          <w:rFonts w:ascii="Arial Black"/>
          <w:color w:val="231F20"/>
          <w:sz w:val="18"/>
        </w:rPr>
        <w:tab/>
      </w:r>
      <w:r w:rsidR="00901351">
        <w:rPr>
          <w:rFonts w:ascii="Arial Black"/>
          <w:color w:val="231F20"/>
          <w:sz w:val="18"/>
        </w:rPr>
        <w:tab/>
      </w:r>
      <w:r w:rsidR="0081534D" w:rsidRPr="00DA7026">
        <w:rPr>
          <w:color w:val="231F20"/>
          <w:sz w:val="19"/>
          <w:szCs w:val="19"/>
        </w:rPr>
        <w:t>El cristiano espera: Fiel al maestro.</w:t>
      </w:r>
    </w:p>
    <w:p w14:paraId="1238ABB1" w14:textId="1B966259" w:rsidR="00D3458B" w:rsidRPr="00403240" w:rsidRDefault="00901351" w:rsidP="00403240">
      <w:pPr>
        <w:spacing w:before="92" w:line="264" w:lineRule="exact"/>
        <w:ind w:left="510" w:right="397"/>
        <w:rPr>
          <w:rFonts w:ascii="Arial Black" w:hAnsi="Arial Black"/>
          <w:w w:val="90"/>
          <w:sz w:val="18"/>
        </w:rPr>
      </w:pPr>
      <w:r w:rsidRPr="00403240">
        <w:rPr>
          <w:rFonts w:ascii="Arial Black" w:hAnsi="Arial Black"/>
          <w:color w:val="231F20"/>
          <w:w w:val="90"/>
          <w:sz w:val="18"/>
        </w:rPr>
        <w:t>ÚLTIMO DOMINGO DEL</w:t>
      </w:r>
    </w:p>
    <w:p w14:paraId="231F509D" w14:textId="11F6159E" w:rsidR="00D3458B" w:rsidRPr="00403240" w:rsidRDefault="00901351" w:rsidP="00403240">
      <w:pPr>
        <w:spacing w:line="264" w:lineRule="exact"/>
        <w:ind w:left="510" w:right="397"/>
        <w:rPr>
          <w:sz w:val="17"/>
        </w:rPr>
      </w:pPr>
      <w:r w:rsidRPr="00403240">
        <w:rPr>
          <w:rFonts w:ascii="Arial Black" w:hAnsi="Arial Black"/>
          <w:color w:val="231F20"/>
          <w:w w:val="90"/>
          <w:sz w:val="18"/>
        </w:rPr>
        <w:t>AÑO ECLESIÁSTICO</w:t>
      </w:r>
      <w:r w:rsidR="001D43A8" w:rsidRPr="00DA7026">
        <w:rPr>
          <w:color w:val="231F20"/>
          <w:sz w:val="19"/>
          <w:szCs w:val="19"/>
        </w:rPr>
        <w:tab/>
      </w:r>
      <w:r w:rsidR="008C7FE8" w:rsidRPr="00DA7026">
        <w:rPr>
          <w:color w:val="231F20"/>
          <w:sz w:val="19"/>
          <w:szCs w:val="19"/>
        </w:rPr>
        <w:tab/>
      </w:r>
      <w:r w:rsidR="0081534D" w:rsidRPr="00DA7026">
        <w:rPr>
          <w:color w:val="231F20"/>
          <w:sz w:val="19"/>
          <w:szCs w:val="19"/>
        </w:rPr>
        <w:t>El cristiano espera: Esperando el juicio venidero.</w:t>
      </w:r>
    </w:p>
    <w:p w14:paraId="397A160A" w14:textId="51093849" w:rsidR="00D3458B" w:rsidRPr="00403240" w:rsidRDefault="0081534D" w:rsidP="00403240">
      <w:pPr>
        <w:spacing w:before="95" w:line="264" w:lineRule="exact"/>
        <w:ind w:left="510" w:right="397"/>
        <w:rPr>
          <w:sz w:val="17"/>
        </w:rPr>
      </w:pPr>
      <w:r w:rsidRPr="00403240">
        <w:rPr>
          <w:rFonts w:ascii="Arial Black" w:hAnsi="Arial Black"/>
          <w:color w:val="231F20"/>
          <w:sz w:val="17"/>
          <w:szCs w:val="17"/>
        </w:rPr>
        <w:t>o</w:t>
      </w:r>
      <w:r w:rsidRPr="00403240">
        <w:rPr>
          <w:rFonts w:ascii="Arial Black" w:hAnsi="Arial Black"/>
          <w:color w:val="231F20"/>
          <w:sz w:val="16"/>
        </w:rPr>
        <w:t xml:space="preserve"> </w:t>
      </w:r>
      <w:r w:rsidR="00901351" w:rsidRPr="001D43A8">
        <w:rPr>
          <w:rFonts w:ascii="Arial Black" w:hAnsi="Arial Black"/>
          <w:color w:val="231F20"/>
          <w:sz w:val="18"/>
        </w:rPr>
        <w:t>CRISTO</w:t>
      </w:r>
      <w:r w:rsidR="00901351" w:rsidRPr="001D43A8">
        <w:rPr>
          <w:rFonts w:ascii="Arial Black"/>
          <w:color w:val="231F20"/>
          <w:sz w:val="18"/>
        </w:rPr>
        <w:t xml:space="preserve"> REY</w:t>
      </w:r>
      <w:r w:rsidRPr="00403240">
        <w:rPr>
          <w:rFonts w:ascii="Arial Black"/>
          <w:color w:val="231F20"/>
          <w:sz w:val="18"/>
        </w:rPr>
        <w:tab/>
      </w:r>
      <w:r w:rsidR="008C7FE8">
        <w:rPr>
          <w:rFonts w:ascii="Arial Black"/>
          <w:color w:val="231F20"/>
          <w:sz w:val="18"/>
        </w:rPr>
        <w:tab/>
      </w:r>
      <w:r w:rsidR="00901351">
        <w:rPr>
          <w:rFonts w:ascii="Arial Black"/>
          <w:color w:val="231F20"/>
          <w:sz w:val="18"/>
        </w:rPr>
        <w:tab/>
      </w:r>
      <w:r w:rsidR="008C7FE8">
        <w:rPr>
          <w:rFonts w:ascii="Arial Black"/>
          <w:color w:val="231F20"/>
          <w:sz w:val="18"/>
        </w:rPr>
        <w:tab/>
      </w:r>
      <w:r w:rsidRPr="00DA7026">
        <w:rPr>
          <w:color w:val="231F20"/>
          <w:sz w:val="19"/>
          <w:szCs w:val="19"/>
        </w:rPr>
        <w:t>El cristiano espera: Alegres en nuestro Rey.</w:t>
      </w:r>
    </w:p>
    <w:p w14:paraId="1BAC4963" w14:textId="69C13730" w:rsidR="00D3458B" w:rsidRPr="00403240" w:rsidRDefault="00901351" w:rsidP="00403240">
      <w:pPr>
        <w:tabs>
          <w:tab w:val="left" w:pos="2079"/>
        </w:tabs>
        <w:spacing w:before="92"/>
        <w:ind w:left="510" w:right="397"/>
        <w:rPr>
          <w:b/>
          <w:sz w:val="17"/>
        </w:rPr>
      </w:pPr>
      <w:r w:rsidRPr="001D43A8">
        <w:rPr>
          <w:rFonts w:ascii="Arial Black" w:hAnsi="Arial Black"/>
          <w:color w:val="231F20"/>
          <w:sz w:val="18"/>
        </w:rPr>
        <w:t>REFORMA</w:t>
      </w:r>
      <w:r w:rsidR="008C7FE8">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C31815">
        <w:rPr>
          <w:b/>
          <w:color w:val="231F20"/>
          <w:sz w:val="19"/>
          <w:szCs w:val="19"/>
        </w:rPr>
        <w:t>El cristiano espera: Firme en la fe.</w:t>
      </w:r>
    </w:p>
    <w:p w14:paraId="3B8826F1" w14:textId="267DBC11" w:rsidR="00D3458B" w:rsidRPr="00403240" w:rsidRDefault="00901351" w:rsidP="00403240">
      <w:pPr>
        <w:tabs>
          <w:tab w:val="left" w:pos="2079"/>
        </w:tabs>
        <w:spacing w:before="95"/>
        <w:ind w:left="510" w:right="397"/>
        <w:rPr>
          <w:sz w:val="17"/>
        </w:rPr>
      </w:pPr>
      <w:r w:rsidRPr="005721A6">
        <w:rPr>
          <w:rFonts w:ascii="Arial Black" w:hAnsi="Arial Black"/>
          <w:color w:val="231F20"/>
          <w:sz w:val="18"/>
        </w:rPr>
        <w:t>TODOS LOS SANTOS</w:t>
      </w:r>
      <w:r w:rsidR="0081534D" w:rsidRPr="00403240">
        <w:rPr>
          <w:rFonts w:ascii="Arial Black" w:hAnsi="Arial Black"/>
          <w:color w:val="231F20"/>
          <w:sz w:val="18"/>
        </w:rPr>
        <w:tab/>
      </w:r>
      <w:r w:rsidR="0081534D" w:rsidRPr="00DA7026">
        <w:rPr>
          <w:color w:val="231F20"/>
          <w:sz w:val="19"/>
          <w:szCs w:val="19"/>
        </w:rPr>
        <w:t>El cristiano espera: Centrado en la gloria futura.</w:t>
      </w:r>
    </w:p>
    <w:p w14:paraId="714ACC6E" w14:textId="77777777" w:rsidR="00D3458B" w:rsidRPr="00403240" w:rsidRDefault="00D3458B" w:rsidP="00403240">
      <w:pPr>
        <w:pStyle w:val="Textoindependiente"/>
        <w:spacing w:before="69"/>
        <w:ind w:left="510" w:right="397"/>
        <w:rPr>
          <w:sz w:val="17"/>
        </w:rPr>
      </w:pPr>
    </w:p>
    <w:p w14:paraId="5D9192D8" w14:textId="23F170B7" w:rsidR="00D3458B" w:rsidRPr="00403240" w:rsidRDefault="002C254D" w:rsidP="00403240">
      <w:pPr>
        <w:pStyle w:val="Ttulo5"/>
        <w:spacing w:before="1"/>
        <w:ind w:left="510" w:right="397"/>
      </w:pPr>
      <w:r>
        <w:rPr>
          <w:color w:val="231F20"/>
          <w:w w:val="90"/>
        </w:rPr>
        <w:t>PROPIO DEL DÍA</w:t>
      </w:r>
    </w:p>
    <w:p w14:paraId="0B07BC30" w14:textId="13A570E2" w:rsidR="001D43A8" w:rsidRPr="00DA7026" w:rsidRDefault="0081534D" w:rsidP="00403240">
      <w:pPr>
        <w:tabs>
          <w:tab w:val="left" w:pos="2079"/>
          <w:tab w:val="right" w:pos="2271"/>
        </w:tabs>
        <w:spacing w:before="240"/>
        <w:ind w:left="510" w:right="397"/>
        <w:rPr>
          <w:color w:val="231F20"/>
          <w:sz w:val="19"/>
          <w:szCs w:val="19"/>
        </w:rPr>
      </w:pPr>
      <w:r w:rsidRPr="00403240">
        <w:rPr>
          <w:noProof/>
        </w:rPr>
        <mc:AlternateContent>
          <mc:Choice Requires="wpg">
            <w:drawing>
              <wp:anchor distT="0" distB="0" distL="0" distR="0" simplePos="0" relativeHeight="252080640" behindDoc="0" locked="0" layoutInCell="1" allowOverlap="1" wp14:anchorId="11A6E45E" wp14:editId="3ECB1EDA">
                <wp:simplePos x="0" y="0"/>
                <wp:positionH relativeFrom="page">
                  <wp:posOffset>800100</wp:posOffset>
                </wp:positionH>
                <wp:positionV relativeFrom="paragraph">
                  <wp:posOffset>60057</wp:posOffset>
                </wp:positionV>
                <wp:extent cx="4133850" cy="6350"/>
                <wp:effectExtent l="0" t="0" r="0" b="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61" name="Graphic 761"/>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762" name="Graphic 762"/>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763" name="Graphic 763"/>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01EE87B" id="Group 760" o:spid="_x0000_s1026" style="position:absolute;margin-left:63pt;margin-top:4.75pt;width:325.5pt;height:.5pt;z-index:252080640;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">
                <v:shape id="Graphic 761"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" path="m,l1470609,e" filled="f" strokecolor="#939598" strokeweight=".5pt">
                  <v:path arrowok="t"/>
                </v:shape>
                <v:shape id="Graphic 762"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" path="m,l1672640,e" filled="f" strokecolor="#939598" strokeweight=".5pt">
                  <v:path arrowok="t"/>
                </v:shape>
                <v:shape id="Graphic 763"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" path="m,l990600,e" filled="f" strokecolor="#939598" strokeweight=".5pt">
                  <v:path arrowok="t"/>
                </v:shape>
                <w10:wrap anchorx="page"/>
              </v:group>
            </w:pict>
          </mc:Fallback>
        </mc:AlternateContent>
      </w:r>
      <w:r w:rsidR="001262D3">
        <w:rPr>
          <w:rFonts w:ascii="Arial Black"/>
          <w:color w:val="231F20"/>
          <w:sz w:val="18"/>
        </w:rPr>
        <w:t>EVANGELIO</w:t>
      </w:r>
      <w:r w:rsidRPr="00403240">
        <w:rPr>
          <w:rFonts w:ascii="Arial Black"/>
          <w:color w:val="231F20"/>
          <w:sz w:val="18"/>
        </w:rPr>
        <w:tab/>
      </w:r>
      <w:r w:rsidR="00FB27C7">
        <w:rPr>
          <w:rFonts w:ascii="Arial Black"/>
          <w:color w:val="231F20"/>
          <w:sz w:val="18"/>
        </w:rPr>
        <w:tab/>
      </w:r>
      <w:r w:rsidR="00FB27C7">
        <w:rPr>
          <w:rFonts w:ascii="Arial Black"/>
          <w:color w:val="231F20"/>
          <w:sz w:val="18"/>
        </w:rPr>
        <w:tab/>
      </w:r>
      <w:r w:rsidR="00FB27C7">
        <w:rPr>
          <w:rFonts w:ascii="Arial Black"/>
          <w:color w:val="231F20"/>
          <w:sz w:val="18"/>
        </w:rPr>
        <w:tab/>
      </w:r>
      <w:r w:rsidR="00B25C2B">
        <w:rPr>
          <w:rFonts w:ascii="Arial Black"/>
          <w:color w:val="231F20"/>
          <w:sz w:val="18"/>
        </w:rPr>
        <w:tab/>
      </w:r>
      <w:r w:rsidRPr="00DA7026">
        <w:rPr>
          <w:color w:val="231F20"/>
          <w:sz w:val="19"/>
          <w:szCs w:val="19"/>
        </w:rPr>
        <w:t xml:space="preserve">Mateo 10:16-23 </w:t>
      </w:r>
    </w:p>
    <w:p w14:paraId="46978BAE" w14:textId="0484C3D0" w:rsidR="001D43A8" w:rsidRPr="00DA7026" w:rsidRDefault="00BE1333" w:rsidP="00403240">
      <w:pPr>
        <w:tabs>
          <w:tab w:val="left" w:pos="2079"/>
          <w:tab w:val="right" w:pos="2271"/>
        </w:tabs>
        <w:spacing w:before="80"/>
        <w:ind w:left="510" w:right="397"/>
        <w:rPr>
          <w:color w:val="231F20"/>
          <w:sz w:val="19"/>
          <w:szCs w:val="19"/>
        </w:rPr>
      </w:pPr>
      <w:r>
        <w:rPr>
          <w:rFonts w:ascii="Arial Black" w:hAnsi="Arial Black"/>
          <w:color w:val="231F20"/>
          <w:sz w:val="18"/>
        </w:rPr>
        <w:t>PRIMERA LECTURA</w:t>
      </w:r>
      <w:r w:rsidR="001D43A8" w:rsidRPr="00DA7026">
        <w:rPr>
          <w:color w:val="231F20"/>
          <w:sz w:val="19"/>
          <w:szCs w:val="19"/>
        </w:rPr>
        <w:tab/>
      </w:r>
      <w:r w:rsidR="00B25C2B" w:rsidRPr="00DA7026">
        <w:rPr>
          <w:color w:val="231F20"/>
          <w:sz w:val="19"/>
          <w:szCs w:val="19"/>
        </w:rPr>
        <w:tab/>
      </w:r>
      <w:r w:rsidR="0081534D" w:rsidRPr="00DA7026">
        <w:rPr>
          <w:color w:val="231F20"/>
          <w:sz w:val="19"/>
          <w:szCs w:val="19"/>
        </w:rPr>
        <w:t xml:space="preserve">Daniel 6:10-12,16-23 </w:t>
      </w:r>
    </w:p>
    <w:p w14:paraId="1BEE4682" w14:textId="7458BA4E" w:rsidR="001D43A8" w:rsidRPr="00DA7026" w:rsidRDefault="004D39E4" w:rsidP="00403240">
      <w:pPr>
        <w:tabs>
          <w:tab w:val="left" w:pos="2079"/>
          <w:tab w:val="right" w:pos="2271"/>
        </w:tabs>
        <w:spacing w:before="80"/>
        <w:ind w:left="510" w:right="397"/>
        <w:rPr>
          <w:color w:val="231F20"/>
          <w:sz w:val="19"/>
          <w:szCs w:val="19"/>
        </w:rPr>
      </w:pPr>
      <w:r w:rsidRPr="001D43A8">
        <w:rPr>
          <w:rFonts w:ascii="Arial Black"/>
          <w:color w:val="231F20"/>
          <w:sz w:val="18"/>
        </w:rPr>
        <w:t>SEGUNDA LECTURA</w:t>
      </w:r>
      <w:r w:rsidR="00B25C2B">
        <w:rPr>
          <w:rFonts w:ascii="Arial Black"/>
          <w:color w:val="231F20"/>
          <w:sz w:val="18"/>
        </w:rPr>
        <w:tab/>
      </w:r>
      <w:r w:rsidR="00B25C2B">
        <w:rPr>
          <w:rFonts w:ascii="Arial Black"/>
          <w:color w:val="231F20"/>
          <w:sz w:val="18"/>
        </w:rPr>
        <w:tab/>
      </w:r>
      <w:r w:rsidR="0081534D" w:rsidRPr="00DA7026">
        <w:rPr>
          <w:color w:val="231F20"/>
          <w:sz w:val="19"/>
          <w:szCs w:val="19"/>
        </w:rPr>
        <w:t xml:space="preserve">Romanos 3:19-28 </w:t>
      </w:r>
    </w:p>
    <w:p w14:paraId="34BB3E1D" w14:textId="0AF047F0" w:rsidR="00D3458B" w:rsidRPr="00403240" w:rsidRDefault="004D39E4" w:rsidP="00403240">
      <w:pPr>
        <w:tabs>
          <w:tab w:val="left" w:pos="2079"/>
          <w:tab w:val="right" w:pos="2271"/>
        </w:tabs>
        <w:spacing w:before="80"/>
        <w:ind w:left="510" w:right="397"/>
        <w:rPr>
          <w:sz w:val="17"/>
        </w:rPr>
      </w:pPr>
      <w:r w:rsidRPr="001D43A8">
        <w:rPr>
          <w:rFonts w:ascii="Arial Black"/>
          <w:color w:val="231F20"/>
          <w:sz w:val="18"/>
        </w:rPr>
        <w:t>SALMO</w:t>
      </w:r>
      <w:r w:rsidR="0081534D" w:rsidRPr="00403240">
        <w:rPr>
          <w:rFonts w:ascii="Arial Black"/>
          <w:color w:val="231F20"/>
          <w:sz w:val="18"/>
        </w:rPr>
        <w:tab/>
      </w:r>
      <w:r w:rsidR="00FB27C7">
        <w:rPr>
          <w:rFonts w:ascii="Arial Black"/>
          <w:color w:val="231F20"/>
          <w:sz w:val="18"/>
        </w:rPr>
        <w:tab/>
      </w:r>
      <w:r w:rsidR="00FB27C7">
        <w:rPr>
          <w:rFonts w:ascii="Arial Black"/>
          <w:color w:val="231F20"/>
          <w:sz w:val="18"/>
        </w:rPr>
        <w:tab/>
      </w:r>
      <w:r w:rsidR="00FB27C7">
        <w:rPr>
          <w:rFonts w:ascii="Arial Black"/>
          <w:color w:val="231F20"/>
          <w:sz w:val="18"/>
        </w:rPr>
        <w:tab/>
      </w:r>
      <w:r w:rsidR="00B25C2B">
        <w:rPr>
          <w:rFonts w:ascii="Arial Black"/>
          <w:color w:val="231F20"/>
          <w:sz w:val="18"/>
        </w:rPr>
        <w:tab/>
      </w:r>
      <w:r w:rsidR="0081534D" w:rsidRPr="00DA7026">
        <w:rPr>
          <w:color w:val="231F20"/>
          <w:sz w:val="19"/>
          <w:szCs w:val="19"/>
        </w:rPr>
        <w:t>46</w:t>
      </w:r>
    </w:p>
    <w:p w14:paraId="0E4AA99E" w14:textId="6C5550C8"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1262D3">
        <w:rPr>
          <w:rFonts w:ascii="Arial Black"/>
          <w:color w:val="231F20"/>
          <w:sz w:val="18"/>
        </w:rPr>
        <w:t>EVANGELIO</w:t>
      </w:r>
      <w:r w:rsidR="00FB27C7">
        <w:rPr>
          <w:rFonts w:ascii="Arial Black"/>
          <w:color w:val="231F20"/>
          <w:sz w:val="18"/>
        </w:rPr>
        <w:tab/>
      </w:r>
      <w:r w:rsidR="00DB3E6F">
        <w:rPr>
          <w:rFonts w:ascii="Arial Black"/>
          <w:color w:val="231F20"/>
          <w:sz w:val="18"/>
        </w:rPr>
        <w:tab/>
      </w:r>
      <w:r w:rsidR="0081534D" w:rsidRPr="00DA7026">
        <w:rPr>
          <w:color w:val="231F20"/>
          <w:sz w:val="19"/>
          <w:szCs w:val="19"/>
        </w:rPr>
        <w:t>Lucas 12:32</w:t>
      </w:r>
    </w:p>
    <w:p w14:paraId="6159C606" w14:textId="43ED38CE" w:rsidR="00D3458B" w:rsidRPr="00403240" w:rsidRDefault="00FB27C7" w:rsidP="00403240">
      <w:pPr>
        <w:tabs>
          <w:tab w:val="left" w:pos="2079"/>
        </w:tabs>
        <w:spacing w:before="80"/>
        <w:ind w:left="510" w:right="397"/>
        <w:rPr>
          <w:sz w:val="17"/>
        </w:rPr>
      </w:pPr>
      <w:r w:rsidRPr="001D43A8">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Rojo</w:t>
      </w:r>
    </w:p>
    <w:p w14:paraId="4C0EB3CA" w14:textId="77777777" w:rsidR="00D3458B" w:rsidRPr="00403240" w:rsidRDefault="00D3458B" w:rsidP="00403240">
      <w:pPr>
        <w:pStyle w:val="Textoindependiente"/>
        <w:spacing w:before="186"/>
        <w:ind w:left="510" w:right="397"/>
        <w:rPr>
          <w:sz w:val="18"/>
        </w:rPr>
      </w:pPr>
    </w:p>
    <w:p w14:paraId="6B141D87"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7DBDB961" w14:textId="77777777" w:rsidR="00D3458B" w:rsidRPr="00ED3A83" w:rsidRDefault="0081534D" w:rsidP="00403240">
      <w:pPr>
        <w:pStyle w:val="Textoindependiente"/>
        <w:spacing w:before="178" w:line="230" w:lineRule="auto"/>
        <w:ind w:left="510" w:right="397"/>
      </w:pPr>
      <w:r w:rsidRPr="00ED3A83">
        <w:rPr>
          <w:color w:val="231F20"/>
        </w:rPr>
        <w:t>Señor bondadoso, refugio y fortaleza nuestra, derrama tu Espíritu Santo sobre tu pueblo fiel. Mantenlos firmes en tu Palabra, protégelos y confórtalos en todas las tentaciones, defiéndelos contra todos sus enemigos y concede a la Iglesia tu paz salvadora; por tu Hijo Jesucristo, Señor nuestro, que vive y reina contigo y el Espíritu Santo, un solo Dios, ahora y siempre.</w:t>
      </w:r>
    </w:p>
    <w:p w14:paraId="727DA975" w14:textId="15D68F66" w:rsidR="00D3458B" w:rsidRPr="00492305" w:rsidRDefault="0081534D" w:rsidP="00403240">
      <w:pPr>
        <w:spacing w:before="159" w:line="256" w:lineRule="auto"/>
        <w:ind w:left="510" w:right="397"/>
        <w:rPr>
          <w:i/>
          <w:sz w:val="17"/>
          <w:szCs w:val="17"/>
        </w:rPr>
      </w:pPr>
      <w:r w:rsidRPr="00492305">
        <w:rPr>
          <w:i/>
          <w:color w:val="231F20"/>
          <w:sz w:val="17"/>
          <w:szCs w:val="17"/>
        </w:rPr>
        <w:t xml:space="preserve">Esta oración fue compuesta por el duque luterano de Sajonia, Enrique IV (1473-1541), que estableció la iglesia luterana como iglesia estatal en sus dominios. La oración recuerda el Salmo 46 y el himno </w:t>
      </w:r>
      <w:r w:rsidR="003039B7" w:rsidRPr="00492305">
        <w:rPr>
          <w:i/>
          <w:color w:val="231F20"/>
          <w:sz w:val="17"/>
          <w:szCs w:val="17"/>
        </w:rPr>
        <w:t>«</w:t>
      </w:r>
      <w:r w:rsidRPr="00492305">
        <w:rPr>
          <w:i/>
          <w:color w:val="231F20"/>
          <w:sz w:val="17"/>
          <w:szCs w:val="17"/>
        </w:rPr>
        <w:t>Señor, mantennos firmes en tu Palabra</w:t>
      </w:r>
      <w:r w:rsidR="003039B7" w:rsidRPr="00492305">
        <w:rPr>
          <w:i/>
          <w:color w:val="231F20"/>
          <w:sz w:val="17"/>
          <w:szCs w:val="17"/>
        </w:rPr>
        <w:t>»</w:t>
      </w:r>
      <w:r w:rsidRPr="00492305">
        <w:rPr>
          <w:i/>
          <w:color w:val="231F20"/>
          <w:sz w:val="17"/>
          <w:szCs w:val="17"/>
        </w:rPr>
        <w:t>. La Palabra nos defiende como nosotros defendemos la Palabra.</w:t>
      </w:r>
    </w:p>
    <w:p w14:paraId="59DAEB02" w14:textId="77777777" w:rsidR="00D3458B" w:rsidRPr="00403240" w:rsidRDefault="00D3458B" w:rsidP="00403240">
      <w:pPr>
        <w:pStyle w:val="Textoindependiente"/>
        <w:spacing w:before="60"/>
        <w:ind w:left="510" w:right="397"/>
        <w:rPr>
          <w:i/>
          <w:sz w:val="17"/>
        </w:rPr>
      </w:pPr>
    </w:p>
    <w:p w14:paraId="3E768F28" w14:textId="77777777" w:rsidR="00D3458B" w:rsidRPr="00403240" w:rsidRDefault="0081534D" w:rsidP="00403240">
      <w:pPr>
        <w:pStyle w:val="Ttulo3"/>
        <w:ind w:left="510" w:right="397"/>
      </w:pPr>
      <w:r w:rsidRPr="00403240">
        <w:rPr>
          <w:color w:val="231F20"/>
          <w:w w:val="80"/>
        </w:rPr>
        <w:t>Evangelio: Mateo 10:</w:t>
      </w:r>
      <w:r w:rsidRPr="00403240">
        <w:rPr>
          <w:color w:val="231F20"/>
          <w:spacing w:val="-5"/>
          <w:w w:val="80"/>
        </w:rPr>
        <w:t>16-23</w:t>
      </w:r>
    </w:p>
    <w:p w14:paraId="00E36ABB" w14:textId="4F93EB39" w:rsidR="00D3458B" w:rsidRPr="00ED3A83" w:rsidRDefault="0081534D" w:rsidP="00D7582F">
      <w:pPr>
        <w:pStyle w:val="Textoindependiente"/>
        <w:spacing w:before="178" w:line="230" w:lineRule="auto"/>
        <w:ind w:left="510" w:right="397"/>
      </w:pPr>
      <w:r w:rsidRPr="00ED3A83">
        <w:rPr>
          <w:color w:val="231F20"/>
        </w:rPr>
        <w:t>A lo largo de la historia de la Iglesia, la historia de la fidelidad a la Palabra de Dios ha sido siempre la historia de la persecución. Y con razón, ya que Jesús lo prometió. ¿Quién enviaría ovejas indefensas a un mundo de lobos voraces? No tiene sentido, y sin embargo ese es precisamente el plan que</w:t>
      </w:r>
      <w:r w:rsidR="00D7582F">
        <w:rPr>
          <w:color w:val="231F20"/>
        </w:rPr>
        <w:t xml:space="preserve"> </w:t>
      </w:r>
      <w:r w:rsidRPr="00ED3A83">
        <w:rPr>
          <w:color w:val="231F20"/>
        </w:rPr>
        <w:t>Jesús describe para su Iglesia. No tiene sentido, a menos que seas el Buen Pastor que quiere que sus ovejas dependan totalmente de él.</w:t>
      </w:r>
    </w:p>
    <w:p w14:paraId="2F82396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1E0604F" w14:textId="588D2A16" w:rsidR="00D3458B" w:rsidRPr="00ED3A83" w:rsidRDefault="0081534D" w:rsidP="00403240">
      <w:pPr>
        <w:pStyle w:val="Textoindependiente"/>
        <w:spacing w:before="91" w:line="230" w:lineRule="auto"/>
        <w:ind w:left="510" w:right="397"/>
      </w:pPr>
      <w:r w:rsidRPr="00ED3A83">
        <w:rPr>
          <w:color w:val="231F20"/>
        </w:rPr>
        <w:lastRenderedPageBreak/>
        <w:t xml:space="preserve">Nuestra confianza en Jesús no significa ausencia de persecución, sino fidelidad a pesar de ella. Daremos testimonio de la Palabra de Dios ante hermanos, padres, hijos, gobernantes y príncipes. Jesús prometió: </w:t>
      </w:r>
      <w:r w:rsidR="003039B7" w:rsidRPr="00ED3A83">
        <w:rPr>
          <w:color w:val="231F20"/>
        </w:rPr>
        <w:t>«</w:t>
      </w:r>
      <w:r w:rsidRPr="00ED3A83">
        <w:rPr>
          <w:color w:val="231F20"/>
        </w:rPr>
        <w:t>Todos os odiarán por mi causa, pero el que se mantenga firme hasta el final se salvará</w:t>
      </w:r>
      <w:r w:rsidR="003039B7" w:rsidRPr="00ED3A83">
        <w:rPr>
          <w:color w:val="231F20"/>
        </w:rPr>
        <w:t>»</w:t>
      </w:r>
      <w:r w:rsidRPr="00ED3A83">
        <w:rPr>
          <w:color w:val="231F20"/>
        </w:rPr>
        <w:t xml:space="preserve">. Qué consuelo debió de ser eso para Martín Lutero, cuyo fiel testimonio le valió la expulsión de su orden, la excomunión de su iglesia y la proscripción de su imperio. Ante los reyes y príncipes de Europa, Lutero dio fiel testimonio en Worms: </w:t>
      </w:r>
      <w:r w:rsidR="00396C8D" w:rsidRPr="00ED3A83">
        <w:rPr>
          <w:color w:val="231F20"/>
        </w:rPr>
        <w:t>«</w:t>
      </w:r>
      <w:r w:rsidRPr="00ED3A83">
        <w:rPr>
          <w:color w:val="231F20"/>
        </w:rPr>
        <w:t>Aquí estoy. No puedo hacer otra cosa. Que Dios me ayude. Amén</w:t>
      </w:r>
      <w:r w:rsidR="00396C8D" w:rsidRPr="00ED3A83">
        <w:rPr>
          <w:color w:val="231F20"/>
        </w:rPr>
        <w:t>»</w:t>
      </w:r>
      <w:r w:rsidRPr="00ED3A83">
        <w:rPr>
          <w:color w:val="231F20"/>
        </w:rPr>
        <w:t>.</w:t>
      </w:r>
    </w:p>
    <w:p w14:paraId="07DB97C6" w14:textId="77777777" w:rsidR="00D3458B" w:rsidRPr="00403240" w:rsidRDefault="00D3458B" w:rsidP="00403240">
      <w:pPr>
        <w:pStyle w:val="Textoindependiente"/>
        <w:spacing w:before="53"/>
        <w:ind w:left="510" w:right="397"/>
      </w:pPr>
    </w:p>
    <w:p w14:paraId="0E5A3354" w14:textId="6A744725" w:rsidR="00D3458B" w:rsidRPr="00403240" w:rsidRDefault="0081534D" w:rsidP="00403240">
      <w:pPr>
        <w:pStyle w:val="Ttulo3"/>
        <w:ind w:left="510" w:right="397"/>
      </w:pPr>
      <w:r w:rsidRPr="00403240">
        <w:rPr>
          <w:color w:val="231F20"/>
          <w:w w:val="80"/>
        </w:rPr>
        <w:t>Primera lectura: Daniel 6</w:t>
      </w:r>
      <w:r w:rsidR="001D43A8">
        <w:rPr>
          <w:color w:val="231F20"/>
          <w:w w:val="80"/>
        </w:rPr>
        <w:t>:</w:t>
      </w:r>
      <w:r w:rsidRPr="00403240">
        <w:rPr>
          <w:color w:val="231F20"/>
          <w:w w:val="80"/>
        </w:rPr>
        <w:t>10-12</w:t>
      </w:r>
      <w:r w:rsidR="001D43A8" w:rsidRPr="001D43A8">
        <w:rPr>
          <w:color w:val="231F20"/>
          <w:w w:val="80"/>
        </w:rPr>
        <w:t>,</w:t>
      </w:r>
      <w:r w:rsidRPr="00403240">
        <w:rPr>
          <w:color w:val="231F20"/>
          <w:spacing w:val="-5"/>
          <w:w w:val="80"/>
        </w:rPr>
        <w:t>16-23</w:t>
      </w:r>
    </w:p>
    <w:p w14:paraId="356FD5AD" w14:textId="77777777" w:rsidR="00D3458B" w:rsidRPr="00ED3A83" w:rsidRDefault="0081534D" w:rsidP="00403240">
      <w:pPr>
        <w:pStyle w:val="Textoindependiente"/>
        <w:spacing w:before="178" w:line="230" w:lineRule="auto"/>
        <w:ind w:left="510" w:right="397"/>
      </w:pPr>
      <w:r w:rsidRPr="00ED3A83">
        <w:rPr>
          <w:color w:val="231F20"/>
        </w:rPr>
        <w:t>No persiguieron a Daniel por unas tesis clavadas en la puerta de una iglesia; no le acusaron por unas palabras conmovedoras pronunciadas sobre un montón de libros condenados. Persiguieron a Daniel porque oraba en su casa. Daniel hizo una confesión audaz y un testimonio fiel con sus rodillas. Ningún rey impío ni ninguna ley inmutable cambiarían el homenaje debido a Dios. Ninguna amenaza, ningún dolor, ni siquiera la muerte cambiarían la lealtad de Daniel a la Palabra de Dios que lo llamaba a adorar sólo al Señor su Dios. Así que Daniel se fue a casa y oró, como había hecho antes. Fue fiel, incluso ante una persecución segura.</w:t>
      </w:r>
    </w:p>
    <w:p w14:paraId="1E6519DD" w14:textId="77777777" w:rsidR="00D3458B" w:rsidRPr="00ED3A83" w:rsidRDefault="0081534D" w:rsidP="00403240">
      <w:pPr>
        <w:pStyle w:val="Textoindependiente"/>
        <w:spacing w:before="149" w:line="230" w:lineRule="auto"/>
        <w:ind w:left="510" w:right="397"/>
      </w:pPr>
      <w:r w:rsidRPr="00ED3A83">
        <w:rPr>
          <w:color w:val="231F20"/>
        </w:rPr>
        <w:t>Para el cristiano, la mayor parte de la persecución no proviene de escritos públicos como los de Lutero, sino de actos privados como los de Daniel. Vivimos nuestra fe y somos perseguidos por ello. No nos enfrentamos a un foso de leones, pero la persecución abunda cuando somos fieles a la Palabra. Perdemos relaciones a causa de la pureza moral; perdemos ascensos a causa de las prioridades de adoración; perdemos amigos porque no nos unimos al hablar o caminar pecaminosos. La fidelidad a la Palabra de Dios frente a la persecución requiere confianza. Dios cerró la boca de los leones para responder a la pregunta del rey: ¿Es tu Dios capaz de rescatarte? Sí, lo es. Dios cerró la boca de los leones para mostrar a su Iglesia de todos los tiempos que Dios es capaz de proteger y guardar a los suyos. Puedes confiar en él y ser fiel a su Palabra frente a cualquier persecución.</w:t>
      </w:r>
    </w:p>
    <w:p w14:paraId="279E0482" w14:textId="77777777" w:rsidR="00D3458B" w:rsidRPr="00403240" w:rsidRDefault="00D3458B" w:rsidP="00403240">
      <w:pPr>
        <w:pStyle w:val="Textoindependiente"/>
        <w:spacing w:before="56"/>
        <w:ind w:left="510" w:right="397"/>
      </w:pPr>
    </w:p>
    <w:p w14:paraId="741FC52B" w14:textId="09DA395A" w:rsidR="00D3458B" w:rsidRPr="00403240" w:rsidRDefault="0081534D" w:rsidP="00403240">
      <w:pPr>
        <w:pStyle w:val="Ttulo3"/>
        <w:ind w:left="510" w:right="397"/>
      </w:pPr>
      <w:r w:rsidRPr="00403240">
        <w:rPr>
          <w:color w:val="231F20"/>
          <w:spacing w:val="-2"/>
          <w:w w:val="80"/>
        </w:rPr>
        <w:t>Segunda lectura: Romanos 3</w:t>
      </w:r>
      <w:r w:rsidR="001D43A8">
        <w:rPr>
          <w:color w:val="231F20"/>
          <w:spacing w:val="-2"/>
          <w:w w:val="80"/>
        </w:rPr>
        <w:t>:</w:t>
      </w:r>
      <w:r w:rsidRPr="00403240">
        <w:rPr>
          <w:color w:val="231F20"/>
          <w:spacing w:val="-5"/>
          <w:w w:val="80"/>
        </w:rPr>
        <w:t>19-28</w:t>
      </w:r>
    </w:p>
    <w:p w14:paraId="01DBE994" w14:textId="77777777" w:rsidR="00D3458B" w:rsidRPr="00ED3A83" w:rsidRDefault="0081534D" w:rsidP="00403240">
      <w:pPr>
        <w:pStyle w:val="Textoindependiente"/>
        <w:spacing w:before="178" w:line="230" w:lineRule="auto"/>
        <w:ind w:left="510" w:right="397"/>
      </w:pPr>
      <w:r w:rsidRPr="00ED3A83">
        <w:rPr>
          <w:color w:val="231F20"/>
        </w:rPr>
        <w:t>En esta lectura, Pablo llega a la inevitable conclusión de que, en lo que se refiere a la justicia de mi vida, no hay diferencia entre mi quebrantamiento y los actos de los malvados. Todos están lejos de la aprobación de Dios. Todos están por debajo de su gloria.</w:t>
      </w:r>
    </w:p>
    <w:p w14:paraId="6C9C760E" w14:textId="77777777" w:rsidR="00D3458B" w:rsidRPr="00ED3A83" w:rsidRDefault="0081534D" w:rsidP="00403240">
      <w:pPr>
        <w:pStyle w:val="Textoindependiente"/>
        <w:spacing w:before="144" w:line="230" w:lineRule="auto"/>
        <w:ind w:left="510" w:right="397"/>
      </w:pPr>
      <w:r w:rsidRPr="00ED3A83">
        <w:rPr>
          <w:color w:val="231F20"/>
        </w:rPr>
        <w:t>¿Cómo podemos estar bien con Dios? No podemos. Ninguna actividad monacal, ningún propósito de Año Nuevo, ningún compromiso con Jesús, ningún entrenamiento de vida va a arreglar nuestro quebrantamiento.</w:t>
      </w:r>
    </w:p>
    <w:p w14:paraId="4969E622"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7EAE783F" w14:textId="34C9AA2D" w:rsidR="00D3458B" w:rsidRPr="00403240" w:rsidRDefault="00F42A69" w:rsidP="00403240">
      <w:pPr>
        <w:pStyle w:val="Textoindependiente"/>
        <w:spacing w:before="91" w:line="230" w:lineRule="auto"/>
        <w:ind w:left="510" w:right="397"/>
      </w:pPr>
      <w:r w:rsidRPr="00ED3A83">
        <w:rPr>
          <w:color w:val="231F20"/>
        </w:rPr>
        <w:lastRenderedPageBreak/>
        <w:t>«</w:t>
      </w:r>
      <w:r w:rsidR="0081534D" w:rsidRPr="00ED3A83">
        <w:rPr>
          <w:color w:val="231F20"/>
        </w:rPr>
        <w:t>Pero. . . Pero. . . Pero ahora</w:t>
      </w:r>
      <w:r w:rsidRPr="00ED3A83">
        <w:rPr>
          <w:color w:val="231F20"/>
        </w:rPr>
        <w:t>»</w:t>
      </w:r>
      <w:r w:rsidR="0081534D" w:rsidRPr="00ED3A83">
        <w:rPr>
          <w:color w:val="231F20"/>
        </w:rPr>
        <w:t xml:space="preserve">, dice Pablo en un glorioso giro de la desesperación a la esperanza (Lockwood, </w:t>
      </w:r>
      <w:r w:rsidR="0081534D" w:rsidRPr="00E14972">
        <w:rPr>
          <w:i/>
          <w:color w:val="231F20"/>
        </w:rPr>
        <w:t>1 Corintios</w:t>
      </w:r>
      <w:r w:rsidR="0081534D" w:rsidRPr="00ED3A83">
        <w:rPr>
          <w:color w:val="231F20"/>
        </w:rPr>
        <w:t>, 568). Una nueva era ha amanecido, porque una justicia de Dios, aparte de lo que hacemos, se ha dado a conocer. El corazón palpitante de las Escrituras es el hecho de que Dios declara justo al pecador, inmerecidamente, por la gracia de Dios.</w:t>
      </w:r>
    </w:p>
    <w:p w14:paraId="0647F72F" w14:textId="09152758" w:rsidR="00D3458B" w:rsidRPr="00ED3A83" w:rsidRDefault="0081534D" w:rsidP="00403240">
      <w:pPr>
        <w:pStyle w:val="Textoindependiente"/>
        <w:spacing w:before="145" w:line="230" w:lineRule="auto"/>
        <w:ind w:left="510" w:right="397"/>
      </w:pPr>
      <w:r w:rsidRPr="00ED3A83">
        <w:rPr>
          <w:color w:val="231F20"/>
        </w:rPr>
        <w:t xml:space="preserve">Las brillantes promesas evangélicas de Dios nos sacan de nuestro quebranto y nos dicen: </w:t>
      </w:r>
      <w:r w:rsidR="00F42A69" w:rsidRPr="00ED3A83">
        <w:rPr>
          <w:color w:val="231F20"/>
        </w:rPr>
        <w:t>«</w:t>
      </w:r>
      <w:r w:rsidRPr="00ED3A83">
        <w:rPr>
          <w:color w:val="231F20"/>
        </w:rPr>
        <w:t>Inmerecidamente, te declaro justo</w:t>
      </w:r>
      <w:r w:rsidR="00F42A69" w:rsidRPr="00ED3A83">
        <w:rPr>
          <w:color w:val="231F20"/>
        </w:rPr>
        <w:t>»</w:t>
      </w:r>
      <w:r w:rsidRPr="00ED3A83">
        <w:rPr>
          <w:color w:val="231F20"/>
        </w:rPr>
        <w:t>. Así que deja a un lado la culpa, la duda y el miedo. Deja de arder de vergüenza y de agachar la cabeza avergonzado. Puedes estar ante mí, puedes estar bien conmigo, porque así lo declaro ante tu indignidad.</w:t>
      </w:r>
    </w:p>
    <w:p w14:paraId="11E287F0" w14:textId="77777777" w:rsidR="00D3458B" w:rsidRPr="00403240" w:rsidRDefault="0081534D" w:rsidP="00403240">
      <w:pPr>
        <w:pStyle w:val="Textoindependiente"/>
        <w:spacing w:before="144" w:line="230" w:lineRule="auto"/>
        <w:ind w:left="510" w:right="397"/>
        <w:jc w:val="both"/>
      </w:pPr>
      <w:r w:rsidRPr="00ED3A83">
        <w:rPr>
          <w:color w:val="231F20"/>
        </w:rPr>
        <w:t xml:space="preserve">Para describir la plenitud de la gracia radical de Dios, Pablo utiliza el lenguaje del tribunal, el mercado de esclavos y el templo. Dice que estamos justificados, redimidos, expiados (Bruce, </w:t>
      </w:r>
      <w:r w:rsidRPr="00E14972">
        <w:rPr>
          <w:i/>
          <w:color w:val="231F20"/>
        </w:rPr>
        <w:t>Romans</w:t>
      </w:r>
      <w:r w:rsidRPr="00ED3A83">
        <w:rPr>
          <w:color w:val="231F20"/>
        </w:rPr>
        <w:t>, 107).</w:t>
      </w:r>
    </w:p>
    <w:p w14:paraId="3A85CF11" w14:textId="77777777" w:rsidR="00D3458B" w:rsidRPr="00ED3A83" w:rsidRDefault="0081534D" w:rsidP="00403240">
      <w:pPr>
        <w:pStyle w:val="Textoindependiente"/>
        <w:spacing w:before="143" w:line="230" w:lineRule="auto"/>
        <w:ind w:left="510" w:right="397"/>
      </w:pPr>
      <w:r w:rsidRPr="00ED3A83">
        <w:rPr>
          <w:color w:val="231F20"/>
        </w:rPr>
        <w:t>Estamos justificados. En el tribunal divino del cielo, hemos sido absueltos: no podemos ser castigados por nuestros pecados. Un veredicto así no tiene sentido. ¿Se ablandó Dios con el pecado? Eso no sería justo. La justicia dice que Dios debe castigar el pecado. Y lo hizo. Sólo que no nos castigó a nosotros.</w:t>
      </w:r>
    </w:p>
    <w:p w14:paraId="3A658097" w14:textId="77777777" w:rsidR="00D3458B" w:rsidRPr="00ED3A83" w:rsidRDefault="0081534D" w:rsidP="00403240">
      <w:pPr>
        <w:pStyle w:val="Textoindependiente"/>
        <w:spacing w:before="144" w:line="230" w:lineRule="auto"/>
        <w:ind w:left="510" w:right="397"/>
      </w:pPr>
      <w:r w:rsidRPr="00ED3A83">
        <w:rPr>
          <w:color w:val="231F20"/>
        </w:rPr>
        <w:t>Estamos justificados porque hemos sido redimidos. La palabra de Pablo nos lleva al mercado de esclavos y nos recuerda que la libertad de un esclavo podía comprarse, podía redimirse. Pero aunque hubo muchos esclavos redimidos en los mercados de esclavos de la época de Pablo, aquí se refiere a la única redención por encima de todas las demás, la redención de Cristo Jesús, un rescate tan grande que requirió la sangre de Dios y exigió la muerte divina. Él te compró, no con oro o plata, sino con su preciosa sangre santa y su sufrimiento y muerte inocentes. La justificación es gratuita, pero nunca cometas el error de pensar que es barata.</w:t>
      </w:r>
    </w:p>
    <w:p w14:paraId="6302EA49" w14:textId="77777777" w:rsidR="00D3458B" w:rsidRPr="00ED3A83" w:rsidRDefault="0081534D" w:rsidP="00403240">
      <w:pPr>
        <w:pStyle w:val="Textoindependiente"/>
        <w:spacing w:before="149" w:line="230" w:lineRule="auto"/>
        <w:ind w:left="510" w:right="397"/>
      </w:pPr>
      <w:r w:rsidRPr="00ED3A83">
        <w:rPr>
          <w:color w:val="231F20"/>
        </w:rPr>
        <w:t>Estamos expiados. Por último, Pablo nos lleva al templo, detrás de la cortina, al Lugar Santísimo, el lugar al que sólo podía acudir el sumo sacerdote, sólo una vez al año, y sólo con sangre. Pablo llama a Jesús el lugar donde se hace la expiación. En el templo era el propiciatorio donde la sangre del sacrificio hacía expiación por Israel. Dios presentó a Jesús como el sacrificio que aparta la ira de Dios sobre el pecado. Él mismo la víctima y él mismo el sacerdote, Jesús ofrece y es el sacrificio único que restauró lo que se había perdido desde el Edén: la comunión entre Dios y el hombre.</w:t>
      </w:r>
    </w:p>
    <w:p w14:paraId="01E2CCAA" w14:textId="77777777" w:rsidR="00D3458B" w:rsidRPr="00ED3A83" w:rsidRDefault="0081534D" w:rsidP="00403240">
      <w:pPr>
        <w:pStyle w:val="Textoindependiente"/>
        <w:spacing w:before="148" w:line="230" w:lineRule="auto"/>
        <w:ind w:left="510" w:right="397"/>
      </w:pPr>
      <w:r w:rsidRPr="00ED3A83">
        <w:rPr>
          <w:color w:val="231F20"/>
        </w:rPr>
        <w:t>Dios presentó a Jesús al mundo como prueba de su justicia al castigar el pecado y prueba de su amor al justificar a los pecadores. La expiación significa que tanto la ley como el evangelio de Dios están en pie, porque tanto la justicia como el amor de Dios se encuentran en la persona de Jesucristo. Por lo tanto, sostenemos que una persona es justificada por la fe, aparte de observar la ley.</w:t>
      </w:r>
    </w:p>
    <w:p w14:paraId="74D23693"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3F8494AC" w14:textId="77777777" w:rsidR="00D3458B" w:rsidRPr="00ED3A83" w:rsidRDefault="0081534D" w:rsidP="00403240">
      <w:pPr>
        <w:pStyle w:val="Textoindependiente"/>
        <w:spacing w:before="91" w:line="230" w:lineRule="auto"/>
        <w:ind w:left="510" w:right="397"/>
      </w:pPr>
      <w:r w:rsidRPr="00ED3A83">
        <w:rPr>
          <w:color w:val="231F20"/>
        </w:rPr>
        <w:lastRenderedPageBreak/>
        <w:t>Ese es el primer artículo principal de la fe, y esa es una verdad por la que vale la pena morir. Quinientos años después, aquí estamos, sosteniendo una justicia de Dios y preservando el mensaje de la gracia radical para el mundo.</w:t>
      </w:r>
    </w:p>
    <w:p w14:paraId="5C487136" w14:textId="77777777" w:rsidR="00D3458B" w:rsidRPr="00403240" w:rsidRDefault="00D3458B" w:rsidP="00403240">
      <w:pPr>
        <w:pStyle w:val="Textoindependiente"/>
        <w:spacing w:before="48"/>
        <w:ind w:left="510" w:right="397"/>
      </w:pPr>
    </w:p>
    <w:p w14:paraId="622BFF94" w14:textId="77777777" w:rsidR="00D3458B" w:rsidRPr="00403240" w:rsidRDefault="0081534D" w:rsidP="00403240">
      <w:pPr>
        <w:pStyle w:val="Ttulo3"/>
        <w:ind w:left="510" w:right="397"/>
      </w:pPr>
      <w:r w:rsidRPr="00403240">
        <w:rPr>
          <w:color w:val="231F20"/>
          <w:spacing w:val="-2"/>
          <w:w w:val="80"/>
        </w:rPr>
        <w:t xml:space="preserve">Salmo </w:t>
      </w:r>
      <w:r w:rsidRPr="00403240">
        <w:rPr>
          <w:color w:val="231F20"/>
          <w:spacing w:val="-5"/>
          <w:w w:val="90"/>
        </w:rPr>
        <w:t>46</w:t>
      </w:r>
    </w:p>
    <w:p w14:paraId="4CF8BE3C" w14:textId="4E4E4D5B" w:rsidR="00D3458B" w:rsidRPr="00ED3A83" w:rsidRDefault="0081534D" w:rsidP="00403240">
      <w:pPr>
        <w:pStyle w:val="Textoindependiente"/>
        <w:spacing w:before="178" w:line="230" w:lineRule="auto"/>
        <w:ind w:left="510" w:right="397"/>
      </w:pPr>
      <w:r w:rsidRPr="00ED3A83">
        <w:rPr>
          <w:color w:val="231F20"/>
        </w:rPr>
        <w:t xml:space="preserve">La Iglesia canta el Salmo 46 en los servicios que celebran el poder del Señor frente a todo ataque maligno. Inspiró el himno </w:t>
      </w:r>
      <w:r w:rsidR="002F7248" w:rsidRPr="00ED3A83">
        <w:rPr>
          <w:color w:val="231F20"/>
        </w:rPr>
        <w:t>«Castillo fuerte»</w:t>
      </w:r>
      <w:r w:rsidRPr="00ED3A83">
        <w:rPr>
          <w:color w:val="231F20"/>
        </w:rPr>
        <w:t xml:space="preserve"> de Martín Lutero. Dijo: </w:t>
      </w:r>
      <w:r w:rsidR="00613F24" w:rsidRPr="00ED3A83">
        <w:rPr>
          <w:color w:val="231F20"/>
        </w:rPr>
        <w:t>«</w:t>
      </w:r>
      <w:r w:rsidRPr="00ED3A83">
        <w:rPr>
          <w:color w:val="231F20"/>
        </w:rPr>
        <w:t>Cantamos el Salmo 46 para alabar al único Dios verdadero por estar con nosotros. Él sostiene maravillosamente su Palabra y la cristiandad contra las mismas puertas del infierno, contra la furia de todo demonio, el mundo, la carne, el pecado y la muerte. Nuestro pequeño manantial es una fuente de agua viva que fluye libremente</w:t>
      </w:r>
      <w:r w:rsidR="00613F24" w:rsidRPr="00ED3A83">
        <w:rPr>
          <w:color w:val="231F20"/>
        </w:rPr>
        <w:t>»</w:t>
      </w:r>
      <w:r w:rsidRPr="00ED3A83">
        <w:rPr>
          <w:color w:val="231F20"/>
        </w:rPr>
        <w:t>.</w:t>
      </w:r>
    </w:p>
    <w:p w14:paraId="7DA6EC18" w14:textId="77777777" w:rsidR="00D3458B" w:rsidRPr="00403240" w:rsidRDefault="00D3458B" w:rsidP="00403240">
      <w:pPr>
        <w:pStyle w:val="Textoindependiente"/>
        <w:spacing w:before="51"/>
        <w:ind w:left="510" w:right="397"/>
      </w:pPr>
    </w:p>
    <w:p w14:paraId="07BC4EEE" w14:textId="77777777" w:rsidR="00D3458B" w:rsidRPr="00403240" w:rsidRDefault="0081534D" w:rsidP="00403240">
      <w:pPr>
        <w:pStyle w:val="Ttulo3"/>
        <w:spacing w:before="1"/>
        <w:ind w:left="510" w:right="397"/>
      </w:pPr>
      <w:r w:rsidRPr="00403240">
        <w:rPr>
          <w:color w:val="231F20"/>
          <w:w w:val="75"/>
        </w:rPr>
        <w:t xml:space="preserve">Aclamación del Evangelio: Lucas </w:t>
      </w:r>
      <w:r w:rsidRPr="00403240">
        <w:rPr>
          <w:color w:val="231F20"/>
          <w:spacing w:val="-2"/>
          <w:w w:val="75"/>
        </w:rPr>
        <w:t>12:32</w:t>
      </w:r>
    </w:p>
    <w:p w14:paraId="5E2CBDD3" w14:textId="215E5526" w:rsidR="00D3458B" w:rsidRPr="00ED3A83" w:rsidRDefault="00337742" w:rsidP="00403240">
      <w:pPr>
        <w:pStyle w:val="Textoindependiente"/>
        <w:spacing w:before="178" w:line="230" w:lineRule="auto"/>
        <w:ind w:left="510" w:right="397"/>
      </w:pPr>
      <w:r w:rsidRPr="00ED3A83">
        <w:rPr>
          <w:color w:val="231F20"/>
        </w:rPr>
        <w:t>No tengan miedo, mi rebaño pequeño, porque es la buena voluntad del Padre darles el reino</w:t>
      </w:r>
      <w:r w:rsidR="0081534D" w:rsidRPr="00ED3A83">
        <w:rPr>
          <w:color w:val="231F20"/>
        </w:rPr>
        <w:t>.</w:t>
      </w:r>
    </w:p>
    <w:p w14:paraId="757B3EC9" w14:textId="77777777" w:rsidR="00D3458B" w:rsidRPr="00403240" w:rsidRDefault="00D3458B" w:rsidP="00403240">
      <w:pPr>
        <w:pStyle w:val="Textoindependiente"/>
        <w:spacing w:before="47"/>
        <w:ind w:left="510" w:right="397"/>
      </w:pPr>
    </w:p>
    <w:p w14:paraId="14249DE2"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5BC99A20" w14:textId="3AF558A3" w:rsidR="00D3458B" w:rsidRPr="00403240" w:rsidRDefault="0081534D" w:rsidP="00403240">
      <w:pPr>
        <w:spacing w:before="170"/>
        <w:ind w:left="510" w:right="397"/>
        <w:rPr>
          <w:sz w:val="19"/>
        </w:rPr>
      </w:pPr>
      <w:r w:rsidRPr="00403240">
        <w:rPr>
          <w:rFonts w:ascii="Arial Black"/>
          <w:color w:val="231F20"/>
          <w:spacing w:val="-6"/>
          <w:sz w:val="18"/>
        </w:rPr>
        <w:t xml:space="preserve">863/864 </w:t>
      </w:r>
      <w:r w:rsidR="002F7248" w:rsidRPr="00DA7026">
        <w:rPr>
          <w:color w:val="231F20"/>
          <w:sz w:val="19"/>
          <w:szCs w:val="19"/>
        </w:rPr>
        <w:t>Castillo fuerte</w:t>
      </w:r>
      <w:r w:rsidR="002F7248" w:rsidRPr="00663517">
        <w:rPr>
          <w:rFonts w:asciiTheme="majorHAnsi" w:hAnsiTheme="majorHAnsi"/>
          <w:color w:val="231F20"/>
          <w:spacing w:val="-2"/>
          <w:sz w:val="18"/>
          <w:szCs w:val="18"/>
        </w:rPr>
        <w:t xml:space="preserve"> </w:t>
      </w:r>
      <w:r w:rsidRPr="00DA7026">
        <w:rPr>
          <w:color w:val="231F20"/>
          <w:sz w:val="19"/>
          <w:szCs w:val="19"/>
        </w:rPr>
        <w:t>es nuestro Dios</w:t>
      </w:r>
    </w:p>
    <w:p w14:paraId="602AB236" w14:textId="77777777" w:rsidR="00B73866" w:rsidRPr="00403240" w:rsidRDefault="00B73866" w:rsidP="00403240">
      <w:pPr>
        <w:ind w:left="510" w:right="397"/>
        <w:rPr>
          <w:sz w:val="19"/>
        </w:rPr>
        <w:sectPr w:rsidR="00B73866" w:rsidRPr="00403240" w:rsidSect="00403240">
          <w:pgSz w:w="9000" w:h="13320"/>
          <w:pgMar w:top="658" w:right="820" w:bottom="900" w:left="740" w:header="0" w:footer="705" w:gutter="0"/>
          <w:cols w:space="720"/>
        </w:sectPr>
      </w:pPr>
    </w:p>
    <w:p w14:paraId="6103B3BB" w14:textId="71564A24" w:rsidR="00D3458B" w:rsidRPr="00403240" w:rsidRDefault="0081534D" w:rsidP="00403240">
      <w:pPr>
        <w:tabs>
          <w:tab w:val="left" w:pos="4222"/>
        </w:tabs>
        <w:spacing w:before="131"/>
        <w:ind w:left="510" w:right="397"/>
        <w:rPr>
          <w:rFonts w:ascii="Tahoma" w:hAnsi="Tahoma"/>
          <w:sz w:val="23"/>
        </w:rPr>
      </w:pPr>
      <w:r w:rsidRPr="00403240">
        <w:rPr>
          <w:rFonts w:ascii="Tahoma" w:hAnsi="Tahoma"/>
          <w:color w:val="231F20"/>
          <w:w w:val="80"/>
          <w:sz w:val="36"/>
          <w:szCs w:val="36"/>
        </w:rPr>
        <w:lastRenderedPageBreak/>
        <w:t>Día de Todos los Santos</w:t>
      </w:r>
      <w:r w:rsidR="00547FD2">
        <w:rPr>
          <w:rFonts w:ascii="Tahoma" w:hAnsi="Tahoma"/>
          <w:color w:val="231F20"/>
          <w:sz w:val="42"/>
        </w:rPr>
        <w:t xml:space="preserve">  </w:t>
      </w:r>
      <w:r w:rsidRPr="00403240">
        <w:rPr>
          <w:rFonts w:ascii="Tahoma" w:hAnsi="Tahoma"/>
          <w:color w:val="D35055"/>
          <w:spacing w:val="-4"/>
          <w:sz w:val="23"/>
        </w:rPr>
        <w:t>(Primer domingo de noviembre)</w:t>
      </w:r>
    </w:p>
    <w:p w14:paraId="6612FF46" w14:textId="77777777" w:rsidR="00D3458B" w:rsidRPr="00403240" w:rsidRDefault="0081534D" w:rsidP="00403240">
      <w:pPr>
        <w:pStyle w:val="Ttulo4"/>
        <w:ind w:left="510" w:right="397"/>
      </w:pPr>
      <w:r w:rsidRPr="00403240">
        <w:rPr>
          <w:color w:val="231F20"/>
          <w:w w:val="105"/>
        </w:rPr>
        <w:t xml:space="preserve">El cristiano espera: Centrado en la </w:t>
      </w:r>
      <w:r w:rsidRPr="00403240">
        <w:rPr>
          <w:color w:val="231F20"/>
          <w:spacing w:val="-2"/>
          <w:w w:val="105"/>
        </w:rPr>
        <w:t xml:space="preserve">gloria </w:t>
      </w:r>
      <w:r w:rsidRPr="00403240">
        <w:rPr>
          <w:color w:val="231F20"/>
          <w:w w:val="105"/>
        </w:rPr>
        <w:t>futura</w:t>
      </w:r>
      <w:r w:rsidRPr="00403240">
        <w:rPr>
          <w:color w:val="231F20"/>
          <w:spacing w:val="-2"/>
          <w:w w:val="105"/>
        </w:rPr>
        <w:t>.</w:t>
      </w:r>
    </w:p>
    <w:p w14:paraId="01D80151" w14:textId="77777777" w:rsidR="00D3458B" w:rsidRPr="00403240" w:rsidRDefault="00D3458B" w:rsidP="00403240">
      <w:pPr>
        <w:pStyle w:val="Textoindependiente"/>
        <w:ind w:left="510" w:right="397"/>
        <w:rPr>
          <w:rFonts w:ascii="Calibri"/>
          <w:i/>
          <w:sz w:val="25"/>
        </w:rPr>
      </w:pPr>
    </w:p>
    <w:p w14:paraId="56B72E95" w14:textId="77777777" w:rsidR="00D3458B" w:rsidRPr="00403240" w:rsidRDefault="00D3458B" w:rsidP="00403240">
      <w:pPr>
        <w:pStyle w:val="Textoindependiente"/>
        <w:spacing w:before="153"/>
        <w:ind w:left="510" w:right="397"/>
        <w:rPr>
          <w:rFonts w:ascii="Calibri"/>
          <w:i/>
          <w:sz w:val="25"/>
        </w:rPr>
      </w:pPr>
    </w:p>
    <w:p w14:paraId="4C82DFC6" w14:textId="77777777" w:rsidR="00D3458B" w:rsidRPr="00ED3A83" w:rsidRDefault="0081534D" w:rsidP="00403240">
      <w:pPr>
        <w:pStyle w:val="Textoindependiente"/>
        <w:spacing w:before="1" w:line="230" w:lineRule="auto"/>
        <w:ind w:left="510" w:right="397"/>
      </w:pPr>
      <w:r w:rsidRPr="00ED3A83">
        <w:rPr>
          <w:color w:val="231F20"/>
        </w:rPr>
        <w:t>En noviembre de 1940, los nazis bombardearon la ciudad inglesa de Coventry. La ciudad quedó destruida y la catedral, de siglos de antigüedad, recibió dos impactos directos y quedó reducida a escombros. Tras la guerra, la iglesia tomó una decisión interesante. Dejaron las ruinas de la catedral en su lugar. Limpiaron los escombros, pero no derribaron las piedras que quedaban en pie. Dejaron los muros rotos y construyeron una nueva iglesia justo al lado.</w:t>
      </w:r>
    </w:p>
    <w:p w14:paraId="5CFAF103" w14:textId="75D3E446" w:rsidR="00D3458B" w:rsidRPr="00ED3A83" w:rsidRDefault="0081534D" w:rsidP="00394372">
      <w:pPr>
        <w:pStyle w:val="Textoindependiente"/>
        <w:spacing w:before="146" w:line="230" w:lineRule="auto"/>
        <w:ind w:left="510" w:right="397"/>
      </w:pPr>
      <w:r w:rsidRPr="00ED3A83">
        <w:rPr>
          <w:color w:val="231F20"/>
        </w:rPr>
        <w:t>Cuando construyeron la nueva catedral, instalaron una enorme pared de cristal. En el cristal hay grabadas grandes figuras de cuatro pies de ancho por diez de alto: imágenes de santos y ángeles que se regocijan en el cielo. ¿Por qué una pared de cristal transparente? Porque fuera de ese muro de cristal están las ruinas de la antigua catedral.</w:t>
      </w:r>
      <w:r w:rsidR="00394372" w:rsidRPr="00ED3A83">
        <w:rPr>
          <w:color w:val="231F20"/>
        </w:rPr>
        <w:t xml:space="preserve"> </w:t>
      </w:r>
      <w:r w:rsidRPr="00ED3A83">
        <w:rPr>
          <w:color w:val="231F20"/>
        </w:rPr>
        <w:t>Al mirar a través del cristal, se ve lo que queda de la iglesia bombardeada. Esas ruinas son una imagen del mundo roto en el que vivimos. Pero para ver las ruinas, hay que mirar a través del cristal grabado con imágenes de santos y ángeles. No puedes ver los escombros si no es a la luz de la promesa del cielo.</w:t>
      </w:r>
    </w:p>
    <w:p w14:paraId="21FCE086" w14:textId="77777777" w:rsidR="00D3458B" w:rsidRPr="00ED3A83" w:rsidRDefault="0081534D" w:rsidP="00403240">
      <w:pPr>
        <w:pStyle w:val="Textoindependiente"/>
        <w:spacing w:before="145" w:line="230" w:lineRule="auto"/>
        <w:ind w:left="510" w:right="397"/>
        <w:jc w:val="both"/>
      </w:pPr>
      <w:r w:rsidRPr="00ED3A83">
        <w:rPr>
          <w:color w:val="231F20"/>
        </w:rPr>
        <w:t>En este día recordamos la condición de santos de Dios que tenemos incluso aquí en la tierra, y centramos nuestra atención en la gloria futura que nos espera, la gloria de la que gozan todos los santos que nos han precedido.</w:t>
      </w:r>
    </w:p>
    <w:p w14:paraId="7D3E45C0" w14:textId="77777777" w:rsidR="00D3458B" w:rsidRPr="00492305" w:rsidRDefault="0081534D" w:rsidP="00403240">
      <w:pPr>
        <w:spacing w:before="156" w:line="256" w:lineRule="auto"/>
        <w:ind w:left="510" w:right="397"/>
        <w:rPr>
          <w:i/>
          <w:sz w:val="17"/>
          <w:szCs w:val="17"/>
        </w:rPr>
      </w:pPr>
      <w:r w:rsidRPr="00492305">
        <w:rPr>
          <w:i/>
          <w:color w:val="231F20"/>
          <w:sz w:val="17"/>
          <w:szCs w:val="17"/>
        </w:rPr>
        <w:t>Aunque algunos santos difuntos tienen días específicos en el calendario para su recuerdo (véanse las Fiestas Menores), la Iglesia celebra desde hace mucho tiempo un día para recordar a todos los santos que han recibido la corona de la vida eterna. A principios del siglo VII, el Papa Bonifacio consagró el Panteón de Roma a la memoria de la Virgen María y de todos los mártires. El 13 de mayo se celebraba una conmemoración anual de esta ocasión. En el siglo VIII, el Papa Gregorio III trasladó la fecha de esta conmemoración al 1 de noviembre.</w:t>
      </w:r>
    </w:p>
    <w:p w14:paraId="5906C51E" w14:textId="77777777" w:rsidR="00D3458B" w:rsidRPr="00492305" w:rsidRDefault="0081534D" w:rsidP="00403240">
      <w:pPr>
        <w:spacing w:before="140" w:line="256" w:lineRule="auto"/>
        <w:ind w:left="510" w:right="397"/>
        <w:rPr>
          <w:i/>
          <w:sz w:val="17"/>
          <w:szCs w:val="17"/>
        </w:rPr>
      </w:pPr>
      <w:r w:rsidRPr="00492305">
        <w:rPr>
          <w:i/>
          <w:color w:val="231F20"/>
          <w:sz w:val="17"/>
          <w:szCs w:val="17"/>
        </w:rPr>
        <w:t>Los luteranos deben saber que la Iglesia Católica Romana también celebra el Día de Todos los Santos el 2 de noviembre. El Día de Todos los Santos se centra en aquellos que han sido canonizados oficialmente y, por tanto, han sido declarados definitivamente en el cielo. En el Día de Todos los Santos se centran en aquellos que, según ellos, murieron pero aún no han llegado al cielo. En cambio, nosotros confesamos que todos los que han lavado sus vestiduras y las han emblanquecido en la sangre del Cordero están ahora ante el trono de Dios (Apocalipsis 7:14,15). Así pues, el Día de Todos los Santos es para recordar a todos los que han muerto en la única y verdadera fe cristiana.</w:t>
      </w:r>
    </w:p>
    <w:p w14:paraId="73C4FF2A" w14:textId="77777777" w:rsidR="00B73866" w:rsidRPr="00403240" w:rsidRDefault="00B73866" w:rsidP="00403240">
      <w:pPr>
        <w:spacing w:line="256" w:lineRule="auto"/>
        <w:ind w:left="510" w:right="397"/>
        <w:rPr>
          <w:sz w:val="17"/>
        </w:rPr>
        <w:sectPr w:rsidR="00B73866" w:rsidRPr="00403240" w:rsidSect="00403240">
          <w:pgSz w:w="9000" w:h="13320"/>
          <w:pgMar w:top="658" w:right="820" w:bottom="900" w:left="740" w:header="0" w:footer="705" w:gutter="0"/>
          <w:cols w:space="720"/>
        </w:sectPr>
      </w:pPr>
    </w:p>
    <w:p w14:paraId="677DE458" w14:textId="2784E6E5" w:rsidR="00D3458B" w:rsidRPr="00403240" w:rsidRDefault="0081534D" w:rsidP="00403240">
      <w:pPr>
        <w:pStyle w:val="Ttulo5"/>
        <w:spacing w:before="84"/>
        <w:ind w:left="510" w:right="397"/>
      </w:pPr>
      <w:r w:rsidRPr="00403240">
        <w:rPr>
          <w:noProof/>
        </w:rPr>
        <w:lastRenderedPageBreak/>
        <mc:AlternateContent>
          <mc:Choice Requires="wpg">
            <w:drawing>
              <wp:anchor distT="0" distB="0" distL="0" distR="0" simplePos="0" relativeHeight="251646464" behindDoc="1" locked="0" layoutInCell="1" allowOverlap="1" wp14:anchorId="1D940378" wp14:editId="10A0E562">
                <wp:simplePos x="0" y="0"/>
                <wp:positionH relativeFrom="page">
                  <wp:posOffset>800100</wp:posOffset>
                </wp:positionH>
                <wp:positionV relativeFrom="paragraph">
                  <wp:posOffset>298450</wp:posOffset>
                </wp:positionV>
                <wp:extent cx="4133850" cy="6350"/>
                <wp:effectExtent l="0" t="0" r="0" b="0"/>
                <wp:wrapTopAndBottom/>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69" name="Graphic 769"/>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s:wsp>
                        <wps:cNvPr id="770" name="Graphic 770"/>
                        <wps:cNvSpPr/>
                        <wps:spPr>
                          <a:xfrm>
                            <a:off x="990600" y="3175"/>
                            <a:ext cx="3143250" cy="1270"/>
                          </a:xfrm>
                          <a:custGeom>
                            <a:avLst/>
                            <a:gdLst/>
                            <a:ahLst/>
                            <a:cxnLst/>
                            <a:rect l="l" t="t" r="r" b="b"/>
                            <a:pathLst>
                              <a:path w="3143250">
                                <a:moveTo>
                                  <a:pt x="0" y="0"/>
                                </a:moveTo>
                                <a:lnTo>
                                  <a:pt x="314325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2579C518" id="Group 768" o:spid="_x0000_s1026" style="position:absolute;margin-left:63pt;margin-top:23.5pt;width:325.5pt;height:.5pt;z-index:-25167001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">
                <v:shape id="Graphic 769"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" path="m,l990600,e" filled="f" strokecolor="#939598" strokeweight=".5pt">
                  <v:path arrowok="t"/>
                </v:shape>
                <v:shape id="Graphic 770" o:spid="_x0000_s1028" style="position:absolute;left:9906;top:31;width:31432;height:13;visibility:visible;mso-wrap-style:square;v-text-anchor:top" coordsize="314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" path="m,l3143250,e" filled="f" strokecolor="#939598" strokeweight=".5pt">
                  <v:path arrowok="t"/>
                </v:shape>
                <w10:wrap type="topAndBottom" anchorx="page"/>
              </v:group>
            </w:pict>
          </mc:Fallback>
        </mc:AlternateContent>
      </w:r>
      <w:r w:rsidR="007F1B7C">
        <w:rPr>
          <w:color w:val="231F20"/>
          <w:w w:val="85"/>
        </w:rPr>
        <w:t>CONTEXTO DEL AÑO ECLESIÁSTICO</w:t>
      </w:r>
    </w:p>
    <w:p w14:paraId="63ADE7FF" w14:textId="77777777" w:rsidR="00D3458B" w:rsidRPr="00492305" w:rsidRDefault="0081534D" w:rsidP="00C568FD">
      <w:pPr>
        <w:spacing w:before="43" w:after="120" w:line="257" w:lineRule="auto"/>
        <w:ind w:left="510" w:right="397"/>
        <w:rPr>
          <w:i/>
          <w:sz w:val="17"/>
          <w:szCs w:val="17"/>
        </w:rPr>
      </w:pPr>
      <w:r w:rsidRPr="00492305">
        <w:rPr>
          <w:i/>
          <w:color w:val="231F20"/>
          <w:sz w:val="17"/>
          <w:szCs w:val="17"/>
        </w:rPr>
        <w:t>En su evangelio, Mateo insiste cinco veces en que el mundo no sabe cuándo volverá el Hijo del Hombre (Mateo 24:36,42,44,50; 25:13). El cristiano espera la segunda venida con impaciencia y con un conocimiento que informa nuestra vida en los últimos tiempos.</w:t>
      </w:r>
    </w:p>
    <w:p w14:paraId="21AA0E49" w14:textId="4BDDFA42" w:rsidR="00D3458B" w:rsidRPr="00403240" w:rsidRDefault="00C07E4A" w:rsidP="00403240">
      <w:pPr>
        <w:spacing w:before="61"/>
        <w:ind w:left="510" w:right="397"/>
        <w:rPr>
          <w:rFonts w:ascii="Arial Black" w:hAnsi="Arial Black"/>
          <w:sz w:val="18"/>
          <w:szCs w:val="18"/>
        </w:rPr>
      </w:pPr>
      <w:r w:rsidRPr="001D43A8">
        <w:rPr>
          <w:rFonts w:ascii="Arial Black" w:hAnsi="Arial Black"/>
          <w:color w:val="231F20"/>
          <w:sz w:val="18"/>
          <w:szCs w:val="18"/>
        </w:rPr>
        <w:t>EL CRISTIANO ESPERA</w:t>
      </w:r>
    </w:p>
    <w:p w14:paraId="13F2C889" w14:textId="06CBDA06" w:rsidR="00D3458B" w:rsidRPr="00403240" w:rsidRDefault="00F36D6E" w:rsidP="00403240">
      <w:pPr>
        <w:tabs>
          <w:tab w:val="left" w:pos="2079"/>
        </w:tabs>
        <w:spacing w:before="30"/>
        <w:ind w:left="510" w:right="397"/>
        <w:rPr>
          <w:sz w:val="18"/>
          <w:szCs w:val="18"/>
        </w:rPr>
      </w:pPr>
      <w:r>
        <w:rPr>
          <w:rFonts w:ascii="Arial Black" w:hAnsi="Arial Black"/>
          <w:color w:val="231F20"/>
          <w:sz w:val="18"/>
          <w:szCs w:val="18"/>
        </w:rPr>
        <w:t>PROPIO</w:t>
      </w:r>
      <w:r w:rsidR="0009295C" w:rsidRPr="00403240">
        <w:rPr>
          <w:rFonts w:ascii="Arial Black" w:hAnsi="Arial Black"/>
          <w:color w:val="231F20"/>
          <w:sz w:val="18"/>
          <w:szCs w:val="18"/>
        </w:rPr>
        <w:t xml:space="preserve"> </w:t>
      </w:r>
      <w:r w:rsidR="0081534D" w:rsidRPr="00403240">
        <w:rPr>
          <w:rFonts w:ascii="Arial Black" w:hAnsi="Arial Black"/>
          <w:color w:val="231F20"/>
          <w:sz w:val="18"/>
          <w:szCs w:val="18"/>
        </w:rPr>
        <w:t>27</w:t>
      </w:r>
      <w:r w:rsidR="0081534D" w:rsidRPr="00DA7026">
        <w:rPr>
          <w:color w:val="231F20"/>
          <w:sz w:val="19"/>
          <w:szCs w:val="19"/>
        </w:rPr>
        <w:tab/>
      </w:r>
      <w:r w:rsidR="001915DD" w:rsidRPr="00DA7026">
        <w:rPr>
          <w:color w:val="231F20"/>
          <w:sz w:val="19"/>
          <w:szCs w:val="19"/>
        </w:rPr>
        <w:tab/>
      </w:r>
      <w:r w:rsidR="00C07E4A" w:rsidRPr="00DA7026">
        <w:rPr>
          <w:color w:val="231F20"/>
          <w:sz w:val="19"/>
          <w:szCs w:val="19"/>
        </w:rPr>
        <w:tab/>
      </w:r>
      <w:r w:rsidR="0081534D" w:rsidRPr="00DA7026">
        <w:rPr>
          <w:color w:val="231F20"/>
          <w:sz w:val="19"/>
          <w:szCs w:val="19"/>
        </w:rPr>
        <w:t>El cristiano espera: Velando por el Esposo.</w:t>
      </w:r>
    </w:p>
    <w:p w14:paraId="6403E438" w14:textId="529059A4" w:rsidR="00D3458B" w:rsidRPr="00403240" w:rsidRDefault="00F36D6E" w:rsidP="00403240">
      <w:pPr>
        <w:tabs>
          <w:tab w:val="left" w:pos="2079"/>
        </w:tabs>
        <w:spacing w:before="92"/>
        <w:ind w:left="510" w:right="397"/>
        <w:rPr>
          <w:sz w:val="18"/>
          <w:szCs w:val="18"/>
        </w:rPr>
      </w:pPr>
      <w:r>
        <w:rPr>
          <w:rFonts w:ascii="Arial Black" w:hAnsi="Arial Black"/>
          <w:color w:val="231F20"/>
          <w:sz w:val="18"/>
          <w:szCs w:val="18"/>
        </w:rPr>
        <w:t>PROPIO</w:t>
      </w:r>
      <w:r w:rsidR="0081534D" w:rsidRPr="00403240">
        <w:rPr>
          <w:rFonts w:ascii="Arial Black" w:hAnsi="Arial Black"/>
          <w:color w:val="231F20"/>
          <w:sz w:val="18"/>
          <w:szCs w:val="18"/>
        </w:rPr>
        <w:t xml:space="preserve"> 28</w:t>
      </w:r>
      <w:r w:rsidR="0081534D" w:rsidRPr="00DA7026">
        <w:rPr>
          <w:color w:val="231F20"/>
          <w:sz w:val="19"/>
          <w:szCs w:val="19"/>
        </w:rPr>
        <w:tab/>
      </w:r>
      <w:r w:rsidR="001915DD" w:rsidRPr="00DA7026">
        <w:rPr>
          <w:color w:val="231F20"/>
          <w:sz w:val="19"/>
          <w:szCs w:val="19"/>
        </w:rPr>
        <w:tab/>
      </w:r>
      <w:r w:rsidR="00C07E4A" w:rsidRPr="00DA7026">
        <w:rPr>
          <w:color w:val="231F20"/>
          <w:sz w:val="19"/>
          <w:szCs w:val="19"/>
        </w:rPr>
        <w:tab/>
      </w:r>
      <w:r w:rsidR="0081534D" w:rsidRPr="00DA7026">
        <w:rPr>
          <w:color w:val="231F20"/>
          <w:sz w:val="19"/>
          <w:szCs w:val="19"/>
        </w:rPr>
        <w:t>El cristiano espera: Fiel al maestro.</w:t>
      </w:r>
    </w:p>
    <w:p w14:paraId="045717E2" w14:textId="09C49322" w:rsidR="00D3458B" w:rsidRPr="00403240" w:rsidRDefault="00C07E4A" w:rsidP="00403240">
      <w:pPr>
        <w:spacing w:before="92" w:line="264" w:lineRule="exact"/>
        <w:ind w:left="510" w:right="397"/>
        <w:rPr>
          <w:rFonts w:ascii="Arial Black" w:hAnsi="Arial Black"/>
          <w:w w:val="90"/>
          <w:sz w:val="18"/>
          <w:szCs w:val="18"/>
        </w:rPr>
      </w:pPr>
      <w:r w:rsidRPr="00403240">
        <w:rPr>
          <w:rFonts w:ascii="Arial Black" w:hAnsi="Arial Black"/>
          <w:color w:val="231F20"/>
          <w:w w:val="90"/>
          <w:sz w:val="18"/>
          <w:szCs w:val="18"/>
        </w:rPr>
        <w:t>ÚLTIMO DOMINGO DEL</w:t>
      </w:r>
    </w:p>
    <w:p w14:paraId="1C3BDCEB" w14:textId="2DD15400" w:rsidR="00D3458B" w:rsidRPr="00403240" w:rsidRDefault="00C07E4A" w:rsidP="00403240">
      <w:pPr>
        <w:spacing w:line="264" w:lineRule="exact"/>
        <w:ind w:left="510" w:right="397"/>
        <w:rPr>
          <w:sz w:val="18"/>
          <w:szCs w:val="18"/>
        </w:rPr>
      </w:pPr>
      <w:r w:rsidRPr="00403240">
        <w:rPr>
          <w:rFonts w:ascii="Arial Black" w:hAnsi="Arial Black"/>
          <w:color w:val="231F20"/>
          <w:w w:val="90"/>
          <w:sz w:val="18"/>
          <w:szCs w:val="18"/>
        </w:rPr>
        <w:t>AÑO ECLESIÁSTICO</w:t>
      </w:r>
      <w:r w:rsidR="001D43A8" w:rsidRPr="00DA7026">
        <w:rPr>
          <w:color w:val="231F20"/>
          <w:sz w:val="19"/>
          <w:szCs w:val="19"/>
        </w:rPr>
        <w:tab/>
      </w:r>
      <w:r w:rsidR="0081534D" w:rsidRPr="00DA7026">
        <w:rPr>
          <w:color w:val="231F20"/>
          <w:sz w:val="19"/>
          <w:szCs w:val="19"/>
        </w:rPr>
        <w:t>El cristiano espera: Esperando el juicio venidero.</w:t>
      </w:r>
    </w:p>
    <w:p w14:paraId="1D7A1DEE" w14:textId="04362FB8" w:rsidR="00D3458B" w:rsidRPr="00403240" w:rsidRDefault="0081534D" w:rsidP="00403240">
      <w:pPr>
        <w:spacing w:before="35" w:line="264" w:lineRule="exact"/>
        <w:ind w:left="510" w:right="397"/>
        <w:rPr>
          <w:sz w:val="18"/>
          <w:szCs w:val="18"/>
        </w:rPr>
      </w:pPr>
      <w:r w:rsidRPr="00403240">
        <w:rPr>
          <w:rFonts w:ascii="Arial Black" w:hAnsi="Arial Black"/>
          <w:color w:val="231F20"/>
          <w:sz w:val="18"/>
          <w:szCs w:val="18"/>
        </w:rPr>
        <w:t xml:space="preserve">o </w:t>
      </w:r>
      <w:r w:rsidR="00C07E4A" w:rsidRPr="009E494B">
        <w:rPr>
          <w:rFonts w:ascii="Arial Black" w:hAnsi="Arial Black"/>
          <w:color w:val="231F20"/>
          <w:sz w:val="18"/>
          <w:szCs w:val="18"/>
        </w:rPr>
        <w:t>CRISTO REY</w:t>
      </w:r>
      <w:r w:rsidRPr="00DA7026">
        <w:rPr>
          <w:color w:val="231F20"/>
          <w:sz w:val="19"/>
          <w:szCs w:val="19"/>
        </w:rPr>
        <w:tab/>
      </w:r>
      <w:r w:rsidR="001915DD" w:rsidRPr="00DA7026">
        <w:rPr>
          <w:color w:val="231F20"/>
          <w:sz w:val="19"/>
          <w:szCs w:val="19"/>
        </w:rPr>
        <w:tab/>
      </w:r>
      <w:r w:rsidR="001915DD" w:rsidRPr="00DA7026">
        <w:rPr>
          <w:color w:val="231F20"/>
          <w:sz w:val="19"/>
          <w:szCs w:val="19"/>
        </w:rPr>
        <w:tab/>
      </w:r>
      <w:r w:rsidRPr="00DA7026">
        <w:rPr>
          <w:color w:val="231F20"/>
          <w:sz w:val="19"/>
          <w:szCs w:val="19"/>
        </w:rPr>
        <w:t>El cristiano espera: Alegres en nuestro Rey.</w:t>
      </w:r>
    </w:p>
    <w:p w14:paraId="70DB001C" w14:textId="25CB52DA" w:rsidR="00D3458B" w:rsidRPr="00403240" w:rsidRDefault="00C07E4A" w:rsidP="00403240">
      <w:pPr>
        <w:tabs>
          <w:tab w:val="left" w:pos="2079"/>
        </w:tabs>
        <w:ind w:left="510" w:right="397"/>
        <w:rPr>
          <w:sz w:val="18"/>
          <w:szCs w:val="18"/>
        </w:rPr>
      </w:pPr>
      <w:r w:rsidRPr="001D43A8">
        <w:rPr>
          <w:rFonts w:ascii="Arial Black" w:hAnsi="Arial Black"/>
          <w:color w:val="231F20"/>
          <w:sz w:val="18"/>
          <w:szCs w:val="18"/>
        </w:rPr>
        <w:t>REFORMA</w:t>
      </w:r>
      <w:r w:rsidR="001915DD" w:rsidRPr="00DA7026">
        <w:rPr>
          <w:color w:val="231F20"/>
          <w:sz w:val="19"/>
          <w:szCs w:val="19"/>
        </w:rPr>
        <w:tab/>
      </w:r>
      <w:r w:rsidR="001915DD" w:rsidRPr="00DA7026">
        <w:rPr>
          <w:color w:val="231F20"/>
          <w:sz w:val="19"/>
          <w:szCs w:val="19"/>
        </w:rPr>
        <w:tab/>
      </w:r>
      <w:r w:rsidRPr="00DA7026">
        <w:rPr>
          <w:color w:val="231F20"/>
          <w:sz w:val="19"/>
          <w:szCs w:val="19"/>
        </w:rPr>
        <w:tab/>
      </w:r>
      <w:r w:rsidR="0081534D" w:rsidRPr="00DA7026">
        <w:rPr>
          <w:color w:val="231F20"/>
          <w:sz w:val="19"/>
          <w:szCs w:val="19"/>
        </w:rPr>
        <w:t>El cristiano espera: Firme en la fe.</w:t>
      </w:r>
    </w:p>
    <w:p w14:paraId="1CA02B69" w14:textId="7289A6A7" w:rsidR="00D3458B" w:rsidRPr="00403240" w:rsidRDefault="00C07E4A" w:rsidP="006036C2">
      <w:pPr>
        <w:tabs>
          <w:tab w:val="left" w:pos="2079"/>
        </w:tabs>
        <w:spacing w:before="37"/>
        <w:ind w:left="2591" w:right="397" w:hanging="2081"/>
        <w:rPr>
          <w:b/>
          <w:sz w:val="18"/>
          <w:szCs w:val="18"/>
        </w:rPr>
      </w:pPr>
      <w:r w:rsidRPr="00403240">
        <w:rPr>
          <w:rFonts w:ascii="Arial Black" w:hAnsi="Arial Black"/>
          <w:color w:val="231F20"/>
          <w:w w:val="90"/>
          <w:sz w:val="18"/>
          <w:szCs w:val="18"/>
        </w:rPr>
        <w:t>TODOS LOS SANTOS</w:t>
      </w:r>
      <w:r w:rsidR="0081534D" w:rsidRPr="00DA7026">
        <w:rPr>
          <w:color w:val="231F20"/>
          <w:sz w:val="19"/>
          <w:szCs w:val="19"/>
        </w:rPr>
        <w:tab/>
      </w:r>
      <w:r w:rsidR="0081534D" w:rsidRPr="00C31815">
        <w:rPr>
          <w:b/>
          <w:color w:val="231F20"/>
          <w:sz w:val="19"/>
          <w:szCs w:val="19"/>
        </w:rPr>
        <w:t>El cristiano espera: Centrado en la gloria futura.</w:t>
      </w:r>
    </w:p>
    <w:p w14:paraId="47AE0AB9" w14:textId="77777777" w:rsidR="00D3458B" w:rsidRPr="00403240" w:rsidRDefault="00D3458B" w:rsidP="00403240">
      <w:pPr>
        <w:pStyle w:val="Textoindependiente"/>
        <w:spacing w:before="122"/>
        <w:ind w:left="510" w:right="397"/>
        <w:rPr>
          <w:rFonts w:ascii="Cambria"/>
          <w:b/>
          <w:sz w:val="17"/>
        </w:rPr>
      </w:pPr>
    </w:p>
    <w:p w14:paraId="7ADE4228" w14:textId="654BAE31" w:rsidR="00D3458B" w:rsidRPr="00403240" w:rsidRDefault="002C254D" w:rsidP="00403240">
      <w:pPr>
        <w:pStyle w:val="Ttulo5"/>
        <w:ind w:left="510" w:right="397"/>
      </w:pPr>
      <w:r>
        <w:rPr>
          <w:color w:val="231F20"/>
          <w:w w:val="90"/>
        </w:rPr>
        <w:t>PROPIO DEL DÍA</w:t>
      </w:r>
    </w:p>
    <w:p w14:paraId="3B9CE866" w14:textId="77777777" w:rsidR="00D3458B" w:rsidRPr="00403240" w:rsidRDefault="0081534D" w:rsidP="00403240">
      <w:pPr>
        <w:pStyle w:val="Textoindependiente"/>
        <w:ind w:left="510" w:right="397"/>
        <w:rPr>
          <w:rFonts w:ascii="Arial Black"/>
          <w:sz w:val="10"/>
        </w:rPr>
      </w:pPr>
      <w:r w:rsidRPr="00403240">
        <w:rPr>
          <w:noProof/>
        </w:rPr>
        <mc:AlternateContent>
          <mc:Choice Requires="wpg">
            <w:drawing>
              <wp:anchor distT="0" distB="0" distL="0" distR="0" simplePos="0" relativeHeight="251656704" behindDoc="1" locked="0" layoutInCell="1" allowOverlap="1" wp14:anchorId="43064AE5" wp14:editId="078C9042">
                <wp:simplePos x="0" y="0"/>
                <wp:positionH relativeFrom="page">
                  <wp:posOffset>800100</wp:posOffset>
                </wp:positionH>
                <wp:positionV relativeFrom="paragraph">
                  <wp:posOffset>60469</wp:posOffset>
                </wp:positionV>
                <wp:extent cx="4133850" cy="6350"/>
                <wp:effectExtent l="0" t="0" r="0" b="0"/>
                <wp:wrapTopAndBottom/>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6350"/>
                          <a:chOff x="0" y="0"/>
                          <a:chExt cx="4133850" cy="6350"/>
                        </a:xfrm>
                      </wpg:grpSpPr>
                      <wps:wsp>
                        <wps:cNvPr id="772" name="Graphic 772"/>
                        <wps:cNvSpPr/>
                        <wps:spPr>
                          <a:xfrm>
                            <a:off x="990600" y="3175"/>
                            <a:ext cx="1470660" cy="1270"/>
                          </a:xfrm>
                          <a:custGeom>
                            <a:avLst/>
                            <a:gdLst/>
                            <a:ahLst/>
                            <a:cxnLst/>
                            <a:rect l="l" t="t" r="r" b="b"/>
                            <a:pathLst>
                              <a:path w="1470660">
                                <a:moveTo>
                                  <a:pt x="0" y="0"/>
                                </a:moveTo>
                                <a:lnTo>
                                  <a:pt x="1470609" y="0"/>
                                </a:lnTo>
                              </a:path>
                            </a:pathLst>
                          </a:custGeom>
                          <a:ln w="6350">
                            <a:solidFill>
                              <a:srgbClr val="939598"/>
                            </a:solidFill>
                            <a:prstDash val="solid"/>
                          </a:ln>
                        </wps:spPr>
                        <wps:bodyPr wrap="square" lIns="0" tIns="0" rIns="0" bIns="0" rtlCol="0">
                          <a:prstTxWarp prst="textNoShape">
                            <a:avLst/>
                          </a:prstTxWarp>
                          <a:noAutofit/>
                        </wps:bodyPr>
                      </wps:wsp>
                      <wps:wsp>
                        <wps:cNvPr id="773" name="Graphic 773"/>
                        <wps:cNvSpPr/>
                        <wps:spPr>
                          <a:xfrm>
                            <a:off x="2461205" y="3175"/>
                            <a:ext cx="1673225" cy="1270"/>
                          </a:xfrm>
                          <a:custGeom>
                            <a:avLst/>
                            <a:gdLst/>
                            <a:ahLst/>
                            <a:cxnLst/>
                            <a:rect l="l" t="t" r="r" b="b"/>
                            <a:pathLst>
                              <a:path w="1673225">
                                <a:moveTo>
                                  <a:pt x="0" y="0"/>
                                </a:moveTo>
                                <a:lnTo>
                                  <a:pt x="1672640" y="0"/>
                                </a:lnTo>
                              </a:path>
                            </a:pathLst>
                          </a:custGeom>
                          <a:ln w="6350">
                            <a:solidFill>
                              <a:srgbClr val="939598"/>
                            </a:solidFill>
                            <a:prstDash val="solid"/>
                          </a:ln>
                        </wps:spPr>
                        <wps:bodyPr wrap="square" lIns="0" tIns="0" rIns="0" bIns="0" rtlCol="0">
                          <a:prstTxWarp prst="textNoShape">
                            <a:avLst/>
                          </a:prstTxWarp>
                          <a:noAutofit/>
                        </wps:bodyPr>
                      </wps:wsp>
                      <wps:wsp>
                        <wps:cNvPr id="774" name="Graphic 774"/>
                        <wps:cNvSpPr/>
                        <wps:spPr>
                          <a:xfrm>
                            <a:off x="0" y="3175"/>
                            <a:ext cx="990600" cy="1270"/>
                          </a:xfrm>
                          <a:custGeom>
                            <a:avLst/>
                            <a:gdLst/>
                            <a:ahLst/>
                            <a:cxnLst/>
                            <a:rect l="l" t="t" r="r" b="b"/>
                            <a:pathLst>
                              <a:path w="990600">
                                <a:moveTo>
                                  <a:pt x="0" y="0"/>
                                </a:moveTo>
                                <a:lnTo>
                                  <a:pt x="990600" y="0"/>
                                </a:lnTo>
                              </a:path>
                            </a:pathLst>
                          </a:custGeom>
                          <a:ln w="635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391537D0" id="Group 771" o:spid="_x0000_s1026" style="position:absolute;margin-left:63pt;margin-top:4.75pt;width:325.5pt;height:.5pt;z-index:-251659776;mso-wrap-distance-left:0;mso-wrap-distance-right:0;mso-position-horizontal-relative:page" coordsize="41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">
                <v:shape id="Graphic 772" o:spid="_x0000_s1027" style="position:absolute;left:9906;top:31;width:14706;height:13;visibility:visible;mso-wrap-style:square;v-text-anchor:top" coordsize="147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" path="m,l1470609,e" filled="f" strokecolor="#939598" strokeweight=".5pt">
                  <v:path arrowok="t"/>
                </v:shape>
                <v:shape id="Graphic 773" o:spid="_x0000_s1028" style="position:absolute;left:24612;top:3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" path="m,l1672640,e" filled="f" strokecolor="#939598" strokeweight=".5pt">
                  <v:path arrowok="t"/>
                </v:shape>
                <v:shape id="Graphic 774" o:spid="_x0000_s1029"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" path="m,l990600,e" filled="f" strokecolor="#939598" strokeweight=".5pt">
                  <v:path arrowok="t"/>
                </v:shape>
                <w10:wrap type="topAndBottom" anchorx="page"/>
              </v:group>
            </w:pict>
          </mc:Fallback>
        </mc:AlternateContent>
      </w:r>
    </w:p>
    <w:p w14:paraId="09822F0D" w14:textId="4B33B9DE" w:rsidR="0009295C" w:rsidRPr="00DA7026" w:rsidRDefault="001262D3" w:rsidP="00403240">
      <w:pPr>
        <w:tabs>
          <w:tab w:val="left" w:pos="2079"/>
        </w:tabs>
        <w:spacing w:before="80"/>
        <w:ind w:left="510" w:right="397"/>
        <w:rPr>
          <w:color w:val="231F20"/>
          <w:sz w:val="19"/>
          <w:szCs w:val="19"/>
        </w:rPr>
      </w:pPr>
      <w:r>
        <w:rPr>
          <w:rFonts w:ascii="Arial Black"/>
          <w:color w:val="231F20"/>
          <w:sz w:val="18"/>
        </w:rPr>
        <w:t>EVANGELIO</w:t>
      </w:r>
      <w:r w:rsidR="0081534D" w:rsidRPr="00403240">
        <w:rPr>
          <w:rFonts w:ascii="Arial Black"/>
          <w:color w:val="231F20"/>
          <w:sz w:val="18"/>
        </w:rPr>
        <w:tab/>
      </w:r>
      <w:r w:rsidR="00C07E4A">
        <w:rPr>
          <w:rFonts w:ascii="Arial Black"/>
          <w:color w:val="231F20"/>
          <w:sz w:val="18"/>
        </w:rPr>
        <w:tab/>
      </w:r>
      <w:r w:rsidR="00C07E4A">
        <w:rPr>
          <w:rFonts w:ascii="Arial Black"/>
          <w:color w:val="231F20"/>
          <w:sz w:val="18"/>
        </w:rPr>
        <w:tab/>
      </w:r>
      <w:r w:rsidR="00C07E4A">
        <w:rPr>
          <w:rFonts w:ascii="Arial Black"/>
          <w:color w:val="231F20"/>
          <w:sz w:val="18"/>
        </w:rPr>
        <w:tab/>
      </w:r>
      <w:r w:rsidR="0081534D" w:rsidRPr="00DA7026">
        <w:rPr>
          <w:color w:val="231F20"/>
          <w:sz w:val="19"/>
          <w:szCs w:val="19"/>
        </w:rPr>
        <w:t>Mateo 5</w:t>
      </w:r>
      <w:r w:rsidR="00902319" w:rsidRPr="00DA7026">
        <w:rPr>
          <w:color w:val="231F20"/>
          <w:sz w:val="19"/>
          <w:szCs w:val="19"/>
        </w:rPr>
        <w:t>:</w:t>
      </w:r>
      <w:r w:rsidR="0081534D" w:rsidRPr="00DA7026">
        <w:rPr>
          <w:color w:val="231F20"/>
          <w:sz w:val="19"/>
          <w:szCs w:val="19"/>
        </w:rPr>
        <w:t xml:space="preserve">1-12 </w:t>
      </w:r>
    </w:p>
    <w:p w14:paraId="7824ADFB" w14:textId="32121BCA" w:rsidR="0009295C" w:rsidRPr="00DA7026" w:rsidRDefault="00BE1333" w:rsidP="00403240">
      <w:pPr>
        <w:tabs>
          <w:tab w:val="left" w:pos="2079"/>
        </w:tabs>
        <w:spacing w:before="80"/>
        <w:ind w:left="510" w:right="397"/>
        <w:rPr>
          <w:color w:val="231F20"/>
          <w:sz w:val="19"/>
          <w:szCs w:val="19"/>
        </w:rPr>
      </w:pPr>
      <w:r>
        <w:rPr>
          <w:rFonts w:ascii="Arial Black" w:hAnsi="Arial Black"/>
          <w:color w:val="231F20"/>
          <w:sz w:val="18"/>
        </w:rPr>
        <w:t>PRIMERA LECTURA</w:t>
      </w:r>
      <w:r w:rsidR="001D43A8" w:rsidRPr="00DA7026">
        <w:rPr>
          <w:color w:val="231F20"/>
          <w:sz w:val="19"/>
          <w:szCs w:val="19"/>
        </w:rPr>
        <w:tab/>
      </w:r>
      <w:r w:rsidR="00C07E4A" w:rsidRPr="00DA7026">
        <w:rPr>
          <w:color w:val="231F20"/>
          <w:sz w:val="19"/>
          <w:szCs w:val="19"/>
        </w:rPr>
        <w:tab/>
      </w:r>
      <w:r w:rsidR="001D43A8" w:rsidRPr="00DA7026">
        <w:rPr>
          <w:color w:val="231F20"/>
          <w:sz w:val="19"/>
          <w:szCs w:val="19"/>
        </w:rPr>
        <w:t>Apocalipsis</w:t>
      </w:r>
      <w:r w:rsidR="001D43A8" w:rsidRPr="00DA7026" w:rsidDel="001D43A8">
        <w:rPr>
          <w:color w:val="231F20"/>
          <w:sz w:val="19"/>
          <w:szCs w:val="19"/>
        </w:rPr>
        <w:t xml:space="preserve"> </w:t>
      </w:r>
      <w:r w:rsidR="0081534D" w:rsidRPr="00DA7026">
        <w:rPr>
          <w:color w:val="231F20"/>
          <w:sz w:val="19"/>
          <w:szCs w:val="19"/>
        </w:rPr>
        <w:t>7</w:t>
      </w:r>
      <w:r w:rsidR="001D43A8" w:rsidRPr="00DA7026">
        <w:rPr>
          <w:color w:val="231F20"/>
          <w:sz w:val="19"/>
          <w:szCs w:val="19"/>
        </w:rPr>
        <w:t>:</w:t>
      </w:r>
      <w:r w:rsidR="0081534D" w:rsidRPr="00DA7026">
        <w:rPr>
          <w:color w:val="231F20"/>
          <w:sz w:val="19"/>
          <w:szCs w:val="19"/>
        </w:rPr>
        <w:t xml:space="preserve">9-17 </w:t>
      </w:r>
    </w:p>
    <w:p w14:paraId="0D8C723D" w14:textId="329F9C78" w:rsidR="00D3458B" w:rsidRPr="00403240" w:rsidRDefault="00C07E4A" w:rsidP="00403240">
      <w:pPr>
        <w:tabs>
          <w:tab w:val="left" w:pos="2079"/>
        </w:tabs>
        <w:spacing w:before="80"/>
        <w:ind w:left="510" w:right="397"/>
        <w:rPr>
          <w:sz w:val="17"/>
        </w:rPr>
      </w:pPr>
      <w:r w:rsidRPr="0009295C">
        <w:rPr>
          <w:rFonts w:ascii="Arial Black"/>
          <w:color w:val="231F20"/>
          <w:sz w:val="18"/>
        </w:rPr>
        <w:t>SEGUNDA LECTURA</w:t>
      </w:r>
      <w:r w:rsidR="0009295C">
        <w:rPr>
          <w:rFonts w:ascii="Arial Black"/>
          <w:color w:val="231F20"/>
          <w:sz w:val="18"/>
        </w:rPr>
        <w:tab/>
      </w:r>
      <w:r>
        <w:rPr>
          <w:rFonts w:ascii="Arial Black"/>
          <w:color w:val="231F20"/>
          <w:sz w:val="18"/>
        </w:rPr>
        <w:tab/>
      </w:r>
      <w:r w:rsidR="0081534D" w:rsidRPr="00DA7026">
        <w:rPr>
          <w:color w:val="231F20"/>
          <w:sz w:val="19"/>
          <w:szCs w:val="19"/>
        </w:rPr>
        <w:t>1 Juan 3</w:t>
      </w:r>
      <w:r w:rsidR="001D43A8" w:rsidRPr="00DA7026">
        <w:rPr>
          <w:color w:val="231F20"/>
          <w:sz w:val="19"/>
          <w:szCs w:val="19"/>
        </w:rPr>
        <w:t>:</w:t>
      </w:r>
      <w:r w:rsidR="0081534D" w:rsidRPr="00DA7026">
        <w:rPr>
          <w:color w:val="231F20"/>
          <w:sz w:val="19"/>
          <w:szCs w:val="19"/>
        </w:rPr>
        <w:t>1-3</w:t>
      </w:r>
    </w:p>
    <w:p w14:paraId="60075830" w14:textId="027D6B5C" w:rsidR="00D3458B" w:rsidRPr="00403240" w:rsidRDefault="00C07E4A" w:rsidP="00403240">
      <w:pPr>
        <w:tabs>
          <w:tab w:val="right" w:pos="2337"/>
        </w:tabs>
        <w:spacing w:before="80"/>
        <w:ind w:left="510" w:right="397"/>
        <w:rPr>
          <w:sz w:val="17"/>
        </w:rPr>
      </w:pPr>
      <w:r w:rsidRPr="0009295C">
        <w:rPr>
          <w:rFonts w:ascii="Arial Black"/>
          <w:color w:val="231F20"/>
          <w:sz w:val="18"/>
        </w:rPr>
        <w:t>SALMO</w:t>
      </w:r>
      <w:r w:rsidR="0081534D" w:rsidRPr="00403240">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149</w:t>
      </w:r>
    </w:p>
    <w:p w14:paraId="14CF14F6" w14:textId="7F4E1B73" w:rsidR="00D3458B" w:rsidRPr="00403240" w:rsidRDefault="008D2F9A" w:rsidP="00403240">
      <w:pPr>
        <w:tabs>
          <w:tab w:val="left" w:pos="2079"/>
        </w:tabs>
        <w:spacing w:before="80"/>
        <w:ind w:left="510" w:right="397"/>
        <w:rPr>
          <w:sz w:val="17"/>
        </w:rPr>
      </w:pPr>
      <w:r>
        <w:rPr>
          <w:rFonts w:ascii="Arial Black"/>
          <w:color w:val="231F20"/>
          <w:sz w:val="18"/>
        </w:rPr>
        <w:t xml:space="preserve">ACLAM. </w:t>
      </w:r>
      <w:r w:rsidR="001262D3">
        <w:rPr>
          <w:rFonts w:ascii="Arial Black"/>
          <w:color w:val="231F20"/>
          <w:sz w:val="18"/>
        </w:rPr>
        <w:t>EVANGELIO</w:t>
      </w:r>
      <w:r w:rsidR="00DB3E6F">
        <w:rPr>
          <w:rFonts w:ascii="Arial Black"/>
          <w:color w:val="231F20"/>
          <w:sz w:val="18"/>
        </w:rPr>
        <w:tab/>
      </w:r>
      <w:r w:rsidR="00C07E4A">
        <w:rPr>
          <w:rFonts w:ascii="Arial Black"/>
          <w:color w:val="231F20"/>
          <w:sz w:val="18"/>
        </w:rPr>
        <w:tab/>
      </w:r>
      <w:r w:rsidR="0081534D" w:rsidRPr="00DA7026">
        <w:rPr>
          <w:color w:val="231F20"/>
          <w:sz w:val="19"/>
          <w:szCs w:val="19"/>
        </w:rPr>
        <w:t>Apocalipsis 7:15</w:t>
      </w:r>
    </w:p>
    <w:p w14:paraId="6763EDF1" w14:textId="2A2B4E86" w:rsidR="00D3458B" w:rsidRPr="00403240" w:rsidRDefault="00C07E4A" w:rsidP="00403240">
      <w:pPr>
        <w:tabs>
          <w:tab w:val="left" w:pos="2079"/>
        </w:tabs>
        <w:spacing w:before="80"/>
        <w:ind w:left="510" w:right="397"/>
        <w:rPr>
          <w:sz w:val="17"/>
        </w:rPr>
      </w:pPr>
      <w:r w:rsidRPr="0009295C">
        <w:rPr>
          <w:rFonts w:ascii="Arial Black"/>
          <w:color w:val="231F20"/>
          <w:sz w:val="18"/>
        </w:rPr>
        <w:t>COLOR</w:t>
      </w:r>
      <w:r w:rsidR="0081534D" w:rsidRPr="00403240">
        <w:rPr>
          <w:rFonts w:ascii="Arial Black"/>
          <w:color w:val="231F20"/>
          <w:sz w:val="18"/>
        </w:rPr>
        <w:tab/>
      </w:r>
      <w:r>
        <w:rPr>
          <w:rFonts w:ascii="Arial Black"/>
          <w:color w:val="231F20"/>
          <w:sz w:val="18"/>
        </w:rPr>
        <w:tab/>
      </w:r>
      <w:r>
        <w:rPr>
          <w:rFonts w:ascii="Arial Black"/>
          <w:color w:val="231F20"/>
          <w:sz w:val="18"/>
        </w:rPr>
        <w:tab/>
      </w:r>
      <w:r>
        <w:rPr>
          <w:rFonts w:ascii="Arial Black"/>
          <w:color w:val="231F20"/>
          <w:sz w:val="18"/>
        </w:rPr>
        <w:tab/>
      </w:r>
      <w:r w:rsidR="0081534D" w:rsidRPr="00DA7026">
        <w:rPr>
          <w:color w:val="231F20"/>
          <w:sz w:val="19"/>
          <w:szCs w:val="19"/>
        </w:rPr>
        <w:t>Blanco</w:t>
      </w:r>
    </w:p>
    <w:p w14:paraId="7FAC28D0" w14:textId="77777777" w:rsidR="00D3458B" w:rsidRPr="00403240" w:rsidRDefault="00D3458B" w:rsidP="00403240">
      <w:pPr>
        <w:pStyle w:val="Textoindependiente"/>
        <w:spacing w:before="199"/>
        <w:ind w:left="510" w:right="397"/>
        <w:rPr>
          <w:sz w:val="17"/>
        </w:rPr>
      </w:pPr>
    </w:p>
    <w:p w14:paraId="0AA6B3D8" w14:textId="77777777" w:rsidR="00D3458B" w:rsidRPr="00403240" w:rsidRDefault="0081534D" w:rsidP="00403240">
      <w:pPr>
        <w:pStyle w:val="Ttulo3"/>
        <w:ind w:left="510" w:right="397"/>
      </w:pPr>
      <w:r w:rsidRPr="00403240">
        <w:rPr>
          <w:color w:val="231F20"/>
          <w:spacing w:val="-2"/>
          <w:w w:val="80"/>
        </w:rPr>
        <w:t xml:space="preserve">Oración del </w:t>
      </w:r>
      <w:r w:rsidRPr="00403240">
        <w:rPr>
          <w:color w:val="231F20"/>
          <w:spacing w:val="-5"/>
          <w:w w:val="80"/>
        </w:rPr>
        <w:t>día</w:t>
      </w:r>
    </w:p>
    <w:p w14:paraId="384E17BF" w14:textId="77777777" w:rsidR="00D3458B" w:rsidRPr="00ED3A83" w:rsidRDefault="0081534D" w:rsidP="00403240">
      <w:pPr>
        <w:pStyle w:val="Textoindependiente"/>
        <w:spacing w:before="178" w:line="230" w:lineRule="auto"/>
        <w:ind w:left="510" w:right="397"/>
      </w:pPr>
      <w:r w:rsidRPr="00ED3A83">
        <w:rPr>
          <w:color w:val="231F20"/>
        </w:rPr>
        <w:t>Dios todopoderoso, que has unido a tu pueblo en una Iglesia santa, el cuerpo de Cristo nuestro Señor. Concédenos la gracia de seguir el ejemplo de tus bienaventurados santos en una vida de fe y de servicio voluntario y, con ellos, heredar al fin las alegrías inefables que has preparado para los que te aman; por tu Hijo, Jesucristo, Señor nuestro, que vive y reina contigo y con el Espíritu Santo, un solo Dios, ahora y siempre.</w:t>
      </w:r>
    </w:p>
    <w:p w14:paraId="26F1CFA8" w14:textId="77777777" w:rsidR="00D3458B" w:rsidRPr="00403240" w:rsidRDefault="0081534D" w:rsidP="00403240">
      <w:pPr>
        <w:spacing w:before="159" w:line="256" w:lineRule="auto"/>
        <w:ind w:left="510" w:right="397"/>
        <w:rPr>
          <w:i/>
          <w:sz w:val="17"/>
        </w:rPr>
      </w:pPr>
      <w:r w:rsidRPr="00492305">
        <w:rPr>
          <w:i/>
          <w:color w:val="231F20"/>
          <w:sz w:val="17"/>
          <w:szCs w:val="17"/>
        </w:rPr>
        <w:t xml:space="preserve">Nuestra condición de santos no sólo restaura nuestra relación rota con Dios. También crea un vínculo inseparable con el resto de esta bendita comunión que ni siquiera la muerte puede separar. Esta oración fue escrita por Thomas Cranmer y procede del </w:t>
      </w:r>
      <w:r w:rsidRPr="00F9264C">
        <w:rPr>
          <w:color w:val="231F20"/>
          <w:sz w:val="17"/>
          <w:szCs w:val="17"/>
        </w:rPr>
        <w:t xml:space="preserve">Libro de Oración </w:t>
      </w:r>
      <w:r w:rsidRPr="00F9264C">
        <w:rPr>
          <w:iCs/>
          <w:color w:val="231F20"/>
          <w:sz w:val="17"/>
          <w:szCs w:val="17"/>
        </w:rPr>
        <w:t>Común</w:t>
      </w:r>
      <w:r w:rsidRPr="00492305">
        <w:rPr>
          <w:i/>
          <w:color w:val="231F20"/>
          <w:sz w:val="17"/>
          <w:szCs w:val="17"/>
        </w:rPr>
        <w:t xml:space="preserve"> de 1549.</w:t>
      </w:r>
    </w:p>
    <w:p w14:paraId="25B82EA2" w14:textId="77777777" w:rsidR="00B73866" w:rsidRPr="00403240" w:rsidRDefault="00B73866" w:rsidP="00403240">
      <w:pPr>
        <w:spacing w:line="256" w:lineRule="auto"/>
        <w:ind w:left="510" w:right="397"/>
        <w:rPr>
          <w:sz w:val="17"/>
        </w:rPr>
        <w:sectPr w:rsidR="00B73866" w:rsidRPr="00403240" w:rsidSect="00403240">
          <w:footerReference w:type="even" r:id="rId172"/>
          <w:footerReference w:type="default" r:id="rId173"/>
          <w:pgSz w:w="9000" w:h="13320"/>
          <w:pgMar w:top="658" w:right="820" w:bottom="900" w:left="740" w:header="0" w:footer="705" w:gutter="0"/>
          <w:pgNumType w:start="331"/>
          <w:cols w:space="720"/>
        </w:sectPr>
      </w:pPr>
    </w:p>
    <w:p w14:paraId="25E1C516" w14:textId="77777777" w:rsidR="00D3458B" w:rsidRPr="00403240" w:rsidRDefault="0081534D" w:rsidP="00403240">
      <w:pPr>
        <w:pStyle w:val="Ttulo3"/>
        <w:spacing w:before="90"/>
        <w:ind w:left="510" w:right="397"/>
      </w:pPr>
      <w:r w:rsidRPr="00403240">
        <w:rPr>
          <w:color w:val="231F20"/>
          <w:w w:val="75"/>
        </w:rPr>
        <w:lastRenderedPageBreak/>
        <w:t>Evangelio: Mateo 5:</w:t>
      </w:r>
      <w:r w:rsidRPr="00403240">
        <w:rPr>
          <w:color w:val="231F20"/>
          <w:spacing w:val="-5"/>
          <w:w w:val="75"/>
        </w:rPr>
        <w:t>1-12</w:t>
      </w:r>
    </w:p>
    <w:p w14:paraId="6152945D" w14:textId="77777777" w:rsidR="00D3458B" w:rsidRPr="00ED3A83" w:rsidRDefault="0081534D" w:rsidP="00403240">
      <w:pPr>
        <w:pStyle w:val="Textoindependiente"/>
        <w:spacing w:before="120" w:line="230" w:lineRule="auto"/>
        <w:ind w:left="510" w:right="397"/>
      </w:pPr>
      <w:r w:rsidRPr="00ED3A83">
        <w:rPr>
          <w:color w:val="231F20"/>
        </w:rPr>
        <w:t>Mientras que la primera lectura nos muestra santos en el cielo, el Evangelio nos muestra santos en la tierra. Esto es lo que significa ser santos en espera. Vivimos en el reino al revés del Mesías, donde los mansos heredan y los pobres de espíritu poseen el cielo. En el reino de los santos, los que lloran son consolados, y los que tienen hambre y sed de justicia serán saciados, porque Dios extiende su tienda sobre nosotros y enjuga toda lágrima de nuestros ojos (Segunda Lectura). En todo esto, los santos somos llamados bienaventurados. Sabemos que vivimos, como todas las promesas de Jesús sobre el final de los tiempos, en un tiempo de ahora pero todavía no. Tenemos esta condición de santos ahora, pero todavía no llegamos a disfrutar de la plena perfección de lo que nos espera. Todavía no, pero pronto. Por eso miramos los escombros de este mundo a través de las imágenes de los santos y los ángeles del cielo, y por eso nos alegramos y nos regocijamos.</w:t>
      </w:r>
    </w:p>
    <w:p w14:paraId="3812968B" w14:textId="77777777" w:rsidR="00D3458B" w:rsidRPr="00403240" w:rsidRDefault="00D3458B" w:rsidP="00403240">
      <w:pPr>
        <w:pStyle w:val="Textoindependiente"/>
        <w:ind w:left="510" w:right="397"/>
      </w:pPr>
    </w:p>
    <w:p w14:paraId="3C261568" w14:textId="727FF925" w:rsidR="00D3458B" w:rsidRPr="00403240" w:rsidRDefault="0081534D" w:rsidP="00403240">
      <w:pPr>
        <w:pStyle w:val="Ttulo3"/>
        <w:ind w:left="510" w:right="397"/>
      </w:pPr>
      <w:r w:rsidRPr="00403240">
        <w:rPr>
          <w:color w:val="231F20"/>
          <w:w w:val="75"/>
        </w:rPr>
        <w:t>Primera lectura: Apocalipsis 7</w:t>
      </w:r>
      <w:r w:rsidR="001E7FFA">
        <w:rPr>
          <w:color w:val="231F20"/>
          <w:w w:val="75"/>
        </w:rPr>
        <w:t>:</w:t>
      </w:r>
      <w:r w:rsidRPr="00403240">
        <w:rPr>
          <w:color w:val="231F20"/>
          <w:spacing w:val="-5"/>
          <w:w w:val="75"/>
        </w:rPr>
        <w:t>9-17</w:t>
      </w:r>
    </w:p>
    <w:p w14:paraId="1C10187E" w14:textId="77777777" w:rsidR="00D3458B" w:rsidRPr="00ED3A83" w:rsidRDefault="0081534D" w:rsidP="00403240">
      <w:pPr>
        <w:pStyle w:val="Textoindependiente"/>
        <w:spacing w:before="120" w:line="230" w:lineRule="auto"/>
        <w:ind w:left="510" w:right="397"/>
      </w:pPr>
      <w:r w:rsidRPr="00ED3A83">
        <w:rPr>
          <w:color w:val="231F20"/>
        </w:rPr>
        <w:t>La visión de Juan nos permite ver la Iglesia en el cielo, las imágenes grabadas en el cristal de Coventry, para que recordemos la gloria futura que nos espera. La salvación que Dios dio a Israel, a través de Israel, ha llegado a todas las naciones. Vestidos con túnicas de santidad y agitando palmas de victoria, esta imagen es exactamente lo que la Iglesia necesita ver mientras trabajamos aquí abajo. Cuando la Iglesia leyó por primera vez el Apocalipsis, el pueblo se enfrentaba a un imperio perseguidor; sufría tiempos turbulentos.</w:t>
      </w:r>
    </w:p>
    <w:p w14:paraId="308847DB" w14:textId="77777777" w:rsidR="00D3458B" w:rsidRPr="00ED3A83" w:rsidRDefault="0081534D" w:rsidP="00403240">
      <w:pPr>
        <w:pStyle w:val="Textoindependiente"/>
        <w:spacing w:before="120" w:line="230" w:lineRule="auto"/>
        <w:ind w:left="510" w:right="397"/>
      </w:pPr>
      <w:r w:rsidRPr="00ED3A83">
        <w:rPr>
          <w:color w:val="231F20"/>
        </w:rPr>
        <w:t>Nosotros necesitamos esta visión tanto como ellos. Esta visión de la gloria futura nos recuerda que somos santos en espera. Ninguna persecución, ningún problema, ninguna pena, puede quitarnos el hecho de que Cristo nos ha llamado bienaventurados (Evangelio) y el Padre nos ha llamado hijos suyos (Segunda Lectura).</w:t>
      </w:r>
    </w:p>
    <w:p w14:paraId="77396B3B" w14:textId="77777777" w:rsidR="00D3458B" w:rsidRPr="00403240" w:rsidRDefault="00D3458B" w:rsidP="00403240">
      <w:pPr>
        <w:pStyle w:val="Textoindependiente"/>
        <w:spacing w:before="49"/>
        <w:ind w:left="510" w:right="397"/>
      </w:pPr>
    </w:p>
    <w:p w14:paraId="70D3ABFE" w14:textId="3285EFB6" w:rsidR="00D3458B" w:rsidRPr="00403240" w:rsidRDefault="0081534D" w:rsidP="00403240">
      <w:pPr>
        <w:pStyle w:val="Ttulo3"/>
        <w:ind w:left="510" w:right="397"/>
      </w:pPr>
      <w:r w:rsidRPr="00403240">
        <w:rPr>
          <w:color w:val="231F20"/>
          <w:w w:val="75"/>
        </w:rPr>
        <w:t>Segunda lectura: 1 J</w:t>
      </w:r>
      <w:r w:rsidR="001E7FFA">
        <w:rPr>
          <w:color w:val="231F20"/>
          <w:w w:val="75"/>
        </w:rPr>
        <w:t>ua</w:t>
      </w:r>
      <w:r w:rsidRPr="00403240">
        <w:rPr>
          <w:color w:val="231F20"/>
          <w:w w:val="75"/>
        </w:rPr>
        <w:t>n 3</w:t>
      </w:r>
      <w:r w:rsidR="001E7FFA">
        <w:rPr>
          <w:color w:val="231F20"/>
          <w:w w:val="75"/>
        </w:rPr>
        <w:t>:</w:t>
      </w:r>
      <w:r w:rsidRPr="00403240">
        <w:rPr>
          <w:color w:val="231F20"/>
          <w:spacing w:val="-10"/>
          <w:w w:val="75"/>
        </w:rPr>
        <w:t>1-3</w:t>
      </w:r>
    </w:p>
    <w:p w14:paraId="01766D54" w14:textId="4C32C2E3" w:rsidR="00D3458B" w:rsidRPr="00ED3A83" w:rsidRDefault="0081534D" w:rsidP="00403240">
      <w:pPr>
        <w:pStyle w:val="Textoindependiente"/>
        <w:spacing w:before="178" w:line="230" w:lineRule="auto"/>
        <w:ind w:left="510" w:right="397"/>
      </w:pPr>
      <w:r w:rsidRPr="00ED3A83">
        <w:rPr>
          <w:color w:val="231F20"/>
        </w:rPr>
        <w:t>El Evangelio nos muestra a los santos en la tierra. La primera lectura nos muestra a los santos del cielo. La segunda lectura reflexiona sobre el misterio</w:t>
      </w:r>
      <w:r w:rsidR="001E7FFA" w:rsidRPr="00ED3A83">
        <w:rPr>
          <w:color w:val="231F20"/>
        </w:rPr>
        <w:t xml:space="preserve"> de la </w:t>
      </w:r>
      <w:r w:rsidRPr="00ED3A83">
        <w:rPr>
          <w:color w:val="231F20"/>
        </w:rPr>
        <w:t xml:space="preserve">transformación-cuando los santos en la tierra se conviertan en santos en el cielo. Todo cambiará porque los santos han sido hechos hijos. </w:t>
      </w:r>
      <w:r w:rsidR="00613F24" w:rsidRPr="00ED3A83">
        <w:rPr>
          <w:color w:val="231F20"/>
        </w:rPr>
        <w:t>«</w:t>
      </w:r>
      <w:r w:rsidRPr="00ED3A83">
        <w:rPr>
          <w:color w:val="231F20"/>
        </w:rPr>
        <w:t>Todos vosotros sois hijos de Dios por la fe</w:t>
      </w:r>
      <w:r w:rsidR="00613F24" w:rsidRPr="00ED3A83">
        <w:rPr>
          <w:color w:val="231F20"/>
        </w:rPr>
        <w:t>»</w:t>
      </w:r>
      <w:r w:rsidRPr="00ED3A83">
        <w:rPr>
          <w:color w:val="231F20"/>
        </w:rPr>
        <w:t>, dijo Pablo (Gálatas 3:26). Somos herederos del reino de nuestro Padre. Todo lo que merecíamos era seguir siendo hijos de Adán, pues nacimos en su pecado, seguimos su camino y, por naturaleza, éramos criaturas de ira. Pero el amor de Dios atravesó las tinieblas del pecado y nos llamó a la filiación mediante una promesa: ¡Mi hijo se hizo semejante a vosotros para que vosotros seáis semejantes a él! Este es el amor que Dios nos prodiga, que seamos llamados hijos de Dios. Pero porque somos hijos de Dios, porque Jesús es nuestro hermano, cuando venga, seremos como él.</w:t>
      </w:r>
    </w:p>
    <w:p w14:paraId="374CF1C1" w14:textId="77777777" w:rsidR="00B73866" w:rsidRPr="00403240" w:rsidRDefault="00B73866" w:rsidP="00403240">
      <w:pPr>
        <w:spacing w:line="230" w:lineRule="auto"/>
        <w:ind w:left="510" w:right="397"/>
        <w:sectPr w:rsidR="00B73866" w:rsidRPr="00403240" w:rsidSect="00403240">
          <w:pgSz w:w="9000" w:h="13320"/>
          <w:pgMar w:top="658" w:right="820" w:bottom="900" w:left="740" w:header="0" w:footer="705" w:gutter="0"/>
          <w:cols w:space="720"/>
        </w:sectPr>
      </w:pPr>
    </w:p>
    <w:p w14:paraId="1DE34279" w14:textId="77777777" w:rsidR="00D3458B" w:rsidRPr="00403240" w:rsidRDefault="0081534D" w:rsidP="00403240">
      <w:pPr>
        <w:pStyle w:val="Ttulo3"/>
        <w:spacing w:before="90"/>
        <w:ind w:left="510" w:right="397"/>
      </w:pPr>
      <w:r w:rsidRPr="00403240">
        <w:rPr>
          <w:color w:val="231F20"/>
          <w:spacing w:val="-2"/>
          <w:w w:val="80"/>
        </w:rPr>
        <w:lastRenderedPageBreak/>
        <w:t xml:space="preserve">Salmo </w:t>
      </w:r>
      <w:r w:rsidRPr="00403240">
        <w:rPr>
          <w:color w:val="231F20"/>
          <w:spacing w:val="-5"/>
          <w:w w:val="90"/>
        </w:rPr>
        <w:t>149</w:t>
      </w:r>
    </w:p>
    <w:p w14:paraId="06CF9EB9" w14:textId="6D3CC85B" w:rsidR="00D3458B" w:rsidRPr="00ED3A83" w:rsidRDefault="0081534D" w:rsidP="00403240">
      <w:pPr>
        <w:pStyle w:val="Textoindependiente"/>
        <w:spacing w:before="178" w:line="230" w:lineRule="auto"/>
        <w:ind w:left="510" w:right="397"/>
      </w:pPr>
      <w:r w:rsidRPr="00ED3A83">
        <w:rPr>
          <w:color w:val="231F20"/>
        </w:rPr>
        <w:t xml:space="preserve">La Iglesia canta el Salmo 149 en los servicios que recuerdan a todos los creyentes en Jesús que nos han precedido. El salmo abarca la Iglesia militante y la Iglesia triunfante. Martín Lutero dijo: </w:t>
      </w:r>
      <w:r w:rsidR="00DD51B5" w:rsidRPr="00ED3A83">
        <w:rPr>
          <w:color w:val="231F20"/>
        </w:rPr>
        <w:t>«</w:t>
      </w:r>
      <w:r w:rsidRPr="00ED3A83">
        <w:rPr>
          <w:color w:val="231F20"/>
        </w:rPr>
        <w:t>El Salmo 149 es un salmo de acción de gracias porque Dios es clemente y misericordioso con su pueblo, y porque su pueblo sabe y se alegra de que tiene un Dios clemente. Dios</w:t>
      </w:r>
      <w:r w:rsidR="001E7FFA" w:rsidRPr="00ED3A83">
        <w:rPr>
          <w:color w:val="231F20"/>
        </w:rPr>
        <w:t xml:space="preserve"> </w:t>
      </w:r>
      <w:r w:rsidRPr="00ED3A83">
        <w:rPr>
          <w:color w:val="231F20"/>
        </w:rPr>
        <w:t>nos bendice con el perdón de los pecados, y no nos tratará como merecen nuestros pecados. La venganza de la Iglesia del Nuevo Testamento es derribar la idolatría en todo el mundo con el Evangelio.</w:t>
      </w:r>
      <w:r w:rsidR="00DD51B5" w:rsidRPr="00ED3A83">
        <w:rPr>
          <w:color w:val="231F20"/>
        </w:rPr>
        <w:t>»</w:t>
      </w:r>
    </w:p>
    <w:p w14:paraId="6608D707" w14:textId="77777777" w:rsidR="00D3458B" w:rsidRPr="00403240" w:rsidRDefault="00D3458B" w:rsidP="00403240">
      <w:pPr>
        <w:pStyle w:val="Textoindependiente"/>
        <w:spacing w:before="49"/>
        <w:ind w:left="510" w:right="397"/>
      </w:pPr>
    </w:p>
    <w:p w14:paraId="7C2E0DBE" w14:textId="77777777" w:rsidR="00D3458B" w:rsidRPr="00403240" w:rsidRDefault="0081534D" w:rsidP="00403240">
      <w:pPr>
        <w:pStyle w:val="Ttulo3"/>
        <w:ind w:left="510" w:right="397"/>
      </w:pPr>
      <w:r w:rsidRPr="00403240">
        <w:rPr>
          <w:color w:val="231F20"/>
          <w:w w:val="75"/>
        </w:rPr>
        <w:t xml:space="preserve">Aclamación del Evangelio: Apocalipsis </w:t>
      </w:r>
      <w:r w:rsidRPr="00403240">
        <w:rPr>
          <w:color w:val="231F20"/>
          <w:spacing w:val="-4"/>
          <w:w w:val="75"/>
        </w:rPr>
        <w:t>7:15</w:t>
      </w:r>
    </w:p>
    <w:p w14:paraId="0DD228F0" w14:textId="424632E2" w:rsidR="00D3458B" w:rsidRPr="00ED3A83" w:rsidRDefault="0081534D" w:rsidP="00403240">
      <w:pPr>
        <w:pStyle w:val="Textoindependiente"/>
        <w:spacing w:before="178" w:line="230" w:lineRule="auto"/>
        <w:ind w:left="510" w:right="397"/>
      </w:pPr>
      <w:r w:rsidRPr="00ED3A83">
        <w:rPr>
          <w:color w:val="231F20"/>
        </w:rPr>
        <w:t xml:space="preserve">Están </w:t>
      </w:r>
      <w:r w:rsidR="0017278C" w:rsidRPr="00ED3A83">
        <w:rPr>
          <w:color w:val="231F20"/>
        </w:rPr>
        <w:t>delante del trono de Dios, y día y noche le sirven en su templo</w:t>
      </w:r>
      <w:r w:rsidRPr="00ED3A83">
        <w:rPr>
          <w:color w:val="231F20"/>
        </w:rPr>
        <w:t>.</w:t>
      </w:r>
    </w:p>
    <w:p w14:paraId="52793CDA" w14:textId="77777777" w:rsidR="00D3458B" w:rsidRPr="00403240" w:rsidRDefault="00D3458B" w:rsidP="00403240">
      <w:pPr>
        <w:pStyle w:val="Textoindependiente"/>
        <w:spacing w:before="47"/>
        <w:ind w:left="510" w:right="397"/>
      </w:pPr>
    </w:p>
    <w:p w14:paraId="102063D8" w14:textId="77777777" w:rsidR="00D3458B" w:rsidRPr="00403240" w:rsidRDefault="0081534D" w:rsidP="00403240">
      <w:pPr>
        <w:pStyle w:val="Ttulo3"/>
        <w:ind w:left="510" w:right="397"/>
      </w:pPr>
      <w:r w:rsidRPr="00403240">
        <w:rPr>
          <w:color w:val="231F20"/>
          <w:w w:val="80"/>
        </w:rPr>
        <w:t xml:space="preserve">Himno del </w:t>
      </w:r>
      <w:r w:rsidRPr="00403240">
        <w:rPr>
          <w:color w:val="231F20"/>
          <w:spacing w:val="-5"/>
          <w:w w:val="80"/>
        </w:rPr>
        <w:t>día</w:t>
      </w:r>
    </w:p>
    <w:p w14:paraId="45A3177B" w14:textId="77777777" w:rsidR="00D3458B" w:rsidRPr="00403240" w:rsidRDefault="0081534D" w:rsidP="00403240">
      <w:pPr>
        <w:pStyle w:val="Textoindependiente"/>
        <w:spacing w:before="170"/>
        <w:ind w:left="510" w:right="397"/>
      </w:pPr>
      <w:r w:rsidRPr="00403240">
        <w:rPr>
          <w:rFonts w:ascii="Arial Black"/>
          <w:color w:val="231F20"/>
          <w:spacing w:val="-2"/>
          <w:sz w:val="18"/>
        </w:rPr>
        <w:t xml:space="preserve">880 </w:t>
      </w:r>
      <w:r w:rsidRPr="00ED3A83">
        <w:rPr>
          <w:color w:val="231F20"/>
        </w:rPr>
        <w:t>Por todos los santos</w:t>
      </w:r>
    </w:p>
    <w:p w14:paraId="1CC8A480" w14:textId="77777777" w:rsidR="00B73866" w:rsidRPr="00403240" w:rsidRDefault="00B73866" w:rsidP="00403240">
      <w:pPr>
        <w:ind w:left="510" w:right="397"/>
        <w:sectPr w:rsidR="00B73866" w:rsidRPr="00403240" w:rsidSect="00403240">
          <w:pgSz w:w="9000" w:h="13320"/>
          <w:pgMar w:top="658" w:right="820" w:bottom="900" w:left="740" w:header="0" w:footer="705" w:gutter="0"/>
          <w:cols w:space="720"/>
        </w:sectPr>
      </w:pPr>
    </w:p>
    <w:p w14:paraId="585B7BAB" w14:textId="77777777" w:rsidR="00D3458B" w:rsidRPr="00403240" w:rsidRDefault="00D3458B" w:rsidP="00403240">
      <w:pPr>
        <w:pStyle w:val="Textoindependiente"/>
        <w:spacing w:before="11"/>
        <w:ind w:left="510" w:right="397"/>
        <w:rPr>
          <w:sz w:val="13"/>
        </w:rPr>
      </w:pPr>
    </w:p>
    <w:p w14:paraId="48A43FAA" w14:textId="77777777" w:rsidR="00B73866" w:rsidRPr="00403240" w:rsidRDefault="00B73866" w:rsidP="00403240">
      <w:pPr>
        <w:ind w:left="510" w:right="397"/>
        <w:rPr>
          <w:sz w:val="13"/>
        </w:rPr>
        <w:sectPr w:rsidR="00B73866" w:rsidRPr="00403240" w:rsidSect="00403240">
          <w:footerReference w:type="even" r:id="rId174"/>
          <w:pgSz w:w="9000" w:h="13320"/>
          <w:pgMar w:top="658" w:right="820" w:bottom="900" w:left="740" w:header="0" w:footer="705" w:gutter="0"/>
          <w:pgNumType w:start="334"/>
          <w:cols w:space="720"/>
        </w:sectPr>
      </w:pPr>
    </w:p>
    <w:p w14:paraId="602B2FDA" w14:textId="77777777" w:rsidR="00D3458B" w:rsidRPr="00A34B8A" w:rsidRDefault="0081534D" w:rsidP="00403240">
      <w:pPr>
        <w:pStyle w:val="Textoindependiente"/>
        <w:ind w:left="510" w:right="397"/>
      </w:pPr>
      <w:r w:rsidRPr="00403240">
        <w:rPr>
          <w:noProof/>
        </w:rPr>
        <w:lastRenderedPageBreak/>
        <mc:AlternateContent>
          <mc:Choice Requires="wps">
            <w:drawing>
              <wp:anchor distT="0" distB="0" distL="0" distR="0" simplePos="0" relativeHeight="251659264" behindDoc="1" locked="0" layoutInCell="1" allowOverlap="1" wp14:anchorId="780D6797" wp14:editId="3686FB89">
                <wp:simplePos x="0" y="0"/>
                <wp:positionH relativeFrom="page">
                  <wp:posOffset>0</wp:posOffset>
                </wp:positionH>
                <wp:positionV relativeFrom="page">
                  <wp:posOffset>0</wp:posOffset>
                </wp:positionV>
                <wp:extent cx="5715000" cy="845820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458200"/>
                        </a:xfrm>
                        <a:custGeom>
                          <a:avLst/>
                          <a:gdLst/>
                          <a:ahLst/>
                          <a:cxnLst/>
                          <a:rect l="l" t="t" r="r" b="b"/>
                          <a:pathLst>
                            <a:path w="5715000" h="8458200">
                              <a:moveTo>
                                <a:pt x="5715000" y="0"/>
                              </a:moveTo>
                              <a:lnTo>
                                <a:pt x="0" y="0"/>
                              </a:lnTo>
                              <a:lnTo>
                                <a:pt x="0" y="8458200"/>
                              </a:lnTo>
                              <a:lnTo>
                                <a:pt x="5715000" y="8458200"/>
                              </a:lnTo>
                              <a:lnTo>
                                <a:pt x="5715000" y="0"/>
                              </a:lnTo>
                              <a:close/>
                            </a:path>
                          </a:pathLst>
                        </a:custGeom>
                        <a:solidFill>
                          <a:srgbClr val="D35055"/>
                        </a:solidFill>
                      </wps:spPr>
                      <wps:bodyPr wrap="square" lIns="0" tIns="0" rIns="0" bIns="0" rtlCol="0">
                        <a:prstTxWarp prst="textNoShape">
                          <a:avLst/>
                        </a:prstTxWarp>
                        <a:noAutofit/>
                      </wps:bodyPr>
                    </wps:wsp>
                  </a:graphicData>
                </a:graphic>
              </wp:anchor>
            </w:drawing>
          </mc:Choice>
          <mc:Fallback>
            <w:pict>
              <v:shape w14:anchorId="4692F3DF" id="Graphic 776" o:spid="_x0000_s1026" style="position:absolute;margin-left:0;margin-top:0;width:450pt;height:666pt;z-index:-251657216;visibility:visible;mso-wrap-style:square;mso-wrap-distance-left:0;mso-wrap-distance-top:0;mso-wrap-distance-right:0;mso-wrap-distance-bottom:0;mso-position-horizontal:absolute;mso-position-horizontal-relative:page;mso-position-vertical:absolute;mso-position-vertical-relative:page;v-text-anchor:top" coordsize="571500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" path="m5715000,l,,,8458200r5715000,l5715000,xe" fillcolor="#d35055" stroked="f">
                <v:path arrowok="t"/>
                <w10:wrap anchorx="page" anchory="page"/>
              </v:shape>
            </w:pict>
          </mc:Fallback>
        </mc:AlternateContent>
      </w:r>
      <w:r w:rsidRPr="00403240">
        <w:rPr>
          <w:noProof/>
        </w:rPr>
        <mc:AlternateContent>
          <mc:Choice Requires="wpg">
            <w:drawing>
              <wp:inline distT="0" distB="0" distL="0" distR="0" wp14:anchorId="3FE4FF4D" wp14:editId="4F230ED4">
                <wp:extent cx="4127500" cy="1469390"/>
                <wp:effectExtent l="0" t="0" r="0" b="6984"/>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469390"/>
                          <a:chOff x="0" y="0"/>
                          <a:chExt cx="4127500" cy="1469390"/>
                        </a:xfrm>
                      </wpg:grpSpPr>
                      <wps:wsp>
                        <wps:cNvPr id="778" name="Graphic 778"/>
                        <wps:cNvSpPr/>
                        <wps:spPr>
                          <a:xfrm>
                            <a:off x="6350" y="90881"/>
                            <a:ext cx="4114800" cy="1371600"/>
                          </a:xfrm>
                          <a:custGeom>
                            <a:avLst/>
                            <a:gdLst/>
                            <a:ahLst/>
                            <a:cxnLst/>
                            <a:rect l="l" t="t" r="r" b="b"/>
                            <a:pathLst>
                              <a:path w="4114800" h="1371600">
                                <a:moveTo>
                                  <a:pt x="0" y="1371600"/>
                                </a:moveTo>
                                <a:lnTo>
                                  <a:pt x="4114800" y="1371600"/>
                                </a:lnTo>
                                <a:lnTo>
                                  <a:pt x="4114800" y="0"/>
                                </a:lnTo>
                                <a:lnTo>
                                  <a:pt x="0" y="0"/>
                                </a:lnTo>
                                <a:lnTo>
                                  <a:pt x="0" y="1371600"/>
                                </a:lnTo>
                                <a:close/>
                              </a:path>
                            </a:pathLst>
                          </a:custGeom>
                          <a:ln w="12700">
                            <a:solidFill>
                              <a:srgbClr val="D35055"/>
                            </a:solidFill>
                            <a:prstDash val="solid"/>
                          </a:ln>
                        </wps:spPr>
                        <wps:bodyPr wrap="square" lIns="0" tIns="0" rIns="0" bIns="0" rtlCol="0">
                          <a:prstTxWarp prst="textNoShape">
                            <a:avLst/>
                          </a:prstTxWarp>
                          <a:noAutofit/>
                        </wps:bodyPr>
                      </wps:wsp>
                      <wps:wsp>
                        <wps:cNvPr id="779" name="Textbox 779"/>
                        <wps:cNvSpPr txBox="1"/>
                        <wps:spPr>
                          <a:xfrm>
                            <a:off x="0" y="0"/>
                            <a:ext cx="4127500" cy="1469390"/>
                          </a:xfrm>
                          <a:prstGeom prst="rect">
                            <a:avLst/>
                          </a:prstGeom>
                        </wps:spPr>
                        <wps:txbx>
                          <w:txbxContent>
                            <w:p w14:paraId="4013BB29" w14:textId="77777777" w:rsidR="00D3458B" w:rsidRPr="00403240" w:rsidRDefault="0081534D">
                              <w:pPr>
                                <w:spacing w:before="72"/>
                                <w:ind w:right="9"/>
                                <w:jc w:val="right"/>
                                <w:rPr>
                                  <w:rFonts w:ascii="Arial" w:hAnsi="Arial" w:cs="Arial"/>
                                  <w:sz w:val="42"/>
                                </w:rPr>
                              </w:pPr>
                              <w:r w:rsidRPr="00403240">
                                <w:rPr>
                                  <w:rFonts w:ascii="Arial" w:hAnsi="Arial" w:cs="Arial"/>
                                  <w:color w:val="FFFFFF"/>
                                  <w:spacing w:val="-2"/>
                                  <w:sz w:val="42"/>
                                </w:rPr>
                                <w:t>Índice</w:t>
                              </w:r>
                            </w:p>
                          </w:txbxContent>
                        </wps:txbx>
                        <wps:bodyPr wrap="square" lIns="0" tIns="0" rIns="0" bIns="0" rtlCol="0">
                          <a:noAutofit/>
                        </wps:bodyPr>
                      </wps:wsp>
                    </wpg:wgp>
                  </a:graphicData>
                </a:graphic>
              </wp:inline>
            </w:drawing>
          </mc:Choice>
          <mc:Fallback>
            <w:pict>
              <v:group w14:anchorId="3FE4FF4D" id="Group 777" o:spid="_x0000_s1028" style="width:325pt;height:115.7pt;mso-position-horizontal-relative:char;mso-position-vertical-relative:line" coordsize="41275,1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">
                <v:shape id="Graphic 778" o:spid="_x0000_s1029" style="position:absolute;left:63;top:908;width:41148;height:13716;visibility:visible;mso-wrap-style:square;v-text-anchor:top" coordsize="41148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" path="m,1371600r4114800,l4114800,,,,,1371600xe" filled="f" strokecolor="#d35055" strokeweight="1pt">
                  <v:path arrowok="t"/>
                </v:shape>
                <v:shape id="Textbox 779" o:spid="_x0000_s1030" type="#_x0000_t202" style="position:absolute;width:41275;height:1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4013BB29" w14:textId="77777777" w:rsidR="00D3458B" w:rsidRPr="00403240" w:rsidRDefault="0081534D">
                        <w:pPr>
                          <w:spacing w:before="72"/>
                          <w:ind w:right="9"/>
                          <w:jc w:val="right"/>
                          <w:rPr>
                            <w:rFonts w:ascii="Arial" w:hAnsi="Arial" w:cs="Arial"/>
                            <w:sz w:val="42"/>
                          </w:rPr>
                        </w:pPr>
                        <w:r w:rsidRPr="00403240">
                          <w:rPr>
                            <w:rFonts w:ascii="Arial" w:hAnsi="Arial" w:cs="Arial"/>
                            <w:color w:val="FFFFFF"/>
                            <w:spacing w:val="-2"/>
                            <w:sz w:val="42"/>
                          </w:rPr>
                          <w:t>Índice</w:t>
                        </w:r>
                      </w:p>
                    </w:txbxContent>
                  </v:textbox>
                </v:shape>
                <w10:anchorlock/>
              </v:group>
            </w:pict>
          </mc:Fallback>
        </mc:AlternateContent>
      </w:r>
    </w:p>
    <w:p w14:paraId="73D7A8E4" w14:textId="77777777" w:rsidR="00D3458B" w:rsidRPr="00A34B8A" w:rsidRDefault="00D3458B" w:rsidP="00403240">
      <w:pPr>
        <w:ind w:left="510" w:right="397"/>
        <w:sectPr w:rsidR="00D3458B" w:rsidRPr="00A34B8A" w:rsidSect="00403240">
          <w:footerReference w:type="default" r:id="rId175"/>
          <w:pgSz w:w="9000" w:h="13320"/>
          <w:pgMar w:top="658" w:right="820" w:bottom="280" w:left="740" w:header="0" w:footer="0" w:gutter="0"/>
          <w:cols w:space="720"/>
        </w:sectPr>
      </w:pPr>
    </w:p>
    <w:p w14:paraId="337725D8" w14:textId="77777777" w:rsidR="00D3458B" w:rsidRPr="00A34B8A" w:rsidRDefault="00D3458B" w:rsidP="00403240">
      <w:pPr>
        <w:pStyle w:val="Textoindependiente"/>
        <w:spacing w:before="11"/>
        <w:ind w:left="510" w:right="397"/>
        <w:rPr>
          <w:sz w:val="13"/>
        </w:rPr>
      </w:pPr>
    </w:p>
    <w:p w14:paraId="7CF3A269" w14:textId="77777777" w:rsidR="00D3458B" w:rsidRPr="00A34B8A" w:rsidRDefault="00D3458B" w:rsidP="00403240">
      <w:pPr>
        <w:ind w:left="510" w:right="397"/>
        <w:rPr>
          <w:sz w:val="13"/>
        </w:rPr>
        <w:sectPr w:rsidR="00D3458B" w:rsidRPr="00A34B8A" w:rsidSect="00403240">
          <w:footerReference w:type="even" r:id="rId176"/>
          <w:pgSz w:w="9000" w:h="13320"/>
          <w:pgMar w:top="658" w:right="820" w:bottom="280" w:left="740" w:header="0" w:footer="0" w:gutter="0"/>
          <w:cols w:space="720"/>
        </w:sectPr>
      </w:pPr>
    </w:p>
    <w:p w14:paraId="067B9451" w14:textId="6291FE19" w:rsidR="00CF1210" w:rsidRPr="00B3292E" w:rsidRDefault="00CF1210" w:rsidP="00403240">
      <w:pPr>
        <w:spacing w:before="158"/>
        <w:ind w:left="510" w:right="397"/>
        <w:outlineLvl w:val="0"/>
        <w:rPr>
          <w:rFonts w:ascii="Trebuchet MS" w:eastAsia="Trebuchet MS" w:hAnsi="Trebuchet MS" w:cs="Trebuchet MS"/>
          <w:color w:val="231F20"/>
          <w:w w:val="90"/>
          <w:sz w:val="36"/>
          <w:szCs w:val="36"/>
        </w:rPr>
      </w:pPr>
      <w:r w:rsidRPr="00B3292E">
        <w:rPr>
          <w:rFonts w:ascii="Trebuchet MS" w:eastAsia="Trebuchet MS" w:hAnsi="Trebuchet MS" w:cs="Trebuchet MS"/>
          <w:noProof/>
          <w:color w:val="231F20"/>
          <w:sz w:val="36"/>
          <w:szCs w:val="36"/>
        </w:rPr>
        <w:lastRenderedPageBreak/>
        <mc:AlternateContent>
          <mc:Choice Requires="wps">
            <w:drawing>
              <wp:anchor distT="0" distB="0" distL="114300" distR="114300" simplePos="0" relativeHeight="251660288" behindDoc="1" locked="0" layoutInCell="1" allowOverlap="1" wp14:anchorId="15CDE24C" wp14:editId="736C7C26">
                <wp:simplePos x="0" y="0"/>
                <wp:positionH relativeFrom="column">
                  <wp:posOffset>244475</wp:posOffset>
                </wp:positionH>
                <wp:positionV relativeFrom="paragraph">
                  <wp:posOffset>153670</wp:posOffset>
                </wp:positionV>
                <wp:extent cx="4533900" cy="559435"/>
                <wp:effectExtent l="0" t="0" r="0" b="0"/>
                <wp:wrapTight wrapText="bothSides">
                  <wp:wrapPolygon edited="0">
                    <wp:start x="272" y="736"/>
                    <wp:lineTo x="272" y="20595"/>
                    <wp:lineTo x="21237" y="20595"/>
                    <wp:lineTo x="21237" y="736"/>
                    <wp:lineTo x="272" y="736"/>
                  </wp:wrapPolygon>
                </wp:wrapTight>
                <wp:docPr id="440818713" name="Rectángulo 1"/>
                <wp:cNvGraphicFramePr/>
                <a:graphic xmlns:a="http://schemas.openxmlformats.org/drawingml/2006/main">
                  <a:graphicData uri="http://schemas.microsoft.com/office/word/2010/wordprocessingShape">
                    <wps:wsp>
                      <wps:cNvSpPr/>
                      <wps:spPr>
                        <a:xfrm>
                          <a:off x="0" y="0"/>
                          <a:ext cx="4533900" cy="5594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02E647" w14:textId="77777777" w:rsidR="00CF1210" w:rsidRPr="00514ABB" w:rsidRDefault="00CF1210" w:rsidP="00CF1210">
                            <w:pPr>
                              <w:spacing w:before="158"/>
                              <w:outlineLvl w:val="0"/>
                              <w:rPr>
                                <w:rFonts w:ascii="Trebuchet MS" w:eastAsia="Trebuchet MS" w:hAnsi="Trebuchet MS" w:cs="Trebuchet MS"/>
                                <w:sz w:val="44"/>
                                <w:szCs w:val="44"/>
                              </w:rPr>
                            </w:pPr>
                            <w:r w:rsidRPr="008B24C9">
                              <w:rPr>
                                <w:rFonts w:ascii="Trebuchet MS" w:eastAsia="Trebuchet MS" w:hAnsi="Trebuchet MS" w:cs="Trebuchet MS"/>
                                <w:color w:val="231F20"/>
                                <w:w w:val="90"/>
                                <w:sz w:val="44"/>
                                <w:szCs w:val="44"/>
                              </w:rPr>
                              <w:t>Índice del Leccionario</w:t>
                            </w:r>
                          </w:p>
                          <w:p w14:paraId="5E89A4C2" w14:textId="77777777" w:rsidR="00CF1210" w:rsidRDefault="00CF1210" w:rsidP="00CF12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DE24C" id="Rectángulo 1" o:spid="_x0000_s1031" style="position:absolute;left:0;text-align:left;margin-left:19.25pt;margin-top:12.1pt;width:357pt;height:4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" filled="f" stroked="f" strokeweight="2pt">
                <v:textbox>
                  <w:txbxContent>
                    <w:p w14:paraId="6702E647" w14:textId="77777777" w:rsidR="00CF1210" w:rsidRPr="00514ABB" w:rsidRDefault="00CF1210" w:rsidP="00CF1210">
                      <w:pPr>
                        <w:spacing w:before="158"/>
                        <w:outlineLvl w:val="0"/>
                        <w:rPr>
                          <w:rFonts w:ascii="Trebuchet MS" w:eastAsia="Trebuchet MS" w:hAnsi="Trebuchet MS" w:cs="Trebuchet MS"/>
                          <w:sz w:val="44"/>
                          <w:szCs w:val="44"/>
                        </w:rPr>
                      </w:pPr>
                      <w:r w:rsidRPr="008B24C9">
                        <w:rPr>
                          <w:rFonts w:ascii="Trebuchet MS" w:eastAsia="Trebuchet MS" w:hAnsi="Trebuchet MS" w:cs="Trebuchet MS"/>
                          <w:color w:val="231F20"/>
                          <w:w w:val="90"/>
                          <w:sz w:val="44"/>
                          <w:szCs w:val="44"/>
                        </w:rPr>
                        <w:t>Índice del Leccionario</w:t>
                      </w:r>
                    </w:p>
                    <w:p w14:paraId="5E89A4C2" w14:textId="77777777" w:rsidR="00CF1210" w:rsidRDefault="00CF1210" w:rsidP="00CF1210">
                      <w:pPr>
                        <w:jc w:val="center"/>
                      </w:pPr>
                    </w:p>
                  </w:txbxContent>
                </v:textbox>
                <w10:wrap type="tight"/>
              </v:rect>
            </w:pict>
          </mc:Fallback>
        </mc:AlternateContent>
      </w:r>
    </w:p>
    <w:p w14:paraId="285C3137" w14:textId="484F8390" w:rsidR="00514ABB" w:rsidRPr="000F4771" w:rsidRDefault="009166D9" w:rsidP="00403240">
      <w:pPr>
        <w:spacing w:before="106"/>
        <w:ind w:left="510" w:right="113"/>
        <w:rPr>
          <w:rFonts w:ascii="Arial" w:hAnsi="Arial" w:cs="Arial"/>
          <w:b/>
          <w:bCs/>
          <w:sz w:val="20"/>
          <w:szCs w:val="20"/>
        </w:rPr>
      </w:pPr>
      <w:r w:rsidRPr="000F4771">
        <w:rPr>
          <w:rFonts w:ascii="Arial" w:hAnsi="Arial" w:cs="Arial"/>
          <w:b/>
          <w:bCs/>
          <w:color w:val="D35055"/>
          <w:sz w:val="20"/>
          <w:szCs w:val="20"/>
        </w:rPr>
        <w:t>Génesis</w:t>
      </w:r>
    </w:p>
    <w:p w14:paraId="7B8F050B" w14:textId="77777777" w:rsidR="00353B83" w:rsidRPr="000F4771" w:rsidRDefault="00353B83" w:rsidP="00403240">
      <w:pPr>
        <w:tabs>
          <w:tab w:val="left" w:pos="1559"/>
        </w:tabs>
        <w:spacing w:before="88"/>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1:1–2:3</w:t>
      </w:r>
      <w:r w:rsidRPr="000F4771">
        <w:rPr>
          <w:rFonts w:ascii="Times New Roman" w:eastAsia="Times New Roman" w:hAnsi="Times New Roman" w:cs="Times New Roman"/>
          <w:color w:val="231F20"/>
          <w:w w:val="90"/>
          <w:sz w:val="14"/>
          <w:szCs w:val="14"/>
        </w:rPr>
        <w:tab/>
        <w:t xml:space="preserve">Santísima Trinidad A </w:t>
      </w:r>
    </w:p>
    <w:p w14:paraId="38C16644"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1:26–31a</w:t>
      </w:r>
      <w:r w:rsidRPr="000F4771">
        <w:rPr>
          <w:rFonts w:ascii="Times New Roman" w:eastAsia="Times New Roman" w:hAnsi="Times New Roman" w:cs="Times New Roman"/>
          <w:color w:val="231F20"/>
          <w:w w:val="90"/>
          <w:sz w:val="14"/>
          <w:szCs w:val="14"/>
        </w:rPr>
        <w:tab/>
        <w:t>Medioambiente</w:t>
      </w:r>
    </w:p>
    <w:p w14:paraId="6E7D0E80" w14:textId="77777777" w:rsidR="00353B83" w:rsidRPr="000F4771" w:rsidRDefault="00353B83" w:rsidP="00403240">
      <w:pPr>
        <w:tabs>
          <w:tab w:val="left" w:pos="1559"/>
        </w:tabs>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2:18–25</w:t>
      </w:r>
      <w:r w:rsidRPr="000F4771">
        <w:rPr>
          <w:rFonts w:ascii="Times New Roman" w:eastAsia="Times New Roman" w:hAnsi="Times New Roman" w:cs="Times New Roman"/>
          <w:color w:val="231F20"/>
          <w:w w:val="90"/>
          <w:sz w:val="14"/>
          <w:szCs w:val="14"/>
        </w:rPr>
        <w:tab/>
        <w:t xml:space="preserve">Propio 22B (2–8 de octubre) </w:t>
      </w:r>
    </w:p>
    <w:p w14:paraId="4EA22F7F" w14:textId="77777777" w:rsidR="00353B83" w:rsidRPr="000F4771" w:rsidRDefault="00353B83" w:rsidP="00403240">
      <w:pPr>
        <w:tabs>
          <w:tab w:val="left" w:pos="1559"/>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2:18–25</w:t>
      </w:r>
      <w:r w:rsidRPr="000F4771">
        <w:rPr>
          <w:rFonts w:ascii="Times New Roman" w:eastAsia="Times New Roman" w:hAnsi="Times New Roman" w:cs="Times New Roman"/>
          <w:color w:val="231F20"/>
          <w:w w:val="90"/>
          <w:sz w:val="14"/>
          <w:szCs w:val="14"/>
        </w:rPr>
        <w:tab/>
        <w:t>Matrimonio y familia</w:t>
      </w:r>
    </w:p>
    <w:p w14:paraId="3F0503A9" w14:textId="77777777" w:rsidR="00353B83" w:rsidRPr="000F4771" w:rsidRDefault="00353B83" w:rsidP="00403240">
      <w:pPr>
        <w:tabs>
          <w:tab w:val="left" w:pos="1559"/>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3:1–15</w:t>
      </w:r>
      <w:r w:rsidRPr="000F4771">
        <w:rPr>
          <w:rFonts w:ascii="Times New Roman" w:eastAsia="Times New Roman" w:hAnsi="Times New Roman" w:cs="Times New Roman"/>
          <w:color w:val="231F20"/>
          <w:w w:val="90"/>
          <w:sz w:val="14"/>
          <w:szCs w:val="14"/>
        </w:rPr>
        <w:tab/>
        <w:t>Cuaresma 1A</w:t>
      </w:r>
    </w:p>
    <w:p w14:paraId="3E6A5325"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3:1–19</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Invocavit</w:t>
      </w:r>
      <w:r w:rsidRPr="000F4771">
        <w:rPr>
          <w:rFonts w:ascii="Times New Roman" w:eastAsia="Times New Roman" w:hAnsi="Times New Roman" w:cs="Times New Roman"/>
          <w:color w:val="231F20"/>
          <w:w w:val="90"/>
          <w:sz w:val="14"/>
          <w:szCs w:val="14"/>
        </w:rPr>
        <w:t xml:space="preserve"> (Cuaresma 1)</w:t>
      </w:r>
    </w:p>
    <w:p w14:paraId="100489BC"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3:8–15</w:t>
      </w:r>
      <w:r w:rsidRPr="000F4771">
        <w:rPr>
          <w:rFonts w:ascii="Times New Roman" w:eastAsia="Times New Roman" w:hAnsi="Times New Roman" w:cs="Times New Roman"/>
          <w:color w:val="231F20"/>
          <w:w w:val="90"/>
          <w:sz w:val="14"/>
          <w:szCs w:val="14"/>
        </w:rPr>
        <w:tab/>
        <w:t>Propio 5B (5–11 de junio)</w:t>
      </w:r>
    </w:p>
    <w:p w14:paraId="1924BC3A" w14:textId="77777777" w:rsidR="00353B83" w:rsidRPr="000F4771" w:rsidRDefault="00353B83" w:rsidP="00403240">
      <w:pPr>
        <w:tabs>
          <w:tab w:val="left" w:pos="1559"/>
        </w:tabs>
        <w:spacing w:before="2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4:1–16</w:t>
      </w:r>
      <w:r w:rsidRPr="000F4771">
        <w:rPr>
          <w:rFonts w:ascii="Times New Roman" w:eastAsia="Times New Roman" w:hAnsi="Times New Roman" w:cs="Times New Roman"/>
          <w:color w:val="231F20"/>
          <w:w w:val="90"/>
          <w:sz w:val="14"/>
          <w:szCs w:val="14"/>
        </w:rPr>
        <w:tab/>
        <w:t>Propio 25A (23–29 de octubre)</w:t>
      </w:r>
    </w:p>
    <w:p w14:paraId="3155C920"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8:15–22</w:t>
      </w:r>
      <w:r w:rsidRPr="000F4771">
        <w:rPr>
          <w:rFonts w:ascii="Times New Roman" w:eastAsia="Times New Roman" w:hAnsi="Times New Roman" w:cs="Times New Roman"/>
          <w:color w:val="231F20"/>
          <w:w w:val="90"/>
          <w:sz w:val="14"/>
          <w:szCs w:val="14"/>
        </w:rPr>
        <w:tab/>
        <w:t>Propio 23C (9–15 de octubre)</w:t>
      </w:r>
    </w:p>
    <w:p w14:paraId="4311921D" w14:textId="77777777" w:rsidR="00353B83" w:rsidRPr="000F4771" w:rsidRDefault="00353B83" w:rsidP="00403240">
      <w:pPr>
        <w:tabs>
          <w:tab w:val="left" w:pos="1559"/>
        </w:tabs>
        <w:spacing w:before="21"/>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8:18–22</w:t>
      </w:r>
      <w:r w:rsidRPr="000F4771">
        <w:rPr>
          <w:rFonts w:ascii="Times New Roman" w:eastAsia="Times New Roman" w:hAnsi="Times New Roman" w:cs="Times New Roman"/>
          <w:color w:val="231F20"/>
          <w:w w:val="90"/>
          <w:sz w:val="14"/>
          <w:szCs w:val="14"/>
        </w:rPr>
        <w:tab/>
        <w:t>Día de Acción de Gracias (Grupo 3)</w:t>
      </w:r>
    </w:p>
    <w:p w14:paraId="141F32F0" w14:textId="77777777" w:rsidR="00353B83" w:rsidRPr="000F4771" w:rsidRDefault="00353B83" w:rsidP="00403240">
      <w:pPr>
        <w:tabs>
          <w:tab w:val="left" w:pos="1559"/>
        </w:tabs>
        <w:spacing w:before="2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11:1–9</w:t>
      </w:r>
      <w:r w:rsidRPr="000F4771">
        <w:rPr>
          <w:rFonts w:ascii="Times New Roman" w:eastAsia="Times New Roman" w:hAnsi="Times New Roman" w:cs="Times New Roman"/>
          <w:color w:val="231F20"/>
          <w:w w:val="90"/>
          <w:sz w:val="14"/>
          <w:szCs w:val="14"/>
        </w:rPr>
        <w:tab/>
        <w:t>Día de Pentecostés C</w:t>
      </w:r>
    </w:p>
    <w:p w14:paraId="0BF1D0D8" w14:textId="77777777" w:rsidR="00353B83" w:rsidRPr="000F4771" w:rsidRDefault="00353B83" w:rsidP="00403240">
      <w:pPr>
        <w:tabs>
          <w:tab w:val="left" w:pos="1559"/>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11:1–9</w:t>
      </w:r>
      <w:r w:rsidRPr="000F4771">
        <w:rPr>
          <w:rFonts w:ascii="Times New Roman" w:eastAsia="Times New Roman" w:hAnsi="Times New Roman" w:cs="Times New Roman"/>
          <w:color w:val="231F20"/>
          <w:w w:val="90"/>
          <w:sz w:val="14"/>
          <w:szCs w:val="14"/>
        </w:rPr>
        <w:tab/>
        <w:t>Pentecostés</w:t>
      </w:r>
    </w:p>
    <w:p w14:paraId="56E5B606"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12:1–8</w:t>
      </w:r>
      <w:r w:rsidRPr="000F4771">
        <w:rPr>
          <w:rFonts w:ascii="Times New Roman" w:eastAsia="Times New Roman" w:hAnsi="Times New Roman" w:cs="Times New Roman"/>
          <w:color w:val="231F20"/>
          <w:w w:val="90"/>
          <w:sz w:val="14"/>
          <w:szCs w:val="14"/>
        </w:rPr>
        <w:tab/>
        <w:t>Cuaresma 2A</w:t>
      </w:r>
    </w:p>
    <w:p w14:paraId="4584EFED" w14:textId="77777777" w:rsidR="00353B83" w:rsidRPr="000F4771" w:rsidRDefault="00353B83" w:rsidP="00403240">
      <w:pPr>
        <w:tabs>
          <w:tab w:val="left" w:pos="1559"/>
        </w:tabs>
        <w:spacing w:before="2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15:1–6</w:t>
      </w:r>
      <w:r w:rsidRPr="000F4771">
        <w:rPr>
          <w:rFonts w:ascii="Times New Roman" w:eastAsia="Times New Roman" w:hAnsi="Times New Roman" w:cs="Times New Roman"/>
          <w:color w:val="231F20"/>
          <w:w w:val="90"/>
          <w:sz w:val="14"/>
          <w:szCs w:val="14"/>
        </w:rPr>
        <w:tab/>
        <w:t>Propio 14C (7–13 de agosto)</w:t>
      </w:r>
    </w:p>
    <w:p w14:paraId="17F53895" w14:textId="77777777" w:rsidR="00353B83" w:rsidRPr="000F4771" w:rsidRDefault="00353B83"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15:1–6</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Quasimodo Geniti</w:t>
      </w:r>
      <w:r w:rsidRPr="000F4771">
        <w:rPr>
          <w:rFonts w:ascii="Times New Roman" w:eastAsia="Times New Roman" w:hAnsi="Times New Roman" w:cs="Times New Roman"/>
          <w:color w:val="231F20"/>
          <w:w w:val="90"/>
          <w:sz w:val="14"/>
          <w:szCs w:val="14"/>
        </w:rPr>
        <w:t xml:space="preserve"> (Pascua 2)</w:t>
      </w:r>
    </w:p>
    <w:p w14:paraId="35886BAB"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17:1–7</w:t>
      </w:r>
      <w:r w:rsidRPr="000F4771">
        <w:rPr>
          <w:rFonts w:ascii="Times New Roman" w:eastAsia="Times New Roman" w:hAnsi="Times New Roman" w:cs="Times New Roman"/>
          <w:color w:val="231F20"/>
          <w:w w:val="90"/>
          <w:sz w:val="14"/>
          <w:szCs w:val="14"/>
        </w:rPr>
        <w:tab/>
        <w:t>Navidad 2C</w:t>
      </w:r>
    </w:p>
    <w:p w14:paraId="4D975A29" w14:textId="77777777" w:rsidR="00353B83" w:rsidRPr="000F4771" w:rsidRDefault="00353B83" w:rsidP="00403240">
      <w:pPr>
        <w:tabs>
          <w:tab w:val="left" w:pos="1559"/>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18:1–14</w:t>
      </w:r>
      <w:r w:rsidRPr="000F4771">
        <w:rPr>
          <w:rFonts w:ascii="Times New Roman" w:eastAsia="Times New Roman" w:hAnsi="Times New Roman" w:cs="Times New Roman"/>
          <w:color w:val="231F20"/>
          <w:w w:val="90"/>
          <w:sz w:val="14"/>
          <w:szCs w:val="14"/>
        </w:rPr>
        <w:tab/>
        <w:t>Propio 11C (17–23 de julio)</w:t>
      </w:r>
    </w:p>
    <w:p w14:paraId="426AA4F8" w14:textId="77777777" w:rsidR="00353B83" w:rsidRPr="000F4771" w:rsidRDefault="00353B83" w:rsidP="00403240">
      <w:pPr>
        <w:tabs>
          <w:tab w:val="left" w:pos="1559"/>
        </w:tabs>
        <w:spacing w:before="2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18:20–32</w:t>
      </w:r>
      <w:r w:rsidRPr="000F4771">
        <w:rPr>
          <w:rFonts w:ascii="Times New Roman" w:eastAsia="Times New Roman" w:hAnsi="Times New Roman" w:cs="Times New Roman"/>
          <w:color w:val="231F20"/>
          <w:w w:val="90"/>
          <w:sz w:val="14"/>
          <w:szCs w:val="14"/>
        </w:rPr>
        <w:tab/>
        <w:t>Propio 12C (24–30 de julio)</w:t>
      </w:r>
    </w:p>
    <w:p w14:paraId="1047A247"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21:1–7</w:t>
      </w:r>
      <w:r w:rsidRPr="000F4771">
        <w:rPr>
          <w:rFonts w:ascii="Times New Roman" w:eastAsia="Times New Roman" w:hAnsi="Times New Roman" w:cs="Times New Roman"/>
          <w:color w:val="231F20"/>
          <w:w w:val="90"/>
          <w:sz w:val="14"/>
          <w:szCs w:val="14"/>
        </w:rPr>
        <w:tab/>
        <w:t>Día del Padre (Grupo 3)</w:t>
      </w:r>
    </w:p>
    <w:p w14:paraId="27292BA7"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22:1–14</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Judica</w:t>
      </w:r>
      <w:r w:rsidRPr="000F4771">
        <w:rPr>
          <w:rFonts w:ascii="Times New Roman" w:eastAsia="Times New Roman" w:hAnsi="Times New Roman" w:cs="Times New Roman"/>
          <w:color w:val="231F20"/>
          <w:w w:val="90"/>
          <w:sz w:val="14"/>
          <w:szCs w:val="14"/>
        </w:rPr>
        <w:t xml:space="preserve"> (Cuaresma 5)</w:t>
      </w:r>
    </w:p>
    <w:p w14:paraId="717C5F6F" w14:textId="77777777" w:rsidR="00353B83" w:rsidRPr="000F4771" w:rsidRDefault="00353B83" w:rsidP="00403240">
      <w:pPr>
        <w:tabs>
          <w:tab w:val="left" w:pos="1559"/>
        </w:tabs>
        <w:spacing w:before="2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22:1–18</w:t>
      </w:r>
      <w:r w:rsidRPr="000F4771">
        <w:rPr>
          <w:rFonts w:ascii="Times New Roman" w:eastAsia="Times New Roman" w:hAnsi="Times New Roman" w:cs="Times New Roman"/>
          <w:color w:val="231F20"/>
          <w:w w:val="90"/>
          <w:sz w:val="14"/>
          <w:szCs w:val="14"/>
        </w:rPr>
        <w:tab/>
        <w:t>Cuaresma 1B</w:t>
      </w:r>
    </w:p>
    <w:p w14:paraId="4B662740"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22:1–18</w:t>
      </w:r>
      <w:r w:rsidRPr="000F4771">
        <w:rPr>
          <w:rFonts w:ascii="Times New Roman" w:eastAsia="Times New Roman" w:hAnsi="Times New Roman" w:cs="Times New Roman"/>
          <w:color w:val="231F20"/>
          <w:w w:val="90"/>
          <w:sz w:val="14"/>
          <w:szCs w:val="14"/>
        </w:rPr>
        <w:tab/>
        <w:t>Día del Padre (Grupo 2)</w:t>
      </w:r>
    </w:p>
    <w:p w14:paraId="28FC9AE4" w14:textId="77777777" w:rsidR="00353B83" w:rsidRPr="000F4771" w:rsidRDefault="00353B83" w:rsidP="00403240">
      <w:pPr>
        <w:tabs>
          <w:tab w:val="left" w:pos="1559"/>
        </w:tabs>
        <w:spacing w:before="2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32:22–30</w:t>
      </w:r>
      <w:r w:rsidRPr="000F4771">
        <w:rPr>
          <w:rFonts w:ascii="Times New Roman" w:eastAsia="Times New Roman" w:hAnsi="Times New Roman" w:cs="Times New Roman"/>
          <w:color w:val="231F20"/>
          <w:w w:val="90"/>
          <w:sz w:val="14"/>
          <w:szCs w:val="14"/>
        </w:rPr>
        <w:tab/>
        <w:t>Propio 24C (16–22 de octubre)</w:t>
      </w:r>
    </w:p>
    <w:p w14:paraId="7DCEF218" w14:textId="77777777" w:rsidR="00353B83" w:rsidRPr="000F4771" w:rsidRDefault="00353B83"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32:22–32</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Reminiscere</w:t>
      </w:r>
      <w:r w:rsidRPr="000F4771">
        <w:rPr>
          <w:rFonts w:ascii="Times New Roman" w:eastAsia="Times New Roman" w:hAnsi="Times New Roman" w:cs="Times New Roman"/>
          <w:color w:val="231F20"/>
          <w:w w:val="90"/>
          <w:sz w:val="14"/>
          <w:szCs w:val="14"/>
        </w:rPr>
        <w:t xml:space="preserve"> (Cuaresma 2)</w:t>
      </w:r>
    </w:p>
    <w:p w14:paraId="072A77B0" w14:textId="77777777" w:rsidR="00353B83" w:rsidRPr="000F4771" w:rsidRDefault="00353B83"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45:3–15</w:t>
      </w:r>
      <w:r w:rsidRPr="000F4771">
        <w:rPr>
          <w:rFonts w:ascii="Times New Roman" w:eastAsia="Times New Roman" w:hAnsi="Times New Roman" w:cs="Times New Roman"/>
          <w:color w:val="231F20"/>
          <w:w w:val="90"/>
          <w:sz w:val="14"/>
          <w:szCs w:val="14"/>
        </w:rPr>
        <w:tab/>
        <w:t>Epifanía 7C</w:t>
      </w:r>
    </w:p>
    <w:p w14:paraId="033E3CE2" w14:textId="77777777" w:rsidR="00353B83" w:rsidRPr="000F4771" w:rsidRDefault="00353B83" w:rsidP="00403240">
      <w:pPr>
        <w:tabs>
          <w:tab w:val="left" w:pos="1559"/>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46:1–7</w:t>
      </w:r>
      <w:r w:rsidRPr="000F4771">
        <w:rPr>
          <w:rFonts w:ascii="Times New Roman" w:eastAsia="Times New Roman" w:hAnsi="Times New Roman" w:cs="Times New Roman"/>
          <w:color w:val="231F20"/>
          <w:w w:val="90"/>
          <w:sz w:val="14"/>
          <w:szCs w:val="14"/>
        </w:rPr>
        <w:tab/>
        <w:t>Navidad 2</w:t>
      </w:r>
    </w:p>
    <w:p w14:paraId="05B26872" w14:textId="77777777" w:rsidR="00353B83" w:rsidRPr="000F4771" w:rsidRDefault="00353B83" w:rsidP="00403240">
      <w:pPr>
        <w:tabs>
          <w:tab w:val="left" w:pos="1559"/>
        </w:tabs>
        <w:spacing w:before="2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50:15–21</w:t>
      </w:r>
      <w:r w:rsidRPr="000F4771">
        <w:rPr>
          <w:rFonts w:ascii="Times New Roman" w:eastAsia="Times New Roman" w:hAnsi="Times New Roman" w:cs="Times New Roman"/>
          <w:color w:val="231F20"/>
          <w:w w:val="90"/>
          <w:sz w:val="14"/>
          <w:szCs w:val="14"/>
        </w:rPr>
        <w:tab/>
        <w:t>Propio 19A (11–17 de septiembre)</w:t>
      </w:r>
    </w:p>
    <w:p w14:paraId="285D95B0" w14:textId="77777777" w:rsidR="00353B83" w:rsidRPr="000F4771" w:rsidRDefault="00353B83"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Gn</w:t>
      </w:r>
      <w:proofErr w:type="spellEnd"/>
      <w:r w:rsidRPr="000F4771">
        <w:rPr>
          <w:rFonts w:ascii="Times New Roman" w:eastAsia="Times New Roman" w:hAnsi="Times New Roman" w:cs="Times New Roman"/>
          <w:color w:val="231F20"/>
          <w:w w:val="90"/>
          <w:sz w:val="14"/>
          <w:szCs w:val="14"/>
        </w:rPr>
        <w:t xml:space="preserve"> 50:15–21</w:t>
      </w:r>
      <w:r w:rsidRPr="000F4771">
        <w:rPr>
          <w:rFonts w:ascii="Times New Roman" w:eastAsia="Times New Roman" w:hAnsi="Times New Roman" w:cs="Times New Roman"/>
          <w:color w:val="231F20"/>
          <w:w w:val="90"/>
          <w:sz w:val="14"/>
          <w:szCs w:val="14"/>
        </w:rPr>
        <w:tab/>
        <w:t>Trinidad 22</w:t>
      </w:r>
    </w:p>
    <w:p w14:paraId="4CF663D4" w14:textId="77777777" w:rsidR="00250CDC" w:rsidRPr="000F4771" w:rsidRDefault="00250CDC" w:rsidP="00403240">
      <w:pPr>
        <w:spacing w:before="124"/>
        <w:ind w:left="510" w:right="113"/>
        <w:outlineLvl w:val="6"/>
        <w:rPr>
          <w:rFonts w:asciiTheme="minorBidi" w:eastAsia="Arial" w:hAnsiTheme="minorBidi" w:cstheme="minorBidi"/>
          <w:b/>
          <w:bCs/>
          <w:sz w:val="20"/>
          <w:szCs w:val="20"/>
          <w:lang w:val="es-CO"/>
        </w:rPr>
      </w:pPr>
      <w:r w:rsidRPr="000F4771">
        <w:rPr>
          <w:rFonts w:asciiTheme="minorBidi" w:eastAsia="Arial" w:hAnsiTheme="minorBidi" w:cstheme="minorBidi"/>
          <w:b/>
          <w:bCs/>
          <w:color w:val="C55C5F"/>
          <w:sz w:val="20"/>
          <w:szCs w:val="20"/>
        </w:rPr>
        <w:t>Éxodo</w:t>
      </w:r>
    </w:p>
    <w:p w14:paraId="2360A285" w14:textId="77777777" w:rsidR="00250CDC" w:rsidRPr="000F4771" w:rsidRDefault="00250CDC" w:rsidP="00403240">
      <w:pPr>
        <w:tabs>
          <w:tab w:val="left" w:pos="1559"/>
        </w:tabs>
        <w:spacing w:before="88"/>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2:1–10</w:t>
      </w:r>
      <w:r w:rsidRPr="000F4771">
        <w:rPr>
          <w:rFonts w:ascii="Times New Roman" w:eastAsia="Times New Roman" w:hAnsi="Times New Roman" w:cs="Times New Roman"/>
          <w:color w:val="231F20"/>
          <w:w w:val="90"/>
          <w:sz w:val="14"/>
          <w:szCs w:val="14"/>
        </w:rPr>
        <w:tab/>
        <w:t>Día de la Madre (Grupo 3)</w:t>
      </w:r>
    </w:p>
    <w:p w14:paraId="4D478E60" w14:textId="77777777" w:rsidR="00250CDC" w:rsidRPr="000F4771" w:rsidRDefault="00250CDC" w:rsidP="00403240">
      <w:pPr>
        <w:tabs>
          <w:tab w:val="left" w:pos="1559"/>
        </w:tabs>
        <w:spacing w:before="21"/>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3:1–15</w:t>
      </w:r>
      <w:r w:rsidRPr="000F4771">
        <w:rPr>
          <w:rFonts w:ascii="Times New Roman" w:eastAsia="Times New Roman" w:hAnsi="Times New Roman" w:cs="Times New Roman"/>
          <w:color w:val="231F20"/>
          <w:w w:val="90"/>
          <w:sz w:val="14"/>
          <w:szCs w:val="14"/>
        </w:rPr>
        <w:tab/>
        <w:t>Propio 5A (5–11 de junio)</w:t>
      </w:r>
    </w:p>
    <w:p w14:paraId="4D2DCC58" w14:textId="77777777" w:rsidR="00250CDC" w:rsidRPr="000F4771" w:rsidRDefault="00250CDC" w:rsidP="00403240">
      <w:pPr>
        <w:tabs>
          <w:tab w:val="left" w:pos="1559"/>
        </w:tabs>
        <w:spacing w:before="20"/>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3:1–15</w:t>
      </w:r>
      <w:r w:rsidRPr="000F4771">
        <w:rPr>
          <w:rFonts w:ascii="Times New Roman" w:eastAsia="Times New Roman" w:hAnsi="Times New Roman" w:cs="Times New Roman"/>
          <w:color w:val="231F20"/>
          <w:w w:val="90"/>
          <w:sz w:val="14"/>
          <w:szCs w:val="14"/>
        </w:rPr>
        <w:tab/>
        <w:t>Cuaresma 3C</w:t>
      </w:r>
    </w:p>
    <w:p w14:paraId="71053324" w14:textId="77777777" w:rsidR="00250CDC" w:rsidRPr="000F4771" w:rsidRDefault="00250CDC" w:rsidP="00403240">
      <w:pPr>
        <w:tabs>
          <w:tab w:val="left" w:pos="1559"/>
        </w:tabs>
        <w:spacing w:before="21"/>
        <w:ind w:left="510" w:right="113"/>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Ex 12:1–14</w:t>
      </w:r>
      <w:r w:rsidRPr="000F4771">
        <w:rPr>
          <w:rFonts w:ascii="Times New Roman" w:eastAsia="Times New Roman" w:hAnsi="Times New Roman" w:cs="Times New Roman"/>
          <w:color w:val="231F20"/>
          <w:w w:val="90"/>
          <w:sz w:val="14"/>
          <w:szCs w:val="14"/>
        </w:rPr>
        <w:tab/>
        <w:t xml:space="preserve">Jueves Santo </w:t>
      </w:r>
    </w:p>
    <w:p w14:paraId="6F87F0D9" w14:textId="77777777" w:rsidR="00250CDC" w:rsidRPr="000F4771" w:rsidRDefault="00250CDC" w:rsidP="00403240">
      <w:pPr>
        <w:tabs>
          <w:tab w:val="left" w:pos="1559"/>
        </w:tabs>
        <w:spacing w:before="21"/>
        <w:ind w:left="510" w:right="113"/>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Ex 12:21–30</w:t>
      </w:r>
      <w:r w:rsidRPr="000F4771">
        <w:rPr>
          <w:rFonts w:ascii="Times New Roman" w:eastAsia="Times New Roman" w:hAnsi="Times New Roman" w:cs="Times New Roman"/>
          <w:color w:val="231F20"/>
          <w:w w:val="90"/>
          <w:sz w:val="14"/>
          <w:szCs w:val="14"/>
        </w:rPr>
        <w:tab/>
        <w:t xml:space="preserve">Jueves Santo B </w:t>
      </w:r>
    </w:p>
    <w:p w14:paraId="4D2FAFF0" w14:textId="77777777" w:rsidR="00250CDC" w:rsidRPr="000F4771" w:rsidRDefault="00250CDC" w:rsidP="00403240">
      <w:pPr>
        <w:tabs>
          <w:tab w:val="left" w:pos="1559"/>
        </w:tabs>
        <w:spacing w:before="21"/>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14:21–31</w:t>
      </w:r>
      <w:r w:rsidRPr="000F4771">
        <w:rPr>
          <w:rFonts w:ascii="Times New Roman" w:eastAsia="Times New Roman" w:hAnsi="Times New Roman" w:cs="Times New Roman"/>
          <w:color w:val="231F20"/>
          <w:w w:val="90"/>
          <w:sz w:val="14"/>
          <w:szCs w:val="14"/>
        </w:rPr>
        <w:tab/>
        <w:t>Epifanía 4</w:t>
      </w:r>
    </w:p>
    <w:p w14:paraId="397D74D0" w14:textId="77777777" w:rsidR="00250CDC" w:rsidRPr="000F4771" w:rsidRDefault="00250CDC" w:rsidP="00403240">
      <w:pPr>
        <w:tabs>
          <w:tab w:val="left" w:pos="1559"/>
        </w:tabs>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15:1–11</w:t>
      </w:r>
      <w:r w:rsidRPr="000F4771">
        <w:rPr>
          <w:rFonts w:ascii="Times New Roman" w:eastAsia="Times New Roman" w:hAnsi="Times New Roman" w:cs="Times New Roman"/>
          <w:color w:val="231F20"/>
          <w:w w:val="90"/>
          <w:sz w:val="14"/>
          <w:szCs w:val="14"/>
        </w:rPr>
        <w:tab/>
        <w:t>Amanecer de Pascua C</w:t>
      </w:r>
    </w:p>
    <w:p w14:paraId="1CF71540" w14:textId="77777777" w:rsidR="00250CDC" w:rsidRPr="000F4771" w:rsidRDefault="00250CDC" w:rsidP="00403240">
      <w:pPr>
        <w:tabs>
          <w:tab w:val="left" w:pos="1559"/>
        </w:tabs>
        <w:spacing w:before="20"/>
        <w:ind w:left="510" w:right="113"/>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Ex 15:1–13</w:t>
      </w:r>
      <w:r w:rsidRPr="000F4771">
        <w:rPr>
          <w:rFonts w:ascii="Times New Roman" w:eastAsia="Times New Roman" w:hAnsi="Times New Roman" w:cs="Times New Roman"/>
          <w:color w:val="231F20"/>
          <w:w w:val="90"/>
          <w:sz w:val="14"/>
          <w:szCs w:val="14"/>
        </w:rPr>
        <w:tab/>
        <w:t xml:space="preserve">Dedicación–Órgano/Instrumentos </w:t>
      </w:r>
    </w:p>
    <w:p w14:paraId="4DF6E8E1" w14:textId="77777777" w:rsidR="00250CDC" w:rsidRPr="000F4771" w:rsidRDefault="00250CDC" w:rsidP="00403240">
      <w:pPr>
        <w:tabs>
          <w:tab w:val="left" w:pos="1559"/>
        </w:tabs>
        <w:spacing w:before="20"/>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16:1–15</w:t>
      </w:r>
      <w:r w:rsidRPr="000F4771">
        <w:rPr>
          <w:rFonts w:ascii="Times New Roman" w:eastAsia="Times New Roman" w:hAnsi="Times New Roman" w:cs="Times New Roman"/>
          <w:color w:val="231F20"/>
          <w:w w:val="90"/>
          <w:sz w:val="14"/>
          <w:szCs w:val="14"/>
        </w:rPr>
        <w:tab/>
        <w:t>Propio 12B (24–30 de julio)</w:t>
      </w:r>
    </w:p>
    <w:p w14:paraId="1450D529" w14:textId="77777777" w:rsidR="00250CDC" w:rsidRPr="000F4771" w:rsidRDefault="00250CDC" w:rsidP="00403240">
      <w:pPr>
        <w:tabs>
          <w:tab w:val="left" w:pos="1559"/>
        </w:tabs>
        <w:ind w:left="510" w:right="113"/>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Ex 16:15–31</w:t>
      </w:r>
      <w:r w:rsidRPr="000F4771">
        <w:rPr>
          <w:rFonts w:ascii="Times New Roman" w:eastAsia="Times New Roman" w:hAnsi="Times New Roman" w:cs="Times New Roman"/>
          <w:color w:val="231F20"/>
          <w:w w:val="90"/>
          <w:sz w:val="14"/>
          <w:szCs w:val="14"/>
        </w:rPr>
        <w:tab/>
        <w:t>Propio 14B (7–13 de agosto)</w:t>
      </w:r>
    </w:p>
    <w:p w14:paraId="7C0E3C10" w14:textId="77777777" w:rsidR="00250CDC" w:rsidRPr="000F4771" w:rsidRDefault="00250CDC" w:rsidP="00403240">
      <w:pPr>
        <w:tabs>
          <w:tab w:val="left" w:pos="1559"/>
        </w:tabs>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17:1–7</w:t>
      </w:r>
      <w:r w:rsidRPr="000F4771">
        <w:rPr>
          <w:rFonts w:ascii="Times New Roman" w:eastAsia="Times New Roman" w:hAnsi="Times New Roman" w:cs="Times New Roman"/>
          <w:color w:val="231F20"/>
          <w:w w:val="90"/>
          <w:sz w:val="14"/>
          <w:szCs w:val="14"/>
        </w:rPr>
        <w:tab/>
        <w:t>Cuaresma 3A</w:t>
      </w:r>
    </w:p>
    <w:p w14:paraId="49233E87" w14:textId="77777777" w:rsidR="00250CDC" w:rsidRPr="000F4771" w:rsidRDefault="00250CDC" w:rsidP="00403240">
      <w:pPr>
        <w:tabs>
          <w:tab w:val="left" w:pos="1559"/>
        </w:tabs>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19:1–8A</w:t>
      </w:r>
      <w:r w:rsidRPr="000F4771">
        <w:rPr>
          <w:rFonts w:ascii="Times New Roman" w:eastAsia="Times New Roman" w:hAnsi="Times New Roman" w:cs="Times New Roman"/>
          <w:color w:val="231F20"/>
          <w:w w:val="90"/>
          <w:sz w:val="14"/>
          <w:szCs w:val="14"/>
        </w:rPr>
        <w:tab/>
        <w:t>Epifanía 5A</w:t>
      </w:r>
    </w:p>
    <w:p w14:paraId="68229FAD" w14:textId="77777777" w:rsidR="00250CDC" w:rsidRPr="000F4771" w:rsidRDefault="00250CDC" w:rsidP="00403240">
      <w:pPr>
        <w:tabs>
          <w:tab w:val="left" w:pos="1559"/>
        </w:tabs>
        <w:spacing w:before="19"/>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20:1–17</w:t>
      </w:r>
      <w:r w:rsidRPr="000F4771">
        <w:rPr>
          <w:rFonts w:ascii="Times New Roman" w:eastAsia="Times New Roman" w:hAnsi="Times New Roman" w:cs="Times New Roman"/>
          <w:color w:val="231F20"/>
          <w:w w:val="90"/>
          <w:sz w:val="14"/>
          <w:szCs w:val="14"/>
        </w:rPr>
        <w:tab/>
        <w:t>Cuaresma 3B</w:t>
      </w:r>
    </w:p>
    <w:p w14:paraId="13549980" w14:textId="77777777" w:rsidR="00250CDC" w:rsidRPr="000F4771" w:rsidRDefault="00250CDC" w:rsidP="00403240">
      <w:pPr>
        <w:tabs>
          <w:tab w:val="left" w:pos="1559"/>
        </w:tabs>
        <w:spacing w:before="21"/>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20:1–17</w:t>
      </w:r>
      <w:r w:rsidRPr="000F4771">
        <w:rPr>
          <w:rFonts w:ascii="Times New Roman" w:eastAsia="Times New Roman" w:hAnsi="Times New Roman" w:cs="Times New Roman"/>
          <w:color w:val="231F20"/>
          <w:w w:val="90"/>
          <w:sz w:val="14"/>
          <w:szCs w:val="14"/>
        </w:rPr>
        <w:tab/>
        <w:t>Trinidad 6</w:t>
      </w:r>
    </w:p>
    <w:p w14:paraId="2F917B53" w14:textId="77777777" w:rsidR="00250CDC" w:rsidRPr="000F4771" w:rsidRDefault="00250CDC" w:rsidP="00403240">
      <w:pPr>
        <w:tabs>
          <w:tab w:val="left" w:pos="1559"/>
        </w:tabs>
        <w:spacing w:before="20"/>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20:8–12</w:t>
      </w:r>
      <w:r w:rsidRPr="000F4771">
        <w:rPr>
          <w:rFonts w:ascii="Times New Roman" w:eastAsia="Times New Roman" w:hAnsi="Times New Roman" w:cs="Times New Roman"/>
          <w:color w:val="231F20"/>
          <w:w w:val="90"/>
          <w:sz w:val="14"/>
          <w:szCs w:val="14"/>
        </w:rPr>
        <w:tab/>
        <w:t>Navidad 2B</w:t>
      </w:r>
    </w:p>
    <w:p w14:paraId="7B34DEFD" w14:textId="77777777" w:rsidR="00250CDC" w:rsidRPr="000F4771" w:rsidRDefault="00250CDC" w:rsidP="00403240">
      <w:pPr>
        <w:tabs>
          <w:tab w:val="left" w:pos="1559"/>
        </w:tabs>
        <w:spacing w:before="21"/>
        <w:ind w:left="510" w:right="113"/>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Ex 24:1–11</w:t>
      </w:r>
      <w:r w:rsidRPr="000F4771">
        <w:rPr>
          <w:rFonts w:ascii="Times New Roman" w:eastAsia="Times New Roman" w:hAnsi="Times New Roman" w:cs="Times New Roman"/>
          <w:color w:val="231F20"/>
          <w:w w:val="90"/>
          <w:sz w:val="14"/>
          <w:szCs w:val="14"/>
        </w:rPr>
        <w:tab/>
        <w:t xml:space="preserve">Jueves Santo A </w:t>
      </w:r>
    </w:p>
    <w:p w14:paraId="365B86D3" w14:textId="77777777" w:rsidR="00250CDC" w:rsidRPr="000F4771" w:rsidRDefault="00250CDC" w:rsidP="00403240">
      <w:pPr>
        <w:tabs>
          <w:tab w:val="left" w:pos="1559"/>
        </w:tabs>
        <w:spacing w:before="21"/>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24:9–18</w:t>
      </w:r>
      <w:r w:rsidRPr="000F4771">
        <w:rPr>
          <w:rFonts w:ascii="Times New Roman" w:eastAsia="Times New Roman" w:hAnsi="Times New Roman" w:cs="Times New Roman"/>
          <w:color w:val="231F20"/>
          <w:w w:val="90"/>
          <w:sz w:val="14"/>
          <w:szCs w:val="14"/>
        </w:rPr>
        <w:tab/>
        <w:t>Transfiguración A</w:t>
      </w:r>
    </w:p>
    <w:p w14:paraId="70500A51" w14:textId="77777777" w:rsidR="00250CDC" w:rsidRPr="000F4771" w:rsidRDefault="00250CDC" w:rsidP="00403240">
      <w:pPr>
        <w:tabs>
          <w:tab w:val="left" w:pos="1559"/>
        </w:tabs>
        <w:ind w:left="510" w:right="113"/>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Ex 32:15–29</w:t>
      </w:r>
      <w:r w:rsidRPr="000F4771">
        <w:rPr>
          <w:rFonts w:ascii="Times New Roman" w:eastAsia="Times New Roman" w:hAnsi="Times New Roman" w:cs="Times New Roman"/>
          <w:color w:val="231F20"/>
          <w:w w:val="90"/>
          <w:sz w:val="14"/>
          <w:szCs w:val="14"/>
        </w:rPr>
        <w:tab/>
        <w:t>Propio 8A (26 de junio–2 de julio)</w:t>
      </w:r>
    </w:p>
    <w:p w14:paraId="04C8F0E8" w14:textId="49A8B212" w:rsidR="00250CDC" w:rsidRPr="000F4771" w:rsidRDefault="00250CDC" w:rsidP="00403240">
      <w:pPr>
        <w:tabs>
          <w:tab w:val="left" w:pos="1559"/>
        </w:tabs>
        <w:spacing w:before="20"/>
        <w:ind w:left="510" w:right="113"/>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33:12–23</w:t>
      </w:r>
      <w:r w:rsidRPr="000F4771">
        <w:rPr>
          <w:rFonts w:ascii="Times New Roman" w:eastAsia="Times New Roman" w:hAnsi="Times New Roman" w:cs="Times New Roman"/>
          <w:color w:val="231F20"/>
          <w:w w:val="90"/>
          <w:sz w:val="14"/>
          <w:szCs w:val="14"/>
        </w:rPr>
        <w:tab/>
        <w:t>Propio 9A (3–9 de julio)</w:t>
      </w:r>
    </w:p>
    <w:p w14:paraId="4AAEC007" w14:textId="1AC782E7" w:rsidR="00CF1210" w:rsidRPr="000F4771" w:rsidRDefault="00514ABB" w:rsidP="00403240">
      <w:pPr>
        <w:spacing w:before="158"/>
        <w:ind w:left="510" w:right="397"/>
        <w:outlineLvl w:val="0"/>
        <w:rPr>
          <w:w w:val="90"/>
          <w:sz w:val="22"/>
          <w:szCs w:val="22"/>
        </w:rPr>
      </w:pPr>
      <w:r w:rsidRPr="000F4771">
        <w:rPr>
          <w:w w:val="90"/>
          <w:sz w:val="22"/>
          <w:szCs w:val="22"/>
        </w:rPr>
        <w:br w:type="column"/>
      </w:r>
    </w:p>
    <w:p w14:paraId="059C4F68" w14:textId="518732A5" w:rsidR="00A963E3" w:rsidRPr="000F4771" w:rsidRDefault="00A963E3" w:rsidP="00403240">
      <w:pPr>
        <w:tabs>
          <w:tab w:val="left" w:pos="1405"/>
        </w:tabs>
        <w:spacing w:before="15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33:12–23</w:t>
      </w:r>
      <w:r w:rsidRPr="000F4771">
        <w:rPr>
          <w:rFonts w:ascii="Times New Roman" w:eastAsia="Times New Roman" w:hAnsi="Times New Roman" w:cs="Times New Roman"/>
          <w:color w:val="231F20"/>
          <w:w w:val="90"/>
          <w:sz w:val="14"/>
          <w:szCs w:val="14"/>
        </w:rPr>
        <w:tab/>
        <w:t>Epifanía 2</w:t>
      </w:r>
    </w:p>
    <w:p w14:paraId="589F0D0A" w14:textId="77777777" w:rsidR="00A963E3" w:rsidRPr="000F4771" w:rsidRDefault="00A963E3" w:rsidP="00403240">
      <w:pPr>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33:18–23;</w:t>
      </w:r>
    </w:p>
    <w:p w14:paraId="68C424AD" w14:textId="293751BE" w:rsidR="00A963E3" w:rsidRPr="000F4771" w:rsidRDefault="000F4771" w:rsidP="00403240">
      <w:pPr>
        <w:tabs>
          <w:tab w:val="left" w:pos="1405"/>
        </w:tabs>
        <w:spacing w:before="22"/>
        <w:ind w:left="510" w:right="397"/>
        <w:rPr>
          <w:rFonts w:ascii="Times New Roman" w:eastAsia="Times New Roman" w:hAnsi="Times New Roman" w:cs="Times New Roman"/>
          <w:w w:val="90"/>
          <w:sz w:val="14"/>
          <w:szCs w:val="22"/>
          <w:lang w:val="es-CO"/>
        </w:rPr>
      </w:pPr>
      <w:r>
        <w:rPr>
          <w:rFonts w:ascii="Times New Roman" w:eastAsia="Times New Roman" w:hAnsi="Times New Roman" w:cs="Times New Roman"/>
          <w:color w:val="231F20"/>
          <w:w w:val="90"/>
          <w:sz w:val="14"/>
          <w:szCs w:val="14"/>
        </w:rPr>
        <w:t xml:space="preserve">        </w:t>
      </w:r>
      <w:r w:rsidR="00A963E3" w:rsidRPr="000F4771">
        <w:rPr>
          <w:rFonts w:ascii="Times New Roman" w:eastAsia="Times New Roman" w:hAnsi="Times New Roman" w:cs="Times New Roman"/>
          <w:color w:val="231F20"/>
          <w:w w:val="90"/>
          <w:sz w:val="14"/>
          <w:szCs w:val="14"/>
        </w:rPr>
        <w:t>34:5–7</w:t>
      </w:r>
      <w:r w:rsidR="00A963E3" w:rsidRPr="000F4771">
        <w:rPr>
          <w:rFonts w:ascii="Times New Roman" w:eastAsia="Times New Roman" w:hAnsi="Times New Roman" w:cs="Times New Roman"/>
          <w:color w:val="231F20"/>
          <w:w w:val="90"/>
          <w:sz w:val="14"/>
          <w:szCs w:val="14"/>
        </w:rPr>
        <w:tab/>
        <w:t>Día de Navidad</w:t>
      </w:r>
    </w:p>
    <w:p w14:paraId="68C68BD6" w14:textId="77777777" w:rsidR="00DA3248" w:rsidRPr="000F4771" w:rsidRDefault="00A963E3" w:rsidP="00403240">
      <w:pPr>
        <w:tabs>
          <w:tab w:val="left" w:pos="1405"/>
        </w:tabs>
        <w:spacing w:before="23"/>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Ex 34:5–9</w:t>
      </w:r>
      <w:r w:rsidRPr="000F4771">
        <w:rPr>
          <w:rFonts w:ascii="Times New Roman" w:eastAsia="Times New Roman" w:hAnsi="Times New Roman" w:cs="Times New Roman"/>
          <w:color w:val="231F20"/>
          <w:w w:val="90"/>
          <w:sz w:val="14"/>
          <w:szCs w:val="14"/>
        </w:rPr>
        <w:tab/>
        <w:t xml:space="preserve">Propio 16A (21–27 de agosto) </w:t>
      </w:r>
    </w:p>
    <w:p w14:paraId="47BFFE34" w14:textId="6DDD95BE" w:rsidR="00A963E3" w:rsidRPr="000F4771" w:rsidRDefault="00A963E3" w:rsidP="00403240">
      <w:pPr>
        <w:tabs>
          <w:tab w:val="left" w:pos="1405"/>
        </w:tabs>
        <w:spacing w:before="23"/>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34: 29–35</w:t>
      </w:r>
      <w:r w:rsidRPr="000F4771">
        <w:rPr>
          <w:rFonts w:ascii="Times New Roman" w:eastAsia="Times New Roman" w:hAnsi="Times New Roman" w:cs="Times New Roman"/>
          <w:color w:val="231F20"/>
          <w:w w:val="90"/>
          <w:sz w:val="14"/>
          <w:szCs w:val="14"/>
        </w:rPr>
        <w:tab/>
        <w:t>Transfiguración C</w:t>
      </w:r>
    </w:p>
    <w:p w14:paraId="2B87E64F" w14:textId="77777777" w:rsidR="00A963E3" w:rsidRPr="000F4771" w:rsidRDefault="00A963E3" w:rsidP="00403240">
      <w:pPr>
        <w:tabs>
          <w:tab w:val="left" w:pos="1405"/>
        </w:tabs>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Ex 34:29–35</w:t>
      </w:r>
      <w:r w:rsidRPr="000F4771">
        <w:rPr>
          <w:rFonts w:ascii="Times New Roman" w:eastAsia="Times New Roman" w:hAnsi="Times New Roman" w:cs="Times New Roman"/>
          <w:color w:val="231F20"/>
          <w:w w:val="90"/>
          <w:sz w:val="14"/>
          <w:szCs w:val="14"/>
        </w:rPr>
        <w:tab/>
        <w:t>Transfiguración de nuestro Señor</w:t>
      </w:r>
    </w:p>
    <w:p w14:paraId="179B413D" w14:textId="77777777" w:rsidR="00A963E3" w:rsidRPr="000D700C" w:rsidRDefault="00A963E3" w:rsidP="00403240">
      <w:pPr>
        <w:spacing w:before="125"/>
        <w:ind w:left="510" w:right="397"/>
        <w:outlineLvl w:val="6"/>
        <w:rPr>
          <w:rFonts w:ascii="Arial" w:eastAsia="Arial" w:hAnsi="Arial" w:cs="Arial"/>
          <w:b/>
          <w:bCs/>
          <w:sz w:val="20"/>
          <w:szCs w:val="20"/>
          <w:lang w:val="es-CO"/>
        </w:rPr>
      </w:pPr>
      <w:r w:rsidRPr="000D700C">
        <w:rPr>
          <w:rFonts w:ascii="Arial" w:eastAsia="Arial" w:hAnsi="Arial" w:cs="Arial"/>
          <w:b/>
          <w:bCs/>
          <w:color w:val="C55C5F"/>
          <w:sz w:val="20"/>
          <w:szCs w:val="20"/>
        </w:rPr>
        <w:t>Levítico</w:t>
      </w:r>
    </w:p>
    <w:p w14:paraId="3A228126" w14:textId="77777777" w:rsidR="00A963E3" w:rsidRPr="000F4771" w:rsidRDefault="00A963E3" w:rsidP="00403240">
      <w:pPr>
        <w:tabs>
          <w:tab w:val="left" w:pos="1405"/>
        </w:tabs>
        <w:spacing w:before="90"/>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Lv</w:t>
      </w:r>
      <w:proofErr w:type="spellEnd"/>
      <w:r w:rsidRPr="000F4771">
        <w:rPr>
          <w:rFonts w:ascii="Times New Roman" w:eastAsia="Times New Roman" w:hAnsi="Times New Roman" w:cs="Times New Roman"/>
          <w:color w:val="231F20"/>
          <w:w w:val="90"/>
          <w:sz w:val="14"/>
          <w:szCs w:val="14"/>
        </w:rPr>
        <w:t xml:space="preserve"> 9:9–18</w:t>
      </w:r>
      <w:r w:rsidRPr="000F4771">
        <w:rPr>
          <w:rFonts w:ascii="Times New Roman" w:eastAsia="Times New Roman" w:hAnsi="Times New Roman" w:cs="Times New Roman"/>
          <w:color w:val="231F20"/>
          <w:w w:val="90"/>
          <w:sz w:val="14"/>
          <w:szCs w:val="14"/>
        </w:rPr>
        <w:tab/>
        <w:t>Trinidad 13</w:t>
      </w:r>
    </w:p>
    <w:p w14:paraId="58C16D4A" w14:textId="77777777"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Lv</w:t>
      </w:r>
      <w:proofErr w:type="spellEnd"/>
      <w:r w:rsidRPr="000F4771">
        <w:rPr>
          <w:rFonts w:ascii="Times New Roman" w:eastAsia="Times New Roman" w:hAnsi="Times New Roman" w:cs="Times New Roman"/>
          <w:color w:val="231F20"/>
          <w:w w:val="90"/>
          <w:sz w:val="14"/>
          <w:szCs w:val="14"/>
        </w:rPr>
        <w:t xml:space="preserve"> 19:9–16</w:t>
      </w:r>
      <w:r w:rsidRPr="000F4771">
        <w:rPr>
          <w:rFonts w:ascii="Times New Roman" w:eastAsia="Times New Roman" w:hAnsi="Times New Roman" w:cs="Times New Roman"/>
          <w:color w:val="231F20"/>
          <w:w w:val="90"/>
          <w:sz w:val="14"/>
          <w:szCs w:val="14"/>
        </w:rPr>
        <w:tab/>
        <w:t>Preocupación social</w:t>
      </w:r>
    </w:p>
    <w:p w14:paraId="0F8A8B99" w14:textId="77777777" w:rsidR="00A963E3" w:rsidRPr="000D700C" w:rsidRDefault="00A963E3" w:rsidP="00403240">
      <w:pPr>
        <w:spacing w:before="126"/>
        <w:ind w:left="510" w:right="397"/>
        <w:outlineLvl w:val="6"/>
        <w:rPr>
          <w:rFonts w:ascii="Arial" w:eastAsia="Arial" w:hAnsi="Arial" w:cs="Arial"/>
          <w:b/>
          <w:bCs/>
          <w:sz w:val="20"/>
          <w:szCs w:val="20"/>
          <w:lang w:val="es-CO"/>
        </w:rPr>
      </w:pPr>
      <w:r w:rsidRPr="000D700C">
        <w:rPr>
          <w:rFonts w:ascii="Arial" w:eastAsia="Arial" w:hAnsi="Arial" w:cs="Arial"/>
          <w:b/>
          <w:bCs/>
          <w:color w:val="C55C5F"/>
          <w:sz w:val="20"/>
          <w:szCs w:val="20"/>
        </w:rPr>
        <w:t>Números</w:t>
      </w:r>
    </w:p>
    <w:p w14:paraId="511A2CA5" w14:textId="77777777" w:rsidR="00A963E3" w:rsidRPr="000F4771" w:rsidRDefault="00A963E3" w:rsidP="00403240">
      <w:pPr>
        <w:tabs>
          <w:tab w:val="left" w:pos="1405"/>
        </w:tabs>
        <w:spacing w:before="90"/>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Nm 6:22–27</w:t>
      </w:r>
      <w:r w:rsidRPr="000F4771">
        <w:rPr>
          <w:rFonts w:ascii="Times New Roman" w:eastAsia="Times New Roman" w:hAnsi="Times New Roman" w:cs="Times New Roman"/>
          <w:color w:val="231F20"/>
          <w:w w:val="90"/>
          <w:sz w:val="14"/>
          <w:szCs w:val="14"/>
        </w:rPr>
        <w:tab/>
        <w:t>Santísima Trinidad C</w:t>
      </w:r>
    </w:p>
    <w:p w14:paraId="742F9B64" w14:textId="77777777" w:rsidR="00A963E3" w:rsidRPr="000F4771" w:rsidRDefault="00A963E3" w:rsidP="00403240">
      <w:pPr>
        <w:tabs>
          <w:tab w:val="left" w:pos="1405"/>
        </w:tabs>
        <w:spacing w:before="22"/>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Nm 6:22–27</w:t>
      </w:r>
      <w:r w:rsidRPr="000F4771">
        <w:rPr>
          <w:rFonts w:ascii="Times New Roman" w:eastAsia="Times New Roman" w:hAnsi="Times New Roman" w:cs="Times New Roman"/>
          <w:color w:val="231F20"/>
          <w:w w:val="90"/>
          <w:sz w:val="14"/>
          <w:szCs w:val="14"/>
        </w:rPr>
        <w:tab/>
        <w:t>Circuncisión y Nombre de Jesús</w:t>
      </w:r>
    </w:p>
    <w:p w14:paraId="61694948" w14:textId="77777777" w:rsidR="00A963E3" w:rsidRPr="000F4771" w:rsidRDefault="00A963E3" w:rsidP="00403240">
      <w:pPr>
        <w:tabs>
          <w:tab w:val="left" w:pos="1405"/>
        </w:tabs>
        <w:spacing w:before="22"/>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Nm 11:4–6,</w:t>
      </w:r>
    </w:p>
    <w:p w14:paraId="1F2D3609" w14:textId="657414D8" w:rsidR="00A963E3" w:rsidRPr="000F4771" w:rsidRDefault="000D700C" w:rsidP="00403240">
      <w:pPr>
        <w:tabs>
          <w:tab w:val="left" w:pos="1405"/>
        </w:tabs>
        <w:spacing w:before="22"/>
        <w:ind w:left="510" w:right="397"/>
        <w:rPr>
          <w:rFonts w:ascii="Times New Roman" w:eastAsia="Times New Roman" w:hAnsi="Times New Roman" w:cs="Times New Roman"/>
          <w:w w:val="90"/>
          <w:sz w:val="14"/>
          <w:szCs w:val="22"/>
          <w:lang w:val="es-CO"/>
        </w:rPr>
      </w:pPr>
      <w:r>
        <w:rPr>
          <w:rFonts w:ascii="Times New Roman" w:eastAsia="Times New Roman" w:hAnsi="Times New Roman" w:cs="Times New Roman"/>
          <w:color w:val="231F20"/>
          <w:w w:val="90"/>
          <w:sz w:val="14"/>
          <w:szCs w:val="14"/>
        </w:rPr>
        <w:t xml:space="preserve">    </w:t>
      </w:r>
      <w:r w:rsidR="00A963E3" w:rsidRPr="000F4771">
        <w:rPr>
          <w:rFonts w:ascii="Times New Roman" w:eastAsia="Times New Roman" w:hAnsi="Times New Roman" w:cs="Times New Roman"/>
          <w:color w:val="231F20"/>
          <w:w w:val="90"/>
          <w:sz w:val="14"/>
          <w:szCs w:val="14"/>
        </w:rPr>
        <w:t>10–16, 24–29</w:t>
      </w:r>
      <w:r w:rsidR="00A963E3" w:rsidRPr="000F4771">
        <w:rPr>
          <w:rFonts w:ascii="Times New Roman" w:eastAsia="Times New Roman" w:hAnsi="Times New Roman" w:cs="Times New Roman"/>
          <w:color w:val="231F20"/>
          <w:w w:val="90"/>
          <w:sz w:val="14"/>
          <w:szCs w:val="14"/>
        </w:rPr>
        <w:tab/>
        <w:t>Propio 21B (25 de sept–1 de oct)</w:t>
      </w:r>
    </w:p>
    <w:p w14:paraId="247EB9CF" w14:textId="77777777" w:rsidR="00A963E3" w:rsidRPr="000F4771" w:rsidRDefault="00A963E3" w:rsidP="00403240">
      <w:pPr>
        <w:tabs>
          <w:tab w:val="left" w:pos="1405"/>
        </w:tabs>
        <w:spacing w:before="22"/>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Nm 12:1–15</w:t>
      </w:r>
      <w:r w:rsidRPr="000F4771">
        <w:rPr>
          <w:rFonts w:ascii="Times New Roman" w:eastAsia="Times New Roman" w:hAnsi="Times New Roman" w:cs="Times New Roman"/>
          <w:color w:val="231F20"/>
          <w:w w:val="90"/>
          <w:sz w:val="14"/>
          <w:szCs w:val="14"/>
        </w:rPr>
        <w:tab/>
        <w:t>Propio 20B (18–24 de septiembre)</w:t>
      </w:r>
    </w:p>
    <w:p w14:paraId="2CAAF911" w14:textId="77777777"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Nm 21:4–9</w:t>
      </w:r>
      <w:r w:rsidRPr="000F4771">
        <w:rPr>
          <w:rFonts w:ascii="Times New Roman" w:eastAsia="Times New Roman" w:hAnsi="Times New Roman" w:cs="Times New Roman"/>
          <w:color w:val="231F20"/>
          <w:w w:val="90"/>
          <w:sz w:val="14"/>
          <w:szCs w:val="14"/>
        </w:rPr>
        <w:tab/>
        <w:t>Cuaresma 4B</w:t>
      </w:r>
    </w:p>
    <w:p w14:paraId="3621C3DD" w14:textId="77777777" w:rsidR="00A963E3" w:rsidRPr="000F4771" w:rsidRDefault="00A963E3" w:rsidP="00403240">
      <w:pPr>
        <w:tabs>
          <w:tab w:val="left" w:pos="1405"/>
        </w:tabs>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Nm 21:4–9</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Rogate</w:t>
      </w:r>
      <w:r w:rsidRPr="000F4771">
        <w:rPr>
          <w:rFonts w:ascii="Times New Roman" w:eastAsia="Times New Roman" w:hAnsi="Times New Roman" w:cs="Times New Roman"/>
          <w:color w:val="231F20"/>
          <w:w w:val="90"/>
          <w:sz w:val="14"/>
          <w:szCs w:val="14"/>
        </w:rPr>
        <w:t xml:space="preserve"> (Pascua 6) </w:t>
      </w:r>
    </w:p>
    <w:p w14:paraId="4863C216" w14:textId="77777777" w:rsidR="00A963E3" w:rsidRPr="000F4771" w:rsidRDefault="00A963E3" w:rsidP="00403240">
      <w:pPr>
        <w:tabs>
          <w:tab w:val="left" w:pos="1405"/>
        </w:tabs>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Nm 24:15–17a</w:t>
      </w:r>
      <w:r w:rsidRPr="000F4771">
        <w:rPr>
          <w:rFonts w:ascii="Times New Roman" w:eastAsia="Times New Roman" w:hAnsi="Times New Roman" w:cs="Times New Roman"/>
          <w:color w:val="231F20"/>
          <w:w w:val="90"/>
          <w:sz w:val="14"/>
          <w:szCs w:val="14"/>
        </w:rPr>
        <w:tab/>
        <w:t>Epifanía B</w:t>
      </w:r>
    </w:p>
    <w:p w14:paraId="3619A6CD" w14:textId="77777777" w:rsidR="00A963E3" w:rsidRPr="000F4771" w:rsidRDefault="00A963E3" w:rsidP="00403240">
      <w:pPr>
        <w:tabs>
          <w:tab w:val="left" w:pos="1406"/>
        </w:tabs>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Nm 27:15–23</w:t>
      </w:r>
      <w:r w:rsidRPr="000F4771">
        <w:rPr>
          <w:rFonts w:ascii="Times New Roman" w:eastAsia="Times New Roman" w:hAnsi="Times New Roman" w:cs="Times New Roman"/>
          <w:color w:val="231F20"/>
          <w:w w:val="90"/>
          <w:sz w:val="14"/>
          <w:szCs w:val="14"/>
        </w:rPr>
        <w:tab/>
        <w:t>Propio 6A (12–18 de junio)</w:t>
      </w:r>
    </w:p>
    <w:p w14:paraId="1120D407" w14:textId="77777777" w:rsidR="00A963E3" w:rsidRPr="000F4771" w:rsidRDefault="00A963E3" w:rsidP="00403240">
      <w:pPr>
        <w:spacing w:before="124"/>
        <w:ind w:left="510" w:right="397"/>
        <w:outlineLvl w:val="6"/>
        <w:rPr>
          <w:rFonts w:ascii="Arial" w:eastAsia="Arial" w:hAnsi="Arial" w:cs="Arial"/>
          <w:b/>
          <w:bCs/>
          <w:w w:val="90"/>
          <w:sz w:val="20"/>
          <w:szCs w:val="20"/>
          <w:lang w:val="es-CO"/>
        </w:rPr>
      </w:pPr>
      <w:r w:rsidRPr="000F4771">
        <w:rPr>
          <w:rFonts w:ascii="Arial" w:eastAsia="Arial" w:hAnsi="Arial" w:cs="Arial"/>
          <w:b/>
          <w:bCs/>
          <w:color w:val="C55C5F"/>
          <w:w w:val="90"/>
          <w:sz w:val="20"/>
          <w:szCs w:val="20"/>
        </w:rPr>
        <w:t>Deuteronomio</w:t>
      </w:r>
    </w:p>
    <w:p w14:paraId="73E8D4EF" w14:textId="350DC2D5" w:rsidR="00DA3248" w:rsidRPr="000F4771" w:rsidRDefault="00A963E3" w:rsidP="00403240">
      <w:pPr>
        <w:tabs>
          <w:tab w:val="left" w:pos="1405"/>
        </w:tabs>
        <w:spacing w:before="90"/>
        <w:ind w:left="510" w:right="39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4:1,2,6–9</w:t>
      </w:r>
      <w:r w:rsidRPr="000F4771">
        <w:rPr>
          <w:rFonts w:ascii="Times New Roman" w:eastAsia="Times New Roman" w:hAnsi="Times New Roman" w:cs="Times New Roman"/>
          <w:color w:val="231F20"/>
          <w:w w:val="90"/>
          <w:sz w:val="14"/>
          <w:szCs w:val="14"/>
        </w:rPr>
        <w:tab/>
        <w:t xml:space="preserve">Propio 17B (28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 xml:space="preserve">–3 de sept) </w:t>
      </w:r>
    </w:p>
    <w:p w14:paraId="3372C3F2" w14:textId="187C4ED4" w:rsidR="00A963E3" w:rsidRPr="000F4771" w:rsidRDefault="00A963E3" w:rsidP="00403240">
      <w:pPr>
        <w:tabs>
          <w:tab w:val="left" w:pos="1405"/>
        </w:tabs>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5:12–15</w:t>
      </w:r>
      <w:r w:rsidRPr="000F4771">
        <w:rPr>
          <w:rFonts w:ascii="Times New Roman" w:eastAsia="Times New Roman" w:hAnsi="Times New Roman" w:cs="Times New Roman"/>
          <w:color w:val="231F20"/>
          <w:w w:val="90"/>
          <w:sz w:val="14"/>
          <w:szCs w:val="14"/>
        </w:rPr>
        <w:tab/>
        <w:t>Propio 4B (29 de mayo–4 de junio)</w:t>
      </w:r>
    </w:p>
    <w:p w14:paraId="714DEC06" w14:textId="55649591" w:rsidR="00DA3248" w:rsidRPr="000F4771" w:rsidRDefault="00A963E3" w:rsidP="00403240">
      <w:pPr>
        <w:tabs>
          <w:tab w:val="left" w:pos="1405"/>
        </w:tabs>
        <w:ind w:left="510" w:right="39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6:1–9</w:t>
      </w:r>
      <w:r w:rsidRPr="000F4771">
        <w:rPr>
          <w:rFonts w:ascii="Times New Roman" w:eastAsia="Times New Roman" w:hAnsi="Times New Roman" w:cs="Times New Roman"/>
          <w:color w:val="231F20"/>
          <w:w w:val="90"/>
          <w:sz w:val="14"/>
          <w:szCs w:val="14"/>
        </w:rPr>
        <w:tab/>
        <w:t xml:space="preserve">Propio 26B (30 de oct–5 de noviembre) </w:t>
      </w:r>
    </w:p>
    <w:p w14:paraId="54D3E59E" w14:textId="41017E0F" w:rsidR="00A963E3" w:rsidRPr="000F4771" w:rsidRDefault="00A963E3" w:rsidP="00403240">
      <w:pPr>
        <w:tabs>
          <w:tab w:val="left" w:pos="1405"/>
        </w:tabs>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6:1–9</w:t>
      </w:r>
      <w:r w:rsidRPr="000F4771">
        <w:rPr>
          <w:rFonts w:ascii="Times New Roman" w:eastAsia="Times New Roman" w:hAnsi="Times New Roman" w:cs="Times New Roman"/>
          <w:color w:val="231F20"/>
          <w:w w:val="90"/>
          <w:sz w:val="14"/>
          <w:szCs w:val="14"/>
        </w:rPr>
        <w:tab/>
        <w:t>Dedicación—Escuela</w:t>
      </w:r>
    </w:p>
    <w:p w14:paraId="601CBBE8" w14:textId="77777777" w:rsidR="00A963E3" w:rsidRPr="000F4771" w:rsidRDefault="00A963E3" w:rsidP="00403240">
      <w:pPr>
        <w:tabs>
          <w:tab w:val="left" w:pos="1405"/>
        </w:tabs>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6:4–7, 17</w:t>
      </w:r>
      <w:r w:rsidRPr="000F4771">
        <w:rPr>
          <w:rFonts w:ascii="Times New Roman" w:eastAsia="Times New Roman" w:hAnsi="Times New Roman" w:cs="Times New Roman"/>
          <w:color w:val="231F20"/>
          <w:w w:val="90"/>
          <w:sz w:val="14"/>
          <w:szCs w:val="14"/>
        </w:rPr>
        <w:tab/>
        <w:t>Nación</w:t>
      </w:r>
    </w:p>
    <w:p w14:paraId="4961A77F" w14:textId="77777777" w:rsidR="00A963E3" w:rsidRPr="000F4771" w:rsidRDefault="00A963E3" w:rsidP="00403240">
      <w:pPr>
        <w:tabs>
          <w:tab w:val="left" w:pos="1405"/>
        </w:tabs>
        <w:spacing w:before="21"/>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6:4–9</w:t>
      </w:r>
      <w:r w:rsidRPr="000F4771">
        <w:rPr>
          <w:rFonts w:ascii="Times New Roman" w:eastAsia="Times New Roman" w:hAnsi="Times New Roman" w:cs="Times New Roman"/>
          <w:color w:val="231F20"/>
          <w:w w:val="90"/>
          <w:sz w:val="14"/>
          <w:szCs w:val="14"/>
        </w:rPr>
        <w:tab/>
        <w:t>Educación cristiana (Grupo 2)</w:t>
      </w:r>
    </w:p>
    <w:p w14:paraId="42638269" w14:textId="77777777"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6:4–13</w:t>
      </w:r>
      <w:r w:rsidRPr="000F4771">
        <w:rPr>
          <w:rFonts w:ascii="Times New Roman" w:eastAsia="Times New Roman" w:hAnsi="Times New Roman" w:cs="Times New Roman"/>
          <w:color w:val="231F20"/>
          <w:w w:val="90"/>
          <w:sz w:val="14"/>
          <w:szCs w:val="14"/>
        </w:rPr>
        <w:tab/>
        <w:t>Trinidad 1</w:t>
      </w:r>
    </w:p>
    <w:p w14:paraId="7E8ED6B9" w14:textId="77777777"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7:6–9</w:t>
      </w:r>
      <w:r w:rsidRPr="000F4771">
        <w:rPr>
          <w:rFonts w:ascii="Times New Roman" w:eastAsia="Times New Roman" w:hAnsi="Times New Roman" w:cs="Times New Roman"/>
          <w:color w:val="231F20"/>
          <w:w w:val="90"/>
          <w:sz w:val="14"/>
          <w:szCs w:val="14"/>
        </w:rPr>
        <w:tab/>
        <w:t>Aniversario</w:t>
      </w:r>
    </w:p>
    <w:p w14:paraId="48D07C94" w14:textId="77777777"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8:10–18</w:t>
      </w:r>
      <w:r w:rsidRPr="000F4771">
        <w:rPr>
          <w:rFonts w:ascii="Times New Roman" w:eastAsia="Times New Roman" w:hAnsi="Times New Roman" w:cs="Times New Roman"/>
          <w:color w:val="231F20"/>
          <w:w w:val="90"/>
          <w:sz w:val="14"/>
          <w:szCs w:val="14"/>
        </w:rPr>
        <w:tab/>
        <w:t>Trinidad 14</w:t>
      </w:r>
    </w:p>
    <w:p w14:paraId="01481FE6" w14:textId="77777777" w:rsidR="00A963E3" w:rsidRPr="000F4771" w:rsidRDefault="00A963E3" w:rsidP="00403240">
      <w:pPr>
        <w:tabs>
          <w:tab w:val="left" w:pos="1405"/>
        </w:tabs>
        <w:spacing w:before="23"/>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8:10–18</w:t>
      </w:r>
      <w:r w:rsidRPr="000F4771">
        <w:rPr>
          <w:rFonts w:ascii="Times New Roman" w:eastAsia="Times New Roman" w:hAnsi="Times New Roman" w:cs="Times New Roman"/>
          <w:color w:val="231F20"/>
          <w:w w:val="90"/>
          <w:sz w:val="14"/>
          <w:szCs w:val="14"/>
        </w:rPr>
        <w:tab/>
        <w:t>Día de Acción de Gracias (Grupo 2)</w:t>
      </w:r>
    </w:p>
    <w:p w14:paraId="46FC5DC5" w14:textId="77777777"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10:12–21</w:t>
      </w:r>
      <w:r w:rsidRPr="000F4771">
        <w:rPr>
          <w:rFonts w:ascii="Times New Roman" w:eastAsia="Times New Roman" w:hAnsi="Times New Roman" w:cs="Times New Roman"/>
          <w:color w:val="231F20"/>
          <w:w w:val="90"/>
          <w:sz w:val="14"/>
          <w:szCs w:val="14"/>
        </w:rPr>
        <w:tab/>
        <w:t>Trinidad 18</w:t>
      </w:r>
    </w:p>
    <w:p w14:paraId="5AA636A4" w14:textId="77777777" w:rsidR="00A963E3" w:rsidRPr="000F4771" w:rsidRDefault="00A963E3" w:rsidP="00403240">
      <w:pPr>
        <w:tabs>
          <w:tab w:val="left" w:pos="1405"/>
        </w:tabs>
        <w:spacing w:before="22"/>
        <w:ind w:left="510" w:right="39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10:12–22</w:t>
      </w:r>
      <w:r w:rsidRPr="000F4771">
        <w:rPr>
          <w:rFonts w:ascii="Times New Roman" w:eastAsia="Times New Roman" w:hAnsi="Times New Roman" w:cs="Times New Roman"/>
          <w:color w:val="231F20"/>
          <w:w w:val="90"/>
          <w:sz w:val="14"/>
          <w:szCs w:val="14"/>
        </w:rPr>
        <w:tab/>
        <w:t>Propio 25C (23–29 de octubre)</w:t>
      </w:r>
    </w:p>
    <w:p w14:paraId="358B2259" w14:textId="77777777"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w:t>
      </w:r>
      <w:r w:rsidRPr="00E85C3A">
        <w:rPr>
          <w:rFonts w:ascii="Times New Roman" w:eastAsia="Times New Roman" w:hAnsi="Times New Roman" w:cs="Times New Roman"/>
          <w:color w:val="231F20"/>
          <w:w w:val="80"/>
          <w:sz w:val="14"/>
          <w:szCs w:val="14"/>
        </w:rPr>
        <w:t>11:1–7, 16–21</w:t>
      </w:r>
      <w:r w:rsidRPr="000F4771">
        <w:rPr>
          <w:rFonts w:ascii="Times New Roman" w:eastAsia="Times New Roman" w:hAnsi="Times New Roman" w:cs="Times New Roman"/>
          <w:color w:val="231F20"/>
          <w:w w:val="90"/>
          <w:sz w:val="14"/>
          <w:szCs w:val="14"/>
        </w:rPr>
        <w:tab/>
        <w:t>Educación cristiana (Grupo 1)</w:t>
      </w:r>
    </w:p>
    <w:p w14:paraId="35B171F8" w14:textId="77777777" w:rsidR="00A963E3" w:rsidRPr="000F4771" w:rsidRDefault="00A963E3" w:rsidP="00403240">
      <w:pPr>
        <w:spacing w:before="22"/>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11:18–21,</w:t>
      </w:r>
    </w:p>
    <w:p w14:paraId="15CFAA85" w14:textId="77777777" w:rsidR="00DA3248" w:rsidRPr="000F4771" w:rsidRDefault="00A963E3" w:rsidP="00403240">
      <w:pPr>
        <w:tabs>
          <w:tab w:val="left" w:pos="1405"/>
        </w:tabs>
        <w:spacing w:before="22"/>
        <w:ind w:left="510" w:right="397" w:firstLine="238"/>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26–28</w:t>
      </w:r>
      <w:r w:rsidRPr="000F4771">
        <w:rPr>
          <w:rFonts w:ascii="Times New Roman" w:eastAsia="Times New Roman" w:hAnsi="Times New Roman" w:cs="Times New Roman"/>
          <w:color w:val="231F20"/>
          <w:w w:val="90"/>
          <w:sz w:val="14"/>
          <w:szCs w:val="14"/>
        </w:rPr>
        <w:tab/>
        <w:t xml:space="preserve">Propio 4A (29 de mayo–4 de junio) </w:t>
      </w:r>
    </w:p>
    <w:p w14:paraId="736E156D" w14:textId="0ECAD164"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18:15–20</w:t>
      </w:r>
      <w:r w:rsidRPr="000F4771">
        <w:rPr>
          <w:rFonts w:ascii="Times New Roman" w:eastAsia="Times New Roman" w:hAnsi="Times New Roman" w:cs="Times New Roman"/>
          <w:color w:val="231F20"/>
          <w:w w:val="90"/>
          <w:sz w:val="14"/>
          <w:szCs w:val="14"/>
        </w:rPr>
        <w:tab/>
        <w:t>Epifanía 4B</w:t>
      </w:r>
    </w:p>
    <w:p w14:paraId="6138EABC" w14:textId="77777777" w:rsidR="00A963E3" w:rsidRPr="000F4771" w:rsidRDefault="00A963E3" w:rsidP="00403240">
      <w:pPr>
        <w:tabs>
          <w:tab w:val="left" w:pos="1405"/>
        </w:tabs>
        <w:ind w:left="510" w:right="39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Dt</w:t>
      </w:r>
      <w:proofErr w:type="spellEnd"/>
      <w:r w:rsidRPr="000F4771">
        <w:rPr>
          <w:rFonts w:ascii="Times New Roman" w:eastAsia="Times New Roman" w:hAnsi="Times New Roman" w:cs="Times New Roman"/>
          <w:color w:val="231F20"/>
          <w:w w:val="90"/>
          <w:sz w:val="14"/>
          <w:szCs w:val="14"/>
        </w:rPr>
        <w:t xml:space="preserve"> 30:15–20</w:t>
      </w:r>
      <w:r w:rsidRPr="000F4771">
        <w:rPr>
          <w:rFonts w:ascii="Times New Roman" w:eastAsia="Times New Roman" w:hAnsi="Times New Roman" w:cs="Times New Roman"/>
          <w:color w:val="231F20"/>
          <w:w w:val="90"/>
          <w:sz w:val="14"/>
          <w:szCs w:val="14"/>
        </w:rPr>
        <w:tab/>
        <w:t>Propio 18C (4–10 de septiembre)</w:t>
      </w:r>
    </w:p>
    <w:p w14:paraId="5F921D1D" w14:textId="77777777" w:rsidR="00A963E3" w:rsidRPr="000D700C" w:rsidRDefault="00A963E3" w:rsidP="00403240">
      <w:pPr>
        <w:spacing w:before="126"/>
        <w:ind w:left="510" w:right="397"/>
        <w:outlineLvl w:val="6"/>
        <w:rPr>
          <w:rFonts w:ascii="Arial" w:eastAsia="Arial" w:hAnsi="Arial" w:cs="Arial"/>
          <w:b/>
          <w:bCs/>
          <w:sz w:val="20"/>
          <w:szCs w:val="20"/>
          <w:lang w:val="es-CO"/>
        </w:rPr>
      </w:pPr>
      <w:r w:rsidRPr="000D700C">
        <w:rPr>
          <w:rFonts w:ascii="Arial" w:eastAsia="Arial" w:hAnsi="Arial" w:cs="Arial"/>
          <w:b/>
          <w:bCs/>
          <w:color w:val="C55C5F"/>
          <w:sz w:val="20"/>
          <w:szCs w:val="20"/>
        </w:rPr>
        <w:t>Josué</w:t>
      </w:r>
    </w:p>
    <w:p w14:paraId="0373D42E" w14:textId="77777777" w:rsidR="00A963E3" w:rsidRPr="000F4771" w:rsidRDefault="00A963E3" w:rsidP="00403240">
      <w:pPr>
        <w:tabs>
          <w:tab w:val="left" w:pos="1405"/>
        </w:tabs>
        <w:spacing w:before="90"/>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Jos 1:1–9</w:t>
      </w:r>
      <w:r w:rsidRPr="000F4771">
        <w:rPr>
          <w:rFonts w:ascii="Times New Roman" w:eastAsia="Times New Roman" w:hAnsi="Times New Roman" w:cs="Times New Roman"/>
          <w:color w:val="231F20"/>
          <w:w w:val="90"/>
          <w:sz w:val="14"/>
          <w:szCs w:val="14"/>
        </w:rPr>
        <w:tab/>
        <w:t>Instalación/Ordenación</w:t>
      </w:r>
    </w:p>
    <w:p w14:paraId="0D9F98BE" w14:textId="77777777" w:rsidR="00A963E3" w:rsidRPr="000F4771" w:rsidRDefault="00A963E3" w:rsidP="00403240">
      <w:pPr>
        <w:tabs>
          <w:tab w:val="left" w:pos="1405"/>
        </w:tabs>
        <w:spacing w:before="22"/>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Jos 1:6–9</w:t>
      </w:r>
      <w:r w:rsidRPr="000F4771">
        <w:rPr>
          <w:rFonts w:ascii="Times New Roman" w:eastAsia="Times New Roman" w:hAnsi="Times New Roman" w:cs="Times New Roman"/>
          <w:color w:val="231F20"/>
          <w:w w:val="90"/>
          <w:sz w:val="14"/>
          <w:szCs w:val="14"/>
        </w:rPr>
        <w:tab/>
        <w:t>Confirmación (Grupo 1)</w:t>
      </w:r>
    </w:p>
    <w:p w14:paraId="3EB3750F" w14:textId="77777777" w:rsidR="00A963E3" w:rsidRPr="000F4771" w:rsidRDefault="00A963E3" w:rsidP="00403240">
      <w:pPr>
        <w:tabs>
          <w:tab w:val="left" w:pos="1405"/>
        </w:tabs>
        <w:spacing w:before="22"/>
        <w:ind w:left="510" w:right="397"/>
        <w:rPr>
          <w:rFonts w:ascii="Times New Roman" w:eastAsia="Times New Roman" w:hAnsi="Times New Roman" w:cs="Times New Roman"/>
          <w:w w:val="90"/>
          <w:sz w:val="14"/>
          <w:szCs w:val="22"/>
          <w:lang w:val="es-CO"/>
        </w:rPr>
      </w:pPr>
      <w:r w:rsidRPr="00E85C3A">
        <w:rPr>
          <w:rFonts w:ascii="Times New Roman" w:eastAsia="Times New Roman" w:hAnsi="Times New Roman" w:cs="Times New Roman"/>
          <w:color w:val="231F20"/>
          <w:w w:val="80"/>
          <w:sz w:val="14"/>
          <w:szCs w:val="14"/>
        </w:rPr>
        <w:t>Jos 24:1,2,14–18</w:t>
      </w:r>
      <w:r w:rsidRPr="000F4771">
        <w:rPr>
          <w:rFonts w:ascii="Times New Roman" w:eastAsia="Times New Roman" w:hAnsi="Times New Roman" w:cs="Times New Roman"/>
          <w:color w:val="231F20"/>
          <w:w w:val="90"/>
          <w:sz w:val="14"/>
          <w:szCs w:val="14"/>
        </w:rPr>
        <w:tab/>
        <w:t>Propio 16B (21–27 de agosto)</w:t>
      </w:r>
    </w:p>
    <w:p w14:paraId="059E9798" w14:textId="77777777" w:rsidR="00A963E3" w:rsidRPr="000F4771" w:rsidRDefault="00A963E3" w:rsidP="00403240">
      <w:pPr>
        <w:tabs>
          <w:tab w:val="left" w:pos="1406"/>
        </w:tabs>
        <w:spacing w:before="18"/>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Jos 24:14–18</w:t>
      </w:r>
      <w:r w:rsidRPr="000F4771">
        <w:rPr>
          <w:rFonts w:ascii="Times New Roman" w:eastAsia="Times New Roman" w:hAnsi="Times New Roman" w:cs="Times New Roman"/>
          <w:color w:val="231F20"/>
          <w:w w:val="90"/>
          <w:sz w:val="14"/>
          <w:szCs w:val="14"/>
        </w:rPr>
        <w:tab/>
        <w:t>Confirmación (Grupo 2)</w:t>
      </w:r>
    </w:p>
    <w:p w14:paraId="302A5F36" w14:textId="77777777" w:rsidR="00A963E3" w:rsidRPr="000D700C" w:rsidRDefault="00A963E3" w:rsidP="00403240">
      <w:pPr>
        <w:spacing w:before="126"/>
        <w:ind w:left="510" w:right="397"/>
        <w:outlineLvl w:val="6"/>
        <w:rPr>
          <w:rFonts w:ascii="Arial" w:eastAsia="Arial" w:hAnsi="Arial" w:cs="Arial"/>
          <w:b/>
          <w:bCs/>
          <w:sz w:val="20"/>
          <w:szCs w:val="20"/>
          <w:lang w:val="es-CO"/>
        </w:rPr>
      </w:pPr>
      <w:r w:rsidRPr="000D700C">
        <w:rPr>
          <w:rFonts w:ascii="Arial" w:eastAsia="Arial" w:hAnsi="Arial" w:cs="Arial"/>
          <w:b/>
          <w:bCs/>
          <w:color w:val="C55C5F"/>
          <w:sz w:val="20"/>
          <w:szCs w:val="20"/>
        </w:rPr>
        <w:t>Jueces</w:t>
      </w:r>
    </w:p>
    <w:p w14:paraId="73F18417" w14:textId="11AB3FB6" w:rsidR="00A9496E" w:rsidRPr="000F4771" w:rsidRDefault="00A963E3" w:rsidP="00403240">
      <w:pPr>
        <w:tabs>
          <w:tab w:val="left" w:pos="1405"/>
        </w:tabs>
        <w:spacing w:before="9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Jue 6:36–40</w:t>
      </w:r>
      <w:r w:rsidRPr="000F4771">
        <w:rPr>
          <w:rFonts w:ascii="Times New Roman" w:eastAsia="Times New Roman" w:hAnsi="Times New Roman" w:cs="Times New Roman"/>
          <w:color w:val="231F20"/>
          <w:w w:val="90"/>
          <w:sz w:val="14"/>
          <w:szCs w:val="14"/>
        </w:rPr>
        <w:tab/>
        <w:t>Santo Tomás, apóstol</w:t>
      </w:r>
    </w:p>
    <w:p w14:paraId="79EB59BD" w14:textId="77777777" w:rsidR="00656F22" w:rsidRPr="000D700C" w:rsidRDefault="00514ABB" w:rsidP="00403240">
      <w:pPr>
        <w:ind w:left="510" w:right="57"/>
        <w:outlineLvl w:val="6"/>
        <w:rPr>
          <w:rFonts w:ascii="Arial" w:eastAsia="Arial" w:hAnsi="Arial" w:cs="Arial"/>
          <w:b/>
          <w:bCs/>
          <w:sz w:val="20"/>
          <w:szCs w:val="20"/>
          <w:lang w:val="es-CO"/>
        </w:rPr>
      </w:pPr>
      <w:r w:rsidRPr="000F4771">
        <w:rPr>
          <w:w w:val="90"/>
          <w:sz w:val="20"/>
          <w:szCs w:val="20"/>
        </w:rPr>
        <w:br w:type="column"/>
      </w:r>
      <w:r w:rsidR="00656F22" w:rsidRPr="000D700C">
        <w:rPr>
          <w:rFonts w:ascii="Arial" w:eastAsia="Arial" w:hAnsi="Arial" w:cs="Arial"/>
          <w:b/>
          <w:bCs/>
          <w:color w:val="C55C5F"/>
          <w:sz w:val="20"/>
          <w:szCs w:val="20"/>
        </w:rPr>
        <w:lastRenderedPageBreak/>
        <w:t>Rut</w:t>
      </w:r>
    </w:p>
    <w:p w14:paraId="54DE9FEB" w14:textId="77777777" w:rsidR="00656F22" w:rsidRPr="000F4771" w:rsidRDefault="00656F22" w:rsidP="00403240">
      <w:pPr>
        <w:tabs>
          <w:tab w:val="left" w:pos="1559"/>
        </w:tabs>
        <w:spacing w:before="87"/>
        <w:ind w:left="510" w:righ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Rt</w:t>
      </w:r>
      <w:proofErr w:type="spellEnd"/>
      <w:r w:rsidRPr="000F4771">
        <w:rPr>
          <w:rFonts w:ascii="Times New Roman" w:eastAsia="Times New Roman" w:hAnsi="Times New Roman" w:cs="Times New Roman"/>
          <w:color w:val="231F20"/>
          <w:w w:val="90"/>
          <w:sz w:val="14"/>
          <w:szCs w:val="14"/>
        </w:rPr>
        <w:t xml:space="preserve"> 1:1–19a</w:t>
      </w:r>
      <w:r w:rsidRPr="000F4771">
        <w:rPr>
          <w:rFonts w:ascii="Times New Roman" w:eastAsia="Times New Roman" w:hAnsi="Times New Roman" w:cs="Times New Roman"/>
          <w:color w:val="231F20"/>
          <w:w w:val="90"/>
          <w:sz w:val="14"/>
          <w:szCs w:val="14"/>
        </w:rPr>
        <w:tab/>
        <w:t xml:space="preserve">Propio 10C (10–16 de julio) </w:t>
      </w:r>
    </w:p>
    <w:p w14:paraId="7BA9E8BD" w14:textId="77777777" w:rsidR="00656F22" w:rsidRPr="000F4771" w:rsidRDefault="00656F22" w:rsidP="00403240">
      <w:pPr>
        <w:tabs>
          <w:tab w:val="left" w:pos="1559"/>
        </w:tabs>
        <w:spacing w:before="23"/>
        <w:ind w:left="510" w:righ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Rt</w:t>
      </w:r>
      <w:proofErr w:type="spellEnd"/>
      <w:r w:rsidRPr="000F4771">
        <w:rPr>
          <w:rFonts w:ascii="Times New Roman" w:eastAsia="Times New Roman" w:hAnsi="Times New Roman" w:cs="Times New Roman"/>
          <w:color w:val="231F20"/>
          <w:w w:val="90"/>
          <w:sz w:val="14"/>
          <w:szCs w:val="14"/>
        </w:rPr>
        <w:t xml:space="preserve"> 1:6–18</w:t>
      </w:r>
      <w:r w:rsidRPr="000F4771">
        <w:rPr>
          <w:rFonts w:ascii="Times New Roman" w:eastAsia="Times New Roman" w:hAnsi="Times New Roman" w:cs="Times New Roman"/>
          <w:color w:val="231F20"/>
          <w:w w:val="90"/>
          <w:sz w:val="14"/>
          <w:szCs w:val="14"/>
        </w:rPr>
        <w:tab/>
        <w:t>Santa María Magdalena</w:t>
      </w:r>
    </w:p>
    <w:p w14:paraId="405289DB" w14:textId="77777777" w:rsidR="00656F22" w:rsidRPr="000D700C" w:rsidRDefault="00656F22" w:rsidP="00403240">
      <w:pPr>
        <w:spacing w:before="108"/>
        <w:ind w:left="510" w:right="57"/>
        <w:outlineLvl w:val="6"/>
        <w:rPr>
          <w:rFonts w:ascii="Arial" w:eastAsia="Arial" w:hAnsi="Arial" w:cs="Arial"/>
          <w:b/>
          <w:bCs/>
          <w:sz w:val="20"/>
          <w:szCs w:val="20"/>
          <w:lang w:val="es-CO"/>
        </w:rPr>
      </w:pPr>
      <w:r w:rsidRPr="000D700C">
        <w:rPr>
          <w:rFonts w:ascii="Arial" w:eastAsia="Arial" w:hAnsi="Arial" w:cs="Arial"/>
          <w:b/>
          <w:bCs/>
          <w:color w:val="C55C5F"/>
          <w:sz w:val="20"/>
          <w:szCs w:val="20"/>
        </w:rPr>
        <w:t>1 Samuel</w:t>
      </w:r>
    </w:p>
    <w:p w14:paraId="397F5F51" w14:textId="77777777" w:rsidR="00656F22" w:rsidRPr="000F4771" w:rsidRDefault="00656F22" w:rsidP="00403240">
      <w:pPr>
        <w:tabs>
          <w:tab w:val="left" w:pos="1559"/>
        </w:tabs>
        <w:spacing w:before="87"/>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S 1:20–28</w:t>
      </w:r>
      <w:r w:rsidRPr="000F4771">
        <w:rPr>
          <w:rFonts w:ascii="Times New Roman" w:eastAsia="Times New Roman" w:hAnsi="Times New Roman" w:cs="Times New Roman"/>
          <w:color w:val="231F20"/>
          <w:w w:val="90"/>
          <w:sz w:val="14"/>
          <w:szCs w:val="14"/>
        </w:rPr>
        <w:tab/>
        <w:t>Día de la Madre (Grupo 2)</w:t>
      </w:r>
    </w:p>
    <w:p w14:paraId="66786836" w14:textId="77777777" w:rsidR="00656F22" w:rsidRPr="000F4771" w:rsidRDefault="00656F22" w:rsidP="00403240">
      <w:pPr>
        <w:tabs>
          <w:tab w:val="left" w:pos="1559"/>
        </w:tabs>
        <w:spacing w:before="23"/>
        <w:ind w:left="510" w:righ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1 S 1:21–28</w:t>
      </w:r>
      <w:r w:rsidRPr="000F4771">
        <w:rPr>
          <w:rFonts w:ascii="Times New Roman" w:eastAsia="Times New Roman" w:hAnsi="Times New Roman" w:cs="Times New Roman"/>
          <w:color w:val="231F20"/>
          <w:w w:val="90"/>
          <w:sz w:val="14"/>
          <w:szCs w:val="14"/>
        </w:rPr>
        <w:tab/>
        <w:t>Presentación de nuestro Señor</w:t>
      </w:r>
    </w:p>
    <w:p w14:paraId="3442CBE4" w14:textId="77777777" w:rsidR="00656F22" w:rsidRPr="000F4771" w:rsidRDefault="00656F22" w:rsidP="00403240">
      <w:pPr>
        <w:tabs>
          <w:tab w:val="left" w:pos="1559"/>
        </w:tabs>
        <w:spacing w:before="23"/>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S 3:1–10</w:t>
      </w:r>
      <w:r w:rsidRPr="000F4771">
        <w:rPr>
          <w:rFonts w:ascii="Times New Roman" w:eastAsia="Times New Roman" w:hAnsi="Times New Roman" w:cs="Times New Roman"/>
          <w:color w:val="231F20"/>
          <w:w w:val="90"/>
          <w:sz w:val="14"/>
          <w:szCs w:val="14"/>
        </w:rPr>
        <w:tab/>
        <w:t>Epifanía 2B</w:t>
      </w:r>
    </w:p>
    <w:p w14:paraId="0194AF5E" w14:textId="77777777" w:rsidR="00656F22" w:rsidRPr="000F4771" w:rsidRDefault="00656F22" w:rsidP="00403240">
      <w:pPr>
        <w:tabs>
          <w:tab w:val="left" w:pos="1559"/>
        </w:tabs>
        <w:spacing w:before="23"/>
        <w:ind w:left="510" w:righ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1 S 16:1–13</w:t>
      </w:r>
      <w:r w:rsidRPr="000F4771">
        <w:rPr>
          <w:rFonts w:ascii="Times New Roman" w:eastAsia="Times New Roman" w:hAnsi="Times New Roman" w:cs="Times New Roman"/>
          <w:color w:val="231F20"/>
          <w:w w:val="90"/>
          <w:sz w:val="14"/>
          <w:szCs w:val="14"/>
        </w:rPr>
        <w:tab/>
        <w:t>Epifanía 1C</w:t>
      </w:r>
    </w:p>
    <w:p w14:paraId="40184BD7" w14:textId="77777777" w:rsidR="00656F22" w:rsidRPr="000F4771" w:rsidRDefault="00656F22" w:rsidP="00403240">
      <w:pPr>
        <w:tabs>
          <w:tab w:val="left" w:pos="1559"/>
        </w:tabs>
        <w:spacing w:before="23"/>
        <w:ind w:left="510" w:righ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1 S 17:4–11,</w:t>
      </w:r>
    </w:p>
    <w:p w14:paraId="7F2254C3" w14:textId="7F334AAE" w:rsidR="00656F22" w:rsidRPr="000F4771" w:rsidRDefault="000D700C" w:rsidP="00403240">
      <w:pPr>
        <w:tabs>
          <w:tab w:val="left" w:pos="1559"/>
        </w:tabs>
        <w:spacing w:before="23"/>
        <w:ind w:left="510" w:right="57"/>
        <w:rPr>
          <w:rFonts w:ascii="Times New Roman" w:eastAsia="Times New Roman" w:hAnsi="Times New Roman" w:cs="Times New Roman"/>
          <w:color w:val="231F20"/>
          <w:w w:val="90"/>
          <w:sz w:val="14"/>
          <w:szCs w:val="14"/>
        </w:rPr>
      </w:pPr>
      <w:r>
        <w:rPr>
          <w:rFonts w:ascii="Times New Roman" w:eastAsia="Times New Roman" w:hAnsi="Times New Roman" w:cs="Times New Roman"/>
          <w:color w:val="231F20"/>
          <w:w w:val="90"/>
          <w:sz w:val="14"/>
          <w:szCs w:val="14"/>
        </w:rPr>
        <w:t xml:space="preserve">       </w:t>
      </w:r>
      <w:r w:rsidR="00656F22" w:rsidRPr="000F4771">
        <w:rPr>
          <w:rFonts w:ascii="Times New Roman" w:eastAsia="Times New Roman" w:hAnsi="Times New Roman" w:cs="Times New Roman"/>
          <w:color w:val="231F20"/>
          <w:w w:val="90"/>
          <w:sz w:val="14"/>
          <w:szCs w:val="14"/>
        </w:rPr>
        <w:t>32–40,45–49</w:t>
      </w:r>
      <w:r w:rsidR="00656F22" w:rsidRPr="000F4771">
        <w:rPr>
          <w:rFonts w:ascii="Times New Roman" w:eastAsia="Times New Roman" w:hAnsi="Times New Roman" w:cs="Times New Roman"/>
          <w:color w:val="231F20"/>
          <w:w w:val="90"/>
          <w:sz w:val="14"/>
          <w:szCs w:val="14"/>
        </w:rPr>
        <w:tab/>
        <w:t>Cuaresma 1C</w:t>
      </w:r>
    </w:p>
    <w:p w14:paraId="631ACA74" w14:textId="77777777" w:rsidR="00656F22" w:rsidRPr="000F4771" w:rsidRDefault="00656F22" w:rsidP="00403240">
      <w:pPr>
        <w:tabs>
          <w:tab w:val="left" w:pos="1559"/>
        </w:tabs>
        <w:spacing w:before="23"/>
        <w:ind w:left="510" w:right="57"/>
        <w:rPr>
          <w:rFonts w:ascii="Times New Roman" w:eastAsia="Times New Roman" w:hAnsi="Times New Roman" w:cs="Times New Roman"/>
          <w:color w:val="231F20"/>
          <w:w w:val="90"/>
          <w:sz w:val="14"/>
          <w:szCs w:val="22"/>
        </w:rPr>
      </w:pPr>
      <w:r w:rsidRPr="000F4771">
        <w:rPr>
          <w:rFonts w:ascii="Times New Roman" w:eastAsia="Times New Roman" w:hAnsi="Times New Roman" w:cs="Times New Roman"/>
          <w:color w:val="231F20"/>
          <w:w w:val="90"/>
          <w:sz w:val="14"/>
          <w:szCs w:val="14"/>
        </w:rPr>
        <w:t>1 S 26:7–25</w:t>
      </w:r>
      <w:bookmarkStart w:id="20" w:name="_Hlk173708834"/>
      <w:r w:rsidRPr="000F4771">
        <w:rPr>
          <w:rFonts w:ascii="Times New Roman" w:eastAsia="Times New Roman" w:hAnsi="Times New Roman" w:cs="Times New Roman"/>
          <w:color w:val="231F20"/>
          <w:w w:val="90"/>
          <w:sz w:val="14"/>
          <w:szCs w:val="14"/>
        </w:rPr>
        <w:tab/>
      </w:r>
      <w:bookmarkEnd w:id="20"/>
      <w:r w:rsidRPr="000F4771">
        <w:rPr>
          <w:rFonts w:ascii="Times New Roman" w:eastAsia="Times New Roman" w:hAnsi="Times New Roman" w:cs="Times New Roman"/>
          <w:color w:val="231F20"/>
          <w:w w:val="90"/>
          <w:sz w:val="14"/>
          <w:szCs w:val="14"/>
        </w:rPr>
        <w:t>Epifanía 7A</w:t>
      </w:r>
    </w:p>
    <w:p w14:paraId="15D5A9AC" w14:textId="77777777" w:rsidR="00656F22" w:rsidRPr="000D700C" w:rsidRDefault="00656F22" w:rsidP="00403240">
      <w:pPr>
        <w:tabs>
          <w:tab w:val="left" w:pos="795"/>
        </w:tabs>
        <w:spacing w:before="122"/>
        <w:ind w:left="510" w:right="57"/>
        <w:outlineLvl w:val="6"/>
        <w:rPr>
          <w:rFonts w:ascii="Arial" w:eastAsia="Arial" w:hAnsi="Arial" w:cs="Arial"/>
          <w:b/>
          <w:bCs/>
          <w:color w:val="C55C5F"/>
          <w:sz w:val="20"/>
          <w:szCs w:val="20"/>
        </w:rPr>
      </w:pPr>
      <w:r w:rsidRPr="000D700C">
        <w:rPr>
          <w:rFonts w:ascii="Arial" w:eastAsia="Arial" w:hAnsi="Arial" w:cs="Arial"/>
          <w:b/>
          <w:bCs/>
          <w:color w:val="C55C5F"/>
          <w:sz w:val="20"/>
          <w:szCs w:val="20"/>
        </w:rPr>
        <w:t>2 Samuel</w:t>
      </w:r>
    </w:p>
    <w:p w14:paraId="3460FE51" w14:textId="77777777" w:rsidR="00F40F25" w:rsidRPr="000F4771" w:rsidRDefault="00656F22" w:rsidP="000D700C">
      <w:pPr>
        <w:tabs>
          <w:tab w:val="left" w:pos="1559"/>
        </w:tabs>
        <w:spacing w:before="87"/>
        <w:ind w:left="510"/>
        <w:rPr>
          <w:rFonts w:ascii="Times New Roman" w:eastAsia="Times New Roman" w:hAnsi="Times New Roman" w:cs="Times New Roman"/>
          <w:color w:val="231F20"/>
          <w:w w:val="90"/>
          <w:sz w:val="14"/>
          <w:szCs w:val="14"/>
        </w:rPr>
      </w:pPr>
      <w:bookmarkStart w:id="21" w:name="_Hlk173453510"/>
      <w:r w:rsidRPr="000F4771">
        <w:rPr>
          <w:rFonts w:ascii="Times New Roman" w:eastAsia="Times New Roman" w:hAnsi="Times New Roman" w:cs="Times New Roman"/>
          <w:color w:val="231F20"/>
          <w:w w:val="90"/>
          <w:sz w:val="14"/>
          <w:szCs w:val="14"/>
        </w:rPr>
        <w:t xml:space="preserve">2 S </w:t>
      </w:r>
      <w:bookmarkEnd w:id="21"/>
      <w:r w:rsidRPr="000F4771">
        <w:rPr>
          <w:rFonts w:ascii="Times New Roman" w:eastAsia="Times New Roman" w:hAnsi="Times New Roman" w:cs="Times New Roman"/>
          <w:color w:val="231F20"/>
          <w:w w:val="90"/>
          <w:sz w:val="14"/>
          <w:szCs w:val="14"/>
        </w:rPr>
        <w:t>7:4, 8–16</w:t>
      </w:r>
      <w:r w:rsidRPr="000F4771">
        <w:rPr>
          <w:rFonts w:ascii="Times New Roman" w:eastAsia="Times New Roman" w:hAnsi="Times New Roman" w:cs="Times New Roman"/>
          <w:color w:val="231F20"/>
          <w:w w:val="90"/>
          <w:sz w:val="14"/>
          <w:szCs w:val="14"/>
        </w:rPr>
        <w:tab/>
        <w:t xml:space="preserve">San José, guardián de nuestro Señor </w:t>
      </w:r>
    </w:p>
    <w:p w14:paraId="40DAE3AE" w14:textId="3677FE3B" w:rsidR="00656F22" w:rsidRPr="000F4771" w:rsidRDefault="00656F22" w:rsidP="00F40F25">
      <w:pPr>
        <w:tabs>
          <w:tab w:val="left" w:pos="1559"/>
        </w:tabs>
        <w:spacing w:before="10"/>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S 2 S 7:8–16</w:t>
      </w:r>
      <w:r w:rsidRPr="000F4771">
        <w:rPr>
          <w:rFonts w:ascii="Times New Roman" w:eastAsia="Times New Roman" w:hAnsi="Times New Roman" w:cs="Times New Roman"/>
          <w:color w:val="231F20"/>
          <w:w w:val="90"/>
          <w:sz w:val="14"/>
          <w:szCs w:val="14"/>
        </w:rPr>
        <w:tab/>
        <w:t>Adviento 4B</w:t>
      </w:r>
    </w:p>
    <w:p w14:paraId="285D6CE5" w14:textId="77777777" w:rsidR="00656F22" w:rsidRPr="000F4771" w:rsidRDefault="00656F22" w:rsidP="00403240">
      <w:pPr>
        <w:tabs>
          <w:tab w:val="left" w:pos="1559"/>
        </w:tabs>
        <w:spacing w:before="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S 7:18–22</w:t>
      </w:r>
      <w:r w:rsidRPr="000F4771">
        <w:rPr>
          <w:rFonts w:ascii="Times New Roman" w:eastAsia="Times New Roman" w:hAnsi="Times New Roman" w:cs="Times New Roman"/>
          <w:color w:val="231F20"/>
          <w:w w:val="90"/>
          <w:sz w:val="14"/>
          <w:szCs w:val="14"/>
        </w:rPr>
        <w:tab/>
        <w:t>Día de Acción de Gracias (Grupo 1)</w:t>
      </w:r>
    </w:p>
    <w:p w14:paraId="23274923"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S 7:18–29</w:t>
      </w:r>
      <w:r w:rsidRPr="000F4771">
        <w:rPr>
          <w:rFonts w:ascii="Times New Roman" w:eastAsia="Times New Roman" w:hAnsi="Times New Roman" w:cs="Times New Roman"/>
          <w:color w:val="231F20"/>
          <w:w w:val="90"/>
          <w:sz w:val="14"/>
          <w:szCs w:val="14"/>
        </w:rPr>
        <w:tab/>
        <w:t>Trinidad 21</w:t>
      </w:r>
    </w:p>
    <w:p w14:paraId="352D832E" w14:textId="77777777" w:rsidR="00656F22" w:rsidRDefault="00656F22">
      <w:pPr>
        <w:spacing w:before="15"/>
        <w:ind w:left="510" w:righ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2 S 11:1–17,</w:t>
      </w:r>
    </w:p>
    <w:p w14:paraId="365B2754" w14:textId="383C7318" w:rsidR="003D2741" w:rsidRDefault="00F92372" w:rsidP="003D2741">
      <w:pPr>
        <w:tabs>
          <w:tab w:val="left" w:pos="1559"/>
        </w:tabs>
        <w:spacing w:before="10"/>
        <w:ind w:left="510" w:right="57"/>
        <w:rPr>
          <w:rFonts w:ascii="Times New Roman" w:eastAsia="Times New Roman" w:hAnsi="Times New Roman" w:cs="Times New Roman"/>
          <w:color w:val="231F20"/>
          <w:w w:val="90"/>
          <w:sz w:val="14"/>
          <w:szCs w:val="14"/>
        </w:rPr>
      </w:pPr>
      <w:r>
        <w:rPr>
          <w:rFonts w:ascii="Times New Roman" w:eastAsia="Times New Roman" w:hAnsi="Times New Roman" w:cs="Times New Roman"/>
          <w:color w:val="231F20"/>
          <w:w w:val="90"/>
          <w:sz w:val="14"/>
          <w:szCs w:val="14"/>
        </w:rPr>
        <w:t xml:space="preserve">       </w:t>
      </w:r>
      <w:r w:rsidR="00656F22" w:rsidRPr="000F4771">
        <w:rPr>
          <w:rFonts w:ascii="Times New Roman" w:eastAsia="Times New Roman" w:hAnsi="Times New Roman" w:cs="Times New Roman"/>
          <w:color w:val="231F20"/>
          <w:w w:val="90"/>
          <w:sz w:val="14"/>
          <w:szCs w:val="14"/>
        </w:rPr>
        <w:t>26,27</w:t>
      </w:r>
      <w:r w:rsidR="00656F22" w:rsidRPr="000F4771">
        <w:rPr>
          <w:rFonts w:ascii="Times New Roman" w:eastAsia="Times New Roman" w:hAnsi="Times New Roman" w:cs="Times New Roman"/>
          <w:color w:val="231F20"/>
          <w:w w:val="90"/>
          <w:sz w:val="14"/>
          <w:szCs w:val="14"/>
        </w:rPr>
        <w:tab/>
        <w:t>Epifanía 6</w:t>
      </w:r>
      <w:r w:rsidRPr="00F92372">
        <w:rPr>
          <w:rFonts w:ascii="Times New Roman" w:eastAsia="Times New Roman" w:hAnsi="Times New Roman" w:cs="Times New Roman"/>
          <w:color w:val="231F20"/>
          <w:w w:val="90"/>
          <w:sz w:val="14"/>
          <w:szCs w:val="14"/>
        </w:rPr>
        <w:t>A</w:t>
      </w:r>
    </w:p>
    <w:p w14:paraId="76177DDA" w14:textId="33B2F2D3" w:rsidR="00656F22" w:rsidRPr="000F4771" w:rsidRDefault="00656F22" w:rsidP="003D2741">
      <w:pPr>
        <w:tabs>
          <w:tab w:val="left" w:pos="1559"/>
        </w:tabs>
        <w:spacing w:before="10"/>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S 12:1–13</w:t>
      </w:r>
      <w:r w:rsidR="000D700C">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Miércoles de Ceniza C</w:t>
      </w:r>
    </w:p>
    <w:p w14:paraId="7E43F7FF" w14:textId="77777777" w:rsidR="00656F22" w:rsidRPr="000D700C" w:rsidRDefault="00656F22" w:rsidP="00403240">
      <w:pPr>
        <w:spacing w:before="122"/>
        <w:ind w:left="510" w:right="57"/>
        <w:outlineLvl w:val="6"/>
        <w:rPr>
          <w:rFonts w:ascii="Arial" w:eastAsia="Arial" w:hAnsi="Arial" w:cs="Arial"/>
          <w:b/>
          <w:bCs/>
          <w:sz w:val="20"/>
          <w:szCs w:val="20"/>
          <w:lang w:val="es-CO"/>
        </w:rPr>
      </w:pPr>
      <w:r w:rsidRPr="000D700C">
        <w:rPr>
          <w:rFonts w:ascii="Arial" w:eastAsia="Arial" w:hAnsi="Arial" w:cs="Arial"/>
          <w:b/>
          <w:bCs/>
          <w:color w:val="C55C5F"/>
          <w:sz w:val="20"/>
          <w:szCs w:val="20"/>
        </w:rPr>
        <w:t>1 Reyes</w:t>
      </w:r>
    </w:p>
    <w:p w14:paraId="108DEFBF" w14:textId="77777777" w:rsidR="00656F22" w:rsidRPr="000F4771" w:rsidRDefault="00656F22" w:rsidP="00403240">
      <w:pPr>
        <w:tabs>
          <w:tab w:val="left" w:pos="1559"/>
        </w:tabs>
        <w:spacing w:before="87"/>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3:5–12</w:t>
      </w:r>
      <w:r w:rsidRPr="000F4771">
        <w:rPr>
          <w:rFonts w:ascii="Times New Roman" w:eastAsia="Times New Roman" w:hAnsi="Times New Roman" w:cs="Times New Roman"/>
          <w:color w:val="231F20"/>
          <w:w w:val="90"/>
          <w:sz w:val="14"/>
          <w:szCs w:val="14"/>
        </w:rPr>
        <w:tab/>
        <w:t>Propio 12A (24–30 de julio)</w:t>
      </w:r>
    </w:p>
    <w:p w14:paraId="30331A7A"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8:6–13</w:t>
      </w:r>
      <w:r w:rsidRPr="000F4771">
        <w:rPr>
          <w:rFonts w:ascii="Times New Roman" w:eastAsia="Times New Roman" w:hAnsi="Times New Roman" w:cs="Times New Roman"/>
          <w:color w:val="231F20"/>
          <w:w w:val="90"/>
          <w:sz w:val="14"/>
          <w:szCs w:val="14"/>
        </w:rPr>
        <w:tab/>
        <w:t>Navidad 1B</w:t>
      </w:r>
    </w:p>
    <w:p w14:paraId="338B749E" w14:textId="77777777" w:rsidR="00656F22" w:rsidRPr="000F4771" w:rsidRDefault="00656F22" w:rsidP="00403240">
      <w:pPr>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8:22–24,</w:t>
      </w:r>
    </w:p>
    <w:p w14:paraId="08059104" w14:textId="7FC14AB6" w:rsidR="00656F22" w:rsidRPr="000F4771" w:rsidRDefault="00E461C6" w:rsidP="00E461C6">
      <w:pPr>
        <w:tabs>
          <w:tab w:val="left" w:pos="1559"/>
        </w:tabs>
        <w:spacing w:before="15"/>
        <w:ind w:left="510" w:right="57"/>
        <w:rPr>
          <w:rFonts w:ascii="Times New Roman" w:eastAsia="Times New Roman" w:hAnsi="Times New Roman" w:cs="Times New Roman"/>
          <w:w w:val="90"/>
          <w:sz w:val="14"/>
          <w:szCs w:val="22"/>
          <w:lang w:val="es-CO"/>
        </w:rPr>
      </w:pPr>
      <w:r>
        <w:rPr>
          <w:rFonts w:ascii="Times New Roman" w:eastAsia="Times New Roman" w:hAnsi="Times New Roman" w:cs="Times New Roman"/>
          <w:color w:val="231F20"/>
          <w:w w:val="90"/>
          <w:sz w:val="14"/>
          <w:szCs w:val="14"/>
        </w:rPr>
        <w:t xml:space="preserve">     </w:t>
      </w:r>
      <w:r w:rsidR="00656F22" w:rsidRPr="000F4771">
        <w:rPr>
          <w:rFonts w:ascii="Times New Roman" w:eastAsia="Times New Roman" w:hAnsi="Times New Roman" w:cs="Times New Roman"/>
          <w:color w:val="231F20"/>
          <w:w w:val="90"/>
          <w:sz w:val="14"/>
          <w:szCs w:val="14"/>
        </w:rPr>
        <w:t>27–29, 41–43</w:t>
      </w:r>
      <w:r>
        <w:rPr>
          <w:rFonts w:ascii="Times New Roman" w:eastAsia="Times New Roman" w:hAnsi="Times New Roman" w:cs="Times New Roman"/>
          <w:color w:val="231F20"/>
          <w:w w:val="90"/>
          <w:sz w:val="14"/>
          <w:szCs w:val="14"/>
        </w:rPr>
        <w:tab/>
      </w:r>
      <w:r w:rsidR="00656F22" w:rsidRPr="000F4771">
        <w:rPr>
          <w:rFonts w:ascii="Times New Roman" w:eastAsia="Times New Roman" w:hAnsi="Times New Roman" w:cs="Times New Roman"/>
          <w:color w:val="231F20"/>
          <w:w w:val="90"/>
          <w:sz w:val="14"/>
          <w:szCs w:val="14"/>
        </w:rPr>
        <w:t>Propio 4C (29 de mayo–4 de junio)</w:t>
      </w:r>
    </w:p>
    <w:p w14:paraId="58990218"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8:54–63</w:t>
      </w:r>
      <w:r w:rsidRPr="000F4771">
        <w:rPr>
          <w:rFonts w:ascii="Times New Roman" w:eastAsia="Times New Roman" w:hAnsi="Times New Roman" w:cs="Times New Roman"/>
          <w:color w:val="231F20"/>
          <w:w w:val="90"/>
          <w:sz w:val="14"/>
          <w:szCs w:val="14"/>
        </w:rPr>
        <w:tab/>
        <w:t>Dedicación—Iglesia</w:t>
      </w:r>
    </w:p>
    <w:p w14:paraId="00F2430A"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10:1–9</w:t>
      </w:r>
      <w:r w:rsidRPr="000F4771">
        <w:rPr>
          <w:rFonts w:ascii="Times New Roman" w:eastAsia="Times New Roman" w:hAnsi="Times New Roman" w:cs="Times New Roman"/>
          <w:color w:val="231F20"/>
          <w:w w:val="90"/>
          <w:sz w:val="14"/>
          <w:szCs w:val="14"/>
        </w:rPr>
        <w:tab/>
        <w:t>Epifanía C</w:t>
      </w:r>
    </w:p>
    <w:p w14:paraId="690294D2" w14:textId="35E9C5AE"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17:1–6</w:t>
      </w:r>
      <w:r w:rsidRPr="000F4771">
        <w:rPr>
          <w:rFonts w:ascii="Times New Roman" w:eastAsia="Times New Roman" w:hAnsi="Times New Roman" w:cs="Times New Roman"/>
          <w:color w:val="231F20"/>
          <w:w w:val="90"/>
          <w:sz w:val="14"/>
          <w:szCs w:val="14"/>
        </w:rPr>
        <w:tab/>
        <w:t>Propio 13A (31 de jul–6 de agosto)</w:t>
      </w:r>
    </w:p>
    <w:p w14:paraId="2314335A" w14:textId="6451791A"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17:8–16</w:t>
      </w:r>
      <w:r w:rsidRPr="000F4771">
        <w:rPr>
          <w:rFonts w:ascii="Times New Roman" w:eastAsia="Times New Roman" w:hAnsi="Times New Roman" w:cs="Times New Roman"/>
          <w:color w:val="231F20"/>
          <w:w w:val="90"/>
          <w:sz w:val="14"/>
          <w:szCs w:val="14"/>
        </w:rPr>
        <w:tab/>
        <w:t>Propio 27B (6–12 de nov)</w:t>
      </w:r>
    </w:p>
    <w:p w14:paraId="5902DAB0"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17:8–16</w:t>
      </w:r>
      <w:r w:rsidRPr="000F4771">
        <w:rPr>
          <w:rFonts w:ascii="Times New Roman" w:eastAsia="Times New Roman" w:hAnsi="Times New Roman" w:cs="Times New Roman"/>
          <w:color w:val="231F20"/>
          <w:w w:val="90"/>
          <w:sz w:val="14"/>
          <w:szCs w:val="14"/>
        </w:rPr>
        <w:tab/>
        <w:t>Trinidad 15</w:t>
      </w:r>
    </w:p>
    <w:p w14:paraId="5D8C675B"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17:17–24</w:t>
      </w:r>
      <w:r w:rsidRPr="000F4771">
        <w:rPr>
          <w:rFonts w:ascii="Times New Roman" w:eastAsia="Times New Roman" w:hAnsi="Times New Roman" w:cs="Times New Roman"/>
          <w:color w:val="231F20"/>
          <w:w w:val="90"/>
          <w:sz w:val="14"/>
          <w:szCs w:val="14"/>
        </w:rPr>
        <w:tab/>
        <w:t>Propio 5C (5–11 de junio)</w:t>
      </w:r>
    </w:p>
    <w:p w14:paraId="6E65EA98"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17:17–24</w:t>
      </w:r>
      <w:r w:rsidRPr="000F4771">
        <w:rPr>
          <w:rFonts w:ascii="Times New Roman" w:eastAsia="Times New Roman" w:hAnsi="Times New Roman" w:cs="Times New Roman"/>
          <w:color w:val="231F20"/>
          <w:w w:val="90"/>
          <w:sz w:val="14"/>
          <w:szCs w:val="14"/>
        </w:rPr>
        <w:tab/>
        <w:t>Trinidad 16</w:t>
      </w:r>
    </w:p>
    <w:p w14:paraId="56E5AF92"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18:21–39</w:t>
      </w:r>
      <w:r w:rsidRPr="000F4771">
        <w:rPr>
          <w:rFonts w:ascii="Times New Roman" w:eastAsia="Times New Roman" w:hAnsi="Times New Roman" w:cs="Times New Roman"/>
          <w:color w:val="231F20"/>
          <w:w w:val="90"/>
          <w:sz w:val="14"/>
          <w:szCs w:val="14"/>
        </w:rPr>
        <w:tab/>
        <w:t>Propio 19B (11–17 de septiembre)</w:t>
      </w:r>
    </w:p>
    <w:p w14:paraId="448D52AC"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19:9–18</w:t>
      </w:r>
      <w:r w:rsidRPr="000F4771">
        <w:rPr>
          <w:rFonts w:ascii="Times New Roman" w:eastAsia="Times New Roman" w:hAnsi="Times New Roman" w:cs="Times New Roman"/>
          <w:color w:val="231F20"/>
          <w:w w:val="90"/>
          <w:sz w:val="14"/>
          <w:szCs w:val="14"/>
        </w:rPr>
        <w:tab/>
        <w:t>Propio 14A (7–13 de agosto)</w:t>
      </w:r>
    </w:p>
    <w:p w14:paraId="7CA97A21" w14:textId="77777777" w:rsidR="00656F22" w:rsidRPr="000F4771" w:rsidRDefault="00656F22" w:rsidP="00403240">
      <w:pPr>
        <w:tabs>
          <w:tab w:val="left" w:pos="1559"/>
        </w:tabs>
        <w:spacing w:before="15"/>
        <w:ind w:left="510" w:righ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1 R 19:9–18</w:t>
      </w:r>
      <w:r w:rsidRPr="000F4771">
        <w:rPr>
          <w:rFonts w:ascii="Times New Roman" w:eastAsia="Times New Roman" w:hAnsi="Times New Roman" w:cs="Times New Roman"/>
          <w:color w:val="231F20"/>
          <w:w w:val="90"/>
          <w:sz w:val="14"/>
          <w:szCs w:val="14"/>
        </w:rPr>
        <w:tab/>
        <w:t xml:space="preserve">Santiago el Mayor, apóstol </w:t>
      </w:r>
    </w:p>
    <w:p w14:paraId="0CBF488A"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R 19:9–21</w:t>
      </w:r>
      <w:r w:rsidRPr="000F4771">
        <w:rPr>
          <w:rFonts w:ascii="Times New Roman" w:eastAsia="Times New Roman" w:hAnsi="Times New Roman" w:cs="Times New Roman"/>
          <w:color w:val="231F20"/>
          <w:w w:val="90"/>
          <w:sz w:val="14"/>
          <w:szCs w:val="14"/>
        </w:rPr>
        <w:tab/>
        <w:t>Educación ministerial</w:t>
      </w:r>
    </w:p>
    <w:p w14:paraId="214E960D" w14:textId="77777777" w:rsidR="00656F22" w:rsidRPr="000F4771" w:rsidRDefault="00656F22" w:rsidP="00403240">
      <w:pPr>
        <w:tabs>
          <w:tab w:val="left" w:pos="726"/>
          <w:tab w:val="left" w:pos="1559"/>
        </w:tabs>
        <w:spacing w:before="5"/>
        <w:ind w:left="510" w:right="57"/>
        <w:rPr>
          <w:rFonts w:ascii="Times New Roman" w:eastAsia="Times New Roman" w:hAnsi="Times New Roman" w:cs="Times New Roman"/>
          <w:color w:val="231F20"/>
          <w:w w:val="90"/>
          <w:sz w:val="14"/>
          <w:szCs w:val="22"/>
          <w:lang w:val="es-CO"/>
        </w:rPr>
      </w:pPr>
      <w:r w:rsidRPr="000F4771">
        <w:rPr>
          <w:rFonts w:ascii="Times New Roman" w:eastAsia="Times New Roman" w:hAnsi="Times New Roman" w:cs="Times New Roman"/>
          <w:color w:val="231F20"/>
          <w:w w:val="90"/>
          <w:sz w:val="14"/>
          <w:szCs w:val="14"/>
        </w:rPr>
        <w:t>1 R 19:19–21</w:t>
      </w:r>
      <w:r w:rsidRPr="000F4771">
        <w:rPr>
          <w:rFonts w:ascii="Times New Roman" w:eastAsia="Times New Roman" w:hAnsi="Times New Roman" w:cs="Times New Roman"/>
          <w:color w:val="231F20"/>
          <w:w w:val="90"/>
          <w:sz w:val="14"/>
          <w:szCs w:val="14"/>
        </w:rPr>
        <w:tab/>
        <w:t>Propio 8C (26 de junio–2 de julio)</w:t>
      </w:r>
    </w:p>
    <w:p w14:paraId="5EDF21E0" w14:textId="77777777" w:rsidR="00656F22" w:rsidRPr="000D116B" w:rsidRDefault="00656F22" w:rsidP="00403240">
      <w:pPr>
        <w:tabs>
          <w:tab w:val="left" w:pos="799"/>
        </w:tabs>
        <w:spacing w:before="123"/>
        <w:ind w:left="510" w:right="57"/>
        <w:outlineLvl w:val="6"/>
        <w:rPr>
          <w:rFonts w:ascii="Arial" w:eastAsia="Arial" w:hAnsi="Arial" w:cs="Arial"/>
          <w:b/>
          <w:bCs/>
          <w:color w:val="C55C5F"/>
          <w:sz w:val="20"/>
          <w:szCs w:val="20"/>
        </w:rPr>
      </w:pPr>
      <w:r w:rsidRPr="000D116B">
        <w:rPr>
          <w:rFonts w:ascii="Arial" w:eastAsia="Arial" w:hAnsi="Arial" w:cs="Arial"/>
          <w:b/>
          <w:bCs/>
          <w:color w:val="C55C5F"/>
          <w:sz w:val="20"/>
          <w:szCs w:val="20"/>
        </w:rPr>
        <w:t>2 Reyes</w:t>
      </w:r>
    </w:p>
    <w:p w14:paraId="31236E36" w14:textId="77777777" w:rsidR="00656F22" w:rsidRPr="000F4771" w:rsidRDefault="00656F22" w:rsidP="00403240">
      <w:pPr>
        <w:tabs>
          <w:tab w:val="left" w:pos="1559"/>
        </w:tabs>
        <w:spacing w:before="86"/>
        <w:ind w:left="510" w:right="57"/>
        <w:rPr>
          <w:rFonts w:ascii="Times New Roman" w:eastAsia="Times New Roman" w:hAnsi="Times New Roman" w:cs="Times New Roman"/>
          <w:w w:val="90"/>
          <w:sz w:val="14"/>
          <w:szCs w:val="22"/>
        </w:rPr>
      </w:pPr>
      <w:r w:rsidRPr="000F4771">
        <w:rPr>
          <w:rFonts w:ascii="Times New Roman" w:eastAsia="Times New Roman" w:hAnsi="Times New Roman" w:cs="Times New Roman"/>
          <w:color w:val="231F20"/>
          <w:w w:val="90"/>
          <w:sz w:val="14"/>
          <w:szCs w:val="14"/>
        </w:rPr>
        <w:t>2 R 2:1–12a</w:t>
      </w:r>
      <w:r w:rsidRPr="000F4771">
        <w:rPr>
          <w:rFonts w:ascii="Times New Roman" w:eastAsia="Times New Roman" w:hAnsi="Times New Roman" w:cs="Times New Roman"/>
          <w:color w:val="231F20"/>
          <w:w w:val="90"/>
          <w:sz w:val="14"/>
          <w:szCs w:val="14"/>
        </w:rPr>
        <w:tab/>
        <w:t>Transfiguración B</w:t>
      </w:r>
    </w:p>
    <w:p w14:paraId="3747CD4F" w14:textId="77777777" w:rsidR="00656F22" w:rsidRPr="000F4771" w:rsidRDefault="00656F22" w:rsidP="00403240">
      <w:pPr>
        <w:tabs>
          <w:tab w:val="left" w:pos="1559"/>
        </w:tabs>
        <w:spacing w:before="15"/>
        <w:ind w:left="510" w:righ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2 R 2:5–15</w:t>
      </w:r>
      <w:r w:rsidRPr="000F4771">
        <w:rPr>
          <w:rFonts w:ascii="Times New Roman" w:eastAsia="Times New Roman" w:hAnsi="Times New Roman" w:cs="Times New Roman"/>
          <w:color w:val="231F20"/>
          <w:w w:val="90"/>
          <w:sz w:val="14"/>
          <w:szCs w:val="14"/>
        </w:rPr>
        <w:tab/>
        <w:t>Ascensión de nuestro Señor</w:t>
      </w:r>
    </w:p>
    <w:p w14:paraId="589C124F"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R 4:17–37</w:t>
      </w:r>
      <w:r w:rsidRPr="000F4771">
        <w:rPr>
          <w:rFonts w:ascii="Times New Roman" w:eastAsia="Times New Roman" w:hAnsi="Times New Roman" w:cs="Times New Roman"/>
          <w:color w:val="231F20"/>
          <w:w w:val="90"/>
          <w:sz w:val="14"/>
          <w:szCs w:val="14"/>
        </w:rPr>
        <w:tab/>
        <w:t>Cuaresma 5A</w:t>
      </w:r>
    </w:p>
    <w:p w14:paraId="76774CE5" w14:textId="77777777" w:rsidR="00656F22" w:rsidRPr="000F4771" w:rsidRDefault="00656F22" w:rsidP="00403240">
      <w:pPr>
        <w:tabs>
          <w:tab w:val="left" w:pos="1559"/>
        </w:tabs>
        <w:spacing w:before="1"/>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R 5:1–14</w:t>
      </w:r>
      <w:r w:rsidRPr="000F4771">
        <w:rPr>
          <w:rFonts w:ascii="Times New Roman" w:eastAsia="Times New Roman" w:hAnsi="Times New Roman" w:cs="Times New Roman"/>
          <w:color w:val="231F20"/>
          <w:w w:val="90"/>
          <w:sz w:val="14"/>
          <w:szCs w:val="14"/>
        </w:rPr>
        <w:tab/>
        <w:t>Epifanía 6B</w:t>
      </w:r>
    </w:p>
    <w:p w14:paraId="59CDD21E"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R 5:1–15a</w:t>
      </w:r>
      <w:r w:rsidRPr="000F4771">
        <w:rPr>
          <w:rFonts w:ascii="Times New Roman" w:eastAsia="Times New Roman" w:hAnsi="Times New Roman" w:cs="Times New Roman"/>
          <w:color w:val="231F20"/>
          <w:w w:val="90"/>
          <w:sz w:val="14"/>
          <w:szCs w:val="14"/>
        </w:rPr>
        <w:tab/>
        <w:t>Epifanía 3</w:t>
      </w:r>
    </w:p>
    <w:p w14:paraId="4802BC83"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R 5:14–27</w:t>
      </w:r>
      <w:r w:rsidRPr="000F4771">
        <w:rPr>
          <w:rFonts w:ascii="Times New Roman" w:eastAsia="Times New Roman" w:hAnsi="Times New Roman" w:cs="Times New Roman"/>
          <w:color w:val="231F20"/>
          <w:w w:val="90"/>
          <w:sz w:val="14"/>
          <w:szCs w:val="14"/>
        </w:rPr>
        <w:tab/>
        <w:t>Propio 23B (9–15 de octubre)</w:t>
      </w:r>
    </w:p>
    <w:p w14:paraId="2C06D1D8" w14:textId="01A2D5FE" w:rsidR="00656F22" w:rsidRPr="000F4771" w:rsidRDefault="00656F22" w:rsidP="00403240">
      <w:pPr>
        <w:tabs>
          <w:tab w:val="left" w:pos="1559"/>
        </w:tabs>
        <w:spacing w:before="15"/>
        <w:ind w:left="510" w:righ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2 R 6:8–17</w:t>
      </w:r>
      <w:r w:rsidRPr="000F4771">
        <w:rPr>
          <w:rFonts w:ascii="Times New Roman" w:eastAsia="Times New Roman" w:hAnsi="Times New Roman" w:cs="Times New Roman"/>
          <w:color w:val="231F20"/>
          <w:w w:val="90"/>
          <w:sz w:val="14"/>
          <w:szCs w:val="14"/>
        </w:rPr>
        <w:tab/>
        <w:t>Propio 13B (31 de jul–6 de agosto)</w:t>
      </w:r>
    </w:p>
    <w:p w14:paraId="1CAD26A9" w14:textId="77777777" w:rsidR="00656F22" w:rsidRPr="000F4771" w:rsidRDefault="00656F22" w:rsidP="00403240">
      <w:pPr>
        <w:tabs>
          <w:tab w:val="left" w:pos="1559"/>
        </w:tabs>
        <w:spacing w:before="1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R 6:8–17</w:t>
      </w:r>
      <w:r w:rsidRPr="000F4771">
        <w:rPr>
          <w:rFonts w:ascii="Times New Roman" w:eastAsia="Times New Roman" w:hAnsi="Times New Roman" w:cs="Times New Roman"/>
          <w:color w:val="231F20"/>
          <w:w w:val="90"/>
          <w:sz w:val="14"/>
          <w:szCs w:val="14"/>
        </w:rPr>
        <w:tab/>
        <w:t>San Miguel y todos los Ángeles</w:t>
      </w:r>
    </w:p>
    <w:p w14:paraId="39B0D70B" w14:textId="77777777" w:rsidR="00656F22" w:rsidRPr="000F4771" w:rsidRDefault="00656F22" w:rsidP="00403240">
      <w:pPr>
        <w:tabs>
          <w:tab w:val="left" w:pos="1559"/>
        </w:tabs>
        <w:spacing w:before="5"/>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2 R 6:8–17</w:t>
      </w:r>
      <w:r w:rsidRPr="000F4771">
        <w:rPr>
          <w:rFonts w:ascii="Times New Roman" w:eastAsia="Times New Roman" w:hAnsi="Times New Roman" w:cs="Times New Roman"/>
          <w:color w:val="231F20"/>
          <w:w w:val="90"/>
          <w:sz w:val="14"/>
          <w:szCs w:val="14"/>
        </w:rPr>
        <w:tab/>
        <w:t>Servicio militar</w:t>
      </w:r>
    </w:p>
    <w:p w14:paraId="50369CEF" w14:textId="77777777" w:rsidR="00656F22" w:rsidRPr="000D116B" w:rsidRDefault="00656F22" w:rsidP="00403240">
      <w:pPr>
        <w:spacing w:before="123"/>
        <w:ind w:left="510" w:right="57"/>
        <w:outlineLvl w:val="6"/>
        <w:rPr>
          <w:rFonts w:ascii="Arial" w:eastAsia="Arial" w:hAnsi="Arial" w:cs="Arial"/>
          <w:b/>
          <w:bCs/>
          <w:sz w:val="20"/>
          <w:szCs w:val="20"/>
          <w:lang w:val="es-CO"/>
        </w:rPr>
      </w:pPr>
      <w:r w:rsidRPr="000D116B">
        <w:rPr>
          <w:rFonts w:ascii="Arial" w:eastAsia="Arial" w:hAnsi="Arial" w:cs="Arial"/>
          <w:b/>
          <w:bCs/>
          <w:color w:val="C55C5F"/>
          <w:sz w:val="20"/>
          <w:szCs w:val="20"/>
        </w:rPr>
        <w:t>1 Crónicas</w:t>
      </w:r>
    </w:p>
    <w:p w14:paraId="6461B1D5" w14:textId="2B542B15" w:rsidR="00656F22" w:rsidRPr="000F4771" w:rsidRDefault="00656F22" w:rsidP="00403240">
      <w:pPr>
        <w:spacing w:before="87"/>
        <w:ind w:left="510" w:righ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1 Cr 29:1, 2,</w:t>
      </w:r>
      <w:r w:rsidR="00490AE7" w:rsidRPr="000F4771">
        <w:rPr>
          <w:rFonts w:ascii="Times New Roman" w:eastAsia="Times New Roman" w:hAnsi="Times New Roman" w:cs="Times New Roman"/>
          <w:color w:val="231F20"/>
          <w:w w:val="90"/>
          <w:sz w:val="14"/>
          <w:szCs w:val="14"/>
        </w:rPr>
        <w:t xml:space="preserve"> </w:t>
      </w:r>
      <w:r w:rsidRPr="000F4771">
        <w:rPr>
          <w:rFonts w:ascii="Times New Roman" w:eastAsia="Times New Roman" w:hAnsi="Times New Roman" w:cs="Times New Roman"/>
          <w:color w:val="231F20"/>
          <w:w w:val="90"/>
          <w:sz w:val="14"/>
          <w:szCs w:val="14"/>
        </w:rPr>
        <w:t>10–18</w:t>
      </w:r>
      <w:r w:rsidRPr="000F4771">
        <w:rPr>
          <w:rFonts w:ascii="Times New Roman" w:eastAsia="Times New Roman" w:hAnsi="Times New Roman" w:cs="Times New Roman"/>
          <w:color w:val="231F20"/>
          <w:w w:val="90"/>
          <w:sz w:val="14"/>
          <w:szCs w:val="14"/>
        </w:rPr>
        <w:tab/>
        <w:t>Propio 22C (2–8 de octubre)</w:t>
      </w:r>
    </w:p>
    <w:p w14:paraId="12F03776" w14:textId="77777777" w:rsidR="00656F22" w:rsidRPr="000D116B" w:rsidRDefault="00656F22" w:rsidP="00403240">
      <w:pPr>
        <w:spacing w:before="122"/>
        <w:ind w:left="510" w:right="57"/>
        <w:outlineLvl w:val="6"/>
        <w:rPr>
          <w:rFonts w:ascii="Arial" w:eastAsia="Arial" w:hAnsi="Arial" w:cs="Arial"/>
          <w:b/>
          <w:bCs/>
          <w:sz w:val="20"/>
          <w:szCs w:val="20"/>
          <w:lang w:val="es-CO"/>
        </w:rPr>
      </w:pPr>
      <w:r w:rsidRPr="000D116B">
        <w:rPr>
          <w:rFonts w:ascii="Arial" w:eastAsia="Arial" w:hAnsi="Arial" w:cs="Arial"/>
          <w:b/>
          <w:bCs/>
          <w:color w:val="C55C5F"/>
          <w:sz w:val="20"/>
          <w:szCs w:val="20"/>
        </w:rPr>
        <w:t>Nehemías</w:t>
      </w:r>
    </w:p>
    <w:p w14:paraId="248C5FBE" w14:textId="77777777" w:rsidR="00656F22" w:rsidRPr="000F4771" w:rsidRDefault="00656F22" w:rsidP="00403240">
      <w:pPr>
        <w:tabs>
          <w:tab w:val="left" w:pos="919"/>
        </w:tabs>
        <w:spacing w:before="87"/>
        <w:ind w:left="510" w:righ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Neh</w:t>
      </w:r>
      <w:proofErr w:type="spellEnd"/>
      <w:r w:rsidRPr="000F4771">
        <w:rPr>
          <w:rFonts w:ascii="Times New Roman" w:eastAsia="Times New Roman" w:hAnsi="Times New Roman" w:cs="Times New Roman"/>
          <w:color w:val="231F20"/>
          <w:w w:val="90"/>
          <w:sz w:val="14"/>
          <w:szCs w:val="14"/>
        </w:rPr>
        <w:t xml:space="preserve"> 1:4–11a</w:t>
      </w:r>
      <w:r w:rsidRPr="000F4771">
        <w:rPr>
          <w:rFonts w:ascii="Times New Roman" w:eastAsia="Times New Roman" w:hAnsi="Times New Roman" w:cs="Times New Roman"/>
          <w:color w:val="231F20"/>
          <w:w w:val="90"/>
          <w:sz w:val="14"/>
          <w:szCs w:val="14"/>
        </w:rPr>
        <w:tab/>
        <w:t>Tiempo de crisis</w:t>
      </w:r>
    </w:p>
    <w:p w14:paraId="3841C681" w14:textId="77777777" w:rsidR="00656F22" w:rsidRPr="000D116B" w:rsidRDefault="00656F22" w:rsidP="00403240">
      <w:pPr>
        <w:spacing w:before="122"/>
        <w:ind w:left="510" w:right="57"/>
        <w:outlineLvl w:val="6"/>
        <w:rPr>
          <w:rFonts w:ascii="Arial" w:eastAsia="Arial" w:hAnsi="Arial" w:cs="Arial"/>
          <w:b/>
          <w:bCs/>
          <w:sz w:val="20"/>
          <w:szCs w:val="20"/>
          <w:lang w:val="es-CO"/>
        </w:rPr>
      </w:pPr>
      <w:r w:rsidRPr="000D116B">
        <w:rPr>
          <w:rFonts w:ascii="Arial" w:eastAsia="Arial" w:hAnsi="Arial" w:cs="Arial"/>
          <w:b/>
          <w:bCs/>
          <w:color w:val="C55C5F"/>
          <w:sz w:val="20"/>
          <w:szCs w:val="20"/>
        </w:rPr>
        <w:t>Job</w:t>
      </w:r>
    </w:p>
    <w:p w14:paraId="4E690B78" w14:textId="77777777" w:rsidR="00656F22" w:rsidRPr="000F4771" w:rsidRDefault="00656F22" w:rsidP="00403240">
      <w:pPr>
        <w:tabs>
          <w:tab w:val="left" w:pos="1559"/>
        </w:tabs>
        <w:spacing w:before="87"/>
        <w:ind w:left="510" w:righ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Job 1:13–22</w:t>
      </w:r>
      <w:r w:rsidRPr="000F4771">
        <w:rPr>
          <w:rFonts w:ascii="Times New Roman" w:eastAsia="Times New Roman" w:hAnsi="Times New Roman" w:cs="Times New Roman"/>
          <w:color w:val="231F20"/>
          <w:w w:val="90"/>
          <w:sz w:val="14"/>
          <w:szCs w:val="14"/>
        </w:rPr>
        <w:tab/>
        <w:t>Cuaresma 2B</w:t>
      </w:r>
    </w:p>
    <w:p w14:paraId="2EE9D4CF" w14:textId="07487A76" w:rsidR="00656F22" w:rsidRPr="000F4771" w:rsidRDefault="00DF4B67" w:rsidP="000D116B">
      <w:pPr>
        <w:tabs>
          <w:tab w:val="left" w:pos="1414"/>
        </w:tabs>
        <w:spacing w:before="19"/>
        <w:ind w:left="510" w:right="397"/>
        <w:rPr>
          <w:rFonts w:ascii="Times New Roman" w:eastAsia="Times New Roman" w:hAnsi="Times New Roman" w:cs="Times New Roman"/>
          <w:w w:val="90"/>
          <w:sz w:val="14"/>
          <w:szCs w:val="22"/>
          <w:lang w:val="es-CO"/>
        </w:rPr>
      </w:pPr>
      <w:r w:rsidRPr="000F4771">
        <w:rPr>
          <w:w w:val="90"/>
          <w:sz w:val="22"/>
          <w:szCs w:val="22"/>
        </w:rPr>
        <w:br w:type="column"/>
      </w:r>
      <w:r w:rsidR="00656F22" w:rsidRPr="000F4771">
        <w:rPr>
          <w:rFonts w:ascii="Times New Roman" w:eastAsia="Times New Roman" w:hAnsi="Times New Roman" w:cs="Times New Roman"/>
          <w:color w:val="231F20"/>
          <w:w w:val="90"/>
          <w:sz w:val="14"/>
          <w:szCs w:val="14"/>
        </w:rPr>
        <w:t>Job 19:23–27</w:t>
      </w:r>
      <w:r w:rsidR="00656F22" w:rsidRPr="000F4771">
        <w:rPr>
          <w:rFonts w:ascii="Times New Roman" w:eastAsia="Times New Roman" w:hAnsi="Times New Roman" w:cs="Times New Roman"/>
          <w:color w:val="231F20"/>
          <w:w w:val="90"/>
          <w:sz w:val="14"/>
          <w:szCs w:val="14"/>
        </w:rPr>
        <w:tab/>
        <w:t>Día de Pascua B</w:t>
      </w:r>
    </w:p>
    <w:p w14:paraId="5B95D759" w14:textId="77777777" w:rsidR="00656F22" w:rsidRPr="000F4771" w:rsidRDefault="00656F22" w:rsidP="00403240">
      <w:pPr>
        <w:tabs>
          <w:tab w:val="left" w:pos="1414"/>
        </w:tabs>
        <w:spacing w:before="19"/>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Job 19:23–27</w:t>
      </w:r>
      <w:r w:rsidRPr="000F4771">
        <w:rPr>
          <w:rFonts w:ascii="Times New Roman" w:eastAsia="Times New Roman" w:hAnsi="Times New Roman" w:cs="Times New Roman"/>
          <w:color w:val="231F20"/>
          <w:w w:val="90"/>
          <w:sz w:val="14"/>
          <w:szCs w:val="14"/>
        </w:rPr>
        <w:tab/>
        <w:t xml:space="preserve">Resurrección de nuestro Señor </w:t>
      </w:r>
    </w:p>
    <w:p w14:paraId="1E735C7B"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Job 38:1–11</w:t>
      </w:r>
      <w:r w:rsidRPr="000F4771">
        <w:rPr>
          <w:rFonts w:ascii="Times New Roman" w:eastAsia="Times New Roman" w:hAnsi="Times New Roman" w:cs="Times New Roman"/>
          <w:color w:val="231F20"/>
          <w:w w:val="90"/>
          <w:sz w:val="14"/>
          <w:szCs w:val="14"/>
        </w:rPr>
        <w:tab/>
        <w:t>Propio 7B (19–25 de junio)</w:t>
      </w:r>
    </w:p>
    <w:p w14:paraId="4AAFAAC8" w14:textId="77777777" w:rsidR="00656F22" w:rsidRPr="00276D4E" w:rsidRDefault="00656F22" w:rsidP="00403240">
      <w:pPr>
        <w:spacing w:before="102"/>
        <w:ind w:left="510" w:right="397"/>
        <w:outlineLvl w:val="6"/>
        <w:rPr>
          <w:rFonts w:ascii="Arial" w:eastAsia="Arial" w:hAnsi="Arial" w:cs="Arial"/>
          <w:b/>
          <w:bCs/>
          <w:sz w:val="20"/>
          <w:szCs w:val="20"/>
          <w:lang w:val="es-CO"/>
        </w:rPr>
      </w:pPr>
      <w:r w:rsidRPr="00276D4E">
        <w:rPr>
          <w:rFonts w:ascii="Arial" w:eastAsia="Arial" w:hAnsi="Arial" w:cs="Arial"/>
          <w:b/>
          <w:bCs/>
          <w:color w:val="C55C5F"/>
          <w:sz w:val="20"/>
          <w:szCs w:val="20"/>
        </w:rPr>
        <w:t>Salmos</w:t>
      </w:r>
    </w:p>
    <w:p w14:paraId="50379B2A" w14:textId="77777777" w:rsidR="00656F22" w:rsidRPr="000F4771" w:rsidRDefault="00656F22" w:rsidP="00403240">
      <w:pPr>
        <w:tabs>
          <w:tab w:val="left" w:pos="1414"/>
        </w:tabs>
        <w:spacing w:before="8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w:t>
      </w:r>
      <w:r w:rsidRPr="000F4771">
        <w:rPr>
          <w:rFonts w:ascii="Times New Roman" w:eastAsia="Times New Roman" w:hAnsi="Times New Roman" w:cs="Times New Roman"/>
          <w:color w:val="231F20"/>
          <w:w w:val="90"/>
          <w:sz w:val="14"/>
          <w:szCs w:val="14"/>
        </w:rPr>
        <w:tab/>
        <w:t>Epifanía 4A</w:t>
      </w:r>
    </w:p>
    <w:p w14:paraId="0048724E"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w:t>
      </w:r>
      <w:r w:rsidRPr="000F4771">
        <w:rPr>
          <w:rFonts w:ascii="Times New Roman" w:eastAsia="Times New Roman" w:hAnsi="Times New Roman" w:cs="Times New Roman"/>
          <w:color w:val="231F20"/>
          <w:w w:val="90"/>
          <w:sz w:val="14"/>
          <w:szCs w:val="14"/>
        </w:rPr>
        <w:tab/>
        <w:t>Propio 4A (29 de mayo–4 de junio)</w:t>
      </w:r>
    </w:p>
    <w:p w14:paraId="7655B7DB"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w:t>
      </w:r>
      <w:r w:rsidRPr="000F4771">
        <w:rPr>
          <w:rFonts w:ascii="Times New Roman" w:eastAsia="Times New Roman" w:hAnsi="Times New Roman" w:cs="Times New Roman"/>
          <w:color w:val="231F20"/>
          <w:w w:val="90"/>
          <w:sz w:val="14"/>
          <w:szCs w:val="14"/>
        </w:rPr>
        <w:tab/>
        <w:t>Propio 25A (23–29 de octubre)</w:t>
      </w:r>
    </w:p>
    <w:p w14:paraId="517B3C21"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w:t>
      </w:r>
      <w:r w:rsidRPr="000F4771">
        <w:rPr>
          <w:rFonts w:ascii="Times New Roman" w:eastAsia="Times New Roman" w:hAnsi="Times New Roman" w:cs="Times New Roman"/>
          <w:color w:val="231F20"/>
          <w:w w:val="90"/>
          <w:sz w:val="14"/>
          <w:szCs w:val="14"/>
        </w:rPr>
        <w:tab/>
        <w:t>Propio 6B (12–18 de junio)</w:t>
      </w:r>
    </w:p>
    <w:p w14:paraId="7FBE91AE"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w:t>
      </w:r>
      <w:r w:rsidRPr="000F4771">
        <w:rPr>
          <w:rFonts w:ascii="Times New Roman" w:eastAsia="Times New Roman" w:hAnsi="Times New Roman" w:cs="Times New Roman"/>
          <w:color w:val="231F20"/>
          <w:w w:val="90"/>
          <w:sz w:val="14"/>
          <w:szCs w:val="14"/>
        </w:rPr>
        <w:tab/>
        <w:t>Epifanía 6C</w:t>
      </w:r>
    </w:p>
    <w:p w14:paraId="4CE7BC4B"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w:t>
      </w:r>
      <w:r w:rsidRPr="000F4771">
        <w:rPr>
          <w:rFonts w:ascii="Times New Roman" w:eastAsia="Times New Roman" w:hAnsi="Times New Roman" w:cs="Times New Roman"/>
          <w:color w:val="231F20"/>
          <w:w w:val="90"/>
          <w:sz w:val="14"/>
          <w:szCs w:val="14"/>
        </w:rPr>
        <w:tab/>
        <w:t>Propio 18C (4–10 de septiembre)</w:t>
      </w:r>
    </w:p>
    <w:p w14:paraId="712F5B4A"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w:t>
      </w:r>
      <w:r w:rsidRPr="000F4771">
        <w:rPr>
          <w:rFonts w:ascii="Times New Roman" w:eastAsia="Times New Roman" w:hAnsi="Times New Roman" w:cs="Times New Roman"/>
          <w:color w:val="231F20"/>
          <w:w w:val="90"/>
          <w:sz w:val="14"/>
          <w:szCs w:val="14"/>
        </w:rPr>
        <w:tab/>
        <w:t>Sexagésima</w:t>
      </w:r>
    </w:p>
    <w:p w14:paraId="40CE221D"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w:t>
      </w:r>
      <w:r w:rsidRPr="000F4771">
        <w:rPr>
          <w:rFonts w:ascii="Times New Roman" w:eastAsia="Times New Roman" w:hAnsi="Times New Roman" w:cs="Times New Roman"/>
          <w:color w:val="231F20"/>
          <w:w w:val="90"/>
          <w:sz w:val="14"/>
          <w:szCs w:val="14"/>
        </w:rPr>
        <w:tab/>
        <w:t>Trinidad 8</w:t>
      </w:r>
    </w:p>
    <w:p w14:paraId="3EFF92AB" w14:textId="77777777" w:rsidR="00656F22" w:rsidRPr="000F4771" w:rsidRDefault="00656F22" w:rsidP="00403240">
      <w:pPr>
        <w:tabs>
          <w:tab w:val="left" w:pos="1414"/>
        </w:tabs>
        <w:spacing w:before="20"/>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w:t>
      </w:r>
      <w:r w:rsidRPr="000F4771">
        <w:rPr>
          <w:rFonts w:ascii="Times New Roman" w:eastAsia="Times New Roman" w:hAnsi="Times New Roman" w:cs="Times New Roman"/>
          <w:color w:val="231F20"/>
          <w:w w:val="90"/>
          <w:sz w:val="14"/>
          <w:szCs w:val="14"/>
        </w:rPr>
        <w:tab/>
        <w:t>Navidad 1A</w:t>
      </w:r>
    </w:p>
    <w:p w14:paraId="6DAA85AE"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w:t>
      </w:r>
      <w:r w:rsidRPr="000F4771">
        <w:rPr>
          <w:rFonts w:ascii="Times New Roman" w:eastAsia="Times New Roman" w:hAnsi="Times New Roman" w:cs="Times New Roman"/>
          <w:color w:val="231F20"/>
          <w:w w:val="90"/>
          <w:sz w:val="14"/>
          <w:szCs w:val="14"/>
        </w:rPr>
        <w:tab/>
        <w:t>Transfiguración A</w:t>
      </w:r>
    </w:p>
    <w:p w14:paraId="41D76311"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w:t>
      </w:r>
      <w:r w:rsidRPr="000F4771">
        <w:rPr>
          <w:rFonts w:ascii="Times New Roman" w:eastAsia="Times New Roman" w:hAnsi="Times New Roman" w:cs="Times New Roman"/>
          <w:color w:val="231F20"/>
          <w:w w:val="90"/>
          <w:sz w:val="14"/>
          <w:szCs w:val="14"/>
        </w:rPr>
        <w:tab/>
        <w:t>Epifanía 1B</w:t>
      </w:r>
    </w:p>
    <w:p w14:paraId="7F004A94"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w:t>
      </w:r>
      <w:r w:rsidRPr="000F4771">
        <w:rPr>
          <w:rFonts w:ascii="Times New Roman" w:eastAsia="Times New Roman" w:hAnsi="Times New Roman" w:cs="Times New Roman"/>
          <w:color w:val="231F20"/>
          <w:w w:val="90"/>
          <w:sz w:val="14"/>
          <w:szCs w:val="14"/>
        </w:rPr>
        <w:tab/>
        <w:t>Transfiguración B</w:t>
      </w:r>
    </w:p>
    <w:p w14:paraId="493A13F0"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w:t>
      </w:r>
      <w:r w:rsidRPr="000F4771">
        <w:rPr>
          <w:rFonts w:ascii="Times New Roman" w:eastAsia="Times New Roman" w:hAnsi="Times New Roman" w:cs="Times New Roman"/>
          <w:color w:val="231F20"/>
          <w:w w:val="90"/>
          <w:sz w:val="14"/>
          <w:szCs w:val="14"/>
        </w:rPr>
        <w:tab/>
        <w:t>Epifanía 1C</w:t>
      </w:r>
    </w:p>
    <w:p w14:paraId="541BC7E9"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w:t>
      </w:r>
      <w:r w:rsidRPr="000F4771">
        <w:rPr>
          <w:rFonts w:ascii="Times New Roman" w:eastAsia="Times New Roman" w:hAnsi="Times New Roman" w:cs="Times New Roman"/>
          <w:color w:val="231F20"/>
          <w:w w:val="90"/>
          <w:sz w:val="14"/>
          <w:szCs w:val="14"/>
        </w:rPr>
        <w:tab/>
        <w:t>Transfiguración C</w:t>
      </w:r>
    </w:p>
    <w:p w14:paraId="48D11ACC"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w:t>
      </w:r>
      <w:r w:rsidRPr="000F4771">
        <w:rPr>
          <w:rFonts w:ascii="Times New Roman" w:eastAsia="Times New Roman" w:hAnsi="Times New Roman" w:cs="Times New Roman"/>
          <w:color w:val="231F20"/>
          <w:w w:val="90"/>
          <w:sz w:val="14"/>
          <w:szCs w:val="14"/>
        </w:rPr>
        <w:tab/>
        <w:t>Transfiguración de nuestro Señor</w:t>
      </w:r>
    </w:p>
    <w:p w14:paraId="18FDE631"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w:t>
      </w:r>
      <w:r w:rsidRPr="000F4771">
        <w:rPr>
          <w:rFonts w:ascii="Times New Roman" w:eastAsia="Times New Roman" w:hAnsi="Times New Roman" w:cs="Times New Roman"/>
          <w:color w:val="231F20"/>
          <w:w w:val="90"/>
          <w:sz w:val="14"/>
          <w:szCs w:val="14"/>
        </w:rPr>
        <w:tab/>
        <w:t>Trinidad 18</w:t>
      </w:r>
    </w:p>
    <w:p w14:paraId="5F74B6B9"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w:t>
      </w:r>
      <w:r w:rsidRPr="000F4771">
        <w:rPr>
          <w:rFonts w:ascii="Times New Roman" w:eastAsia="Times New Roman" w:hAnsi="Times New Roman" w:cs="Times New Roman"/>
          <w:color w:val="231F20"/>
          <w:w w:val="90"/>
          <w:sz w:val="14"/>
          <w:szCs w:val="14"/>
        </w:rPr>
        <w:tab/>
        <w:t>Propio 25B (23–29 de octubre)</w:t>
      </w:r>
    </w:p>
    <w:p w14:paraId="1B92B7A4"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w:t>
      </w:r>
      <w:r w:rsidRPr="000F4771">
        <w:rPr>
          <w:rFonts w:ascii="Times New Roman" w:eastAsia="Times New Roman" w:hAnsi="Times New Roman" w:cs="Times New Roman"/>
          <w:color w:val="231F20"/>
          <w:w w:val="90"/>
          <w:sz w:val="14"/>
          <w:szCs w:val="14"/>
        </w:rPr>
        <w:tab/>
        <w:t>Propio 15C (14–20 de agosto)</w:t>
      </w:r>
    </w:p>
    <w:p w14:paraId="669BDFA6"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w:t>
      </w:r>
      <w:r w:rsidRPr="000F4771">
        <w:rPr>
          <w:rFonts w:ascii="Times New Roman" w:eastAsia="Times New Roman" w:hAnsi="Times New Roman" w:cs="Times New Roman"/>
          <w:color w:val="231F20"/>
          <w:w w:val="90"/>
          <w:sz w:val="14"/>
          <w:szCs w:val="14"/>
        </w:rPr>
        <w:tab/>
        <w:t>Trinidad 24</w:t>
      </w:r>
    </w:p>
    <w:p w14:paraId="04DFD1AE"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w:t>
      </w:r>
      <w:r w:rsidRPr="000F4771">
        <w:rPr>
          <w:rFonts w:ascii="Times New Roman" w:eastAsia="Times New Roman" w:hAnsi="Times New Roman" w:cs="Times New Roman"/>
          <w:color w:val="231F20"/>
          <w:w w:val="90"/>
          <w:sz w:val="14"/>
          <w:szCs w:val="14"/>
        </w:rPr>
        <w:tab/>
        <w:t>Santísima Trinidad A</w:t>
      </w:r>
    </w:p>
    <w:p w14:paraId="197BA2AE"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w:t>
      </w:r>
      <w:r w:rsidRPr="000F4771">
        <w:rPr>
          <w:rFonts w:ascii="Times New Roman" w:eastAsia="Times New Roman" w:hAnsi="Times New Roman" w:cs="Times New Roman"/>
          <w:color w:val="231F20"/>
          <w:w w:val="90"/>
          <w:sz w:val="14"/>
          <w:szCs w:val="14"/>
        </w:rPr>
        <w:tab/>
        <w:t>Santísima Trinidad C</w:t>
      </w:r>
    </w:p>
    <w:p w14:paraId="371CB5F8"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w:t>
      </w:r>
      <w:r w:rsidRPr="000F4771">
        <w:rPr>
          <w:rFonts w:ascii="Times New Roman" w:eastAsia="Times New Roman" w:hAnsi="Times New Roman" w:cs="Times New Roman"/>
          <w:color w:val="231F20"/>
          <w:w w:val="90"/>
          <w:sz w:val="14"/>
          <w:szCs w:val="14"/>
        </w:rPr>
        <w:tab/>
        <w:t>Navidad 2</w:t>
      </w:r>
    </w:p>
    <w:p w14:paraId="637DACE1"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w:t>
      </w:r>
      <w:r w:rsidRPr="000F4771">
        <w:rPr>
          <w:rFonts w:ascii="Times New Roman" w:eastAsia="Times New Roman" w:hAnsi="Times New Roman" w:cs="Times New Roman"/>
          <w:color w:val="231F20"/>
          <w:w w:val="90"/>
          <w:sz w:val="14"/>
          <w:szCs w:val="14"/>
        </w:rPr>
        <w:tab/>
        <w:t>Santísima Trinidad</w:t>
      </w:r>
    </w:p>
    <w:p w14:paraId="675E2002"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w:t>
      </w:r>
      <w:r w:rsidRPr="000F4771">
        <w:rPr>
          <w:rFonts w:ascii="Times New Roman" w:eastAsia="Times New Roman" w:hAnsi="Times New Roman" w:cs="Times New Roman"/>
          <w:color w:val="231F20"/>
          <w:w w:val="90"/>
          <w:sz w:val="14"/>
          <w:szCs w:val="14"/>
        </w:rPr>
        <w:tab/>
        <w:t>Circuncisión y Nombre de Jesús</w:t>
      </w:r>
    </w:p>
    <w:p w14:paraId="20FED8A0"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16</w:t>
      </w:r>
      <w:r w:rsidRPr="000F4771">
        <w:rPr>
          <w:rFonts w:ascii="Times New Roman" w:eastAsia="Times New Roman" w:hAnsi="Times New Roman" w:cs="Times New Roman"/>
          <w:color w:val="231F20"/>
          <w:w w:val="90"/>
          <w:sz w:val="14"/>
          <w:szCs w:val="14"/>
        </w:rPr>
        <w:tab/>
        <w:t>Pascua 2A</w:t>
      </w:r>
    </w:p>
    <w:p w14:paraId="6BC93B2E"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16</w:t>
      </w:r>
      <w:r w:rsidRPr="000F4771">
        <w:rPr>
          <w:rFonts w:ascii="Times New Roman" w:eastAsia="Times New Roman" w:hAnsi="Times New Roman" w:cs="Times New Roman"/>
          <w:color w:val="231F20"/>
          <w:w w:val="90"/>
          <w:sz w:val="14"/>
          <w:szCs w:val="14"/>
        </w:rPr>
        <w:tab/>
        <w:t>Pascua 2B</w:t>
      </w:r>
    </w:p>
    <w:p w14:paraId="21F03160" w14:textId="77777777" w:rsidR="00656F22" w:rsidRPr="000F4771" w:rsidRDefault="00656F22" w:rsidP="00403240">
      <w:pPr>
        <w:tabs>
          <w:tab w:val="left" w:pos="1414"/>
        </w:tabs>
        <w:spacing w:before="20"/>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16</w:t>
      </w:r>
      <w:r w:rsidRPr="000F4771">
        <w:rPr>
          <w:rFonts w:ascii="Times New Roman" w:eastAsia="Times New Roman" w:hAnsi="Times New Roman" w:cs="Times New Roman"/>
          <w:color w:val="231F20"/>
          <w:w w:val="90"/>
          <w:sz w:val="14"/>
          <w:szCs w:val="14"/>
        </w:rPr>
        <w:tab/>
        <w:t>Propio 28B (13–19 de noviembre)</w:t>
      </w:r>
    </w:p>
    <w:p w14:paraId="16A2E574"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16</w:t>
      </w:r>
      <w:r w:rsidRPr="000F4771">
        <w:rPr>
          <w:rFonts w:ascii="Times New Roman" w:eastAsia="Times New Roman" w:hAnsi="Times New Roman" w:cs="Times New Roman"/>
          <w:color w:val="231F20"/>
          <w:w w:val="90"/>
          <w:sz w:val="14"/>
          <w:szCs w:val="14"/>
        </w:rPr>
        <w:tab/>
        <w:t>Día de Pascua C</w:t>
      </w:r>
    </w:p>
    <w:p w14:paraId="024941C0"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16</w:t>
      </w:r>
      <w:r w:rsidRPr="000F4771">
        <w:rPr>
          <w:rFonts w:ascii="Times New Roman" w:eastAsia="Times New Roman" w:hAnsi="Times New Roman" w:cs="Times New Roman"/>
          <w:color w:val="231F20"/>
          <w:w w:val="90"/>
          <w:sz w:val="14"/>
          <w:szCs w:val="14"/>
        </w:rPr>
        <w:tab/>
        <w:t>Sábado Santo</w:t>
      </w:r>
    </w:p>
    <w:p w14:paraId="4F6C157A"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16</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Quasimodo Geniti</w:t>
      </w:r>
      <w:r w:rsidRPr="000F4771">
        <w:rPr>
          <w:rFonts w:ascii="Times New Roman" w:eastAsia="Times New Roman" w:hAnsi="Times New Roman" w:cs="Times New Roman"/>
          <w:color w:val="231F20"/>
          <w:w w:val="90"/>
          <w:sz w:val="14"/>
          <w:szCs w:val="14"/>
        </w:rPr>
        <w:t xml:space="preserve"> (Pascua 2)</w:t>
      </w:r>
    </w:p>
    <w:p w14:paraId="0080C20B"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19</w:t>
      </w:r>
      <w:r w:rsidRPr="000F4771">
        <w:rPr>
          <w:rFonts w:ascii="Times New Roman" w:eastAsia="Times New Roman" w:hAnsi="Times New Roman" w:cs="Times New Roman"/>
          <w:color w:val="231F20"/>
          <w:w w:val="90"/>
          <w:sz w:val="14"/>
          <w:szCs w:val="14"/>
        </w:rPr>
        <w:tab/>
        <w:t>Propio 11A (17–23 de julio)</w:t>
      </w:r>
    </w:p>
    <w:p w14:paraId="66A0C682"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19</w:t>
      </w:r>
      <w:r w:rsidRPr="000F4771">
        <w:rPr>
          <w:rFonts w:ascii="Times New Roman" w:eastAsia="Times New Roman" w:hAnsi="Times New Roman" w:cs="Times New Roman"/>
          <w:color w:val="231F20"/>
          <w:w w:val="90"/>
          <w:sz w:val="14"/>
          <w:szCs w:val="14"/>
        </w:rPr>
        <w:tab/>
        <w:t>Cuaresma 3B</w:t>
      </w:r>
    </w:p>
    <w:p w14:paraId="40EC5101" w14:textId="74CBE0B4"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19</w:t>
      </w:r>
      <w:r w:rsidRPr="000F4771">
        <w:rPr>
          <w:rFonts w:ascii="Times New Roman" w:eastAsia="Times New Roman" w:hAnsi="Times New Roman" w:cs="Times New Roman"/>
          <w:color w:val="231F20"/>
          <w:w w:val="90"/>
          <w:sz w:val="14"/>
          <w:szCs w:val="14"/>
        </w:rPr>
        <w:tab/>
        <w:t>Propio 21B (25 de sept–1 de octubre)</w:t>
      </w:r>
    </w:p>
    <w:p w14:paraId="44EC6842"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19</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Rorate Coeli</w:t>
      </w:r>
      <w:r w:rsidRPr="000F4771">
        <w:rPr>
          <w:rFonts w:ascii="Times New Roman" w:eastAsia="Times New Roman" w:hAnsi="Times New Roman" w:cs="Times New Roman"/>
          <w:color w:val="231F20"/>
          <w:w w:val="90"/>
          <w:sz w:val="14"/>
          <w:szCs w:val="14"/>
        </w:rPr>
        <w:t xml:space="preserve"> (Adviento 4)</w:t>
      </w:r>
    </w:p>
    <w:p w14:paraId="3C687E19"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22</w:t>
      </w:r>
      <w:r w:rsidRPr="000F4771">
        <w:rPr>
          <w:rFonts w:ascii="Times New Roman" w:eastAsia="Times New Roman" w:hAnsi="Times New Roman" w:cs="Times New Roman"/>
          <w:color w:val="231F20"/>
          <w:w w:val="90"/>
          <w:sz w:val="14"/>
          <w:szCs w:val="14"/>
        </w:rPr>
        <w:tab/>
        <w:t>Viernes Santo A</w:t>
      </w:r>
    </w:p>
    <w:p w14:paraId="0FBA61EC"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22</w:t>
      </w:r>
      <w:r w:rsidRPr="000F4771">
        <w:rPr>
          <w:rFonts w:ascii="Times New Roman" w:eastAsia="Times New Roman" w:hAnsi="Times New Roman" w:cs="Times New Roman"/>
          <w:color w:val="231F20"/>
          <w:w w:val="90"/>
          <w:sz w:val="14"/>
          <w:szCs w:val="14"/>
        </w:rPr>
        <w:tab/>
        <w:t>Cuaresma 2B</w:t>
      </w:r>
    </w:p>
    <w:p w14:paraId="7C4B503B"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22</w:t>
      </w:r>
      <w:r w:rsidRPr="000F4771">
        <w:rPr>
          <w:rFonts w:ascii="Times New Roman" w:eastAsia="Times New Roman" w:hAnsi="Times New Roman" w:cs="Times New Roman"/>
          <w:color w:val="231F20"/>
          <w:w w:val="90"/>
          <w:sz w:val="14"/>
          <w:szCs w:val="14"/>
        </w:rPr>
        <w:tab/>
        <w:t>Viernes Santo B</w:t>
      </w:r>
    </w:p>
    <w:p w14:paraId="7051DBCB"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22</w:t>
      </w:r>
      <w:r w:rsidRPr="000F4771">
        <w:rPr>
          <w:rFonts w:ascii="Times New Roman" w:eastAsia="Times New Roman" w:hAnsi="Times New Roman" w:cs="Times New Roman"/>
          <w:color w:val="231F20"/>
          <w:w w:val="90"/>
          <w:sz w:val="14"/>
          <w:szCs w:val="14"/>
        </w:rPr>
        <w:tab/>
        <w:t>Viernes Santo C</w:t>
      </w:r>
    </w:p>
    <w:p w14:paraId="0F69FE66"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22</w:t>
      </w:r>
      <w:r w:rsidRPr="000F4771">
        <w:rPr>
          <w:rFonts w:ascii="Times New Roman" w:eastAsia="Times New Roman" w:hAnsi="Times New Roman" w:cs="Times New Roman"/>
          <w:color w:val="231F20"/>
          <w:w w:val="90"/>
          <w:sz w:val="14"/>
          <w:szCs w:val="14"/>
        </w:rPr>
        <w:tab/>
        <w:t>Viernes Santo</w:t>
      </w:r>
    </w:p>
    <w:p w14:paraId="70514813"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23</w:t>
      </w:r>
      <w:r w:rsidRPr="000F4771">
        <w:rPr>
          <w:rFonts w:ascii="Times New Roman" w:eastAsia="Times New Roman" w:hAnsi="Times New Roman" w:cs="Times New Roman"/>
          <w:color w:val="231F20"/>
          <w:w w:val="90"/>
          <w:sz w:val="14"/>
          <w:szCs w:val="14"/>
        </w:rPr>
        <w:tab/>
        <w:t>Pascua 4A</w:t>
      </w:r>
    </w:p>
    <w:p w14:paraId="7946E381"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23</w:t>
      </w:r>
      <w:r w:rsidRPr="000F4771">
        <w:rPr>
          <w:rFonts w:ascii="Times New Roman" w:eastAsia="Times New Roman" w:hAnsi="Times New Roman" w:cs="Times New Roman"/>
          <w:color w:val="231F20"/>
          <w:w w:val="90"/>
          <w:sz w:val="14"/>
          <w:szCs w:val="14"/>
        </w:rPr>
        <w:tab/>
        <w:t xml:space="preserve">Cristo Rey A </w:t>
      </w:r>
    </w:p>
    <w:p w14:paraId="2F92CD91"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23</w:t>
      </w:r>
      <w:r w:rsidRPr="000F4771">
        <w:rPr>
          <w:rFonts w:ascii="Times New Roman" w:eastAsia="Times New Roman" w:hAnsi="Times New Roman" w:cs="Times New Roman"/>
          <w:color w:val="231F20"/>
          <w:w w:val="90"/>
          <w:sz w:val="14"/>
          <w:szCs w:val="14"/>
        </w:rPr>
        <w:tab/>
        <w:t>Pascua 4B</w:t>
      </w:r>
    </w:p>
    <w:p w14:paraId="2DE4F756"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23</w:t>
      </w:r>
      <w:r w:rsidRPr="000F4771">
        <w:rPr>
          <w:rFonts w:ascii="Times New Roman" w:eastAsia="Times New Roman" w:hAnsi="Times New Roman" w:cs="Times New Roman"/>
          <w:color w:val="231F20"/>
          <w:w w:val="90"/>
          <w:sz w:val="14"/>
          <w:szCs w:val="14"/>
        </w:rPr>
        <w:tab/>
        <w:t>Propio 11B (17–23 de julio)</w:t>
      </w:r>
    </w:p>
    <w:p w14:paraId="43F178E8"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23</w:t>
      </w:r>
      <w:r w:rsidRPr="000F4771">
        <w:rPr>
          <w:rFonts w:ascii="Times New Roman" w:eastAsia="Times New Roman" w:hAnsi="Times New Roman" w:cs="Times New Roman"/>
          <w:color w:val="231F20"/>
          <w:w w:val="90"/>
          <w:sz w:val="14"/>
          <w:szCs w:val="14"/>
        </w:rPr>
        <w:tab/>
        <w:t>Pascua 4C</w:t>
      </w:r>
    </w:p>
    <w:p w14:paraId="21B82DE1"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23</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Misericordia Domini</w:t>
      </w:r>
      <w:r w:rsidRPr="000F4771">
        <w:rPr>
          <w:rFonts w:ascii="Times New Roman" w:eastAsia="Times New Roman" w:hAnsi="Times New Roman" w:cs="Times New Roman"/>
          <w:color w:val="231F20"/>
          <w:w w:val="90"/>
          <w:sz w:val="14"/>
          <w:szCs w:val="14"/>
        </w:rPr>
        <w:t xml:space="preserve"> (Pascua 3)</w:t>
      </w:r>
    </w:p>
    <w:p w14:paraId="31C4E329" w14:textId="77777777" w:rsidR="00656F22" w:rsidRPr="000F4771" w:rsidRDefault="00656F22" w:rsidP="00403240">
      <w:pPr>
        <w:tabs>
          <w:tab w:val="left" w:pos="1414"/>
        </w:tabs>
        <w:spacing w:before="20"/>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24</w:t>
      </w:r>
      <w:r w:rsidRPr="000F4771">
        <w:rPr>
          <w:rFonts w:ascii="Times New Roman" w:eastAsia="Times New Roman" w:hAnsi="Times New Roman" w:cs="Times New Roman"/>
          <w:color w:val="231F20"/>
          <w:w w:val="90"/>
          <w:sz w:val="14"/>
          <w:szCs w:val="14"/>
        </w:rPr>
        <w:tab/>
        <w:t>Adviento 1A</w:t>
      </w:r>
    </w:p>
    <w:p w14:paraId="694B6E3D"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24</w:t>
      </w:r>
      <w:r w:rsidRPr="000F4771">
        <w:rPr>
          <w:rFonts w:ascii="Times New Roman" w:eastAsia="Times New Roman" w:hAnsi="Times New Roman" w:cs="Times New Roman"/>
          <w:color w:val="231F20"/>
          <w:w w:val="90"/>
          <w:sz w:val="14"/>
          <w:szCs w:val="14"/>
        </w:rPr>
        <w:tab/>
        <w:t>Domingo de Ramos A</w:t>
      </w:r>
    </w:p>
    <w:p w14:paraId="0DD10BE8"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24</w:t>
      </w:r>
      <w:r w:rsidRPr="000F4771">
        <w:rPr>
          <w:rFonts w:ascii="Times New Roman" w:eastAsia="Times New Roman" w:hAnsi="Times New Roman" w:cs="Times New Roman"/>
          <w:color w:val="231F20"/>
          <w:w w:val="90"/>
          <w:sz w:val="14"/>
          <w:szCs w:val="14"/>
        </w:rPr>
        <w:tab/>
        <w:t>Adviento 1B</w:t>
      </w:r>
    </w:p>
    <w:p w14:paraId="27C26C6B"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24</w:t>
      </w:r>
      <w:r w:rsidRPr="000F4771">
        <w:rPr>
          <w:rFonts w:ascii="Times New Roman" w:eastAsia="Times New Roman" w:hAnsi="Times New Roman" w:cs="Times New Roman"/>
          <w:color w:val="231F20"/>
          <w:w w:val="90"/>
          <w:sz w:val="14"/>
          <w:szCs w:val="14"/>
        </w:rPr>
        <w:tab/>
        <w:t>Domingo de Ramos B</w:t>
      </w:r>
    </w:p>
    <w:p w14:paraId="68C613FE"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24</w:t>
      </w:r>
      <w:r w:rsidRPr="000F4771">
        <w:rPr>
          <w:rFonts w:ascii="Times New Roman" w:eastAsia="Times New Roman" w:hAnsi="Times New Roman" w:cs="Times New Roman"/>
          <w:color w:val="231F20"/>
          <w:w w:val="90"/>
          <w:sz w:val="14"/>
          <w:szCs w:val="14"/>
        </w:rPr>
        <w:tab/>
        <w:t>Adviento 1C</w:t>
      </w:r>
    </w:p>
    <w:p w14:paraId="11F9F049"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24</w:t>
      </w:r>
      <w:r w:rsidRPr="000F4771">
        <w:rPr>
          <w:rFonts w:ascii="Times New Roman" w:eastAsia="Times New Roman" w:hAnsi="Times New Roman" w:cs="Times New Roman"/>
          <w:color w:val="231F20"/>
          <w:w w:val="90"/>
          <w:sz w:val="14"/>
          <w:szCs w:val="14"/>
        </w:rPr>
        <w:tab/>
        <w:t>Domingo de Ramos C</w:t>
      </w:r>
    </w:p>
    <w:p w14:paraId="3C83E168"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24</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Ad Te Levavi</w:t>
      </w:r>
      <w:r w:rsidRPr="000F4771">
        <w:rPr>
          <w:rFonts w:ascii="Times New Roman" w:eastAsia="Times New Roman" w:hAnsi="Times New Roman" w:cs="Times New Roman"/>
          <w:color w:val="231F20"/>
          <w:w w:val="90"/>
          <w:sz w:val="14"/>
          <w:szCs w:val="14"/>
        </w:rPr>
        <w:t xml:space="preserve"> (Adviento 1)</w:t>
      </w:r>
    </w:p>
    <w:p w14:paraId="2A6B3829"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24</w:t>
      </w:r>
      <w:r w:rsidRPr="000F4771">
        <w:rPr>
          <w:rFonts w:ascii="Times New Roman" w:eastAsia="Times New Roman" w:hAnsi="Times New Roman" w:cs="Times New Roman"/>
          <w:color w:val="231F20"/>
          <w:w w:val="90"/>
          <w:sz w:val="14"/>
          <w:szCs w:val="14"/>
        </w:rPr>
        <w:tab/>
        <w:t>Domingo de Ramos</w:t>
      </w:r>
    </w:p>
    <w:p w14:paraId="6E564D84" w14:textId="094C0F6A"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25</w:t>
      </w:r>
      <w:r w:rsidRPr="000F4771">
        <w:rPr>
          <w:rFonts w:ascii="Times New Roman" w:eastAsia="Times New Roman" w:hAnsi="Times New Roman" w:cs="Times New Roman"/>
          <w:color w:val="231F20"/>
          <w:w w:val="90"/>
          <w:sz w:val="14"/>
          <w:szCs w:val="14"/>
        </w:rPr>
        <w:tab/>
        <w:t>Propio 21A (25 de sept–1 de octubre)</w:t>
      </w:r>
    </w:p>
    <w:p w14:paraId="7FE8ABDF"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25</w:t>
      </w:r>
      <w:r w:rsidRPr="000F4771">
        <w:rPr>
          <w:rFonts w:ascii="Times New Roman" w:eastAsia="Times New Roman" w:hAnsi="Times New Roman" w:cs="Times New Roman"/>
          <w:color w:val="231F20"/>
          <w:w w:val="90"/>
          <w:sz w:val="14"/>
          <w:szCs w:val="14"/>
        </w:rPr>
        <w:tab/>
        <w:t>Cuaresma 1B</w:t>
      </w:r>
    </w:p>
    <w:p w14:paraId="1C169202" w14:textId="77777777" w:rsidR="00656F22" w:rsidRPr="000F4771" w:rsidRDefault="00656F22" w:rsidP="00403240">
      <w:pPr>
        <w:tabs>
          <w:tab w:val="left" w:pos="1414"/>
        </w:tabs>
        <w:spacing w:before="19"/>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25</w:t>
      </w:r>
      <w:r w:rsidRPr="000F4771">
        <w:rPr>
          <w:rFonts w:ascii="Times New Roman" w:eastAsia="Times New Roman" w:hAnsi="Times New Roman" w:cs="Times New Roman"/>
          <w:color w:val="231F20"/>
          <w:w w:val="90"/>
          <w:sz w:val="14"/>
          <w:szCs w:val="14"/>
        </w:rPr>
        <w:tab/>
        <w:t xml:space="preserve">Adviento 1C </w:t>
      </w:r>
      <w:proofErr w:type="spellStart"/>
      <w:r w:rsidRPr="000F4771">
        <w:rPr>
          <w:rFonts w:ascii="Times New Roman" w:eastAsia="Times New Roman" w:hAnsi="Times New Roman" w:cs="Times New Roman"/>
          <w:color w:val="231F20"/>
          <w:w w:val="90"/>
          <w:sz w:val="14"/>
          <w:szCs w:val="14"/>
        </w:rPr>
        <w:t>alt</w:t>
      </w:r>
      <w:proofErr w:type="spellEnd"/>
    </w:p>
    <w:p w14:paraId="010CD230" w14:textId="77777777" w:rsidR="006E39ED" w:rsidRPr="000F4771" w:rsidRDefault="00656F22" w:rsidP="00403240">
      <w:pPr>
        <w:tabs>
          <w:tab w:val="left" w:pos="1414"/>
        </w:tabs>
        <w:spacing w:before="19"/>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25</w:t>
      </w:r>
      <w:r w:rsidRPr="000F4771">
        <w:rPr>
          <w:rFonts w:ascii="Times New Roman" w:eastAsia="Times New Roman" w:hAnsi="Times New Roman" w:cs="Times New Roman"/>
          <w:color w:val="231F20"/>
          <w:w w:val="90"/>
          <w:sz w:val="14"/>
          <w:szCs w:val="14"/>
        </w:rPr>
        <w:tab/>
        <w:t>Propio 10C (10–16 de julio)</w:t>
      </w:r>
    </w:p>
    <w:p w14:paraId="55DC0C0E" w14:textId="23090E29" w:rsidR="00DF4B67" w:rsidRPr="000F4771" w:rsidRDefault="00656F22" w:rsidP="00403240">
      <w:pPr>
        <w:tabs>
          <w:tab w:val="left" w:pos="1414"/>
        </w:tabs>
        <w:spacing w:before="19"/>
        <w:ind w:left="510" w:right="397"/>
        <w:rPr>
          <w:color w:val="231F20"/>
          <w:w w:val="90"/>
          <w:sz w:val="14"/>
          <w:szCs w:val="22"/>
        </w:rPr>
      </w:pPr>
      <w:r w:rsidRPr="000F4771">
        <w:rPr>
          <w:rFonts w:ascii="Times New Roman" w:eastAsia="Times New Roman" w:hAnsi="Times New Roman" w:cs="Times New Roman"/>
          <w:color w:val="231F20"/>
          <w:w w:val="90"/>
          <w:sz w:val="14"/>
          <w:szCs w:val="14"/>
        </w:rPr>
        <w:t>Sal 25</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Reminiscere</w:t>
      </w:r>
      <w:r w:rsidRPr="000F4771">
        <w:rPr>
          <w:rFonts w:ascii="Times New Roman" w:eastAsia="Times New Roman" w:hAnsi="Times New Roman" w:cs="Times New Roman"/>
          <w:color w:val="231F20"/>
          <w:w w:val="90"/>
          <w:sz w:val="14"/>
          <w:szCs w:val="14"/>
        </w:rPr>
        <w:t xml:space="preserve"> (Cuaresma 2</w:t>
      </w:r>
      <w:r w:rsidR="00DF4B67" w:rsidRPr="000F4771">
        <w:rPr>
          <w:color w:val="231F20"/>
          <w:w w:val="90"/>
          <w:sz w:val="14"/>
          <w:szCs w:val="22"/>
        </w:rPr>
        <w:t>)</w:t>
      </w:r>
    </w:p>
    <w:p w14:paraId="2D711230" w14:textId="77777777" w:rsidR="00DF4B67" w:rsidRPr="000F4771" w:rsidRDefault="00DF4B67" w:rsidP="00403240">
      <w:pPr>
        <w:ind w:left="510" w:right="397"/>
        <w:rPr>
          <w:color w:val="231F20"/>
          <w:w w:val="90"/>
          <w:sz w:val="14"/>
          <w:szCs w:val="22"/>
        </w:rPr>
      </w:pPr>
      <w:r w:rsidRPr="000F4771">
        <w:rPr>
          <w:color w:val="231F20"/>
          <w:w w:val="90"/>
          <w:sz w:val="14"/>
          <w:szCs w:val="22"/>
        </w:rPr>
        <w:br w:type="page"/>
      </w:r>
    </w:p>
    <w:p w14:paraId="2428FF85" w14:textId="39220C70"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lastRenderedPageBreak/>
        <w:t>Sal 25</w:t>
      </w:r>
      <w:r w:rsidR="00FD460D"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Trinidad 3</w:t>
      </w:r>
    </w:p>
    <w:p w14:paraId="53DF465D"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25</w:t>
      </w:r>
      <w:r w:rsidRPr="000F4771">
        <w:rPr>
          <w:rFonts w:ascii="Times New Roman" w:eastAsia="Times New Roman" w:hAnsi="Times New Roman" w:cs="Times New Roman"/>
          <w:color w:val="231F20"/>
          <w:w w:val="90"/>
          <w:sz w:val="14"/>
          <w:szCs w:val="14"/>
        </w:rPr>
        <w:tab/>
        <w:t>Santo Tomás, apóstol</w:t>
      </w:r>
    </w:p>
    <w:p w14:paraId="379B4EB4"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27</w:t>
      </w:r>
      <w:r w:rsidRPr="000F4771">
        <w:rPr>
          <w:rFonts w:ascii="Times New Roman" w:eastAsia="Times New Roman" w:hAnsi="Times New Roman" w:cs="Times New Roman"/>
          <w:color w:val="231F20"/>
          <w:w w:val="90"/>
          <w:sz w:val="14"/>
          <w:szCs w:val="14"/>
        </w:rPr>
        <w:tab/>
        <w:t>Epifanía 3A</w:t>
      </w:r>
    </w:p>
    <w:p w14:paraId="5C271EF7"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27</w:t>
      </w:r>
      <w:r w:rsidRPr="000F4771">
        <w:rPr>
          <w:rFonts w:ascii="Times New Roman" w:eastAsia="Times New Roman" w:hAnsi="Times New Roman" w:cs="Times New Roman"/>
          <w:color w:val="231F20"/>
          <w:w w:val="90"/>
          <w:sz w:val="14"/>
          <w:szCs w:val="14"/>
        </w:rPr>
        <w:tab/>
        <w:t>Cuaresma 4A</w:t>
      </w:r>
    </w:p>
    <w:p w14:paraId="63DBBFD2" w14:textId="661F661D"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27</w:t>
      </w:r>
      <w:r w:rsidRPr="000F4771">
        <w:rPr>
          <w:rFonts w:ascii="Times New Roman" w:eastAsia="Times New Roman" w:hAnsi="Times New Roman" w:cs="Times New Roman"/>
          <w:color w:val="231F20"/>
          <w:w w:val="90"/>
          <w:sz w:val="14"/>
          <w:szCs w:val="14"/>
        </w:rPr>
        <w:tab/>
        <w:t>Propio 8A (26 de jun–2 de jul)</w:t>
      </w:r>
    </w:p>
    <w:p w14:paraId="005AD02E" w14:textId="12D6EC42"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27</w:t>
      </w:r>
      <w:r w:rsidRPr="000F4771">
        <w:rPr>
          <w:rFonts w:ascii="Times New Roman" w:eastAsia="Times New Roman" w:hAnsi="Times New Roman" w:cs="Times New Roman"/>
          <w:color w:val="231F20"/>
          <w:w w:val="90"/>
          <w:sz w:val="14"/>
          <w:szCs w:val="14"/>
        </w:rPr>
        <w:tab/>
        <w:t>Propio 26A (30 de oct–5 de nov)</w:t>
      </w:r>
    </w:p>
    <w:p w14:paraId="36F135F9"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27</w:t>
      </w:r>
      <w:r w:rsidRPr="000F4771">
        <w:rPr>
          <w:rFonts w:ascii="Times New Roman" w:eastAsia="Times New Roman" w:hAnsi="Times New Roman" w:cs="Times New Roman"/>
          <w:color w:val="231F20"/>
          <w:w w:val="90"/>
          <w:sz w:val="14"/>
          <w:szCs w:val="14"/>
        </w:rPr>
        <w:tab/>
        <w:t>Propio 9B (3–9 de julio)</w:t>
      </w:r>
    </w:p>
    <w:p w14:paraId="5EB07350"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27</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Exaudi</w:t>
      </w:r>
      <w:r w:rsidRPr="000F4771">
        <w:rPr>
          <w:rFonts w:ascii="Times New Roman" w:eastAsia="Times New Roman" w:hAnsi="Times New Roman" w:cs="Times New Roman"/>
          <w:color w:val="231F20"/>
          <w:w w:val="90"/>
          <w:sz w:val="14"/>
          <w:szCs w:val="14"/>
        </w:rPr>
        <w:t xml:space="preserve"> (Pascua 7)</w:t>
      </w:r>
    </w:p>
    <w:p w14:paraId="3244B4D5"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27</w:t>
      </w:r>
      <w:r w:rsidRPr="000F4771">
        <w:rPr>
          <w:rFonts w:ascii="Times New Roman" w:eastAsia="Times New Roman" w:hAnsi="Times New Roman" w:cs="Times New Roman"/>
          <w:color w:val="231F20"/>
          <w:w w:val="90"/>
          <w:sz w:val="14"/>
          <w:szCs w:val="14"/>
        </w:rPr>
        <w:tab/>
        <w:t>Trinidad 4</w:t>
      </w:r>
    </w:p>
    <w:p w14:paraId="10DA1105"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29</w:t>
      </w:r>
      <w:r w:rsidRPr="000F4771">
        <w:rPr>
          <w:rFonts w:ascii="Times New Roman" w:eastAsia="Times New Roman" w:hAnsi="Times New Roman" w:cs="Times New Roman"/>
          <w:color w:val="231F20"/>
          <w:w w:val="90"/>
          <w:sz w:val="14"/>
          <w:szCs w:val="14"/>
        </w:rPr>
        <w:tab/>
        <w:t>Epifanía 4B</w:t>
      </w:r>
    </w:p>
    <w:p w14:paraId="18CBA4CA"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29</w:t>
      </w:r>
      <w:r w:rsidRPr="000F4771">
        <w:rPr>
          <w:rFonts w:ascii="Times New Roman" w:eastAsia="Times New Roman" w:hAnsi="Times New Roman" w:cs="Times New Roman"/>
          <w:color w:val="231F20"/>
          <w:w w:val="90"/>
          <w:sz w:val="14"/>
          <w:szCs w:val="14"/>
        </w:rPr>
        <w:tab/>
        <w:t>Santísima Trinidad B</w:t>
      </w:r>
    </w:p>
    <w:p w14:paraId="577DA728"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30</w:t>
      </w:r>
      <w:r w:rsidRPr="000F4771">
        <w:rPr>
          <w:rFonts w:ascii="Times New Roman" w:eastAsia="Times New Roman" w:hAnsi="Times New Roman" w:cs="Times New Roman"/>
          <w:color w:val="231F20"/>
          <w:w w:val="90"/>
          <w:sz w:val="14"/>
          <w:szCs w:val="14"/>
        </w:rPr>
        <w:tab/>
        <w:t>Amanecer de Pascua A</w:t>
      </w:r>
    </w:p>
    <w:p w14:paraId="0A829834"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30</w:t>
      </w:r>
      <w:r w:rsidRPr="000F4771">
        <w:rPr>
          <w:rFonts w:ascii="Times New Roman" w:eastAsia="Times New Roman" w:hAnsi="Times New Roman" w:cs="Times New Roman"/>
          <w:color w:val="231F20"/>
          <w:w w:val="90"/>
          <w:sz w:val="14"/>
          <w:szCs w:val="14"/>
        </w:rPr>
        <w:tab/>
        <w:t>Epifanía 6B</w:t>
      </w:r>
    </w:p>
    <w:p w14:paraId="4F15C13B"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30</w:t>
      </w:r>
      <w:r w:rsidRPr="000F4771">
        <w:rPr>
          <w:rFonts w:ascii="Times New Roman" w:eastAsia="Times New Roman" w:hAnsi="Times New Roman" w:cs="Times New Roman"/>
          <w:color w:val="231F20"/>
          <w:w w:val="90"/>
          <w:sz w:val="14"/>
          <w:szCs w:val="14"/>
        </w:rPr>
        <w:tab/>
        <w:t>Amanecer de Pascua B</w:t>
      </w:r>
    </w:p>
    <w:p w14:paraId="10A2D312" w14:textId="14E51605"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30</w:t>
      </w:r>
      <w:r w:rsidRPr="000F4771">
        <w:rPr>
          <w:rFonts w:ascii="Times New Roman" w:eastAsia="Times New Roman" w:hAnsi="Times New Roman" w:cs="Times New Roman"/>
          <w:color w:val="231F20"/>
          <w:w w:val="90"/>
          <w:sz w:val="14"/>
          <w:szCs w:val="14"/>
        </w:rPr>
        <w:tab/>
        <w:t>Propio 8B (26 de jun–2 de jul)</w:t>
      </w:r>
    </w:p>
    <w:p w14:paraId="51881CD3"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30</w:t>
      </w:r>
      <w:r w:rsidRPr="000F4771">
        <w:rPr>
          <w:rFonts w:ascii="Times New Roman" w:eastAsia="Times New Roman" w:hAnsi="Times New Roman" w:cs="Times New Roman"/>
          <w:color w:val="231F20"/>
          <w:w w:val="90"/>
          <w:sz w:val="14"/>
          <w:szCs w:val="14"/>
        </w:rPr>
        <w:tab/>
        <w:t>Pascua 3C</w:t>
      </w:r>
    </w:p>
    <w:p w14:paraId="6DC6A8D6"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30</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Jubilate</w:t>
      </w:r>
      <w:r w:rsidRPr="000F4771">
        <w:rPr>
          <w:rFonts w:ascii="Times New Roman" w:eastAsia="Times New Roman" w:hAnsi="Times New Roman" w:cs="Times New Roman"/>
          <w:color w:val="231F20"/>
          <w:w w:val="90"/>
          <w:sz w:val="14"/>
          <w:szCs w:val="14"/>
        </w:rPr>
        <w:t xml:space="preserve"> (Pascua 4)</w:t>
      </w:r>
    </w:p>
    <w:p w14:paraId="7947FFF1"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31</w:t>
      </w:r>
      <w:r w:rsidRPr="000F4771">
        <w:rPr>
          <w:rFonts w:ascii="Times New Roman" w:eastAsia="Times New Roman" w:hAnsi="Times New Roman" w:cs="Times New Roman"/>
          <w:color w:val="231F20"/>
          <w:w w:val="90"/>
          <w:sz w:val="14"/>
          <w:szCs w:val="14"/>
        </w:rPr>
        <w:tab/>
        <w:t>Domingo de Pasión A</w:t>
      </w:r>
    </w:p>
    <w:p w14:paraId="5A32B776" w14:textId="3627713D"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31</w:t>
      </w:r>
      <w:r w:rsidRPr="000F4771">
        <w:rPr>
          <w:rFonts w:ascii="Times New Roman" w:eastAsia="Times New Roman" w:hAnsi="Times New Roman" w:cs="Times New Roman"/>
          <w:color w:val="231F20"/>
          <w:w w:val="90"/>
          <w:sz w:val="14"/>
          <w:szCs w:val="14"/>
        </w:rPr>
        <w:tab/>
        <w:t xml:space="preserve">Propio 17A (28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–3 de sept)</w:t>
      </w:r>
    </w:p>
    <w:p w14:paraId="66B50DE5"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31</w:t>
      </w:r>
      <w:r w:rsidRPr="000F4771">
        <w:rPr>
          <w:rFonts w:ascii="Times New Roman" w:eastAsia="Times New Roman" w:hAnsi="Times New Roman" w:cs="Times New Roman"/>
          <w:color w:val="231F20"/>
          <w:w w:val="90"/>
          <w:sz w:val="14"/>
          <w:szCs w:val="14"/>
        </w:rPr>
        <w:tab/>
        <w:t>Domingo de Pasión C</w:t>
      </w:r>
    </w:p>
    <w:p w14:paraId="4AE2F6D6"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31</w:t>
      </w:r>
      <w:r w:rsidRPr="000F4771">
        <w:rPr>
          <w:rFonts w:ascii="Times New Roman" w:eastAsia="Times New Roman" w:hAnsi="Times New Roman" w:cs="Times New Roman"/>
          <w:color w:val="231F20"/>
          <w:w w:val="90"/>
          <w:sz w:val="14"/>
          <w:szCs w:val="14"/>
        </w:rPr>
        <w:tab/>
        <w:t>Quincuagésima</w:t>
      </w:r>
    </w:p>
    <w:p w14:paraId="0024581F"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31</w:t>
      </w:r>
      <w:r w:rsidRPr="000F4771">
        <w:rPr>
          <w:rFonts w:ascii="Times New Roman" w:eastAsia="Times New Roman" w:hAnsi="Times New Roman" w:cs="Times New Roman"/>
          <w:color w:val="231F20"/>
          <w:w w:val="90"/>
          <w:sz w:val="14"/>
          <w:szCs w:val="14"/>
        </w:rPr>
        <w:tab/>
        <w:t>Trinidad 25</w:t>
      </w:r>
    </w:p>
    <w:p w14:paraId="0D5551B7"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31</w:t>
      </w:r>
      <w:r w:rsidRPr="000F4771">
        <w:rPr>
          <w:rFonts w:ascii="Times New Roman" w:eastAsia="Times New Roman" w:hAnsi="Times New Roman" w:cs="Times New Roman"/>
          <w:color w:val="231F20"/>
          <w:w w:val="90"/>
          <w:sz w:val="14"/>
          <w:szCs w:val="14"/>
        </w:rPr>
        <w:tab/>
        <w:t>San Esteban, diácono y mártir</w:t>
      </w:r>
    </w:p>
    <w:p w14:paraId="1D2C92A8"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31</w:t>
      </w:r>
      <w:r w:rsidRPr="000F4771">
        <w:rPr>
          <w:rFonts w:ascii="Times New Roman" w:eastAsia="Times New Roman" w:hAnsi="Times New Roman" w:cs="Times New Roman"/>
          <w:color w:val="231F20"/>
          <w:w w:val="90"/>
          <w:sz w:val="14"/>
          <w:szCs w:val="14"/>
        </w:rPr>
        <w:tab/>
        <w:t>San Pedro y San Pablo, apóstoles</w:t>
      </w:r>
    </w:p>
    <w:p w14:paraId="5202E939"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31</w:t>
      </w:r>
      <w:r w:rsidRPr="000F4771">
        <w:rPr>
          <w:rFonts w:ascii="Times New Roman" w:eastAsia="Times New Roman" w:hAnsi="Times New Roman" w:cs="Times New Roman"/>
          <w:color w:val="231F20"/>
          <w:w w:val="90"/>
          <w:sz w:val="14"/>
          <w:szCs w:val="14"/>
        </w:rPr>
        <w:tab/>
        <w:t>Santiago el Mayor, apóstol</w:t>
      </w:r>
    </w:p>
    <w:p w14:paraId="54BA151F" w14:textId="1F09A2A3"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32</w:t>
      </w:r>
      <w:r w:rsidRPr="000F4771">
        <w:rPr>
          <w:rFonts w:ascii="Times New Roman" w:eastAsia="Times New Roman" w:hAnsi="Times New Roman" w:cs="Times New Roman"/>
          <w:color w:val="231F20"/>
          <w:w w:val="90"/>
          <w:sz w:val="14"/>
          <w:szCs w:val="14"/>
        </w:rPr>
        <w:tab/>
        <w:t>Propio 18A (4–10 de sept)</w:t>
      </w:r>
    </w:p>
    <w:p w14:paraId="01C92D84"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32</w:t>
      </w:r>
      <w:r w:rsidRPr="000F4771">
        <w:rPr>
          <w:rFonts w:ascii="Times New Roman" w:eastAsia="Times New Roman" w:hAnsi="Times New Roman" w:cs="Times New Roman"/>
          <w:color w:val="231F20"/>
          <w:w w:val="90"/>
          <w:sz w:val="14"/>
          <w:szCs w:val="14"/>
        </w:rPr>
        <w:tab/>
        <w:t>Epifanía 7B</w:t>
      </w:r>
    </w:p>
    <w:p w14:paraId="1DE3DFF8"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32</w:t>
      </w:r>
      <w:r w:rsidRPr="000F4771">
        <w:rPr>
          <w:rFonts w:ascii="Times New Roman" w:eastAsia="Times New Roman" w:hAnsi="Times New Roman" w:cs="Times New Roman"/>
          <w:color w:val="231F20"/>
          <w:w w:val="90"/>
          <w:sz w:val="14"/>
          <w:szCs w:val="14"/>
        </w:rPr>
        <w:tab/>
        <w:t>Cuaresma 4B</w:t>
      </w:r>
    </w:p>
    <w:p w14:paraId="4A13FDB8"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32</w:t>
      </w:r>
      <w:r w:rsidRPr="000F4771">
        <w:rPr>
          <w:rFonts w:ascii="Times New Roman" w:eastAsia="Times New Roman" w:hAnsi="Times New Roman" w:cs="Times New Roman"/>
          <w:color w:val="231F20"/>
          <w:w w:val="90"/>
          <w:sz w:val="14"/>
          <w:szCs w:val="14"/>
        </w:rPr>
        <w:tab/>
        <w:t>Cuaresma 4C</w:t>
      </w:r>
    </w:p>
    <w:p w14:paraId="7BF95767"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32</w:t>
      </w:r>
      <w:r w:rsidRPr="000F4771">
        <w:rPr>
          <w:rFonts w:ascii="Times New Roman" w:eastAsia="Times New Roman" w:hAnsi="Times New Roman" w:cs="Times New Roman"/>
          <w:color w:val="231F20"/>
          <w:w w:val="90"/>
          <w:sz w:val="14"/>
          <w:szCs w:val="14"/>
        </w:rPr>
        <w:tab/>
        <w:t>Trinidad 11</w:t>
      </w:r>
    </w:p>
    <w:p w14:paraId="279B0946"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32</w:t>
      </w:r>
      <w:r w:rsidRPr="000F4771">
        <w:rPr>
          <w:rFonts w:ascii="Times New Roman" w:eastAsia="Times New Roman" w:hAnsi="Times New Roman" w:cs="Times New Roman"/>
          <w:color w:val="231F20"/>
          <w:w w:val="90"/>
          <w:sz w:val="14"/>
          <w:szCs w:val="14"/>
        </w:rPr>
        <w:tab/>
        <w:t>Trinidad 19</w:t>
      </w:r>
    </w:p>
    <w:p w14:paraId="01BF89D7"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34</w:t>
      </w:r>
      <w:r w:rsidRPr="000F4771">
        <w:rPr>
          <w:rFonts w:ascii="Times New Roman" w:eastAsia="Times New Roman" w:hAnsi="Times New Roman" w:cs="Times New Roman"/>
          <w:color w:val="231F20"/>
          <w:w w:val="90"/>
          <w:sz w:val="14"/>
          <w:szCs w:val="14"/>
        </w:rPr>
        <w:tab/>
        <w:t>Propio 3A (24–28 de mayo)</w:t>
      </w:r>
    </w:p>
    <w:p w14:paraId="2C17B48E"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34</w:t>
      </w:r>
      <w:r w:rsidRPr="000F4771">
        <w:rPr>
          <w:rFonts w:ascii="Times New Roman" w:eastAsia="Times New Roman" w:hAnsi="Times New Roman" w:cs="Times New Roman"/>
          <w:color w:val="231F20"/>
          <w:w w:val="90"/>
          <w:sz w:val="14"/>
          <w:szCs w:val="14"/>
        </w:rPr>
        <w:tab/>
        <w:t>Propio 14B (7–13 de agosto)</w:t>
      </w:r>
    </w:p>
    <w:p w14:paraId="24766EF3"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34</w:t>
      </w:r>
      <w:r w:rsidRPr="000F4771">
        <w:rPr>
          <w:rFonts w:ascii="Times New Roman" w:eastAsia="Times New Roman" w:hAnsi="Times New Roman" w:cs="Times New Roman"/>
          <w:color w:val="231F20"/>
          <w:w w:val="90"/>
          <w:sz w:val="14"/>
          <w:szCs w:val="14"/>
        </w:rPr>
        <w:tab/>
        <w:t>Trinidad 9</w:t>
      </w:r>
    </w:p>
    <w:p w14:paraId="6E8B3611"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40</w:t>
      </w:r>
      <w:r w:rsidRPr="000F4771">
        <w:rPr>
          <w:rFonts w:ascii="Times New Roman" w:eastAsia="Times New Roman" w:hAnsi="Times New Roman" w:cs="Times New Roman"/>
          <w:color w:val="231F20"/>
          <w:w w:val="90"/>
          <w:sz w:val="14"/>
          <w:szCs w:val="14"/>
        </w:rPr>
        <w:tab/>
        <w:t>Epifanía 2A</w:t>
      </w:r>
    </w:p>
    <w:p w14:paraId="6DA6298D"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40</w:t>
      </w:r>
      <w:r w:rsidRPr="000F4771">
        <w:rPr>
          <w:rFonts w:ascii="Times New Roman" w:eastAsia="Times New Roman" w:hAnsi="Times New Roman" w:cs="Times New Roman"/>
          <w:color w:val="231F20"/>
          <w:w w:val="90"/>
          <w:sz w:val="14"/>
          <w:szCs w:val="14"/>
        </w:rPr>
        <w:tab/>
        <w:t>Propio 6C (12–18 de junio)</w:t>
      </w:r>
    </w:p>
    <w:p w14:paraId="1A94FE56"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40</w:t>
      </w:r>
      <w:r w:rsidRPr="000F4771">
        <w:rPr>
          <w:rFonts w:ascii="Times New Roman" w:eastAsia="Times New Roman" w:hAnsi="Times New Roman" w:cs="Times New Roman"/>
          <w:color w:val="231F20"/>
          <w:w w:val="90"/>
          <w:sz w:val="14"/>
          <w:szCs w:val="14"/>
        </w:rPr>
        <w:tab/>
        <w:t>Miércoles de Semana Santa</w:t>
      </w:r>
    </w:p>
    <w:p w14:paraId="60EDE34F"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42</w:t>
      </w:r>
      <w:r w:rsidRPr="000F4771">
        <w:rPr>
          <w:rFonts w:ascii="Times New Roman" w:eastAsia="Times New Roman" w:hAnsi="Times New Roman" w:cs="Times New Roman"/>
          <w:color w:val="231F20"/>
          <w:w w:val="90"/>
          <w:sz w:val="14"/>
          <w:szCs w:val="14"/>
        </w:rPr>
        <w:tab/>
        <w:t>Propio 7B (19–25 de junio)</w:t>
      </w:r>
    </w:p>
    <w:p w14:paraId="21364523"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42</w:t>
      </w:r>
      <w:r w:rsidRPr="000F4771">
        <w:rPr>
          <w:rFonts w:ascii="Times New Roman" w:eastAsia="Times New Roman" w:hAnsi="Times New Roman" w:cs="Times New Roman"/>
          <w:color w:val="231F20"/>
          <w:w w:val="90"/>
          <w:sz w:val="14"/>
          <w:szCs w:val="14"/>
        </w:rPr>
        <w:tab/>
        <w:t>Cuaresma 2C</w:t>
      </w:r>
    </w:p>
    <w:p w14:paraId="3A0717B9" w14:textId="77777777"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42</w:t>
      </w:r>
      <w:r w:rsidRPr="000F4771">
        <w:rPr>
          <w:rFonts w:ascii="Times New Roman" w:eastAsia="Times New Roman" w:hAnsi="Times New Roman" w:cs="Times New Roman"/>
          <w:color w:val="231F20"/>
          <w:w w:val="90"/>
          <w:sz w:val="14"/>
          <w:szCs w:val="14"/>
        </w:rPr>
        <w:tab/>
        <w:t>Judica (Cuaresma 5)</w:t>
      </w:r>
    </w:p>
    <w:p w14:paraId="3D25DD0A" w14:textId="77777777"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42</w:t>
      </w:r>
      <w:r w:rsidRPr="000F4771">
        <w:rPr>
          <w:rFonts w:ascii="Times New Roman" w:eastAsia="Times New Roman" w:hAnsi="Times New Roman" w:cs="Times New Roman"/>
          <w:color w:val="231F20"/>
          <w:w w:val="90"/>
          <w:sz w:val="14"/>
          <w:szCs w:val="14"/>
        </w:rPr>
        <w:tab/>
        <w:t>Mayordomía (Grupo 1)</w:t>
      </w:r>
    </w:p>
    <w:p w14:paraId="709D9163" w14:textId="77777777" w:rsidR="00051325" w:rsidRPr="000F4771" w:rsidRDefault="00051325" w:rsidP="00403240">
      <w:pPr>
        <w:tabs>
          <w:tab w:val="left" w:pos="1559"/>
        </w:tabs>
        <w:spacing w:before="17"/>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42</w:t>
      </w:r>
      <w:r w:rsidRPr="000F4771">
        <w:rPr>
          <w:rFonts w:ascii="Times New Roman" w:eastAsia="Times New Roman" w:hAnsi="Times New Roman" w:cs="Times New Roman"/>
          <w:color w:val="231F20"/>
          <w:w w:val="90"/>
          <w:sz w:val="14"/>
          <w:szCs w:val="14"/>
        </w:rPr>
        <w:tab/>
        <w:t>Mayordomía (Grupo 2)</w:t>
      </w:r>
    </w:p>
    <w:p w14:paraId="67DF6B1D" w14:textId="77777777" w:rsidR="00051325" w:rsidRPr="000F4771" w:rsidRDefault="00051325" w:rsidP="00403240">
      <w:pPr>
        <w:tabs>
          <w:tab w:val="left" w:pos="1559"/>
        </w:tabs>
        <w:spacing w:before="17"/>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42</w:t>
      </w:r>
      <w:r w:rsidRPr="000F4771">
        <w:rPr>
          <w:rFonts w:ascii="Times New Roman" w:eastAsia="Times New Roman" w:hAnsi="Times New Roman" w:cs="Times New Roman"/>
          <w:color w:val="231F20"/>
          <w:w w:val="90"/>
          <w:sz w:val="14"/>
          <w:szCs w:val="14"/>
        </w:rPr>
        <w:tab/>
        <w:t>Mayordomía (Grupo 3)</w:t>
      </w:r>
    </w:p>
    <w:p w14:paraId="011D23F6" w14:textId="77777777" w:rsidR="00051325" w:rsidRPr="000F4771" w:rsidRDefault="00051325" w:rsidP="00403240">
      <w:pPr>
        <w:tabs>
          <w:tab w:val="left" w:pos="1559"/>
        </w:tabs>
        <w:spacing w:before="17"/>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45</w:t>
      </w:r>
      <w:r w:rsidRPr="000F4771">
        <w:rPr>
          <w:rFonts w:ascii="Times New Roman" w:eastAsia="Times New Roman" w:hAnsi="Times New Roman" w:cs="Times New Roman"/>
          <w:color w:val="231F20"/>
          <w:w w:val="90"/>
          <w:sz w:val="14"/>
          <w:szCs w:val="14"/>
        </w:rPr>
        <w:tab/>
        <w:t>Epifanía 1A</w:t>
      </w:r>
    </w:p>
    <w:p w14:paraId="55F94179" w14:textId="77777777" w:rsidR="00051325" w:rsidRPr="000F4771" w:rsidRDefault="00051325" w:rsidP="00403240">
      <w:pPr>
        <w:tabs>
          <w:tab w:val="left" w:pos="1559"/>
        </w:tabs>
        <w:spacing w:before="17"/>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45</w:t>
      </w:r>
      <w:r w:rsidRPr="000F4771">
        <w:rPr>
          <w:rFonts w:ascii="Times New Roman" w:eastAsia="Times New Roman" w:hAnsi="Times New Roman" w:cs="Times New Roman"/>
          <w:color w:val="231F20"/>
          <w:w w:val="90"/>
          <w:sz w:val="14"/>
          <w:szCs w:val="14"/>
        </w:rPr>
        <w:tab/>
        <w:t>Epifanía 8B</w:t>
      </w:r>
    </w:p>
    <w:p w14:paraId="5651A622" w14:textId="77777777" w:rsidR="00051325" w:rsidRPr="000F4771" w:rsidRDefault="00051325" w:rsidP="00403240">
      <w:pPr>
        <w:tabs>
          <w:tab w:val="left" w:pos="1559"/>
        </w:tabs>
        <w:spacing w:before="16"/>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45</w:t>
      </w:r>
      <w:r w:rsidRPr="000F4771">
        <w:rPr>
          <w:rFonts w:ascii="Times New Roman" w:eastAsia="Times New Roman" w:hAnsi="Times New Roman" w:cs="Times New Roman"/>
          <w:color w:val="231F20"/>
          <w:w w:val="90"/>
          <w:sz w:val="14"/>
          <w:szCs w:val="14"/>
        </w:rPr>
        <w:tab/>
        <w:t>Propio 3B (24–28 de mayo)</w:t>
      </w:r>
    </w:p>
    <w:p w14:paraId="155F503A" w14:textId="77777777" w:rsidR="00051325" w:rsidRPr="000F4771" w:rsidRDefault="00051325" w:rsidP="00403240">
      <w:pPr>
        <w:tabs>
          <w:tab w:val="left" w:pos="1559"/>
        </w:tabs>
        <w:spacing w:before="17"/>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45</w:t>
      </w:r>
      <w:r w:rsidRPr="000F4771">
        <w:rPr>
          <w:rFonts w:ascii="Times New Roman" w:eastAsia="Times New Roman" w:hAnsi="Times New Roman" w:cs="Times New Roman"/>
          <w:color w:val="231F20"/>
          <w:w w:val="90"/>
          <w:sz w:val="14"/>
          <w:szCs w:val="14"/>
        </w:rPr>
        <w:tab/>
        <w:t>Último domingo</w:t>
      </w:r>
    </w:p>
    <w:p w14:paraId="04958DCD" w14:textId="77777777" w:rsidR="00051325" w:rsidRPr="000F4771" w:rsidRDefault="00051325"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45</w:t>
      </w:r>
      <w:r w:rsidRPr="000F4771">
        <w:rPr>
          <w:rFonts w:ascii="Times New Roman" w:eastAsia="Times New Roman" w:hAnsi="Times New Roman" w:cs="Times New Roman"/>
          <w:color w:val="231F20"/>
          <w:w w:val="90"/>
          <w:sz w:val="14"/>
          <w:szCs w:val="14"/>
        </w:rPr>
        <w:tab/>
        <w:t>Anunciación de nuestro Señor</w:t>
      </w:r>
    </w:p>
    <w:p w14:paraId="786DA4F2" w14:textId="77777777" w:rsidR="00051325" w:rsidRPr="000F4771" w:rsidRDefault="00051325" w:rsidP="00403240">
      <w:pPr>
        <w:tabs>
          <w:tab w:val="left" w:pos="1559"/>
        </w:tabs>
        <w:spacing w:before="17"/>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45</w:t>
      </w:r>
      <w:r w:rsidRPr="000F4771">
        <w:rPr>
          <w:rFonts w:ascii="Times New Roman" w:eastAsia="Times New Roman" w:hAnsi="Times New Roman" w:cs="Times New Roman"/>
          <w:color w:val="231F20"/>
          <w:w w:val="90"/>
          <w:sz w:val="14"/>
          <w:szCs w:val="14"/>
        </w:rPr>
        <w:tab/>
        <w:t>Santa María, madre de nuestro Señor</w:t>
      </w:r>
    </w:p>
    <w:p w14:paraId="215DCFF4" w14:textId="77777777" w:rsidR="00051325" w:rsidRPr="000F4771" w:rsidRDefault="00051325" w:rsidP="00403240">
      <w:pPr>
        <w:tabs>
          <w:tab w:val="left" w:pos="1559"/>
        </w:tabs>
        <w:spacing w:before="17"/>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46</w:t>
      </w:r>
      <w:r w:rsidRPr="000F4771">
        <w:rPr>
          <w:rFonts w:ascii="Times New Roman" w:eastAsia="Times New Roman" w:hAnsi="Times New Roman" w:cs="Times New Roman"/>
          <w:color w:val="231F20"/>
          <w:w w:val="90"/>
          <w:sz w:val="14"/>
          <w:szCs w:val="14"/>
        </w:rPr>
        <w:tab/>
        <w:t>Cuaresma 1A</w:t>
      </w:r>
    </w:p>
    <w:p w14:paraId="26FF76D2" w14:textId="77777777" w:rsidR="00051325" w:rsidRPr="000F4771" w:rsidRDefault="00051325" w:rsidP="00403240">
      <w:pPr>
        <w:tabs>
          <w:tab w:val="left" w:pos="1559"/>
        </w:tabs>
        <w:spacing w:before="21"/>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46</w:t>
      </w:r>
      <w:r w:rsidRPr="000F4771">
        <w:rPr>
          <w:rFonts w:ascii="Times New Roman" w:eastAsia="Times New Roman" w:hAnsi="Times New Roman" w:cs="Times New Roman"/>
          <w:color w:val="231F20"/>
          <w:w w:val="90"/>
          <w:sz w:val="14"/>
          <w:szCs w:val="14"/>
        </w:rPr>
        <w:tab/>
        <w:t xml:space="preserve">Reforma A </w:t>
      </w:r>
    </w:p>
    <w:p w14:paraId="317E0C17" w14:textId="77777777" w:rsidR="00051325" w:rsidRPr="000F4771" w:rsidRDefault="00051325" w:rsidP="00403240">
      <w:pPr>
        <w:tabs>
          <w:tab w:val="left" w:pos="1559"/>
        </w:tabs>
        <w:spacing w:before="21"/>
        <w:ind w:left="510" w:hanging="1440"/>
        <w:jc w:val="right"/>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(Último domingo de octubre)</w:t>
      </w:r>
    </w:p>
    <w:p w14:paraId="4BA291DE" w14:textId="4C79BE0B" w:rsidR="00051325" w:rsidRPr="000F4771" w:rsidRDefault="00051325"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46</w:t>
      </w:r>
      <w:r w:rsidRPr="000F4771">
        <w:rPr>
          <w:rFonts w:ascii="Times New Roman" w:eastAsia="Times New Roman" w:hAnsi="Times New Roman" w:cs="Times New Roman"/>
          <w:color w:val="231F20"/>
          <w:w w:val="90"/>
          <w:sz w:val="14"/>
          <w:szCs w:val="14"/>
        </w:rPr>
        <w:tab/>
        <w:t xml:space="preserve">Propio 13B (31 de jul–6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w:t>
      </w:r>
    </w:p>
    <w:p w14:paraId="36C2BE60" w14:textId="1F36A5B8" w:rsidR="00051325" w:rsidRPr="000F4771" w:rsidRDefault="00051325"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46</w:t>
      </w:r>
      <w:r w:rsidRPr="000F4771">
        <w:rPr>
          <w:rFonts w:ascii="Times New Roman" w:eastAsia="Times New Roman" w:hAnsi="Times New Roman" w:cs="Times New Roman"/>
          <w:color w:val="231F20"/>
          <w:w w:val="90"/>
          <w:sz w:val="14"/>
          <w:szCs w:val="14"/>
        </w:rPr>
        <w:tab/>
        <w:t>Propio 19B (11–17 de sept)</w:t>
      </w:r>
    </w:p>
    <w:p w14:paraId="680E42B6" w14:textId="77777777" w:rsidR="00051325" w:rsidRPr="000F4771" w:rsidRDefault="00051325" w:rsidP="00403240">
      <w:pPr>
        <w:tabs>
          <w:tab w:val="left" w:pos="1559"/>
        </w:tabs>
        <w:spacing w:before="21"/>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46</w:t>
      </w:r>
      <w:r w:rsidRPr="000F4771">
        <w:rPr>
          <w:rFonts w:ascii="Times New Roman" w:eastAsia="Times New Roman" w:hAnsi="Times New Roman" w:cs="Times New Roman"/>
          <w:color w:val="231F20"/>
          <w:w w:val="90"/>
          <w:sz w:val="14"/>
          <w:szCs w:val="14"/>
        </w:rPr>
        <w:tab/>
        <w:t>Reforma B</w:t>
      </w:r>
    </w:p>
    <w:p w14:paraId="06223828" w14:textId="77777777" w:rsidR="00051325" w:rsidRPr="000F4771" w:rsidRDefault="00051325" w:rsidP="00403240">
      <w:pPr>
        <w:tabs>
          <w:tab w:val="left" w:pos="1559"/>
        </w:tabs>
        <w:spacing w:before="21"/>
        <w:ind w:left="510" w:hanging="1440"/>
        <w:jc w:val="right"/>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(Último domingo de octubre)</w:t>
      </w:r>
    </w:p>
    <w:p w14:paraId="69D1098E" w14:textId="77777777" w:rsidR="00051325" w:rsidRPr="000F4771" w:rsidRDefault="00051325" w:rsidP="00403240">
      <w:pPr>
        <w:tabs>
          <w:tab w:val="left" w:pos="1559"/>
        </w:tabs>
        <w:spacing w:before="21"/>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46</w:t>
      </w:r>
      <w:r w:rsidRPr="000F4771">
        <w:rPr>
          <w:rFonts w:ascii="Times New Roman" w:eastAsia="Times New Roman" w:hAnsi="Times New Roman" w:cs="Times New Roman"/>
          <w:color w:val="231F20"/>
          <w:w w:val="90"/>
          <w:sz w:val="14"/>
          <w:szCs w:val="14"/>
        </w:rPr>
        <w:tab/>
        <w:t xml:space="preserve">Reforma C </w:t>
      </w:r>
      <w:bookmarkStart w:id="22" w:name="_Hlk173453952"/>
    </w:p>
    <w:p w14:paraId="1368812D" w14:textId="77777777" w:rsidR="00051325" w:rsidRPr="000F4771" w:rsidRDefault="00051325" w:rsidP="00403240">
      <w:pPr>
        <w:tabs>
          <w:tab w:val="left" w:pos="1559"/>
        </w:tabs>
        <w:spacing w:before="21"/>
        <w:ind w:left="510" w:hanging="1440"/>
        <w:jc w:val="right"/>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(Último domingo de octubre)</w:t>
      </w:r>
    </w:p>
    <w:bookmarkEnd w:id="22"/>
    <w:p w14:paraId="2B30671A" w14:textId="77777777" w:rsidR="00051325" w:rsidRPr="000F4771" w:rsidRDefault="00051325"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46</w:t>
      </w:r>
      <w:r w:rsidRPr="000F4771">
        <w:rPr>
          <w:rFonts w:ascii="Times New Roman" w:eastAsia="Times New Roman" w:hAnsi="Times New Roman" w:cs="Times New Roman"/>
          <w:color w:val="231F20"/>
          <w:w w:val="90"/>
          <w:sz w:val="14"/>
          <w:szCs w:val="14"/>
        </w:rPr>
        <w:tab/>
        <w:t>Septuagésima</w:t>
      </w:r>
    </w:p>
    <w:p w14:paraId="7AF01C6B" w14:textId="77777777" w:rsidR="00051325" w:rsidRPr="000F4771" w:rsidRDefault="00051325" w:rsidP="00403240">
      <w:pPr>
        <w:tabs>
          <w:tab w:val="left" w:pos="1559"/>
        </w:tabs>
        <w:spacing w:before="20"/>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46</w:t>
      </w:r>
      <w:r w:rsidRPr="000F4771">
        <w:rPr>
          <w:rFonts w:ascii="Times New Roman" w:eastAsia="Times New Roman" w:hAnsi="Times New Roman" w:cs="Times New Roman"/>
          <w:color w:val="231F20"/>
          <w:w w:val="90"/>
          <w:sz w:val="14"/>
          <w:szCs w:val="14"/>
        </w:rPr>
        <w:tab/>
        <w:t xml:space="preserve">Presentación de la </w:t>
      </w:r>
    </w:p>
    <w:p w14:paraId="687F3C1D" w14:textId="77777777" w:rsidR="00051325" w:rsidRPr="000F4771" w:rsidRDefault="00051325" w:rsidP="00403240">
      <w:pPr>
        <w:tabs>
          <w:tab w:val="left" w:pos="1559"/>
        </w:tabs>
        <w:spacing w:before="20"/>
        <w:ind w:left="510"/>
        <w:jc w:val="right"/>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Confesión de Augsburgo</w:t>
      </w:r>
    </w:p>
    <w:p w14:paraId="48CA950D" w14:textId="77777777" w:rsidR="006C2570" w:rsidRPr="000F4771" w:rsidRDefault="00514ABB" w:rsidP="00403240">
      <w:pPr>
        <w:tabs>
          <w:tab w:val="left" w:pos="1145"/>
        </w:tabs>
        <w:ind w:left="510" w:right="397"/>
        <w:rPr>
          <w:rFonts w:ascii="Times New Roman" w:eastAsia="Times New Roman" w:hAnsi="Times New Roman" w:cs="Times New Roman"/>
          <w:w w:val="90"/>
          <w:sz w:val="14"/>
          <w:szCs w:val="22"/>
          <w:lang w:val="es-CO"/>
        </w:rPr>
      </w:pPr>
      <w:r w:rsidRPr="000F4771">
        <w:rPr>
          <w:w w:val="90"/>
          <w:sz w:val="22"/>
          <w:szCs w:val="22"/>
        </w:rPr>
        <w:br w:type="column"/>
      </w:r>
      <w:bookmarkStart w:id="23" w:name="_Hlk173454252"/>
      <w:r w:rsidR="006C2570" w:rsidRPr="000F4771">
        <w:rPr>
          <w:rFonts w:ascii="Times New Roman" w:eastAsia="Times New Roman" w:hAnsi="Times New Roman" w:cs="Times New Roman"/>
          <w:color w:val="231F20"/>
          <w:w w:val="90"/>
          <w:sz w:val="14"/>
          <w:szCs w:val="14"/>
        </w:rPr>
        <w:t>Sal 46</w:t>
      </w:r>
      <w:bookmarkEnd w:id="23"/>
      <w:r w:rsidR="006C2570" w:rsidRPr="000F4771">
        <w:rPr>
          <w:rFonts w:ascii="Times New Roman" w:eastAsia="Times New Roman" w:hAnsi="Times New Roman" w:cs="Times New Roman"/>
          <w:color w:val="231F20"/>
          <w:w w:val="90"/>
          <w:sz w:val="14"/>
          <w:szCs w:val="14"/>
        </w:rPr>
        <w:tab/>
        <w:t>Instalación/Ordenación</w:t>
      </w:r>
    </w:p>
    <w:p w14:paraId="1EC4E03A" w14:textId="77777777" w:rsidR="006C2570" w:rsidRPr="000F4771" w:rsidRDefault="006C2570" w:rsidP="00403240">
      <w:pPr>
        <w:tabs>
          <w:tab w:val="left" w:pos="1145"/>
        </w:tabs>
        <w:ind w:left="510" w:right="397"/>
        <w:rPr>
          <w:rFonts w:ascii="Times New Roman" w:eastAsia="Times New Roman" w:hAnsi="Times New Roman" w:cs="Times New Roman"/>
          <w:color w:val="231F20"/>
          <w:w w:val="90"/>
          <w:sz w:val="14"/>
          <w:szCs w:val="14"/>
          <w:lang w:val="es-CO"/>
        </w:rPr>
      </w:pPr>
      <w:r w:rsidRPr="000F4771">
        <w:rPr>
          <w:rFonts w:ascii="Times New Roman" w:eastAsia="Times New Roman" w:hAnsi="Times New Roman" w:cs="Times New Roman"/>
          <w:color w:val="231F20"/>
          <w:w w:val="90"/>
          <w:sz w:val="14"/>
          <w:szCs w:val="14"/>
        </w:rPr>
        <w:t>Sal 46</w:t>
      </w:r>
      <w:bookmarkStart w:id="24" w:name="_Hlk173454379"/>
      <w:r w:rsidRPr="000F4771">
        <w:rPr>
          <w:rFonts w:ascii="Times New Roman" w:eastAsia="Times New Roman" w:hAnsi="Times New Roman" w:cs="Times New Roman"/>
          <w:color w:val="231F20"/>
          <w:w w:val="90"/>
          <w:sz w:val="14"/>
          <w:szCs w:val="14"/>
        </w:rPr>
        <w:tab/>
      </w:r>
      <w:bookmarkEnd w:id="24"/>
      <w:r w:rsidRPr="000F4771">
        <w:rPr>
          <w:rFonts w:ascii="Times New Roman" w:eastAsia="Times New Roman" w:hAnsi="Times New Roman" w:cs="Times New Roman"/>
          <w:color w:val="231F20"/>
          <w:w w:val="90"/>
          <w:sz w:val="14"/>
          <w:szCs w:val="14"/>
        </w:rPr>
        <w:t>Servicio militar</w:t>
      </w:r>
    </w:p>
    <w:p w14:paraId="01DAD602" w14:textId="77777777" w:rsidR="006C2570" w:rsidRPr="000F4771" w:rsidRDefault="006C2570" w:rsidP="00403240">
      <w:pPr>
        <w:tabs>
          <w:tab w:val="left" w:pos="1145"/>
        </w:tabs>
        <w:ind w:left="510" w:right="397"/>
        <w:rPr>
          <w:rFonts w:ascii="Times New Roman" w:eastAsia="Times New Roman" w:hAnsi="Times New Roman" w:cs="Times New Roman"/>
          <w:w w:val="90"/>
          <w:sz w:val="14"/>
          <w:szCs w:val="22"/>
          <w:lang w:val="es-CO"/>
        </w:rPr>
      </w:pPr>
      <w:bookmarkStart w:id="25" w:name="_Hlk173454131"/>
      <w:r w:rsidRPr="000F4771">
        <w:rPr>
          <w:rFonts w:ascii="Times New Roman" w:eastAsia="Times New Roman" w:hAnsi="Times New Roman" w:cs="Times New Roman"/>
          <w:color w:val="231F20"/>
          <w:w w:val="90"/>
          <w:sz w:val="14"/>
          <w:szCs w:val="14"/>
        </w:rPr>
        <w:t>Sal 47</w:t>
      </w:r>
      <w:r w:rsidRPr="000F4771">
        <w:rPr>
          <w:rFonts w:ascii="Times New Roman" w:eastAsia="Times New Roman" w:hAnsi="Times New Roman" w:cs="Times New Roman"/>
          <w:color w:val="231F20"/>
          <w:w w:val="90"/>
          <w:sz w:val="14"/>
          <w:szCs w:val="14"/>
        </w:rPr>
        <w:tab/>
        <w:t>Ascensión A</w:t>
      </w:r>
    </w:p>
    <w:p w14:paraId="4350C266"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47</w:t>
      </w:r>
      <w:r w:rsidRPr="000F4771">
        <w:rPr>
          <w:rFonts w:ascii="Times New Roman" w:eastAsia="Times New Roman" w:hAnsi="Times New Roman" w:cs="Times New Roman"/>
          <w:color w:val="231F20"/>
          <w:w w:val="90"/>
          <w:sz w:val="14"/>
          <w:szCs w:val="14"/>
        </w:rPr>
        <w:tab/>
        <w:t>Ascensión B</w:t>
      </w:r>
    </w:p>
    <w:bookmarkEnd w:id="25"/>
    <w:p w14:paraId="0C3E9B53"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47</w:t>
      </w:r>
      <w:r w:rsidRPr="000F4771">
        <w:rPr>
          <w:rFonts w:ascii="Times New Roman" w:eastAsia="Times New Roman" w:hAnsi="Times New Roman" w:cs="Times New Roman"/>
          <w:color w:val="231F20"/>
          <w:w w:val="90"/>
          <w:sz w:val="14"/>
          <w:szCs w:val="14"/>
        </w:rPr>
        <w:tab/>
        <w:t>Ascensión C</w:t>
      </w:r>
    </w:p>
    <w:p w14:paraId="58D98895"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47</w:t>
      </w:r>
      <w:r w:rsidRPr="000F4771">
        <w:rPr>
          <w:rFonts w:ascii="Times New Roman" w:eastAsia="Times New Roman" w:hAnsi="Times New Roman" w:cs="Times New Roman"/>
          <w:color w:val="231F20"/>
          <w:w w:val="90"/>
          <w:sz w:val="14"/>
          <w:szCs w:val="14"/>
        </w:rPr>
        <w:tab/>
        <w:t>Ascensión de nuestro Señor</w:t>
      </w:r>
    </w:p>
    <w:p w14:paraId="2C599645"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47</w:t>
      </w:r>
      <w:r w:rsidRPr="000F4771">
        <w:rPr>
          <w:rFonts w:ascii="Times New Roman" w:eastAsia="Times New Roman" w:hAnsi="Times New Roman" w:cs="Times New Roman"/>
          <w:color w:val="231F20"/>
          <w:w w:val="90"/>
          <w:sz w:val="14"/>
          <w:szCs w:val="14"/>
        </w:rPr>
        <w:tab/>
        <w:t>Trinidad 7</w:t>
      </w:r>
    </w:p>
    <w:p w14:paraId="03E69C41"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51</w:t>
      </w:r>
      <w:r w:rsidRPr="000F4771">
        <w:rPr>
          <w:rFonts w:ascii="Times New Roman" w:eastAsia="Times New Roman" w:hAnsi="Times New Roman" w:cs="Times New Roman"/>
          <w:color w:val="231F20"/>
          <w:w w:val="90"/>
          <w:sz w:val="14"/>
          <w:szCs w:val="14"/>
        </w:rPr>
        <w:tab/>
        <w:t>Miércoles de Ceniza A</w:t>
      </w:r>
    </w:p>
    <w:p w14:paraId="41050C28"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51</w:t>
      </w:r>
      <w:r w:rsidRPr="000F4771">
        <w:rPr>
          <w:rFonts w:ascii="Times New Roman" w:eastAsia="Times New Roman" w:hAnsi="Times New Roman" w:cs="Times New Roman"/>
          <w:color w:val="231F20"/>
          <w:w w:val="90"/>
          <w:sz w:val="14"/>
          <w:szCs w:val="14"/>
        </w:rPr>
        <w:tab/>
        <w:t>Miércoles de Ceniza B</w:t>
      </w:r>
    </w:p>
    <w:p w14:paraId="79B02A40"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51</w:t>
      </w:r>
      <w:r w:rsidRPr="000F4771">
        <w:rPr>
          <w:rFonts w:ascii="Times New Roman" w:eastAsia="Times New Roman" w:hAnsi="Times New Roman" w:cs="Times New Roman"/>
          <w:color w:val="231F20"/>
          <w:w w:val="90"/>
          <w:sz w:val="14"/>
          <w:szCs w:val="14"/>
        </w:rPr>
        <w:tab/>
        <w:t>Miércoles de Ceniza C</w:t>
      </w:r>
    </w:p>
    <w:p w14:paraId="7651E3A4"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51</w:t>
      </w:r>
      <w:r w:rsidRPr="000F4771">
        <w:rPr>
          <w:rFonts w:ascii="Times New Roman" w:eastAsia="Times New Roman" w:hAnsi="Times New Roman" w:cs="Times New Roman"/>
          <w:color w:val="231F20"/>
          <w:w w:val="90"/>
          <w:sz w:val="14"/>
          <w:szCs w:val="14"/>
        </w:rPr>
        <w:tab/>
        <w:t>Propio 19B (11–17 de septiembre)</w:t>
      </w:r>
    </w:p>
    <w:p w14:paraId="3E96F74D"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51</w:t>
      </w:r>
      <w:r w:rsidRPr="000F4771">
        <w:rPr>
          <w:rFonts w:ascii="Times New Roman" w:eastAsia="Times New Roman" w:hAnsi="Times New Roman" w:cs="Times New Roman"/>
          <w:color w:val="231F20"/>
          <w:w w:val="90"/>
          <w:sz w:val="14"/>
          <w:szCs w:val="14"/>
        </w:rPr>
        <w:tab/>
        <w:t>Miércoles de Ceniza</w:t>
      </w:r>
    </w:p>
    <w:p w14:paraId="409A0E07"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51</w:t>
      </w:r>
      <w:r w:rsidRPr="000F4771">
        <w:rPr>
          <w:rFonts w:ascii="Times New Roman" w:eastAsia="Times New Roman" w:hAnsi="Times New Roman" w:cs="Times New Roman"/>
          <w:color w:val="231F20"/>
          <w:w w:val="90"/>
          <w:sz w:val="14"/>
          <w:szCs w:val="14"/>
        </w:rPr>
        <w:tab/>
        <w:t>Testimonio</w:t>
      </w:r>
    </w:p>
    <w:p w14:paraId="71190033"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51</w:t>
      </w:r>
      <w:r w:rsidRPr="000F4771">
        <w:rPr>
          <w:rFonts w:ascii="Times New Roman" w:eastAsia="Times New Roman" w:hAnsi="Times New Roman" w:cs="Times New Roman"/>
          <w:color w:val="231F20"/>
          <w:w w:val="90"/>
          <w:sz w:val="14"/>
          <w:szCs w:val="14"/>
        </w:rPr>
        <w:tab/>
        <w:t>Trinidad 10</w:t>
      </w:r>
    </w:p>
    <w:p w14:paraId="6729A6AD"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62</w:t>
      </w:r>
      <w:r w:rsidRPr="000F4771">
        <w:rPr>
          <w:rFonts w:ascii="Times New Roman" w:eastAsia="Times New Roman" w:hAnsi="Times New Roman" w:cs="Times New Roman"/>
          <w:color w:val="231F20"/>
          <w:w w:val="90"/>
          <w:sz w:val="14"/>
          <w:szCs w:val="14"/>
        </w:rPr>
        <w:tab/>
        <w:t>Epifanía 8A</w:t>
      </w:r>
    </w:p>
    <w:p w14:paraId="43EC2851"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62</w:t>
      </w:r>
      <w:r w:rsidRPr="000F4771">
        <w:rPr>
          <w:rFonts w:ascii="Times New Roman" w:eastAsia="Times New Roman" w:hAnsi="Times New Roman" w:cs="Times New Roman"/>
          <w:color w:val="231F20"/>
          <w:w w:val="90"/>
          <w:sz w:val="14"/>
          <w:szCs w:val="14"/>
        </w:rPr>
        <w:tab/>
        <w:t>Propio 9A (3–9 de julio)</w:t>
      </w:r>
    </w:p>
    <w:p w14:paraId="55D393BA"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62</w:t>
      </w:r>
      <w:r w:rsidRPr="000F4771">
        <w:rPr>
          <w:rFonts w:ascii="Times New Roman" w:eastAsia="Times New Roman" w:hAnsi="Times New Roman" w:cs="Times New Roman"/>
          <w:color w:val="231F20"/>
          <w:w w:val="90"/>
          <w:sz w:val="14"/>
          <w:szCs w:val="14"/>
        </w:rPr>
        <w:tab/>
        <w:t>Epifanía 3B</w:t>
      </w:r>
    </w:p>
    <w:p w14:paraId="30D71A6B"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62</w:t>
      </w:r>
      <w:r w:rsidRPr="000F4771">
        <w:rPr>
          <w:rFonts w:ascii="Times New Roman" w:eastAsia="Times New Roman" w:hAnsi="Times New Roman" w:cs="Times New Roman"/>
          <w:color w:val="231F20"/>
          <w:w w:val="90"/>
          <w:sz w:val="14"/>
          <w:szCs w:val="14"/>
        </w:rPr>
        <w:tab/>
        <w:t>Propio 4B (29 de mayo–4 de junio)</w:t>
      </w:r>
    </w:p>
    <w:p w14:paraId="471D382A" w14:textId="77777777" w:rsidR="006C2570" w:rsidRPr="000F4771" w:rsidRDefault="006C2570" w:rsidP="00403240">
      <w:pPr>
        <w:tabs>
          <w:tab w:val="left" w:pos="1145"/>
        </w:tabs>
        <w:spacing w:before="18"/>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62</w:t>
      </w:r>
      <w:r w:rsidRPr="000F4771">
        <w:rPr>
          <w:rFonts w:ascii="Times New Roman" w:eastAsia="Times New Roman" w:hAnsi="Times New Roman" w:cs="Times New Roman"/>
          <w:color w:val="231F20"/>
          <w:w w:val="90"/>
          <w:sz w:val="14"/>
          <w:szCs w:val="14"/>
        </w:rPr>
        <w:tab/>
        <w:t>Propio 24B (16–22 de octubre)</w:t>
      </w:r>
    </w:p>
    <w:p w14:paraId="47006D10"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62</w:t>
      </w:r>
      <w:r w:rsidRPr="000F4771">
        <w:rPr>
          <w:rFonts w:ascii="Times New Roman" w:eastAsia="Times New Roman" w:hAnsi="Times New Roman" w:cs="Times New Roman"/>
          <w:color w:val="231F20"/>
          <w:w w:val="90"/>
          <w:sz w:val="14"/>
          <w:szCs w:val="14"/>
        </w:rPr>
        <w:tab/>
        <w:t>Propio 8C (26 de junio–2 de julio)</w:t>
      </w:r>
    </w:p>
    <w:p w14:paraId="7664D56D" w14:textId="77777777" w:rsidR="006C2570" w:rsidRPr="000F4771" w:rsidRDefault="006C2570" w:rsidP="00403240">
      <w:pPr>
        <w:tabs>
          <w:tab w:val="left" w:pos="1145"/>
        </w:tabs>
        <w:spacing w:before="18"/>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62</w:t>
      </w:r>
      <w:r w:rsidRPr="000F4771">
        <w:rPr>
          <w:rFonts w:ascii="Times New Roman" w:eastAsia="Times New Roman" w:hAnsi="Times New Roman" w:cs="Times New Roman"/>
          <w:color w:val="231F20"/>
          <w:w w:val="90"/>
          <w:sz w:val="14"/>
          <w:szCs w:val="14"/>
        </w:rPr>
        <w:tab/>
        <w:t>Propio 22C (2–8 de octubre)</w:t>
      </w:r>
    </w:p>
    <w:p w14:paraId="155CB5E7"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62</w:t>
      </w:r>
      <w:r w:rsidRPr="000F4771">
        <w:rPr>
          <w:rFonts w:ascii="Times New Roman" w:eastAsia="Times New Roman" w:hAnsi="Times New Roman" w:cs="Times New Roman"/>
          <w:color w:val="231F20"/>
          <w:w w:val="90"/>
          <w:sz w:val="14"/>
          <w:szCs w:val="14"/>
        </w:rPr>
        <w:tab/>
        <w:t>Epifanía 4</w:t>
      </w:r>
    </w:p>
    <w:p w14:paraId="20BB29C6"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63</w:t>
      </w:r>
      <w:r w:rsidRPr="000F4771">
        <w:rPr>
          <w:rFonts w:ascii="Times New Roman" w:eastAsia="Times New Roman" w:hAnsi="Times New Roman" w:cs="Times New Roman"/>
          <w:color w:val="231F20"/>
          <w:w w:val="90"/>
          <w:sz w:val="14"/>
          <w:szCs w:val="14"/>
        </w:rPr>
        <w:tab/>
        <w:t>Propio 12A (24–30 de julio)</w:t>
      </w:r>
    </w:p>
    <w:p w14:paraId="473E5603" w14:textId="77777777" w:rsidR="006C2570" w:rsidRPr="000F4771" w:rsidRDefault="006C2570" w:rsidP="00403240">
      <w:pPr>
        <w:tabs>
          <w:tab w:val="left" w:pos="1145"/>
        </w:tabs>
        <w:spacing w:before="18"/>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63</w:t>
      </w:r>
      <w:r w:rsidRPr="000F4771">
        <w:rPr>
          <w:rFonts w:ascii="Times New Roman" w:eastAsia="Times New Roman" w:hAnsi="Times New Roman" w:cs="Times New Roman"/>
          <w:color w:val="231F20"/>
          <w:w w:val="90"/>
          <w:sz w:val="14"/>
          <w:szCs w:val="14"/>
        </w:rPr>
        <w:tab/>
        <w:t>Pascua 5B</w:t>
      </w:r>
    </w:p>
    <w:p w14:paraId="3D769D10" w14:textId="05D53211"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63</w:t>
      </w:r>
      <w:r w:rsidRPr="000F4771">
        <w:rPr>
          <w:rFonts w:ascii="Times New Roman" w:eastAsia="Times New Roman" w:hAnsi="Times New Roman" w:cs="Times New Roman"/>
          <w:color w:val="231F20"/>
          <w:w w:val="90"/>
          <w:sz w:val="14"/>
          <w:szCs w:val="14"/>
        </w:rPr>
        <w:tab/>
        <w:t>Propio 26C (30 de oct–5 de noviembre)</w:t>
      </w:r>
    </w:p>
    <w:p w14:paraId="0A743ED7" w14:textId="77777777" w:rsidR="006C2570" w:rsidRPr="000F4771" w:rsidRDefault="006C2570" w:rsidP="00403240">
      <w:pPr>
        <w:tabs>
          <w:tab w:val="left" w:pos="1145"/>
        </w:tabs>
        <w:spacing w:before="18"/>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63</w:t>
      </w:r>
      <w:r w:rsidRPr="000F4771">
        <w:rPr>
          <w:rFonts w:ascii="Times New Roman" w:eastAsia="Times New Roman" w:hAnsi="Times New Roman" w:cs="Times New Roman"/>
          <w:color w:val="231F20"/>
          <w:w w:val="90"/>
          <w:sz w:val="14"/>
          <w:szCs w:val="14"/>
        </w:rPr>
        <w:tab/>
        <w:t>Trinidad 20</w:t>
      </w:r>
    </w:p>
    <w:p w14:paraId="289B7149"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65</w:t>
      </w:r>
      <w:r w:rsidRPr="000F4771">
        <w:rPr>
          <w:rFonts w:ascii="Times New Roman" w:eastAsia="Times New Roman" w:hAnsi="Times New Roman" w:cs="Times New Roman"/>
          <w:color w:val="231F20"/>
          <w:w w:val="90"/>
          <w:sz w:val="14"/>
          <w:szCs w:val="14"/>
        </w:rPr>
        <w:tab/>
        <w:t>Propio 10A (10–16 de julio)</w:t>
      </w:r>
    </w:p>
    <w:p w14:paraId="6E55B351"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65</w:t>
      </w:r>
      <w:r w:rsidRPr="000F4771">
        <w:rPr>
          <w:rFonts w:ascii="Times New Roman" w:eastAsia="Times New Roman" w:hAnsi="Times New Roman" w:cs="Times New Roman"/>
          <w:color w:val="231F20"/>
          <w:w w:val="90"/>
          <w:sz w:val="14"/>
          <w:szCs w:val="14"/>
        </w:rPr>
        <w:tab/>
        <w:t>Pascua 6C</w:t>
      </w:r>
    </w:p>
    <w:p w14:paraId="68CD144C" w14:textId="77777777" w:rsidR="006C2570" w:rsidRPr="000F4771" w:rsidRDefault="006C2570" w:rsidP="00403240">
      <w:pPr>
        <w:tabs>
          <w:tab w:val="left" w:pos="1145"/>
        </w:tabs>
        <w:spacing w:before="18"/>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65</w:t>
      </w:r>
      <w:r w:rsidRPr="000F4771">
        <w:rPr>
          <w:rFonts w:ascii="Times New Roman" w:eastAsia="Times New Roman" w:hAnsi="Times New Roman" w:cs="Times New Roman"/>
          <w:color w:val="231F20"/>
          <w:w w:val="90"/>
          <w:sz w:val="14"/>
          <w:szCs w:val="14"/>
        </w:rPr>
        <w:tab/>
        <w:t>Epifanía 5</w:t>
      </w:r>
    </w:p>
    <w:p w14:paraId="1E909AC7"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65</w:t>
      </w:r>
      <w:r w:rsidRPr="000F4771">
        <w:rPr>
          <w:rFonts w:ascii="Times New Roman" w:eastAsia="Times New Roman" w:hAnsi="Times New Roman" w:cs="Times New Roman"/>
          <w:color w:val="231F20"/>
          <w:w w:val="90"/>
          <w:sz w:val="14"/>
          <w:szCs w:val="14"/>
        </w:rPr>
        <w:tab/>
        <w:t>Medioambiente</w:t>
      </w:r>
    </w:p>
    <w:p w14:paraId="2C8E7EBD"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66</w:t>
      </w:r>
      <w:r w:rsidRPr="000F4771">
        <w:rPr>
          <w:rFonts w:ascii="Times New Roman" w:eastAsia="Times New Roman" w:hAnsi="Times New Roman" w:cs="Times New Roman"/>
          <w:color w:val="231F20"/>
          <w:w w:val="90"/>
          <w:sz w:val="14"/>
          <w:szCs w:val="14"/>
        </w:rPr>
        <w:tab/>
        <w:t>Pascua 6A</w:t>
      </w:r>
    </w:p>
    <w:p w14:paraId="71A0E635" w14:textId="77777777" w:rsidR="006C2570" w:rsidRPr="000F4771" w:rsidRDefault="006C2570" w:rsidP="00403240">
      <w:pPr>
        <w:tabs>
          <w:tab w:val="left" w:pos="1145"/>
        </w:tabs>
        <w:spacing w:before="18"/>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66</w:t>
      </w:r>
      <w:r w:rsidRPr="000F4771">
        <w:rPr>
          <w:rFonts w:ascii="Times New Roman" w:eastAsia="Times New Roman" w:hAnsi="Times New Roman" w:cs="Times New Roman"/>
          <w:color w:val="231F20"/>
          <w:w w:val="90"/>
          <w:sz w:val="14"/>
          <w:szCs w:val="14"/>
        </w:rPr>
        <w:tab/>
        <w:t>Adviento 2C</w:t>
      </w:r>
    </w:p>
    <w:p w14:paraId="44AC7F62"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66</w:t>
      </w:r>
      <w:r w:rsidRPr="000F4771">
        <w:rPr>
          <w:rFonts w:ascii="Times New Roman" w:eastAsia="Times New Roman" w:hAnsi="Times New Roman" w:cs="Times New Roman"/>
          <w:color w:val="231F20"/>
          <w:w w:val="90"/>
          <w:sz w:val="14"/>
          <w:szCs w:val="14"/>
        </w:rPr>
        <w:tab/>
        <w:t>Propio 7C (19–25 de junio)</w:t>
      </w:r>
    </w:p>
    <w:p w14:paraId="289F9D75" w14:textId="77777777" w:rsidR="006C2570" w:rsidRPr="000F4771" w:rsidRDefault="006C2570" w:rsidP="00403240">
      <w:pPr>
        <w:tabs>
          <w:tab w:val="left" w:pos="1145"/>
        </w:tabs>
        <w:spacing w:before="18"/>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66</w:t>
      </w:r>
      <w:r w:rsidRPr="000F4771">
        <w:rPr>
          <w:rFonts w:ascii="Times New Roman" w:eastAsia="Times New Roman" w:hAnsi="Times New Roman" w:cs="Times New Roman"/>
          <w:color w:val="231F20"/>
          <w:w w:val="90"/>
          <w:sz w:val="14"/>
          <w:szCs w:val="14"/>
        </w:rPr>
        <w:tab/>
        <w:t>Epifanía 2</w:t>
      </w:r>
    </w:p>
    <w:p w14:paraId="0E685697" w14:textId="77777777" w:rsidR="006C2570" w:rsidRPr="000F4771" w:rsidRDefault="006C2570" w:rsidP="00403240">
      <w:pPr>
        <w:tabs>
          <w:tab w:val="left" w:pos="1145"/>
        </w:tabs>
        <w:spacing w:before="17"/>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66</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Rogate</w:t>
      </w:r>
      <w:r w:rsidRPr="000F4771">
        <w:rPr>
          <w:rFonts w:ascii="Times New Roman" w:eastAsia="Times New Roman" w:hAnsi="Times New Roman" w:cs="Times New Roman"/>
          <w:color w:val="231F20"/>
          <w:w w:val="90"/>
          <w:sz w:val="14"/>
          <w:szCs w:val="14"/>
        </w:rPr>
        <w:t xml:space="preserve"> (Pascua 6)</w:t>
      </w:r>
    </w:p>
    <w:p w14:paraId="53CEA477"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66</w:t>
      </w:r>
      <w:r w:rsidRPr="000F4771">
        <w:rPr>
          <w:rFonts w:ascii="Times New Roman" w:eastAsia="Times New Roman" w:hAnsi="Times New Roman" w:cs="Times New Roman"/>
          <w:color w:val="231F20"/>
          <w:w w:val="90"/>
          <w:sz w:val="14"/>
          <w:szCs w:val="14"/>
        </w:rPr>
        <w:tab/>
        <w:t>San Andrés, apóstol</w:t>
      </w:r>
    </w:p>
    <w:p w14:paraId="39883941"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67</w:t>
      </w:r>
      <w:r w:rsidRPr="000F4771">
        <w:rPr>
          <w:rFonts w:ascii="Times New Roman" w:eastAsia="Times New Roman" w:hAnsi="Times New Roman" w:cs="Times New Roman"/>
          <w:color w:val="231F20"/>
          <w:w w:val="90"/>
          <w:sz w:val="14"/>
          <w:szCs w:val="14"/>
        </w:rPr>
        <w:tab/>
        <w:t>Propio 15A (14–20 de agosto)</w:t>
      </w:r>
    </w:p>
    <w:p w14:paraId="3A094C27"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67</w:t>
      </w:r>
      <w:r w:rsidRPr="000F4771">
        <w:rPr>
          <w:rFonts w:ascii="Times New Roman" w:eastAsia="Times New Roman" w:hAnsi="Times New Roman" w:cs="Times New Roman"/>
          <w:color w:val="231F20"/>
          <w:w w:val="90"/>
          <w:sz w:val="14"/>
          <w:szCs w:val="14"/>
        </w:rPr>
        <w:tab/>
        <w:t>Epifanía 5C</w:t>
      </w:r>
    </w:p>
    <w:p w14:paraId="11BB5055"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67</w:t>
      </w:r>
      <w:r w:rsidRPr="000F4771">
        <w:rPr>
          <w:rFonts w:ascii="Times New Roman" w:eastAsia="Times New Roman" w:hAnsi="Times New Roman" w:cs="Times New Roman"/>
          <w:color w:val="231F20"/>
          <w:w w:val="90"/>
          <w:sz w:val="14"/>
          <w:szCs w:val="14"/>
        </w:rPr>
        <w:tab/>
        <w:t>Propio 9C (3–9 de julio)</w:t>
      </w:r>
    </w:p>
    <w:p w14:paraId="5A059063"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67</w:t>
      </w:r>
      <w:r w:rsidRPr="000F4771">
        <w:rPr>
          <w:rFonts w:ascii="Times New Roman" w:eastAsia="Times New Roman" w:hAnsi="Times New Roman" w:cs="Times New Roman"/>
          <w:color w:val="231F20"/>
          <w:w w:val="90"/>
          <w:sz w:val="14"/>
          <w:szCs w:val="14"/>
        </w:rPr>
        <w:tab/>
        <w:t>Trinidad 2</w:t>
      </w:r>
    </w:p>
    <w:p w14:paraId="2281190F"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67</w:t>
      </w:r>
      <w:r w:rsidRPr="000F4771">
        <w:rPr>
          <w:rFonts w:ascii="Times New Roman" w:eastAsia="Times New Roman" w:hAnsi="Times New Roman" w:cs="Times New Roman"/>
          <w:color w:val="231F20"/>
          <w:w w:val="90"/>
          <w:sz w:val="14"/>
          <w:szCs w:val="14"/>
        </w:rPr>
        <w:tab/>
        <w:t>Conversión de San Pablo</w:t>
      </w:r>
    </w:p>
    <w:p w14:paraId="4DAB07ED"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67</w:t>
      </w:r>
      <w:r w:rsidRPr="000F4771">
        <w:rPr>
          <w:rFonts w:ascii="Times New Roman" w:eastAsia="Times New Roman" w:hAnsi="Times New Roman" w:cs="Times New Roman"/>
          <w:color w:val="231F20"/>
          <w:w w:val="90"/>
          <w:sz w:val="14"/>
          <w:szCs w:val="14"/>
        </w:rPr>
        <w:tab/>
        <w:t>Misiones (Grupo 2)</w:t>
      </w:r>
    </w:p>
    <w:p w14:paraId="355BE0C5"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69</w:t>
      </w:r>
      <w:r w:rsidRPr="000F4771">
        <w:rPr>
          <w:rFonts w:ascii="Times New Roman" w:eastAsia="Times New Roman" w:hAnsi="Times New Roman" w:cs="Times New Roman"/>
          <w:color w:val="231F20"/>
          <w:w w:val="90"/>
          <w:sz w:val="14"/>
          <w:szCs w:val="14"/>
        </w:rPr>
        <w:tab/>
        <w:t>Domingo de Pasión B</w:t>
      </w:r>
    </w:p>
    <w:p w14:paraId="20CABEF5"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69</w:t>
      </w:r>
      <w:r w:rsidRPr="000F4771">
        <w:rPr>
          <w:rFonts w:ascii="Times New Roman" w:eastAsia="Times New Roman" w:hAnsi="Times New Roman" w:cs="Times New Roman"/>
          <w:color w:val="231F20"/>
          <w:w w:val="90"/>
          <w:sz w:val="14"/>
          <w:szCs w:val="14"/>
        </w:rPr>
        <w:tab/>
        <w:t>Martes de Semana Santa</w:t>
      </w:r>
    </w:p>
    <w:p w14:paraId="1D0C8B3B"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71</w:t>
      </w:r>
      <w:r w:rsidRPr="000F4771">
        <w:rPr>
          <w:rFonts w:ascii="Times New Roman" w:eastAsia="Times New Roman" w:hAnsi="Times New Roman" w:cs="Times New Roman"/>
          <w:color w:val="231F20"/>
          <w:w w:val="90"/>
          <w:sz w:val="14"/>
          <w:szCs w:val="14"/>
        </w:rPr>
        <w:tab/>
        <w:t>Adviento 3B</w:t>
      </w:r>
    </w:p>
    <w:p w14:paraId="05462231"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71</w:t>
      </w:r>
      <w:r w:rsidRPr="000F4771">
        <w:rPr>
          <w:rFonts w:ascii="Times New Roman" w:eastAsia="Times New Roman" w:hAnsi="Times New Roman" w:cs="Times New Roman"/>
          <w:color w:val="231F20"/>
          <w:w w:val="90"/>
          <w:sz w:val="14"/>
          <w:szCs w:val="14"/>
        </w:rPr>
        <w:tab/>
        <w:t>Epifanía 4C</w:t>
      </w:r>
    </w:p>
    <w:p w14:paraId="6E9A576A"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71</w:t>
      </w:r>
      <w:r w:rsidRPr="000F4771">
        <w:rPr>
          <w:rFonts w:ascii="Times New Roman" w:eastAsia="Times New Roman" w:hAnsi="Times New Roman" w:cs="Times New Roman"/>
          <w:color w:val="231F20"/>
          <w:w w:val="90"/>
          <w:sz w:val="14"/>
          <w:szCs w:val="14"/>
        </w:rPr>
        <w:tab/>
        <w:t>San Timoteo, pastor y confesor</w:t>
      </w:r>
    </w:p>
    <w:p w14:paraId="32185E64"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71</w:t>
      </w:r>
      <w:r w:rsidRPr="000F4771">
        <w:rPr>
          <w:rFonts w:ascii="Times New Roman" w:eastAsia="Times New Roman" w:hAnsi="Times New Roman" w:cs="Times New Roman"/>
          <w:color w:val="231F20"/>
          <w:w w:val="90"/>
          <w:sz w:val="14"/>
          <w:szCs w:val="14"/>
        </w:rPr>
        <w:tab/>
        <w:t>San Tito, pastor y confesor</w:t>
      </w:r>
    </w:p>
    <w:p w14:paraId="6BE9F6EB"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71</w:t>
      </w:r>
      <w:r w:rsidRPr="000F4771">
        <w:rPr>
          <w:rFonts w:ascii="Times New Roman" w:eastAsia="Times New Roman" w:hAnsi="Times New Roman" w:cs="Times New Roman"/>
          <w:color w:val="231F20"/>
          <w:w w:val="90"/>
          <w:sz w:val="14"/>
          <w:szCs w:val="14"/>
        </w:rPr>
        <w:tab/>
        <w:t>Martirio de San Juan Bautista</w:t>
      </w:r>
    </w:p>
    <w:p w14:paraId="09B29859"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72</w:t>
      </w:r>
      <w:r w:rsidRPr="000F4771">
        <w:rPr>
          <w:rFonts w:ascii="Times New Roman" w:eastAsia="Times New Roman" w:hAnsi="Times New Roman" w:cs="Times New Roman"/>
          <w:color w:val="231F20"/>
          <w:w w:val="90"/>
          <w:sz w:val="14"/>
          <w:szCs w:val="14"/>
        </w:rPr>
        <w:tab/>
        <w:t>Epifanía A</w:t>
      </w:r>
    </w:p>
    <w:p w14:paraId="238B554B"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72</w:t>
      </w:r>
      <w:r w:rsidRPr="000F4771">
        <w:rPr>
          <w:rFonts w:ascii="Times New Roman" w:eastAsia="Times New Roman" w:hAnsi="Times New Roman" w:cs="Times New Roman"/>
          <w:color w:val="231F20"/>
          <w:w w:val="90"/>
          <w:sz w:val="14"/>
          <w:szCs w:val="14"/>
        </w:rPr>
        <w:tab/>
        <w:t>Epifanía B</w:t>
      </w:r>
    </w:p>
    <w:p w14:paraId="3353D23F"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72</w:t>
      </w:r>
      <w:r w:rsidRPr="000F4771">
        <w:rPr>
          <w:rFonts w:ascii="Times New Roman" w:eastAsia="Times New Roman" w:hAnsi="Times New Roman" w:cs="Times New Roman"/>
          <w:color w:val="231F20"/>
          <w:w w:val="90"/>
          <w:sz w:val="14"/>
          <w:szCs w:val="14"/>
        </w:rPr>
        <w:tab/>
        <w:t>Epifanía C</w:t>
      </w:r>
    </w:p>
    <w:p w14:paraId="31B596FA"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72</w:t>
      </w:r>
      <w:r w:rsidRPr="000F4771">
        <w:rPr>
          <w:rFonts w:ascii="Times New Roman" w:eastAsia="Times New Roman" w:hAnsi="Times New Roman" w:cs="Times New Roman"/>
          <w:color w:val="231F20"/>
          <w:w w:val="90"/>
          <w:sz w:val="14"/>
          <w:szCs w:val="14"/>
        </w:rPr>
        <w:tab/>
        <w:t>Epifanía de nuestro Señor</w:t>
      </w:r>
    </w:p>
    <w:p w14:paraId="1E6DB15D"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73</w:t>
      </w:r>
      <w:r w:rsidRPr="000F4771">
        <w:rPr>
          <w:rFonts w:ascii="Times New Roman" w:eastAsia="Times New Roman" w:hAnsi="Times New Roman" w:cs="Times New Roman"/>
          <w:color w:val="231F20"/>
          <w:w w:val="90"/>
          <w:sz w:val="14"/>
          <w:szCs w:val="14"/>
        </w:rPr>
        <w:tab/>
        <w:t>Propio 14A (7–13 de agosto)</w:t>
      </w:r>
    </w:p>
    <w:p w14:paraId="713A0DA1"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73</w:t>
      </w:r>
      <w:r w:rsidRPr="000F4771">
        <w:rPr>
          <w:rFonts w:ascii="Times New Roman" w:eastAsia="Times New Roman" w:hAnsi="Times New Roman" w:cs="Times New Roman"/>
          <w:color w:val="231F20"/>
          <w:w w:val="90"/>
          <w:sz w:val="14"/>
          <w:szCs w:val="14"/>
        </w:rPr>
        <w:tab/>
        <w:t>Cuaresma 5C</w:t>
      </w:r>
    </w:p>
    <w:p w14:paraId="5B29D951"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73</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Oculi</w:t>
      </w:r>
      <w:r w:rsidRPr="000F4771">
        <w:rPr>
          <w:rFonts w:ascii="Times New Roman" w:eastAsia="Times New Roman" w:hAnsi="Times New Roman" w:cs="Times New Roman"/>
          <w:color w:val="231F20"/>
          <w:w w:val="90"/>
          <w:sz w:val="14"/>
          <w:szCs w:val="14"/>
        </w:rPr>
        <w:t xml:space="preserve"> (Cuaresma 3)</w:t>
      </w:r>
    </w:p>
    <w:p w14:paraId="6F82CDC4"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73</w:t>
      </w:r>
      <w:r w:rsidRPr="000F4771">
        <w:rPr>
          <w:rFonts w:ascii="Times New Roman" w:eastAsia="Times New Roman" w:hAnsi="Times New Roman" w:cs="Times New Roman"/>
          <w:color w:val="231F20"/>
          <w:w w:val="90"/>
          <w:sz w:val="14"/>
          <w:szCs w:val="14"/>
        </w:rPr>
        <w:tab/>
        <w:t>Santa María Magdalena</w:t>
      </w:r>
    </w:p>
    <w:p w14:paraId="081CD423"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78</w:t>
      </w:r>
      <w:r w:rsidRPr="000F4771">
        <w:rPr>
          <w:rFonts w:ascii="Times New Roman" w:eastAsia="Times New Roman" w:hAnsi="Times New Roman" w:cs="Times New Roman"/>
          <w:color w:val="231F20"/>
          <w:w w:val="90"/>
          <w:sz w:val="14"/>
          <w:szCs w:val="14"/>
        </w:rPr>
        <w:tab/>
        <w:t>Propio 10B (10–16 de julio)</w:t>
      </w:r>
    </w:p>
    <w:p w14:paraId="550306F9"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78</w:t>
      </w:r>
      <w:r w:rsidRPr="000F4771">
        <w:rPr>
          <w:rFonts w:ascii="Times New Roman" w:eastAsia="Times New Roman" w:hAnsi="Times New Roman" w:cs="Times New Roman"/>
          <w:color w:val="231F20"/>
          <w:w w:val="90"/>
          <w:sz w:val="14"/>
          <w:szCs w:val="14"/>
        </w:rPr>
        <w:tab/>
        <w:t>Trinidad 12</w:t>
      </w:r>
    </w:p>
    <w:p w14:paraId="702F6A80"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78</w:t>
      </w:r>
      <w:r w:rsidRPr="000F4771">
        <w:rPr>
          <w:rFonts w:ascii="Times New Roman" w:eastAsia="Times New Roman" w:hAnsi="Times New Roman" w:cs="Times New Roman"/>
          <w:color w:val="231F20"/>
          <w:w w:val="90"/>
          <w:sz w:val="14"/>
          <w:szCs w:val="14"/>
        </w:rPr>
        <w:tab/>
        <w:t>San Felipe y Santiago, apóstoles</w:t>
      </w:r>
    </w:p>
    <w:p w14:paraId="6615ADDA" w14:textId="77777777" w:rsidR="006C2570" w:rsidRPr="000F4771" w:rsidRDefault="006C2570" w:rsidP="00403240">
      <w:pPr>
        <w:tabs>
          <w:tab w:val="left" w:pos="1145"/>
        </w:tabs>
        <w:spacing w:before="22"/>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78</w:t>
      </w:r>
      <w:r w:rsidRPr="000F4771">
        <w:rPr>
          <w:rFonts w:ascii="Times New Roman" w:eastAsia="Times New Roman" w:hAnsi="Times New Roman" w:cs="Times New Roman"/>
          <w:color w:val="231F20"/>
          <w:w w:val="90"/>
          <w:sz w:val="14"/>
          <w:szCs w:val="14"/>
        </w:rPr>
        <w:tab/>
        <w:t>Educación cristiana (Grupo 1)</w:t>
      </w:r>
    </w:p>
    <w:p w14:paraId="68BB800D" w14:textId="77777777" w:rsidR="006C2570" w:rsidRPr="000F4771" w:rsidRDefault="006C2570" w:rsidP="00403240">
      <w:pPr>
        <w:tabs>
          <w:tab w:val="left" w:pos="1145"/>
        </w:tabs>
        <w:spacing w:before="21"/>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78</w:t>
      </w:r>
      <w:r w:rsidRPr="000F4771">
        <w:rPr>
          <w:rFonts w:ascii="Times New Roman" w:eastAsia="Times New Roman" w:hAnsi="Times New Roman" w:cs="Times New Roman"/>
          <w:color w:val="231F20"/>
          <w:w w:val="90"/>
          <w:sz w:val="14"/>
          <w:szCs w:val="14"/>
        </w:rPr>
        <w:tab/>
        <w:t>Educación cristiana (Grupo 2)</w:t>
      </w:r>
    </w:p>
    <w:p w14:paraId="0767632A" w14:textId="77777777" w:rsidR="00514ABB" w:rsidRPr="000F4771" w:rsidRDefault="00514ABB" w:rsidP="00403240">
      <w:pPr>
        <w:tabs>
          <w:tab w:val="left" w:pos="1414"/>
        </w:tabs>
        <w:spacing w:before="120" w:line="185" w:lineRule="exact"/>
        <w:ind w:left="510" w:right="397"/>
        <w:rPr>
          <w:w w:val="90"/>
          <w:sz w:val="14"/>
          <w:szCs w:val="22"/>
        </w:rPr>
      </w:pPr>
    </w:p>
    <w:p w14:paraId="274A751F" w14:textId="7C2C5639" w:rsidR="006C2570" w:rsidRPr="000F4771" w:rsidRDefault="006C2570" w:rsidP="00403240">
      <w:pPr>
        <w:tabs>
          <w:tab w:val="left" w:pos="1414"/>
        </w:tabs>
        <w:spacing w:before="120" w:line="185" w:lineRule="exact"/>
        <w:ind w:left="510" w:right="397"/>
        <w:rPr>
          <w:w w:val="90"/>
          <w:sz w:val="14"/>
          <w:szCs w:val="22"/>
        </w:rPr>
        <w:sectPr w:rsidR="006C2570" w:rsidRPr="000F4771" w:rsidSect="00403240">
          <w:footerReference w:type="even" r:id="rId177"/>
          <w:footerReference w:type="default" r:id="rId178"/>
          <w:pgSz w:w="9000" w:h="13320"/>
          <w:pgMar w:top="658" w:right="820" w:bottom="900" w:left="740" w:header="0" w:footer="705" w:gutter="0"/>
          <w:cols w:num="2" w:space="720" w:equalWidth="0">
            <w:col w:w="3426" w:space="40"/>
            <w:col w:w="3974"/>
          </w:cols>
        </w:sectPr>
      </w:pPr>
    </w:p>
    <w:p w14:paraId="7176DFAD" w14:textId="77777777" w:rsidR="00E81066" w:rsidRPr="000F4771" w:rsidRDefault="00E81066" w:rsidP="00403240">
      <w:pPr>
        <w:tabs>
          <w:tab w:val="left" w:pos="1559"/>
        </w:tabs>
        <w:ind w:left="510"/>
        <w:rPr>
          <w:rFonts w:ascii="Times New Roman" w:eastAsia="Times New Roman" w:hAnsi="Times New Roman" w:cs="Times New Roman"/>
          <w:color w:val="231F20"/>
          <w:w w:val="90"/>
          <w:sz w:val="14"/>
          <w:szCs w:val="14"/>
          <w:lang w:val="es-CO"/>
        </w:rPr>
      </w:pPr>
      <w:r w:rsidRPr="000F4771">
        <w:rPr>
          <w:rFonts w:ascii="Times New Roman" w:eastAsia="Times New Roman" w:hAnsi="Times New Roman" w:cs="Times New Roman"/>
          <w:color w:val="231F20"/>
          <w:w w:val="90"/>
          <w:sz w:val="14"/>
          <w:szCs w:val="14"/>
        </w:rPr>
        <w:lastRenderedPageBreak/>
        <w:t>Sal 78</w:t>
      </w:r>
      <w:r w:rsidRPr="000F4771">
        <w:rPr>
          <w:rFonts w:ascii="Times New Roman" w:eastAsia="Times New Roman" w:hAnsi="Times New Roman" w:cs="Times New Roman"/>
          <w:color w:val="231F20"/>
          <w:w w:val="90"/>
          <w:sz w:val="14"/>
          <w:szCs w:val="14"/>
        </w:rPr>
        <w:tab/>
        <w:t>Educación cristiana (Grupo 3)</w:t>
      </w:r>
    </w:p>
    <w:p w14:paraId="786FF4D8" w14:textId="77777777" w:rsidR="00E81066" w:rsidRPr="000F4771" w:rsidRDefault="00E81066" w:rsidP="00403240">
      <w:pPr>
        <w:tabs>
          <w:tab w:val="left" w:pos="1559"/>
        </w:tabs>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78</w:t>
      </w:r>
      <w:r w:rsidRPr="000F4771">
        <w:rPr>
          <w:rFonts w:ascii="Times New Roman" w:eastAsia="Times New Roman" w:hAnsi="Times New Roman" w:cs="Times New Roman"/>
          <w:color w:val="231F20"/>
          <w:w w:val="90"/>
          <w:sz w:val="14"/>
          <w:szCs w:val="14"/>
        </w:rPr>
        <w:tab/>
        <w:t>Educación ministerial</w:t>
      </w:r>
    </w:p>
    <w:p w14:paraId="7A10EC30"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80</w:t>
      </w:r>
      <w:r w:rsidRPr="000F4771">
        <w:rPr>
          <w:rFonts w:ascii="Times New Roman" w:eastAsia="Times New Roman" w:hAnsi="Times New Roman" w:cs="Times New Roman"/>
          <w:color w:val="231F20"/>
          <w:w w:val="90"/>
          <w:sz w:val="14"/>
          <w:szCs w:val="14"/>
        </w:rPr>
        <w:tab/>
        <w:t xml:space="preserve">Adviento 1A </w:t>
      </w:r>
      <w:proofErr w:type="spellStart"/>
      <w:r w:rsidRPr="000F4771">
        <w:rPr>
          <w:rFonts w:ascii="Times New Roman" w:eastAsia="Times New Roman" w:hAnsi="Times New Roman" w:cs="Times New Roman"/>
          <w:color w:val="231F20"/>
          <w:w w:val="90"/>
          <w:sz w:val="14"/>
          <w:szCs w:val="14"/>
        </w:rPr>
        <w:t>alt</w:t>
      </w:r>
      <w:proofErr w:type="spellEnd"/>
    </w:p>
    <w:p w14:paraId="7641F907" w14:textId="0723DF3C"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80</w:t>
      </w:r>
      <w:r w:rsidRPr="000F4771">
        <w:rPr>
          <w:rFonts w:ascii="Times New Roman" w:eastAsia="Times New Roman" w:hAnsi="Times New Roman" w:cs="Times New Roman"/>
          <w:color w:val="231F20"/>
          <w:w w:val="90"/>
          <w:sz w:val="14"/>
          <w:szCs w:val="14"/>
        </w:rPr>
        <w:tab/>
        <w:t>Propio 22A (2–8 de oct)</w:t>
      </w:r>
    </w:p>
    <w:p w14:paraId="5BFB6AAA"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80</w:t>
      </w:r>
      <w:r w:rsidRPr="000F4771">
        <w:rPr>
          <w:rFonts w:ascii="Times New Roman" w:eastAsia="Times New Roman" w:hAnsi="Times New Roman" w:cs="Times New Roman"/>
          <w:color w:val="231F20"/>
          <w:w w:val="90"/>
          <w:sz w:val="14"/>
          <w:szCs w:val="14"/>
        </w:rPr>
        <w:tab/>
        <w:t xml:space="preserve">Adviento 1B </w:t>
      </w:r>
      <w:proofErr w:type="spellStart"/>
      <w:r w:rsidRPr="000F4771">
        <w:rPr>
          <w:rFonts w:ascii="Times New Roman" w:eastAsia="Times New Roman" w:hAnsi="Times New Roman" w:cs="Times New Roman"/>
          <w:color w:val="231F20"/>
          <w:w w:val="90"/>
          <w:sz w:val="14"/>
          <w:szCs w:val="14"/>
        </w:rPr>
        <w:t>alt</w:t>
      </w:r>
      <w:proofErr w:type="spellEnd"/>
    </w:p>
    <w:p w14:paraId="5737F5F7"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80</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Populus Zion</w:t>
      </w:r>
      <w:r w:rsidRPr="000F4771">
        <w:rPr>
          <w:rFonts w:ascii="Times New Roman" w:eastAsia="Times New Roman" w:hAnsi="Times New Roman" w:cs="Times New Roman"/>
          <w:color w:val="231F20"/>
          <w:w w:val="90"/>
          <w:sz w:val="14"/>
          <w:szCs w:val="14"/>
        </w:rPr>
        <w:t xml:space="preserve"> (Adviento 2)</w:t>
      </w:r>
    </w:p>
    <w:p w14:paraId="18E3E863" w14:textId="78CC339F"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84</w:t>
      </w:r>
      <w:r w:rsidRPr="000F4771">
        <w:rPr>
          <w:rFonts w:ascii="Times New Roman" w:eastAsia="Times New Roman" w:hAnsi="Times New Roman" w:cs="Times New Roman"/>
          <w:color w:val="231F20"/>
          <w:w w:val="90"/>
          <w:sz w:val="14"/>
          <w:szCs w:val="14"/>
        </w:rPr>
        <w:tab/>
        <w:t>Propio 23A (9–15 de oct)</w:t>
      </w:r>
    </w:p>
    <w:p w14:paraId="7A56E7C4"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84</w:t>
      </w:r>
      <w:r w:rsidRPr="000F4771">
        <w:rPr>
          <w:rFonts w:ascii="Times New Roman" w:eastAsia="Times New Roman" w:hAnsi="Times New Roman" w:cs="Times New Roman"/>
          <w:color w:val="231F20"/>
          <w:w w:val="90"/>
          <w:sz w:val="14"/>
          <w:szCs w:val="14"/>
        </w:rPr>
        <w:tab/>
        <w:t>Navidad 2B</w:t>
      </w:r>
    </w:p>
    <w:p w14:paraId="7306472E"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84</w:t>
      </w:r>
      <w:r w:rsidRPr="000F4771">
        <w:rPr>
          <w:rFonts w:ascii="Times New Roman" w:eastAsia="Times New Roman" w:hAnsi="Times New Roman" w:cs="Times New Roman"/>
          <w:color w:val="231F20"/>
          <w:w w:val="90"/>
          <w:sz w:val="14"/>
          <w:szCs w:val="14"/>
        </w:rPr>
        <w:tab/>
        <w:t>Navidad 1C</w:t>
      </w:r>
    </w:p>
    <w:p w14:paraId="52E5AF03"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84</w:t>
      </w:r>
      <w:r w:rsidRPr="000F4771">
        <w:rPr>
          <w:rFonts w:ascii="Times New Roman" w:eastAsia="Times New Roman" w:hAnsi="Times New Roman" w:cs="Times New Roman"/>
          <w:color w:val="231F20"/>
          <w:w w:val="90"/>
          <w:sz w:val="14"/>
          <w:szCs w:val="14"/>
        </w:rPr>
        <w:tab/>
        <w:t>Trinidad 14</w:t>
      </w:r>
    </w:p>
    <w:p w14:paraId="5077F74E"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84</w:t>
      </w:r>
      <w:r w:rsidRPr="000F4771">
        <w:rPr>
          <w:rFonts w:ascii="Times New Roman" w:eastAsia="Times New Roman" w:hAnsi="Times New Roman" w:cs="Times New Roman"/>
          <w:color w:val="231F20"/>
          <w:w w:val="90"/>
          <w:sz w:val="14"/>
          <w:szCs w:val="14"/>
        </w:rPr>
        <w:tab/>
        <w:t>Presentación de nuestro Señor</w:t>
      </w:r>
    </w:p>
    <w:p w14:paraId="255756C9"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84</w:t>
      </w:r>
      <w:r w:rsidRPr="000F4771">
        <w:rPr>
          <w:rFonts w:ascii="Times New Roman" w:eastAsia="Times New Roman" w:hAnsi="Times New Roman" w:cs="Times New Roman"/>
          <w:color w:val="231F20"/>
          <w:w w:val="90"/>
          <w:sz w:val="14"/>
          <w:szCs w:val="14"/>
        </w:rPr>
        <w:tab/>
        <w:t>Dedicación—Iglesia</w:t>
      </w:r>
    </w:p>
    <w:p w14:paraId="22A922A1"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85</w:t>
      </w:r>
      <w:r w:rsidRPr="000F4771">
        <w:rPr>
          <w:rFonts w:ascii="Times New Roman" w:eastAsia="Times New Roman" w:hAnsi="Times New Roman" w:cs="Times New Roman"/>
          <w:color w:val="231F20"/>
          <w:w w:val="90"/>
          <w:sz w:val="14"/>
          <w:szCs w:val="14"/>
        </w:rPr>
        <w:tab/>
        <w:t>Adviento 2B</w:t>
      </w:r>
    </w:p>
    <w:p w14:paraId="4DA24A83"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85</w:t>
      </w:r>
      <w:r w:rsidRPr="000F4771">
        <w:rPr>
          <w:rFonts w:ascii="Times New Roman" w:eastAsia="Times New Roman" w:hAnsi="Times New Roman" w:cs="Times New Roman"/>
          <w:color w:val="231F20"/>
          <w:w w:val="90"/>
          <w:sz w:val="14"/>
          <w:szCs w:val="14"/>
        </w:rPr>
        <w:tab/>
        <w:t>Adviento 4C</w:t>
      </w:r>
    </w:p>
    <w:p w14:paraId="66115D21"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85</w:t>
      </w:r>
      <w:r w:rsidRPr="000F4771">
        <w:rPr>
          <w:rFonts w:ascii="Times New Roman" w:eastAsia="Times New Roman" w:hAnsi="Times New Roman" w:cs="Times New Roman"/>
          <w:color w:val="231F20"/>
          <w:w w:val="90"/>
          <w:sz w:val="14"/>
          <w:szCs w:val="14"/>
        </w:rPr>
        <w:tab/>
        <w:t>Cuaresma 3C</w:t>
      </w:r>
    </w:p>
    <w:p w14:paraId="432E9726"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85</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Gaudete</w:t>
      </w:r>
      <w:r w:rsidRPr="000F4771">
        <w:rPr>
          <w:rFonts w:ascii="Times New Roman" w:eastAsia="Times New Roman" w:hAnsi="Times New Roman" w:cs="Times New Roman"/>
          <w:color w:val="231F20"/>
          <w:w w:val="90"/>
          <w:sz w:val="14"/>
          <w:szCs w:val="14"/>
        </w:rPr>
        <w:t xml:space="preserve"> (Adviento 3)</w:t>
      </w:r>
    </w:p>
    <w:p w14:paraId="6D6976AD"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85</w:t>
      </w:r>
      <w:r w:rsidRPr="000F4771">
        <w:rPr>
          <w:rFonts w:ascii="Times New Roman" w:eastAsia="Times New Roman" w:hAnsi="Times New Roman" w:cs="Times New Roman"/>
          <w:color w:val="231F20"/>
          <w:w w:val="90"/>
          <w:sz w:val="14"/>
          <w:szCs w:val="14"/>
        </w:rPr>
        <w:tab/>
        <w:t>Trinidad 5</w:t>
      </w:r>
    </w:p>
    <w:p w14:paraId="01FABDF1"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85</w:t>
      </w:r>
      <w:r w:rsidRPr="000F4771">
        <w:rPr>
          <w:rFonts w:ascii="Times New Roman" w:eastAsia="Times New Roman" w:hAnsi="Times New Roman" w:cs="Times New Roman"/>
          <w:color w:val="231F20"/>
          <w:w w:val="90"/>
          <w:sz w:val="14"/>
          <w:szCs w:val="14"/>
        </w:rPr>
        <w:tab/>
        <w:t>Trinidad 23</w:t>
      </w:r>
    </w:p>
    <w:p w14:paraId="0B557A08"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85</w:t>
      </w:r>
      <w:r w:rsidRPr="000F4771">
        <w:rPr>
          <w:rFonts w:ascii="Times New Roman" w:eastAsia="Times New Roman" w:hAnsi="Times New Roman" w:cs="Times New Roman"/>
          <w:color w:val="231F20"/>
          <w:w w:val="90"/>
          <w:sz w:val="14"/>
          <w:szCs w:val="14"/>
        </w:rPr>
        <w:tab/>
        <w:t>Natividad de San Juan Bautista</w:t>
      </w:r>
    </w:p>
    <w:p w14:paraId="69373037"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89</w:t>
      </w:r>
      <w:r w:rsidRPr="000F4771">
        <w:rPr>
          <w:rFonts w:ascii="Times New Roman" w:eastAsia="Times New Roman" w:hAnsi="Times New Roman" w:cs="Times New Roman"/>
          <w:color w:val="231F20"/>
          <w:w w:val="90"/>
          <w:sz w:val="14"/>
          <w:szCs w:val="14"/>
        </w:rPr>
        <w:tab/>
        <w:t>Adviento 4A</w:t>
      </w:r>
    </w:p>
    <w:p w14:paraId="05419E5E"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89</w:t>
      </w:r>
      <w:r w:rsidRPr="000F4771">
        <w:rPr>
          <w:rFonts w:ascii="Times New Roman" w:eastAsia="Times New Roman" w:hAnsi="Times New Roman" w:cs="Times New Roman"/>
          <w:color w:val="231F20"/>
          <w:w w:val="90"/>
          <w:sz w:val="14"/>
          <w:szCs w:val="14"/>
        </w:rPr>
        <w:tab/>
        <w:t>Pascua 6B</w:t>
      </w:r>
    </w:p>
    <w:p w14:paraId="41653206" w14:textId="3C41B882"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90</w:t>
      </w:r>
      <w:r w:rsidRPr="000F4771">
        <w:rPr>
          <w:rFonts w:ascii="Times New Roman" w:eastAsia="Times New Roman" w:hAnsi="Times New Roman" w:cs="Times New Roman"/>
          <w:color w:val="231F20"/>
          <w:w w:val="90"/>
          <w:sz w:val="14"/>
          <w:szCs w:val="14"/>
        </w:rPr>
        <w:tab/>
        <w:t>Propio 27A (6–12 de nov)</w:t>
      </w:r>
    </w:p>
    <w:p w14:paraId="623CDAA8" w14:textId="15809EB5"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90</w:t>
      </w:r>
      <w:r w:rsidRPr="000F4771">
        <w:rPr>
          <w:rFonts w:ascii="Times New Roman" w:eastAsia="Times New Roman" w:hAnsi="Times New Roman" w:cs="Times New Roman"/>
          <w:color w:val="231F20"/>
          <w:w w:val="90"/>
          <w:sz w:val="14"/>
          <w:szCs w:val="14"/>
        </w:rPr>
        <w:tab/>
        <w:t>Propio 23B (9–15 de oct)</w:t>
      </w:r>
    </w:p>
    <w:p w14:paraId="539D4E00" w14:textId="3AACA180"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90</w:t>
      </w:r>
      <w:r w:rsidRPr="000F4771">
        <w:rPr>
          <w:rFonts w:ascii="Times New Roman" w:eastAsia="Times New Roman" w:hAnsi="Times New Roman" w:cs="Times New Roman"/>
          <w:color w:val="231F20"/>
          <w:w w:val="90"/>
          <w:sz w:val="14"/>
          <w:szCs w:val="14"/>
        </w:rPr>
        <w:tab/>
        <w:t xml:space="preserve">Propio 13C (31 de jul–6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w:t>
      </w:r>
    </w:p>
    <w:p w14:paraId="54C63036" w14:textId="32639902"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90</w:t>
      </w:r>
      <w:r w:rsidRPr="000F4771">
        <w:rPr>
          <w:rFonts w:ascii="Times New Roman" w:eastAsia="Times New Roman" w:hAnsi="Times New Roman" w:cs="Times New Roman"/>
          <w:color w:val="231F20"/>
          <w:w w:val="90"/>
          <w:sz w:val="14"/>
          <w:szCs w:val="14"/>
        </w:rPr>
        <w:tab/>
        <w:t>Propio 25C (23–29 de oct)</w:t>
      </w:r>
    </w:p>
    <w:p w14:paraId="52347C21"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90</w:t>
      </w:r>
      <w:r w:rsidRPr="000F4771">
        <w:rPr>
          <w:rFonts w:ascii="Times New Roman" w:eastAsia="Times New Roman" w:hAnsi="Times New Roman" w:cs="Times New Roman"/>
          <w:color w:val="231F20"/>
          <w:w w:val="90"/>
          <w:sz w:val="14"/>
          <w:szCs w:val="14"/>
        </w:rPr>
        <w:tab/>
        <w:t>Trinidad 26</w:t>
      </w:r>
    </w:p>
    <w:p w14:paraId="428AE923"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90</w:t>
      </w:r>
      <w:r w:rsidRPr="000F4771">
        <w:rPr>
          <w:rFonts w:ascii="Times New Roman" w:eastAsia="Times New Roman" w:hAnsi="Times New Roman" w:cs="Times New Roman"/>
          <w:color w:val="231F20"/>
          <w:w w:val="90"/>
          <w:sz w:val="14"/>
          <w:szCs w:val="14"/>
        </w:rPr>
        <w:tab/>
      </w:r>
      <w:bookmarkStart w:id="26" w:name="_Hlk173889229"/>
      <w:r w:rsidRPr="000F4771">
        <w:rPr>
          <w:rFonts w:ascii="Times New Roman" w:eastAsia="Times New Roman" w:hAnsi="Times New Roman" w:cs="Times New Roman"/>
          <w:color w:val="231F20"/>
          <w:w w:val="90"/>
          <w:sz w:val="14"/>
          <w:szCs w:val="14"/>
        </w:rPr>
        <w:t>Nochevieja</w:t>
      </w:r>
      <w:bookmarkEnd w:id="26"/>
      <w:r w:rsidRPr="000F4771">
        <w:rPr>
          <w:rFonts w:ascii="Times New Roman" w:eastAsia="Times New Roman" w:hAnsi="Times New Roman" w:cs="Times New Roman"/>
          <w:color w:val="231F20"/>
          <w:w w:val="90"/>
          <w:sz w:val="14"/>
          <w:szCs w:val="14"/>
        </w:rPr>
        <w:t xml:space="preserve"> (Grupo 1)</w:t>
      </w:r>
    </w:p>
    <w:p w14:paraId="661EB3D0"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90</w:t>
      </w:r>
      <w:r w:rsidRPr="000F4771">
        <w:rPr>
          <w:rFonts w:ascii="Times New Roman" w:eastAsia="Times New Roman" w:hAnsi="Times New Roman" w:cs="Times New Roman"/>
          <w:color w:val="231F20"/>
          <w:w w:val="90"/>
          <w:sz w:val="14"/>
          <w:szCs w:val="14"/>
        </w:rPr>
        <w:tab/>
        <w:t>Nochevieja (Grupo 2)</w:t>
      </w:r>
    </w:p>
    <w:p w14:paraId="42E51312"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90</w:t>
      </w:r>
      <w:r w:rsidRPr="000F4771">
        <w:rPr>
          <w:rFonts w:ascii="Times New Roman" w:eastAsia="Times New Roman" w:hAnsi="Times New Roman" w:cs="Times New Roman"/>
          <w:color w:val="231F20"/>
          <w:w w:val="90"/>
          <w:sz w:val="14"/>
          <w:szCs w:val="14"/>
        </w:rPr>
        <w:tab/>
        <w:t>Nochevieja (Grupo 3)</w:t>
      </w:r>
    </w:p>
    <w:p w14:paraId="69197194" w14:textId="51CEF0CA"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91</w:t>
      </w:r>
      <w:r w:rsidRPr="000F4771">
        <w:rPr>
          <w:rFonts w:ascii="Times New Roman" w:eastAsia="Times New Roman" w:hAnsi="Times New Roman" w:cs="Times New Roman"/>
          <w:color w:val="231F20"/>
          <w:w w:val="90"/>
          <w:sz w:val="14"/>
          <w:szCs w:val="14"/>
        </w:rPr>
        <w:tab/>
        <w:t>Propio 7A (19–25 de jun)</w:t>
      </w:r>
    </w:p>
    <w:p w14:paraId="10272504"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91</w:t>
      </w:r>
      <w:r w:rsidRPr="000F4771">
        <w:rPr>
          <w:rFonts w:ascii="Times New Roman" w:eastAsia="Times New Roman" w:hAnsi="Times New Roman" w:cs="Times New Roman"/>
          <w:color w:val="231F20"/>
          <w:w w:val="90"/>
          <w:sz w:val="14"/>
          <w:szCs w:val="14"/>
        </w:rPr>
        <w:tab/>
        <w:t>Cuaresma 1C</w:t>
      </w:r>
    </w:p>
    <w:p w14:paraId="48C3D3A8"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91</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Invocavit</w:t>
      </w:r>
      <w:r w:rsidRPr="000F4771">
        <w:rPr>
          <w:rFonts w:ascii="Times New Roman" w:eastAsia="Times New Roman" w:hAnsi="Times New Roman" w:cs="Times New Roman"/>
          <w:color w:val="231F20"/>
          <w:w w:val="90"/>
          <w:sz w:val="14"/>
          <w:szCs w:val="14"/>
        </w:rPr>
        <w:t xml:space="preserve"> (Cuaresma 1)</w:t>
      </w:r>
    </w:p>
    <w:p w14:paraId="1B9BBFA1"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91</w:t>
      </w:r>
      <w:r w:rsidRPr="000F4771">
        <w:rPr>
          <w:rFonts w:ascii="Times New Roman" w:eastAsia="Times New Roman" w:hAnsi="Times New Roman" w:cs="Times New Roman"/>
          <w:color w:val="231F20"/>
          <w:w w:val="90"/>
          <w:sz w:val="14"/>
          <w:szCs w:val="14"/>
        </w:rPr>
        <w:tab/>
        <w:t>San Miguel y todos los Ángeles</w:t>
      </w:r>
    </w:p>
    <w:p w14:paraId="41135709"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91</w:t>
      </w:r>
      <w:r w:rsidRPr="000F4771">
        <w:rPr>
          <w:rFonts w:ascii="Times New Roman" w:eastAsia="Times New Roman" w:hAnsi="Times New Roman" w:cs="Times New Roman"/>
          <w:color w:val="231F20"/>
          <w:w w:val="90"/>
          <w:sz w:val="14"/>
          <w:szCs w:val="14"/>
        </w:rPr>
        <w:tab/>
        <w:t>Tiempo de crisis</w:t>
      </w:r>
    </w:p>
    <w:p w14:paraId="1DFEBC0E"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95</w:t>
      </w:r>
      <w:r w:rsidRPr="000F4771">
        <w:rPr>
          <w:rFonts w:ascii="Times New Roman" w:eastAsia="Times New Roman" w:hAnsi="Times New Roman" w:cs="Times New Roman"/>
          <w:color w:val="231F20"/>
          <w:w w:val="90"/>
          <w:sz w:val="14"/>
          <w:szCs w:val="14"/>
        </w:rPr>
        <w:tab/>
        <w:t>Cuaresma 3A</w:t>
      </w:r>
    </w:p>
    <w:p w14:paraId="50811903" w14:textId="21A41BA6" w:rsidR="00E81066" w:rsidRPr="00403240" w:rsidRDefault="00E81066" w:rsidP="00403240">
      <w:pPr>
        <w:tabs>
          <w:tab w:val="left" w:pos="1559"/>
        </w:tabs>
        <w:ind w:left="510"/>
        <w:rPr>
          <w:rFonts w:ascii="Times New Roman" w:eastAsia="Times New Roman" w:hAnsi="Times New Roman" w:cs="Times New Roman"/>
          <w:spacing w:val="-2"/>
          <w:w w:val="90"/>
          <w:sz w:val="12"/>
          <w:szCs w:val="20"/>
          <w:lang w:val="es-CO"/>
        </w:rPr>
      </w:pPr>
      <w:r w:rsidRPr="00403240">
        <w:rPr>
          <w:rFonts w:ascii="Times New Roman" w:eastAsia="Times New Roman" w:hAnsi="Times New Roman" w:cs="Times New Roman"/>
          <w:color w:val="231F20"/>
          <w:spacing w:val="-2"/>
          <w:w w:val="90"/>
          <w:sz w:val="14"/>
          <w:szCs w:val="14"/>
        </w:rPr>
        <w:t>Sal 95</w:t>
      </w:r>
      <w:r w:rsidRPr="00403240">
        <w:rPr>
          <w:rFonts w:ascii="Times New Roman" w:eastAsia="Times New Roman" w:hAnsi="Times New Roman" w:cs="Times New Roman"/>
          <w:color w:val="231F20"/>
          <w:spacing w:val="-2"/>
          <w:w w:val="90"/>
          <w:sz w:val="14"/>
          <w:szCs w:val="14"/>
        </w:rPr>
        <w:tab/>
      </w:r>
      <w:proofErr w:type="spellStart"/>
      <w:r w:rsidRPr="00403240">
        <w:rPr>
          <w:rFonts w:ascii="Times New Roman" w:eastAsia="Times New Roman" w:hAnsi="Times New Roman" w:cs="Times New Roman"/>
          <w:color w:val="231F20"/>
          <w:spacing w:val="-2"/>
          <w:w w:val="90"/>
          <w:sz w:val="14"/>
          <w:szCs w:val="14"/>
        </w:rPr>
        <w:t>Últ</w:t>
      </w:r>
      <w:proofErr w:type="spellEnd"/>
      <w:r w:rsidR="00C45708" w:rsidRPr="008142FD">
        <w:rPr>
          <w:rFonts w:ascii="Times New Roman" w:eastAsia="Times New Roman" w:hAnsi="Times New Roman" w:cs="Times New Roman"/>
          <w:color w:val="231F20"/>
          <w:spacing w:val="-2"/>
          <w:w w:val="90"/>
          <w:sz w:val="14"/>
          <w:szCs w:val="14"/>
        </w:rPr>
        <w:t>.</w:t>
      </w:r>
      <w:r w:rsidRPr="00403240">
        <w:rPr>
          <w:rFonts w:ascii="Times New Roman" w:eastAsia="Times New Roman" w:hAnsi="Times New Roman" w:cs="Times New Roman"/>
          <w:color w:val="231F20"/>
          <w:spacing w:val="-2"/>
          <w:w w:val="90"/>
          <w:sz w:val="14"/>
          <w:szCs w:val="14"/>
        </w:rPr>
        <w:t xml:space="preserve"> domingo del año eclesiástico A</w:t>
      </w:r>
    </w:p>
    <w:p w14:paraId="03A95D36" w14:textId="413B5C6B"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403240">
        <w:rPr>
          <w:rFonts w:ascii="Times New Roman" w:eastAsia="Times New Roman" w:hAnsi="Times New Roman" w:cs="Times New Roman"/>
          <w:color w:val="231F20"/>
          <w:w w:val="90"/>
          <w:sz w:val="14"/>
          <w:szCs w:val="14"/>
        </w:rPr>
        <w:t>Sal 95</w:t>
      </w:r>
      <w:r w:rsidRPr="00403240">
        <w:rPr>
          <w:rFonts w:ascii="Times New Roman" w:eastAsia="Times New Roman" w:hAnsi="Times New Roman" w:cs="Times New Roman"/>
          <w:color w:val="231F20"/>
          <w:w w:val="90"/>
          <w:sz w:val="14"/>
          <w:szCs w:val="14"/>
        </w:rPr>
        <w:tab/>
      </w:r>
      <w:proofErr w:type="spellStart"/>
      <w:r w:rsidR="00C45708" w:rsidRPr="000F4771">
        <w:rPr>
          <w:rFonts w:ascii="Times New Roman" w:eastAsia="Times New Roman" w:hAnsi="Times New Roman" w:cs="Times New Roman"/>
          <w:color w:val="231F20"/>
          <w:w w:val="90"/>
          <w:sz w:val="14"/>
          <w:szCs w:val="14"/>
        </w:rPr>
        <w:t>Últ</w:t>
      </w:r>
      <w:proofErr w:type="spellEnd"/>
      <w:r w:rsidR="00C45708" w:rsidRPr="000F4771">
        <w:rPr>
          <w:rFonts w:ascii="Times New Roman" w:eastAsia="Times New Roman" w:hAnsi="Times New Roman" w:cs="Times New Roman"/>
          <w:color w:val="231F20"/>
          <w:w w:val="90"/>
          <w:sz w:val="14"/>
          <w:szCs w:val="14"/>
        </w:rPr>
        <w:t xml:space="preserve">. </w:t>
      </w:r>
      <w:r w:rsidRPr="000F4771">
        <w:rPr>
          <w:rFonts w:ascii="Times New Roman" w:eastAsia="Times New Roman" w:hAnsi="Times New Roman" w:cs="Times New Roman"/>
          <w:color w:val="231F20"/>
          <w:w w:val="90"/>
          <w:sz w:val="14"/>
          <w:szCs w:val="14"/>
        </w:rPr>
        <w:t>dom del año eclesiástico B</w:t>
      </w:r>
    </w:p>
    <w:p w14:paraId="1369A149"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95</w:t>
      </w:r>
      <w:r w:rsidRPr="000F4771">
        <w:rPr>
          <w:rFonts w:ascii="Times New Roman" w:eastAsia="Times New Roman" w:hAnsi="Times New Roman" w:cs="Times New Roman"/>
          <w:color w:val="231F20"/>
          <w:w w:val="90"/>
          <w:sz w:val="14"/>
          <w:szCs w:val="14"/>
        </w:rPr>
        <w:tab/>
        <w:t>Cristo Rey B</w:t>
      </w:r>
    </w:p>
    <w:p w14:paraId="565D17A1"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95</w:t>
      </w:r>
      <w:r w:rsidRPr="000F4771">
        <w:rPr>
          <w:rFonts w:ascii="Times New Roman" w:eastAsia="Times New Roman" w:hAnsi="Times New Roman" w:cs="Times New Roman"/>
          <w:color w:val="231F20"/>
          <w:w w:val="90"/>
          <w:sz w:val="14"/>
          <w:szCs w:val="14"/>
        </w:rPr>
        <w:tab/>
        <w:t>Cristo Rey C</w:t>
      </w:r>
    </w:p>
    <w:p w14:paraId="4C605879"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96</w:t>
      </w:r>
      <w:r w:rsidRPr="000F4771">
        <w:rPr>
          <w:rFonts w:ascii="Times New Roman" w:eastAsia="Times New Roman" w:hAnsi="Times New Roman" w:cs="Times New Roman"/>
          <w:color w:val="231F20"/>
          <w:w w:val="90"/>
          <w:sz w:val="14"/>
          <w:szCs w:val="14"/>
        </w:rPr>
        <w:tab/>
        <w:t>Nochebuena A</w:t>
      </w:r>
    </w:p>
    <w:p w14:paraId="272F03C2" w14:textId="152D4249"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96</w:t>
      </w:r>
      <w:r w:rsidRPr="000F4771">
        <w:rPr>
          <w:rFonts w:ascii="Times New Roman" w:eastAsia="Times New Roman" w:hAnsi="Times New Roman" w:cs="Times New Roman"/>
          <w:color w:val="231F20"/>
          <w:w w:val="90"/>
          <w:sz w:val="14"/>
          <w:szCs w:val="14"/>
        </w:rPr>
        <w:tab/>
        <w:t>Propio 24A (16–22 de oct)</w:t>
      </w:r>
    </w:p>
    <w:p w14:paraId="51AFEF3C"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96</w:t>
      </w:r>
      <w:r w:rsidRPr="000F4771">
        <w:rPr>
          <w:rFonts w:ascii="Times New Roman" w:eastAsia="Times New Roman" w:hAnsi="Times New Roman" w:cs="Times New Roman"/>
          <w:color w:val="231F20"/>
          <w:w w:val="90"/>
          <w:sz w:val="14"/>
          <w:szCs w:val="14"/>
        </w:rPr>
        <w:tab/>
        <w:t>Nochebuena B</w:t>
      </w:r>
    </w:p>
    <w:p w14:paraId="6579AEC1"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96</w:t>
      </w:r>
      <w:r w:rsidRPr="000F4771">
        <w:rPr>
          <w:rFonts w:ascii="Times New Roman" w:eastAsia="Times New Roman" w:hAnsi="Times New Roman" w:cs="Times New Roman"/>
          <w:color w:val="231F20"/>
          <w:w w:val="90"/>
          <w:sz w:val="14"/>
          <w:szCs w:val="14"/>
        </w:rPr>
        <w:tab/>
        <w:t>Nochebuena C</w:t>
      </w:r>
    </w:p>
    <w:p w14:paraId="083219C7" w14:textId="7E852D5A" w:rsidR="00E81066" w:rsidRPr="000F4771" w:rsidRDefault="00E81066" w:rsidP="00403240">
      <w:pPr>
        <w:tabs>
          <w:tab w:val="left" w:pos="1559"/>
        </w:tabs>
        <w:ind w:left="510"/>
        <w:rPr>
          <w:rFonts w:ascii="Times New Roman" w:eastAsia="Times New Roman" w:hAnsi="Times New Roman" w:cs="Times New Roman"/>
          <w:w w:val="90"/>
          <w:sz w:val="12"/>
          <w:szCs w:val="20"/>
          <w:lang w:val="es-CO"/>
        </w:rPr>
      </w:pPr>
      <w:r w:rsidRPr="000F4771">
        <w:rPr>
          <w:rFonts w:ascii="Times New Roman" w:eastAsia="Times New Roman" w:hAnsi="Times New Roman" w:cs="Times New Roman"/>
          <w:color w:val="231F20"/>
          <w:w w:val="90"/>
          <w:sz w:val="14"/>
          <w:szCs w:val="14"/>
        </w:rPr>
        <w:t>Sal 96</w:t>
      </w:r>
      <w:r w:rsidRPr="000F4771">
        <w:rPr>
          <w:rFonts w:ascii="Times New Roman" w:eastAsia="Times New Roman" w:hAnsi="Times New Roman" w:cs="Times New Roman"/>
          <w:color w:val="231F20"/>
          <w:w w:val="90"/>
          <w:sz w:val="14"/>
          <w:szCs w:val="14"/>
        </w:rPr>
        <w:tab/>
        <w:t xml:space="preserve">Propio 4C (29 de </w:t>
      </w:r>
      <w:proofErr w:type="spellStart"/>
      <w:r w:rsidRPr="000F4771">
        <w:rPr>
          <w:rFonts w:ascii="Times New Roman" w:eastAsia="Times New Roman" w:hAnsi="Times New Roman" w:cs="Times New Roman"/>
          <w:color w:val="231F20"/>
          <w:w w:val="90"/>
          <w:sz w:val="14"/>
          <w:szCs w:val="14"/>
        </w:rPr>
        <w:t>may</w:t>
      </w:r>
      <w:proofErr w:type="spellEnd"/>
      <w:r w:rsidRPr="000F4771">
        <w:rPr>
          <w:rFonts w:ascii="Times New Roman" w:eastAsia="Times New Roman" w:hAnsi="Times New Roman" w:cs="Times New Roman"/>
          <w:color w:val="231F20"/>
          <w:w w:val="90"/>
          <w:sz w:val="14"/>
          <w:szCs w:val="14"/>
        </w:rPr>
        <w:t>–4 de jun)</w:t>
      </w:r>
    </w:p>
    <w:p w14:paraId="05139DD8"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96</w:t>
      </w:r>
      <w:r w:rsidRPr="000F4771">
        <w:rPr>
          <w:rFonts w:ascii="Times New Roman" w:eastAsia="Times New Roman" w:hAnsi="Times New Roman" w:cs="Times New Roman"/>
          <w:color w:val="231F20"/>
          <w:w w:val="90"/>
          <w:sz w:val="14"/>
          <w:szCs w:val="14"/>
        </w:rPr>
        <w:tab/>
        <w:t>Nochebuena</w:t>
      </w:r>
    </w:p>
    <w:p w14:paraId="5C9B23EF"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96</w:t>
      </w:r>
      <w:r w:rsidRPr="000F4771">
        <w:rPr>
          <w:rFonts w:ascii="Times New Roman" w:eastAsia="Times New Roman" w:hAnsi="Times New Roman" w:cs="Times New Roman"/>
          <w:color w:val="231F20"/>
          <w:w w:val="90"/>
          <w:sz w:val="14"/>
          <w:szCs w:val="14"/>
        </w:rPr>
        <w:tab/>
        <w:t>Misiones (Grupo 1)</w:t>
      </w:r>
    </w:p>
    <w:p w14:paraId="46BE7811"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98</w:t>
      </w:r>
      <w:r w:rsidRPr="000F4771">
        <w:rPr>
          <w:rFonts w:ascii="Times New Roman" w:eastAsia="Times New Roman" w:hAnsi="Times New Roman" w:cs="Times New Roman"/>
          <w:color w:val="231F20"/>
          <w:w w:val="90"/>
          <w:sz w:val="14"/>
          <w:szCs w:val="14"/>
        </w:rPr>
        <w:tab/>
        <w:t>Día de Navidad A</w:t>
      </w:r>
    </w:p>
    <w:p w14:paraId="141101C4"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98</w:t>
      </w:r>
      <w:r w:rsidRPr="000F4771">
        <w:rPr>
          <w:rFonts w:ascii="Times New Roman" w:eastAsia="Times New Roman" w:hAnsi="Times New Roman" w:cs="Times New Roman"/>
          <w:color w:val="231F20"/>
          <w:w w:val="90"/>
          <w:sz w:val="14"/>
          <w:szCs w:val="14"/>
        </w:rPr>
        <w:tab/>
        <w:t>Día de Navidad B</w:t>
      </w:r>
    </w:p>
    <w:p w14:paraId="6B7D6AA8"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98</w:t>
      </w:r>
      <w:r w:rsidRPr="000F4771">
        <w:rPr>
          <w:rFonts w:ascii="Times New Roman" w:eastAsia="Times New Roman" w:hAnsi="Times New Roman" w:cs="Times New Roman"/>
          <w:color w:val="231F20"/>
          <w:w w:val="90"/>
          <w:sz w:val="14"/>
          <w:szCs w:val="14"/>
        </w:rPr>
        <w:tab/>
        <w:t>Día de Navidad C</w:t>
      </w:r>
    </w:p>
    <w:p w14:paraId="4571A08C" w14:textId="3E5208F0" w:rsidR="00E81066" w:rsidRPr="000F4771" w:rsidRDefault="00E81066" w:rsidP="00403240">
      <w:pPr>
        <w:tabs>
          <w:tab w:val="left" w:pos="1559"/>
        </w:tabs>
        <w:ind w:left="510"/>
        <w:rPr>
          <w:rFonts w:ascii="Times New Roman" w:eastAsia="Times New Roman" w:hAnsi="Times New Roman" w:cs="Times New Roman"/>
          <w:w w:val="90"/>
          <w:sz w:val="12"/>
          <w:szCs w:val="20"/>
          <w:lang w:val="es-CO"/>
        </w:rPr>
      </w:pPr>
      <w:r w:rsidRPr="000F4771">
        <w:rPr>
          <w:rFonts w:ascii="Times New Roman" w:eastAsia="Times New Roman" w:hAnsi="Times New Roman" w:cs="Times New Roman"/>
          <w:color w:val="231F20"/>
          <w:w w:val="90"/>
          <w:sz w:val="14"/>
          <w:szCs w:val="14"/>
        </w:rPr>
        <w:t>Sal 98</w:t>
      </w:r>
      <w:r w:rsidRPr="000F4771">
        <w:rPr>
          <w:rFonts w:ascii="Times New Roman" w:eastAsia="Times New Roman" w:hAnsi="Times New Roman" w:cs="Times New Roman"/>
          <w:color w:val="231F20"/>
          <w:w w:val="90"/>
          <w:sz w:val="14"/>
          <w:szCs w:val="14"/>
        </w:rPr>
        <w:tab/>
        <w:t>Propio 28C (13–19 de nov)</w:t>
      </w:r>
    </w:p>
    <w:p w14:paraId="3328FBE5"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98</w:t>
      </w:r>
      <w:r w:rsidRPr="000F4771">
        <w:rPr>
          <w:rFonts w:ascii="Times New Roman" w:eastAsia="Times New Roman" w:hAnsi="Times New Roman" w:cs="Times New Roman"/>
          <w:color w:val="231F20"/>
          <w:w w:val="90"/>
          <w:sz w:val="14"/>
          <w:szCs w:val="14"/>
        </w:rPr>
        <w:tab/>
        <w:t>Natividad de nuestro Señor</w:t>
      </w:r>
    </w:p>
    <w:p w14:paraId="46543C49"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98</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Cantate</w:t>
      </w:r>
      <w:r w:rsidRPr="000F4771">
        <w:rPr>
          <w:rFonts w:ascii="Times New Roman" w:eastAsia="Times New Roman" w:hAnsi="Times New Roman" w:cs="Times New Roman"/>
          <w:color w:val="231F20"/>
          <w:w w:val="90"/>
          <w:sz w:val="14"/>
          <w:szCs w:val="14"/>
        </w:rPr>
        <w:t xml:space="preserve"> (Pascua 5)</w:t>
      </w:r>
    </w:p>
    <w:p w14:paraId="289989EC"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98</w:t>
      </w:r>
      <w:r w:rsidRPr="000F4771">
        <w:rPr>
          <w:rFonts w:ascii="Times New Roman" w:eastAsia="Times New Roman" w:hAnsi="Times New Roman" w:cs="Times New Roman"/>
          <w:color w:val="231F20"/>
          <w:w w:val="90"/>
          <w:sz w:val="14"/>
          <w:szCs w:val="14"/>
        </w:rPr>
        <w:tab/>
        <w:t>Misiones (Grupo 3)</w:t>
      </w:r>
    </w:p>
    <w:p w14:paraId="254CEE90" w14:textId="0C1E3869"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100</w:t>
      </w:r>
      <w:r w:rsidRPr="000F4771">
        <w:rPr>
          <w:rFonts w:ascii="Times New Roman" w:eastAsia="Times New Roman" w:hAnsi="Times New Roman" w:cs="Times New Roman"/>
          <w:color w:val="231F20"/>
          <w:w w:val="90"/>
          <w:sz w:val="14"/>
          <w:szCs w:val="14"/>
        </w:rPr>
        <w:tab/>
        <w:t>Propio 6A (12–18 de jun)</w:t>
      </w:r>
    </w:p>
    <w:p w14:paraId="1368DD43"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100</w:t>
      </w:r>
      <w:r w:rsidRPr="000F4771">
        <w:rPr>
          <w:rFonts w:ascii="Times New Roman" w:eastAsia="Times New Roman" w:hAnsi="Times New Roman" w:cs="Times New Roman"/>
          <w:color w:val="231F20"/>
          <w:w w:val="90"/>
          <w:sz w:val="14"/>
          <w:szCs w:val="14"/>
        </w:rPr>
        <w:tab/>
        <w:t>Epifanía 1</w:t>
      </w:r>
    </w:p>
    <w:p w14:paraId="38FD09BD"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100</w:t>
      </w:r>
      <w:r w:rsidRPr="000F4771">
        <w:rPr>
          <w:rFonts w:ascii="Times New Roman" w:eastAsia="Times New Roman" w:hAnsi="Times New Roman" w:cs="Times New Roman"/>
          <w:color w:val="231F20"/>
          <w:w w:val="90"/>
          <w:sz w:val="14"/>
          <w:szCs w:val="14"/>
        </w:rPr>
        <w:tab/>
        <w:t>Aniversario</w:t>
      </w:r>
    </w:p>
    <w:p w14:paraId="5E6B6C8D" w14:textId="77777777" w:rsidR="00E81066" w:rsidRPr="008142FD" w:rsidRDefault="00E81066" w:rsidP="00403240">
      <w:pPr>
        <w:tabs>
          <w:tab w:val="left" w:pos="1559"/>
        </w:tabs>
        <w:ind w:left="510"/>
        <w:rPr>
          <w:rFonts w:ascii="Times New Roman" w:eastAsia="Times New Roman" w:hAnsi="Times New Roman" w:cs="Times New Roman"/>
          <w:spacing w:val="-2"/>
          <w:w w:val="90"/>
          <w:sz w:val="12"/>
          <w:szCs w:val="20"/>
          <w:lang w:val="es-CO"/>
        </w:rPr>
      </w:pPr>
      <w:r w:rsidRPr="008142FD">
        <w:rPr>
          <w:rFonts w:ascii="Times New Roman" w:eastAsia="Times New Roman" w:hAnsi="Times New Roman" w:cs="Times New Roman"/>
          <w:color w:val="231F20"/>
          <w:spacing w:val="-2"/>
          <w:w w:val="90"/>
          <w:sz w:val="14"/>
          <w:szCs w:val="14"/>
        </w:rPr>
        <w:t>Sal 100</w:t>
      </w:r>
      <w:r w:rsidRPr="008142FD">
        <w:rPr>
          <w:rFonts w:ascii="Times New Roman" w:eastAsia="Times New Roman" w:hAnsi="Times New Roman" w:cs="Times New Roman"/>
          <w:color w:val="231F20"/>
          <w:spacing w:val="-2"/>
          <w:w w:val="90"/>
          <w:sz w:val="14"/>
          <w:szCs w:val="14"/>
        </w:rPr>
        <w:tab/>
        <w:t>Día de Acción de Gracias (Grupo 1)</w:t>
      </w:r>
    </w:p>
    <w:p w14:paraId="5A3055B5" w14:textId="0A2D37AB" w:rsidR="00E81066" w:rsidRPr="008142FD" w:rsidRDefault="00C630C6" w:rsidP="00403240">
      <w:pPr>
        <w:tabs>
          <w:tab w:val="left" w:pos="1559"/>
        </w:tabs>
        <w:ind w:left="510"/>
        <w:rPr>
          <w:rFonts w:ascii="Times New Roman" w:eastAsia="Times New Roman" w:hAnsi="Times New Roman" w:cs="Times New Roman"/>
          <w:spacing w:val="-2"/>
          <w:w w:val="90"/>
          <w:sz w:val="12"/>
          <w:szCs w:val="20"/>
          <w:lang w:val="es-CO"/>
        </w:rPr>
      </w:pPr>
      <w:r w:rsidRPr="008142FD">
        <w:rPr>
          <w:rFonts w:ascii="Times New Roman" w:eastAsia="Times New Roman" w:hAnsi="Times New Roman" w:cs="Times New Roman"/>
          <w:color w:val="231F20"/>
          <w:spacing w:val="-2"/>
          <w:w w:val="90"/>
          <w:sz w:val="14"/>
          <w:szCs w:val="14"/>
        </w:rPr>
        <w:t>Sal 100</w:t>
      </w:r>
      <w:r w:rsidRPr="008142FD">
        <w:rPr>
          <w:rFonts w:ascii="Times New Roman" w:eastAsia="Times New Roman" w:hAnsi="Times New Roman" w:cs="Times New Roman"/>
          <w:color w:val="231F20"/>
          <w:spacing w:val="-2"/>
          <w:w w:val="90"/>
          <w:sz w:val="14"/>
          <w:szCs w:val="14"/>
        </w:rPr>
        <w:tab/>
        <w:t>Día de Acción de Gracias (Grupo 2)</w:t>
      </w:r>
    </w:p>
    <w:p w14:paraId="0B54DD98" w14:textId="00A78297" w:rsidR="00E81066" w:rsidRPr="008142FD" w:rsidRDefault="00C630C6" w:rsidP="00403240">
      <w:pPr>
        <w:tabs>
          <w:tab w:val="left" w:pos="1559"/>
        </w:tabs>
        <w:ind w:left="510"/>
        <w:rPr>
          <w:rFonts w:ascii="Times New Roman" w:eastAsia="Times New Roman" w:hAnsi="Times New Roman" w:cs="Times New Roman"/>
          <w:spacing w:val="-2"/>
          <w:w w:val="90"/>
          <w:sz w:val="14"/>
          <w:szCs w:val="22"/>
          <w:lang w:val="es-CO"/>
        </w:rPr>
      </w:pPr>
      <w:r w:rsidRPr="008142FD">
        <w:rPr>
          <w:rFonts w:ascii="Times New Roman" w:eastAsia="Times New Roman" w:hAnsi="Times New Roman" w:cs="Times New Roman"/>
          <w:color w:val="231F20"/>
          <w:spacing w:val="-2"/>
          <w:w w:val="90"/>
          <w:sz w:val="14"/>
          <w:szCs w:val="14"/>
        </w:rPr>
        <w:t>Sal 100</w:t>
      </w:r>
      <w:r w:rsidRPr="008142FD">
        <w:rPr>
          <w:rFonts w:ascii="Times New Roman" w:eastAsia="Times New Roman" w:hAnsi="Times New Roman" w:cs="Times New Roman"/>
          <w:color w:val="231F20"/>
          <w:spacing w:val="-2"/>
          <w:w w:val="90"/>
          <w:sz w:val="14"/>
          <w:szCs w:val="14"/>
        </w:rPr>
        <w:tab/>
        <w:t xml:space="preserve">Día de Acción de Gracias (Grupo </w:t>
      </w:r>
      <w:r w:rsidR="00E81066" w:rsidRPr="008142FD">
        <w:rPr>
          <w:rFonts w:ascii="Times New Roman" w:eastAsia="Times New Roman" w:hAnsi="Times New Roman" w:cs="Times New Roman"/>
          <w:color w:val="231F20"/>
          <w:spacing w:val="-2"/>
          <w:w w:val="90"/>
          <w:sz w:val="14"/>
          <w:szCs w:val="14"/>
        </w:rPr>
        <w:t>3)</w:t>
      </w:r>
    </w:p>
    <w:p w14:paraId="51C5C5B7" w14:textId="63342D9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103</w:t>
      </w:r>
      <w:r w:rsidRPr="000F4771">
        <w:rPr>
          <w:rFonts w:ascii="Times New Roman" w:eastAsia="Times New Roman" w:hAnsi="Times New Roman" w:cs="Times New Roman"/>
          <w:color w:val="231F20"/>
          <w:w w:val="90"/>
          <w:sz w:val="14"/>
          <w:szCs w:val="14"/>
        </w:rPr>
        <w:tab/>
        <w:t>Propio 19A (11–17 de sept)</w:t>
      </w:r>
    </w:p>
    <w:p w14:paraId="2B3EF1D8" w14:textId="77777777" w:rsidR="00E81066" w:rsidRPr="000F4771" w:rsidRDefault="00E81066"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103</w:t>
      </w:r>
      <w:r w:rsidRPr="000F4771">
        <w:rPr>
          <w:rFonts w:ascii="Times New Roman" w:eastAsia="Times New Roman" w:hAnsi="Times New Roman" w:cs="Times New Roman"/>
          <w:color w:val="231F20"/>
          <w:w w:val="90"/>
          <w:sz w:val="14"/>
          <w:szCs w:val="14"/>
        </w:rPr>
        <w:tab/>
        <w:t>Epifanía 5B</w:t>
      </w:r>
    </w:p>
    <w:p w14:paraId="28D0C8AE" w14:textId="77777777" w:rsidR="00E81066" w:rsidRPr="000F4771" w:rsidRDefault="00E81066" w:rsidP="00403240">
      <w:pPr>
        <w:tabs>
          <w:tab w:val="left" w:pos="1559"/>
        </w:tabs>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103</w:t>
      </w:r>
      <w:r w:rsidRPr="000F4771">
        <w:rPr>
          <w:rFonts w:ascii="Times New Roman" w:eastAsia="Times New Roman" w:hAnsi="Times New Roman" w:cs="Times New Roman"/>
          <w:color w:val="231F20"/>
          <w:w w:val="90"/>
          <w:sz w:val="14"/>
          <w:szCs w:val="14"/>
        </w:rPr>
        <w:tab/>
        <w:t>Epifanía 7C</w:t>
      </w:r>
    </w:p>
    <w:p w14:paraId="55F43AC7" w14:textId="77777777" w:rsidR="00D50548" w:rsidRPr="000F4771" w:rsidRDefault="00D50548" w:rsidP="00403240">
      <w:pPr>
        <w:tabs>
          <w:tab w:val="left" w:pos="1559"/>
        </w:tabs>
        <w:ind w:left="510"/>
        <w:rPr>
          <w:rFonts w:ascii="Times New Roman" w:eastAsia="Times New Roman" w:hAnsi="Times New Roman" w:cs="Times New Roman"/>
          <w:color w:val="231F20"/>
          <w:w w:val="90"/>
          <w:sz w:val="14"/>
          <w:szCs w:val="14"/>
        </w:rPr>
      </w:pPr>
    </w:p>
    <w:p w14:paraId="461BCF91" w14:textId="77777777" w:rsidR="00D50548" w:rsidRPr="000F4771" w:rsidRDefault="00D50548" w:rsidP="00403240">
      <w:pPr>
        <w:tabs>
          <w:tab w:val="left" w:pos="1559"/>
        </w:tabs>
        <w:ind w:left="510"/>
        <w:rPr>
          <w:rFonts w:ascii="Times New Roman" w:eastAsia="Times New Roman" w:hAnsi="Times New Roman" w:cs="Times New Roman"/>
          <w:color w:val="231F20"/>
          <w:w w:val="90"/>
          <w:sz w:val="14"/>
          <w:szCs w:val="14"/>
        </w:rPr>
      </w:pPr>
    </w:p>
    <w:p w14:paraId="1CBB6B5A" w14:textId="77777777" w:rsidR="00D50548" w:rsidRPr="000F4771" w:rsidRDefault="00D50548" w:rsidP="00403240">
      <w:pPr>
        <w:tabs>
          <w:tab w:val="left" w:pos="1559"/>
        </w:tabs>
        <w:ind w:left="510"/>
        <w:rPr>
          <w:rFonts w:ascii="Times New Roman" w:eastAsia="Times New Roman" w:hAnsi="Times New Roman" w:cs="Times New Roman"/>
          <w:color w:val="231F20"/>
          <w:w w:val="90"/>
          <w:sz w:val="14"/>
          <w:szCs w:val="14"/>
        </w:rPr>
      </w:pPr>
    </w:p>
    <w:p w14:paraId="1C29F6A3" w14:textId="77777777" w:rsidR="00D50548" w:rsidRPr="000F4771" w:rsidRDefault="00D50548" w:rsidP="00403240">
      <w:pPr>
        <w:tabs>
          <w:tab w:val="left" w:pos="1559"/>
        </w:tabs>
        <w:ind w:left="510"/>
        <w:rPr>
          <w:rFonts w:ascii="Times New Roman" w:eastAsia="Times New Roman" w:hAnsi="Times New Roman" w:cs="Times New Roman"/>
          <w:w w:val="90"/>
          <w:sz w:val="14"/>
          <w:szCs w:val="22"/>
          <w:lang w:val="es-CO"/>
        </w:rPr>
      </w:pPr>
    </w:p>
    <w:p w14:paraId="2AA5B1C9" w14:textId="77777777" w:rsidR="00D50548" w:rsidRPr="000F4771" w:rsidRDefault="00E81066" w:rsidP="00403240">
      <w:pPr>
        <w:tabs>
          <w:tab w:val="left" w:pos="1367"/>
        </w:tabs>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br w:type="column"/>
      </w:r>
      <w:r w:rsidR="00D50548" w:rsidRPr="000F4771">
        <w:rPr>
          <w:rFonts w:ascii="Times New Roman" w:eastAsia="Times New Roman" w:hAnsi="Times New Roman" w:cs="Times New Roman"/>
          <w:color w:val="231F20"/>
          <w:w w:val="90"/>
          <w:sz w:val="14"/>
          <w:szCs w:val="14"/>
        </w:rPr>
        <w:t>Sal 103</w:t>
      </w:r>
      <w:r w:rsidR="00D50548" w:rsidRPr="000F4771">
        <w:rPr>
          <w:rFonts w:ascii="Times New Roman" w:eastAsia="Times New Roman" w:hAnsi="Times New Roman" w:cs="Times New Roman"/>
          <w:color w:val="231F20"/>
          <w:w w:val="90"/>
          <w:sz w:val="14"/>
          <w:szCs w:val="14"/>
        </w:rPr>
        <w:tab/>
        <w:t>Propio 16C (21–27 de agosto)</w:t>
      </w:r>
    </w:p>
    <w:p w14:paraId="31A2336D" w14:textId="77777777" w:rsidR="00D50548" w:rsidRPr="000F4771" w:rsidRDefault="00D50548" w:rsidP="00403240">
      <w:pPr>
        <w:tabs>
          <w:tab w:val="left" w:pos="1367"/>
        </w:tabs>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103</w:t>
      </w:r>
      <w:r w:rsidRPr="000F4771">
        <w:rPr>
          <w:rFonts w:ascii="Times New Roman" w:eastAsia="Times New Roman" w:hAnsi="Times New Roman" w:cs="Times New Roman"/>
          <w:color w:val="231F20"/>
          <w:w w:val="90"/>
          <w:sz w:val="14"/>
          <w:szCs w:val="14"/>
        </w:rPr>
        <w:tab/>
        <w:t>Navidad 1</w:t>
      </w:r>
    </w:p>
    <w:p w14:paraId="369BBA69" w14:textId="77777777" w:rsidR="00D50548" w:rsidRPr="000F4771" w:rsidRDefault="00D50548" w:rsidP="00403240">
      <w:pPr>
        <w:tabs>
          <w:tab w:val="left" w:pos="1367"/>
        </w:tabs>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103</w:t>
      </w:r>
      <w:r w:rsidRPr="000F4771">
        <w:rPr>
          <w:rFonts w:ascii="Times New Roman" w:eastAsia="Times New Roman" w:hAnsi="Times New Roman" w:cs="Times New Roman"/>
          <w:color w:val="231F20"/>
          <w:w w:val="90"/>
          <w:sz w:val="14"/>
          <w:szCs w:val="14"/>
        </w:rPr>
        <w:tab/>
        <w:t>Preocupación social</w:t>
      </w:r>
    </w:p>
    <w:p w14:paraId="0F4B1182"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104</w:t>
      </w:r>
      <w:r w:rsidRPr="000F4771">
        <w:rPr>
          <w:rFonts w:ascii="Times New Roman" w:eastAsia="Times New Roman" w:hAnsi="Times New Roman" w:cs="Times New Roman"/>
          <w:color w:val="231F20"/>
          <w:w w:val="90"/>
          <w:sz w:val="14"/>
          <w:szCs w:val="14"/>
        </w:rPr>
        <w:tab/>
        <w:t>Día de Pentecostés A</w:t>
      </w:r>
    </w:p>
    <w:p w14:paraId="4DEB6704"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104</w:t>
      </w:r>
      <w:r w:rsidRPr="000F4771">
        <w:rPr>
          <w:rFonts w:ascii="Times New Roman" w:eastAsia="Times New Roman" w:hAnsi="Times New Roman" w:cs="Times New Roman"/>
          <w:color w:val="231F20"/>
          <w:w w:val="90"/>
          <w:sz w:val="14"/>
          <w:szCs w:val="14"/>
        </w:rPr>
        <w:tab/>
        <w:t>Día de Pentecostés B</w:t>
      </w:r>
    </w:p>
    <w:p w14:paraId="5ADBE688" w14:textId="77777777" w:rsidR="00D50548" w:rsidRPr="000F4771" w:rsidRDefault="00D50548" w:rsidP="00403240">
      <w:pPr>
        <w:tabs>
          <w:tab w:val="left" w:pos="1367"/>
        </w:tabs>
        <w:spacing w:before="16"/>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104</w:t>
      </w:r>
      <w:r w:rsidRPr="000F4771">
        <w:rPr>
          <w:rFonts w:ascii="Times New Roman" w:eastAsia="Times New Roman" w:hAnsi="Times New Roman" w:cs="Times New Roman"/>
          <w:color w:val="231F20"/>
          <w:w w:val="90"/>
          <w:sz w:val="14"/>
          <w:szCs w:val="14"/>
        </w:rPr>
        <w:tab/>
        <w:t>Día de Pentecostés C</w:t>
      </w:r>
    </w:p>
    <w:p w14:paraId="4127E6B1"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104</w:t>
      </w:r>
      <w:r w:rsidRPr="000F4771">
        <w:rPr>
          <w:rFonts w:ascii="Times New Roman" w:eastAsia="Times New Roman" w:hAnsi="Times New Roman" w:cs="Times New Roman"/>
          <w:color w:val="231F20"/>
          <w:w w:val="90"/>
          <w:sz w:val="14"/>
          <w:szCs w:val="14"/>
        </w:rPr>
        <w:tab/>
        <w:t>Pentecostés</w:t>
      </w:r>
    </w:p>
    <w:p w14:paraId="32C9F4BC"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111</w:t>
      </w:r>
      <w:r w:rsidRPr="000F4771">
        <w:rPr>
          <w:rFonts w:ascii="Times New Roman" w:eastAsia="Times New Roman" w:hAnsi="Times New Roman" w:cs="Times New Roman"/>
          <w:color w:val="231F20"/>
          <w:w w:val="90"/>
          <w:sz w:val="14"/>
          <w:szCs w:val="14"/>
        </w:rPr>
        <w:tab/>
        <w:t>Navidad 1B</w:t>
      </w:r>
    </w:p>
    <w:p w14:paraId="08BEA15F"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111</w:t>
      </w:r>
      <w:r w:rsidRPr="000F4771">
        <w:rPr>
          <w:rFonts w:ascii="Times New Roman" w:eastAsia="Times New Roman" w:hAnsi="Times New Roman" w:cs="Times New Roman"/>
          <w:color w:val="231F20"/>
          <w:w w:val="90"/>
          <w:sz w:val="14"/>
          <w:szCs w:val="14"/>
        </w:rPr>
        <w:tab/>
        <w:t>Propio 15B (14–20 de agosto)</w:t>
      </w:r>
    </w:p>
    <w:p w14:paraId="14418185"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111</w:t>
      </w:r>
      <w:r w:rsidRPr="000F4771">
        <w:rPr>
          <w:rFonts w:ascii="Times New Roman" w:eastAsia="Times New Roman" w:hAnsi="Times New Roman" w:cs="Times New Roman"/>
          <w:color w:val="231F20"/>
          <w:w w:val="90"/>
          <w:sz w:val="14"/>
          <w:szCs w:val="14"/>
        </w:rPr>
        <w:tab/>
        <w:t>Propio 27B (6–12 de noviembre)</w:t>
      </w:r>
    </w:p>
    <w:p w14:paraId="30129426"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111</w:t>
      </w:r>
      <w:r w:rsidRPr="000F4771">
        <w:rPr>
          <w:rFonts w:ascii="Times New Roman" w:eastAsia="Times New Roman" w:hAnsi="Times New Roman" w:cs="Times New Roman"/>
          <w:color w:val="231F20"/>
          <w:w w:val="90"/>
          <w:sz w:val="14"/>
          <w:szCs w:val="14"/>
        </w:rPr>
        <w:tab/>
        <w:t>Propio 23C (9–15 de octubre)</w:t>
      </w:r>
    </w:p>
    <w:p w14:paraId="53CA3E8F"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112</w:t>
      </w:r>
      <w:r w:rsidRPr="000F4771">
        <w:rPr>
          <w:rFonts w:ascii="Times New Roman" w:eastAsia="Times New Roman" w:hAnsi="Times New Roman" w:cs="Times New Roman"/>
          <w:color w:val="231F20"/>
          <w:w w:val="90"/>
          <w:sz w:val="14"/>
          <w:szCs w:val="14"/>
        </w:rPr>
        <w:tab/>
        <w:t>Epifanía 5A</w:t>
      </w:r>
    </w:p>
    <w:p w14:paraId="10CEDC1A" w14:textId="5B32A66F" w:rsidR="00D50548" w:rsidRPr="000F4771" w:rsidRDefault="00D50548" w:rsidP="00403240">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112</w:t>
      </w:r>
      <w:r w:rsidRPr="000F4771">
        <w:rPr>
          <w:rFonts w:ascii="Times New Roman" w:eastAsia="Times New Roman" w:hAnsi="Times New Roman" w:cs="Times New Roman"/>
          <w:color w:val="231F20"/>
          <w:w w:val="90"/>
          <w:sz w:val="14"/>
          <w:szCs w:val="14"/>
        </w:rPr>
        <w:tab/>
        <w:t xml:space="preserve">Propio 17C (28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–3 de sept)</w:t>
      </w:r>
    </w:p>
    <w:p w14:paraId="6ADE975A"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112</w:t>
      </w:r>
      <w:r w:rsidRPr="000F4771">
        <w:rPr>
          <w:rFonts w:ascii="Times New Roman" w:eastAsia="Times New Roman" w:hAnsi="Times New Roman" w:cs="Times New Roman"/>
          <w:color w:val="231F20"/>
          <w:w w:val="90"/>
          <w:sz w:val="14"/>
          <w:szCs w:val="14"/>
        </w:rPr>
        <w:tab/>
        <w:t>Lunes de Semana Santa</w:t>
      </w:r>
    </w:p>
    <w:p w14:paraId="78614397" w14:textId="77777777" w:rsidR="00D50548" w:rsidRPr="000F4771" w:rsidRDefault="00D50548" w:rsidP="00403240">
      <w:pPr>
        <w:tabs>
          <w:tab w:val="left" w:pos="1367"/>
        </w:tabs>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112</w:t>
      </w:r>
      <w:r w:rsidRPr="000F4771">
        <w:rPr>
          <w:rFonts w:ascii="Times New Roman" w:eastAsia="Times New Roman" w:hAnsi="Times New Roman" w:cs="Times New Roman"/>
          <w:color w:val="231F20"/>
          <w:w w:val="90"/>
          <w:sz w:val="14"/>
          <w:szCs w:val="14"/>
        </w:rPr>
        <w:tab/>
        <w:t>San Bernabé, apóstol</w:t>
      </w:r>
    </w:p>
    <w:p w14:paraId="466AE746"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115</w:t>
      </w:r>
      <w:r w:rsidRPr="000F4771">
        <w:rPr>
          <w:rFonts w:ascii="Times New Roman" w:eastAsia="Times New Roman" w:hAnsi="Times New Roman" w:cs="Times New Roman"/>
          <w:color w:val="231F20"/>
          <w:w w:val="90"/>
          <w:sz w:val="14"/>
          <w:szCs w:val="14"/>
        </w:rPr>
        <w:tab/>
        <w:t>Propio 20A (18–24 de septiembre)</w:t>
      </w:r>
    </w:p>
    <w:p w14:paraId="0E37462B"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115</w:t>
      </w:r>
      <w:r w:rsidRPr="000F4771">
        <w:rPr>
          <w:rFonts w:ascii="Times New Roman" w:eastAsia="Times New Roman" w:hAnsi="Times New Roman" w:cs="Times New Roman"/>
          <w:color w:val="231F20"/>
          <w:w w:val="90"/>
          <w:sz w:val="14"/>
          <w:szCs w:val="14"/>
        </w:rPr>
        <w:tab/>
        <w:t>Propio 20B (18–24 de septiembre)</w:t>
      </w:r>
    </w:p>
    <w:p w14:paraId="798B9C03"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116</w:t>
      </w:r>
      <w:r w:rsidRPr="000F4771">
        <w:rPr>
          <w:rFonts w:ascii="Times New Roman" w:eastAsia="Times New Roman" w:hAnsi="Times New Roman" w:cs="Times New Roman"/>
          <w:color w:val="231F20"/>
          <w:w w:val="90"/>
          <w:sz w:val="14"/>
          <w:szCs w:val="14"/>
        </w:rPr>
        <w:tab/>
        <w:t>Jueves Santo A</w:t>
      </w:r>
    </w:p>
    <w:p w14:paraId="7BED085C"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116</w:t>
      </w:r>
      <w:r w:rsidRPr="000F4771">
        <w:rPr>
          <w:rFonts w:ascii="Times New Roman" w:eastAsia="Times New Roman" w:hAnsi="Times New Roman" w:cs="Times New Roman"/>
          <w:color w:val="231F20"/>
          <w:w w:val="90"/>
          <w:sz w:val="14"/>
          <w:szCs w:val="14"/>
        </w:rPr>
        <w:tab/>
        <w:t>Pascua 3A</w:t>
      </w:r>
    </w:p>
    <w:p w14:paraId="4F66B991"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116</w:t>
      </w:r>
      <w:r w:rsidRPr="000F4771">
        <w:rPr>
          <w:rFonts w:ascii="Times New Roman" w:eastAsia="Times New Roman" w:hAnsi="Times New Roman" w:cs="Times New Roman"/>
          <w:color w:val="231F20"/>
          <w:w w:val="90"/>
          <w:sz w:val="14"/>
          <w:szCs w:val="14"/>
        </w:rPr>
        <w:tab/>
        <w:t>Jueves Santo B</w:t>
      </w:r>
    </w:p>
    <w:p w14:paraId="32E9CB2A" w14:textId="77777777" w:rsidR="00D50548" w:rsidRPr="000F4771" w:rsidRDefault="00D50548" w:rsidP="00403240">
      <w:pPr>
        <w:tabs>
          <w:tab w:val="left" w:pos="1367"/>
        </w:tabs>
        <w:spacing w:before="16"/>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116</w:t>
      </w:r>
      <w:r w:rsidRPr="000F4771">
        <w:rPr>
          <w:rFonts w:ascii="Times New Roman" w:eastAsia="Times New Roman" w:hAnsi="Times New Roman" w:cs="Times New Roman"/>
          <w:color w:val="231F20"/>
          <w:w w:val="90"/>
          <w:sz w:val="14"/>
          <w:szCs w:val="14"/>
        </w:rPr>
        <w:tab/>
        <w:t>Jueves Santo C</w:t>
      </w:r>
    </w:p>
    <w:p w14:paraId="4E23DBC7"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116</w:t>
      </w:r>
      <w:r w:rsidRPr="000F4771">
        <w:rPr>
          <w:rFonts w:ascii="Times New Roman" w:eastAsia="Times New Roman" w:hAnsi="Times New Roman" w:cs="Times New Roman"/>
          <w:color w:val="231F20"/>
          <w:w w:val="90"/>
          <w:sz w:val="14"/>
          <w:szCs w:val="14"/>
        </w:rPr>
        <w:tab/>
        <w:t>Propio 5C (5–11 de junio)</w:t>
      </w:r>
    </w:p>
    <w:p w14:paraId="50B3531C"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116</w:t>
      </w:r>
      <w:r w:rsidRPr="000F4771">
        <w:rPr>
          <w:rFonts w:ascii="Times New Roman" w:eastAsia="Times New Roman" w:hAnsi="Times New Roman" w:cs="Times New Roman"/>
          <w:color w:val="231F20"/>
          <w:w w:val="90"/>
          <w:sz w:val="14"/>
          <w:szCs w:val="14"/>
        </w:rPr>
        <w:tab/>
        <w:t>Jueves Santo</w:t>
      </w:r>
    </w:p>
    <w:p w14:paraId="0A882FA5"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118</w:t>
      </w:r>
      <w:r w:rsidRPr="000F4771">
        <w:rPr>
          <w:rFonts w:ascii="Times New Roman" w:eastAsia="Times New Roman" w:hAnsi="Times New Roman" w:cs="Times New Roman"/>
          <w:color w:val="231F20"/>
          <w:w w:val="90"/>
          <w:sz w:val="14"/>
          <w:szCs w:val="14"/>
        </w:rPr>
        <w:tab/>
        <w:t>Día de Pascua A</w:t>
      </w:r>
    </w:p>
    <w:p w14:paraId="25987195"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118</w:t>
      </w:r>
      <w:r w:rsidRPr="000F4771">
        <w:rPr>
          <w:rFonts w:ascii="Times New Roman" w:eastAsia="Times New Roman" w:hAnsi="Times New Roman" w:cs="Times New Roman"/>
          <w:color w:val="231F20"/>
          <w:w w:val="90"/>
          <w:sz w:val="14"/>
          <w:szCs w:val="14"/>
        </w:rPr>
        <w:tab/>
        <w:t>Pascua 5A</w:t>
      </w:r>
    </w:p>
    <w:p w14:paraId="644A3426"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118</w:t>
      </w:r>
      <w:r w:rsidRPr="000F4771">
        <w:rPr>
          <w:rFonts w:ascii="Times New Roman" w:eastAsia="Times New Roman" w:hAnsi="Times New Roman" w:cs="Times New Roman"/>
          <w:color w:val="231F20"/>
          <w:w w:val="90"/>
          <w:sz w:val="14"/>
          <w:szCs w:val="14"/>
        </w:rPr>
        <w:tab/>
        <w:t>Día de Pascua B</w:t>
      </w:r>
    </w:p>
    <w:p w14:paraId="0DBF798A"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118</w:t>
      </w:r>
      <w:r w:rsidRPr="000F4771">
        <w:rPr>
          <w:rFonts w:ascii="Times New Roman" w:eastAsia="Times New Roman" w:hAnsi="Times New Roman" w:cs="Times New Roman"/>
          <w:color w:val="231F20"/>
          <w:w w:val="90"/>
          <w:sz w:val="14"/>
          <w:szCs w:val="14"/>
        </w:rPr>
        <w:tab/>
        <w:t>Amanecer de Pascua C</w:t>
      </w:r>
    </w:p>
    <w:p w14:paraId="05A64D8C"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118</w:t>
      </w:r>
      <w:r w:rsidRPr="000F4771">
        <w:rPr>
          <w:rFonts w:ascii="Times New Roman" w:eastAsia="Times New Roman" w:hAnsi="Times New Roman" w:cs="Times New Roman"/>
          <w:color w:val="231F20"/>
          <w:w w:val="90"/>
          <w:sz w:val="14"/>
          <w:szCs w:val="14"/>
        </w:rPr>
        <w:tab/>
        <w:t>Amanecer de Pascua</w:t>
      </w:r>
    </w:p>
    <w:p w14:paraId="57F99FFE"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118</w:t>
      </w:r>
      <w:r w:rsidRPr="000F4771">
        <w:rPr>
          <w:rFonts w:ascii="Times New Roman" w:eastAsia="Times New Roman" w:hAnsi="Times New Roman" w:cs="Times New Roman"/>
          <w:color w:val="231F20"/>
          <w:w w:val="90"/>
          <w:sz w:val="14"/>
          <w:szCs w:val="14"/>
        </w:rPr>
        <w:tab/>
        <w:t>Resurrección de nuestro Señor</w:t>
      </w:r>
    </w:p>
    <w:p w14:paraId="1E7BAC97"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118</w:t>
      </w:r>
      <w:r w:rsidRPr="000F4771">
        <w:rPr>
          <w:rFonts w:ascii="Times New Roman" w:eastAsia="Times New Roman" w:hAnsi="Times New Roman" w:cs="Times New Roman"/>
          <w:color w:val="231F20"/>
          <w:w w:val="90"/>
          <w:sz w:val="14"/>
          <w:szCs w:val="14"/>
        </w:rPr>
        <w:tab/>
        <w:t>Confesión de San Pedro</w:t>
      </w:r>
    </w:p>
    <w:p w14:paraId="0998E41E"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119:1–8</w:t>
      </w:r>
      <w:r w:rsidRPr="000F4771">
        <w:rPr>
          <w:rFonts w:ascii="Times New Roman" w:eastAsia="Times New Roman" w:hAnsi="Times New Roman" w:cs="Times New Roman"/>
          <w:color w:val="231F20"/>
          <w:w w:val="90"/>
          <w:sz w:val="14"/>
          <w:szCs w:val="14"/>
        </w:rPr>
        <w:tab/>
        <w:t>Epifanía 6A</w:t>
      </w:r>
    </w:p>
    <w:p w14:paraId="4973FC69" w14:textId="3576716C" w:rsidR="00D50548" w:rsidRPr="000F4771" w:rsidRDefault="00D50548" w:rsidP="00403240">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119:1–8</w:t>
      </w:r>
      <w:r w:rsidRPr="000F4771">
        <w:rPr>
          <w:rFonts w:ascii="Times New Roman" w:eastAsia="Times New Roman" w:hAnsi="Times New Roman" w:cs="Times New Roman"/>
          <w:color w:val="231F20"/>
          <w:w w:val="90"/>
          <w:sz w:val="14"/>
          <w:szCs w:val="14"/>
        </w:rPr>
        <w:tab/>
        <w:t>Propio 26B (30 de oct–5 de nov)</w:t>
      </w:r>
    </w:p>
    <w:p w14:paraId="01A713C0"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119:1–8</w:t>
      </w:r>
      <w:r w:rsidRPr="000F4771">
        <w:rPr>
          <w:rFonts w:ascii="Times New Roman" w:eastAsia="Times New Roman" w:hAnsi="Times New Roman" w:cs="Times New Roman"/>
          <w:color w:val="231F20"/>
          <w:w w:val="90"/>
          <w:sz w:val="14"/>
          <w:szCs w:val="14"/>
        </w:rPr>
        <w:tab/>
        <w:t>Trinidad 21</w:t>
      </w:r>
    </w:p>
    <w:p w14:paraId="01AD6ACB" w14:textId="77777777" w:rsidR="00D50548" w:rsidRPr="000F4771" w:rsidRDefault="00D50548" w:rsidP="00403240">
      <w:pPr>
        <w:tabs>
          <w:tab w:val="left" w:pos="1367"/>
        </w:tabs>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119:33–40</w:t>
      </w:r>
      <w:r w:rsidRPr="000F4771">
        <w:rPr>
          <w:rFonts w:ascii="Times New Roman" w:eastAsia="Times New Roman" w:hAnsi="Times New Roman" w:cs="Times New Roman"/>
          <w:color w:val="231F20"/>
          <w:w w:val="90"/>
          <w:sz w:val="14"/>
          <w:szCs w:val="14"/>
        </w:rPr>
        <w:tab/>
        <w:t>Epifanía 7A</w:t>
      </w:r>
    </w:p>
    <w:p w14:paraId="74E6B081"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119:33–40</w:t>
      </w:r>
      <w:r w:rsidRPr="000F4771">
        <w:rPr>
          <w:rFonts w:ascii="Times New Roman" w:eastAsia="Times New Roman" w:hAnsi="Times New Roman" w:cs="Times New Roman"/>
          <w:color w:val="231F20"/>
          <w:w w:val="90"/>
          <w:sz w:val="14"/>
          <w:szCs w:val="14"/>
        </w:rPr>
        <w:tab/>
        <w:t>Propio 11C (17–23 de julio)</w:t>
      </w:r>
    </w:p>
    <w:p w14:paraId="510E4A7F" w14:textId="77777777" w:rsidR="00D50548" w:rsidRPr="000F4771" w:rsidRDefault="00D50548" w:rsidP="00403240">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119:33–40</w:t>
      </w:r>
      <w:r w:rsidRPr="000F4771">
        <w:rPr>
          <w:rFonts w:ascii="Times New Roman" w:eastAsia="Times New Roman" w:hAnsi="Times New Roman" w:cs="Times New Roman"/>
          <w:color w:val="231F20"/>
          <w:w w:val="90"/>
          <w:sz w:val="14"/>
          <w:szCs w:val="14"/>
        </w:rPr>
        <w:tab/>
        <w:t xml:space="preserve">San Mateo, apóstol y evangelista </w:t>
      </w:r>
    </w:p>
    <w:p w14:paraId="2C4CBE95"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119:33–40</w:t>
      </w:r>
      <w:r w:rsidRPr="000F4771">
        <w:rPr>
          <w:rFonts w:ascii="Times New Roman" w:eastAsia="Times New Roman" w:hAnsi="Times New Roman" w:cs="Times New Roman"/>
          <w:color w:val="231F20"/>
          <w:w w:val="90"/>
          <w:sz w:val="14"/>
          <w:szCs w:val="14"/>
        </w:rPr>
        <w:tab/>
        <w:t>Confirmación (Grupo 3)</w:t>
      </w:r>
    </w:p>
    <w:p w14:paraId="173828CE" w14:textId="77777777" w:rsidR="00D50548" w:rsidRPr="000F4771" w:rsidRDefault="00D50548" w:rsidP="00403240">
      <w:pPr>
        <w:tabs>
          <w:tab w:val="left" w:pos="1367"/>
        </w:tabs>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119:33–40</w:t>
      </w:r>
      <w:r w:rsidRPr="000F4771">
        <w:rPr>
          <w:rFonts w:ascii="Times New Roman" w:eastAsia="Times New Roman" w:hAnsi="Times New Roman" w:cs="Times New Roman"/>
          <w:color w:val="231F20"/>
          <w:w w:val="90"/>
          <w:sz w:val="14"/>
          <w:szCs w:val="14"/>
        </w:rPr>
        <w:tab/>
        <w:t>Dedicación—Escuela</w:t>
      </w:r>
    </w:p>
    <w:p w14:paraId="60823609"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119:65–72</w:t>
      </w:r>
      <w:r w:rsidRPr="000F4771">
        <w:rPr>
          <w:rFonts w:ascii="Times New Roman" w:eastAsia="Times New Roman" w:hAnsi="Times New Roman" w:cs="Times New Roman"/>
          <w:color w:val="231F20"/>
          <w:w w:val="90"/>
          <w:sz w:val="14"/>
          <w:szCs w:val="14"/>
        </w:rPr>
        <w:tab/>
        <w:t>Propio 5A (5–11 de junio)</w:t>
      </w:r>
    </w:p>
    <w:p w14:paraId="7E5FD0E1" w14:textId="77777777" w:rsidR="00D50548" w:rsidRPr="000F4771" w:rsidRDefault="00D50548" w:rsidP="00403240">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119:65–72</w:t>
      </w:r>
      <w:r w:rsidRPr="000F4771">
        <w:rPr>
          <w:rFonts w:ascii="Times New Roman" w:eastAsia="Times New Roman" w:hAnsi="Times New Roman" w:cs="Times New Roman"/>
          <w:color w:val="231F20"/>
          <w:w w:val="90"/>
          <w:sz w:val="14"/>
          <w:szCs w:val="14"/>
        </w:rPr>
        <w:tab/>
        <w:t>Trinidad 1</w:t>
      </w:r>
    </w:p>
    <w:p w14:paraId="3CDD513B" w14:textId="77777777" w:rsidR="00D50548" w:rsidRPr="000F4771" w:rsidRDefault="00D50548" w:rsidP="00403240">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119:65–72</w:t>
      </w:r>
      <w:bookmarkStart w:id="27" w:name="_Hlk173454855"/>
      <w:r w:rsidRPr="000F4771">
        <w:rPr>
          <w:rFonts w:ascii="Times New Roman" w:eastAsia="Times New Roman" w:hAnsi="Times New Roman" w:cs="Times New Roman"/>
          <w:color w:val="231F20"/>
          <w:w w:val="90"/>
          <w:sz w:val="14"/>
          <w:szCs w:val="14"/>
        </w:rPr>
        <w:tab/>
      </w:r>
      <w:bookmarkEnd w:id="27"/>
      <w:r w:rsidRPr="000F4771">
        <w:rPr>
          <w:rFonts w:ascii="Times New Roman" w:eastAsia="Times New Roman" w:hAnsi="Times New Roman" w:cs="Times New Roman"/>
          <w:color w:val="231F20"/>
          <w:w w:val="90"/>
          <w:sz w:val="14"/>
          <w:szCs w:val="14"/>
        </w:rPr>
        <w:t xml:space="preserve">San Juan, apóstol y evangelista </w:t>
      </w:r>
    </w:p>
    <w:p w14:paraId="2A55CF9D"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119:97–104</w:t>
      </w:r>
      <w:r w:rsidRPr="000F4771">
        <w:rPr>
          <w:rFonts w:ascii="Times New Roman" w:eastAsia="Times New Roman" w:hAnsi="Times New Roman" w:cs="Times New Roman"/>
          <w:color w:val="231F20"/>
          <w:w w:val="90"/>
          <w:sz w:val="14"/>
          <w:szCs w:val="14"/>
        </w:rPr>
        <w:tab/>
        <w:t>Propio 16B (21–27 de agosto)</w:t>
      </w:r>
    </w:p>
    <w:p w14:paraId="41F54EBC"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119:97–104</w:t>
      </w:r>
      <w:r w:rsidRPr="000F4771">
        <w:rPr>
          <w:rFonts w:ascii="Times New Roman" w:eastAsia="Times New Roman" w:hAnsi="Times New Roman" w:cs="Times New Roman"/>
          <w:color w:val="231F20"/>
          <w:w w:val="90"/>
          <w:sz w:val="14"/>
          <w:szCs w:val="14"/>
        </w:rPr>
        <w:tab/>
        <w:t>San Simón y San Judas, apóstoles</w:t>
      </w:r>
    </w:p>
    <w:p w14:paraId="6EAB5086"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119:97–104</w:t>
      </w:r>
      <w:r w:rsidRPr="000F4771">
        <w:rPr>
          <w:rFonts w:ascii="Times New Roman" w:eastAsia="Times New Roman" w:hAnsi="Times New Roman" w:cs="Times New Roman"/>
          <w:color w:val="231F20"/>
          <w:w w:val="90"/>
          <w:sz w:val="14"/>
          <w:szCs w:val="14"/>
        </w:rPr>
        <w:tab/>
        <w:t>Confirmación (Grupo 2)</w:t>
      </w:r>
    </w:p>
    <w:p w14:paraId="21E0170D"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119:129–136</w:t>
      </w:r>
      <w:r w:rsidRPr="000F4771">
        <w:rPr>
          <w:rFonts w:ascii="Times New Roman" w:eastAsia="Times New Roman" w:hAnsi="Times New Roman" w:cs="Times New Roman"/>
          <w:color w:val="231F20"/>
          <w:w w:val="90"/>
          <w:sz w:val="14"/>
          <w:szCs w:val="14"/>
        </w:rPr>
        <w:tab/>
        <w:t xml:space="preserve">Propio 17B (28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–3 de sept)</w:t>
      </w:r>
    </w:p>
    <w:p w14:paraId="35D0A2A7"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119:129–136</w:t>
      </w:r>
      <w:r w:rsidRPr="000F4771">
        <w:rPr>
          <w:rFonts w:ascii="Times New Roman" w:eastAsia="Times New Roman" w:hAnsi="Times New Roman" w:cs="Times New Roman"/>
          <w:color w:val="231F20"/>
          <w:w w:val="90"/>
          <w:sz w:val="14"/>
          <w:szCs w:val="14"/>
        </w:rPr>
        <w:tab/>
        <w:t>Trinidad 17</w:t>
      </w:r>
    </w:p>
    <w:p w14:paraId="4004FA75"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119:129–136</w:t>
      </w:r>
      <w:r w:rsidRPr="000F4771">
        <w:rPr>
          <w:rFonts w:ascii="Times New Roman" w:eastAsia="Times New Roman" w:hAnsi="Times New Roman" w:cs="Times New Roman"/>
          <w:color w:val="231F20"/>
          <w:w w:val="90"/>
          <w:sz w:val="14"/>
          <w:szCs w:val="14"/>
        </w:rPr>
        <w:tab/>
        <w:t>Confirmación (Grupo 1)</w:t>
      </w:r>
    </w:p>
    <w:p w14:paraId="3EE75A7F" w14:textId="16E61A7E"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121</w:t>
      </w:r>
      <w:r w:rsidRPr="000F4771">
        <w:rPr>
          <w:rFonts w:ascii="Times New Roman" w:eastAsia="Times New Roman" w:hAnsi="Times New Roman" w:cs="Times New Roman"/>
          <w:color w:val="231F20"/>
          <w:w w:val="90"/>
          <w:sz w:val="14"/>
          <w:szCs w:val="14"/>
        </w:rPr>
        <w:tab/>
        <w:t>Cuaresma 2</w:t>
      </w:r>
      <w:r w:rsidR="007C4332" w:rsidRPr="007C4332">
        <w:rPr>
          <w:rFonts w:ascii="Times New Roman" w:eastAsia="Times New Roman" w:hAnsi="Times New Roman" w:cs="Times New Roman"/>
          <w:color w:val="231F20"/>
          <w:w w:val="90"/>
          <w:sz w:val="14"/>
          <w:szCs w:val="14"/>
        </w:rPr>
        <w:t>A</w:t>
      </w:r>
    </w:p>
    <w:p w14:paraId="7F38BCF7"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121</w:t>
      </w:r>
      <w:r w:rsidRPr="000F4771">
        <w:rPr>
          <w:rFonts w:ascii="Times New Roman" w:eastAsia="Times New Roman" w:hAnsi="Times New Roman" w:cs="Times New Roman"/>
          <w:color w:val="231F20"/>
          <w:w w:val="90"/>
          <w:sz w:val="14"/>
          <w:szCs w:val="14"/>
        </w:rPr>
        <w:tab/>
        <w:t>Cuaresma 5B</w:t>
      </w:r>
    </w:p>
    <w:p w14:paraId="35EF9F6E"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121</w:t>
      </w:r>
      <w:r w:rsidRPr="000F4771">
        <w:rPr>
          <w:rFonts w:ascii="Times New Roman" w:eastAsia="Times New Roman" w:hAnsi="Times New Roman" w:cs="Times New Roman"/>
          <w:color w:val="231F20"/>
          <w:w w:val="90"/>
          <w:sz w:val="14"/>
          <w:szCs w:val="14"/>
        </w:rPr>
        <w:tab/>
        <w:t>Propio 14C (7–13 de agosto)</w:t>
      </w:r>
    </w:p>
    <w:p w14:paraId="223F7F74"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121</w:t>
      </w:r>
      <w:r w:rsidRPr="000F4771">
        <w:rPr>
          <w:rFonts w:ascii="Times New Roman" w:eastAsia="Times New Roman" w:hAnsi="Times New Roman" w:cs="Times New Roman"/>
          <w:color w:val="231F20"/>
          <w:w w:val="90"/>
          <w:sz w:val="14"/>
          <w:szCs w:val="14"/>
        </w:rPr>
        <w:tab/>
        <w:t>Propio 24C (16–22 de octubre)</w:t>
      </w:r>
    </w:p>
    <w:p w14:paraId="74BBBD15"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121</w:t>
      </w:r>
      <w:r w:rsidRPr="000F4771">
        <w:rPr>
          <w:rFonts w:ascii="Times New Roman" w:eastAsia="Times New Roman" w:hAnsi="Times New Roman" w:cs="Times New Roman"/>
          <w:color w:val="231F20"/>
          <w:w w:val="90"/>
          <w:sz w:val="14"/>
          <w:szCs w:val="14"/>
        </w:rPr>
        <w:tab/>
        <w:t>Epifanía 3</w:t>
      </w:r>
    </w:p>
    <w:p w14:paraId="0EFD7E0C" w14:textId="052A9F78"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124</w:t>
      </w:r>
      <w:r w:rsidRPr="000F4771">
        <w:rPr>
          <w:rFonts w:ascii="Times New Roman" w:eastAsia="Times New Roman" w:hAnsi="Times New Roman" w:cs="Times New Roman"/>
          <w:color w:val="231F20"/>
          <w:w w:val="90"/>
          <w:sz w:val="14"/>
          <w:szCs w:val="14"/>
        </w:rPr>
        <w:tab/>
        <w:t>Pascua 7</w:t>
      </w:r>
      <w:r w:rsidR="007C4332">
        <w:rPr>
          <w:rFonts w:ascii="Times New Roman" w:eastAsia="Times New Roman" w:hAnsi="Times New Roman" w:cs="Times New Roman"/>
          <w:color w:val="231F20"/>
          <w:w w:val="90"/>
          <w:sz w:val="14"/>
          <w:szCs w:val="14"/>
        </w:rPr>
        <w:t>ª</w:t>
      </w:r>
    </w:p>
    <w:p w14:paraId="6157B62F"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124</w:t>
      </w:r>
      <w:r w:rsidRPr="000F4771">
        <w:rPr>
          <w:rFonts w:ascii="Times New Roman" w:eastAsia="Times New Roman" w:hAnsi="Times New Roman" w:cs="Times New Roman"/>
          <w:color w:val="231F20"/>
          <w:w w:val="90"/>
          <w:sz w:val="14"/>
          <w:szCs w:val="14"/>
        </w:rPr>
        <w:tab/>
        <w:t>Pascua 7B</w:t>
      </w:r>
    </w:p>
    <w:p w14:paraId="5A3B5F94"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127</w:t>
      </w:r>
      <w:r w:rsidRPr="000F4771">
        <w:rPr>
          <w:rFonts w:ascii="Times New Roman" w:eastAsia="Times New Roman" w:hAnsi="Times New Roman" w:cs="Times New Roman"/>
          <w:color w:val="231F20"/>
          <w:w w:val="90"/>
          <w:sz w:val="14"/>
          <w:szCs w:val="14"/>
        </w:rPr>
        <w:tab/>
        <w:t>Propio 22B (2–8 de octubre)</w:t>
      </w:r>
    </w:p>
    <w:p w14:paraId="5E46D30B" w14:textId="77777777" w:rsidR="007C4332" w:rsidRDefault="00D50548" w:rsidP="007C4332">
      <w:pPr>
        <w:tabs>
          <w:tab w:val="left" w:pos="1367"/>
        </w:tabs>
        <w:spacing w:before="17"/>
        <w:ind w:right="227"/>
        <w:rPr>
          <w:rFonts w:ascii="Times New Roman" w:eastAsia="Times New Roman" w:hAnsi="Times New Roman" w:cs="Times New Roman"/>
          <w:color w:val="231F20"/>
          <w:spacing w:val="-4"/>
          <w:w w:val="90"/>
          <w:sz w:val="14"/>
          <w:szCs w:val="14"/>
        </w:rPr>
      </w:pPr>
      <w:r w:rsidRPr="007C4332">
        <w:rPr>
          <w:rFonts w:ascii="Times New Roman" w:eastAsia="Times New Roman" w:hAnsi="Times New Roman" w:cs="Times New Roman"/>
          <w:color w:val="231F20"/>
          <w:spacing w:val="-4"/>
          <w:w w:val="90"/>
          <w:sz w:val="14"/>
          <w:szCs w:val="14"/>
        </w:rPr>
        <w:t>Sal 127</w:t>
      </w:r>
      <w:r w:rsidRPr="007C4332">
        <w:rPr>
          <w:rFonts w:ascii="Times New Roman" w:eastAsia="Times New Roman" w:hAnsi="Times New Roman" w:cs="Times New Roman"/>
          <w:color w:val="231F20"/>
          <w:spacing w:val="-4"/>
          <w:w w:val="90"/>
          <w:sz w:val="14"/>
          <w:szCs w:val="14"/>
        </w:rPr>
        <w:tab/>
        <w:t>San José, guardián de nuestro Señor</w:t>
      </w:r>
    </w:p>
    <w:p w14:paraId="233257F8"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127</w:t>
      </w:r>
      <w:r w:rsidRPr="000F4771">
        <w:rPr>
          <w:rFonts w:ascii="Times New Roman" w:eastAsia="Times New Roman" w:hAnsi="Times New Roman" w:cs="Times New Roman"/>
          <w:color w:val="231F20"/>
          <w:w w:val="90"/>
          <w:sz w:val="14"/>
          <w:szCs w:val="14"/>
        </w:rPr>
        <w:tab/>
        <w:t>Día del Padre (Grupo 1)</w:t>
      </w:r>
    </w:p>
    <w:p w14:paraId="238BA7CB"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127</w:t>
      </w:r>
      <w:r w:rsidRPr="000F4771">
        <w:rPr>
          <w:rFonts w:ascii="Times New Roman" w:eastAsia="Times New Roman" w:hAnsi="Times New Roman" w:cs="Times New Roman"/>
          <w:color w:val="231F20"/>
          <w:w w:val="90"/>
          <w:sz w:val="14"/>
          <w:szCs w:val="14"/>
        </w:rPr>
        <w:tab/>
        <w:t>Día del Padre (Grupo 2)</w:t>
      </w:r>
    </w:p>
    <w:p w14:paraId="23056AEB"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127</w:t>
      </w:r>
      <w:r w:rsidRPr="000F4771">
        <w:rPr>
          <w:rFonts w:ascii="Times New Roman" w:eastAsia="Times New Roman" w:hAnsi="Times New Roman" w:cs="Times New Roman"/>
          <w:color w:val="231F20"/>
          <w:w w:val="90"/>
          <w:sz w:val="14"/>
          <w:szCs w:val="14"/>
        </w:rPr>
        <w:tab/>
        <w:t>Día del Padre (Grupo 3)</w:t>
      </w:r>
    </w:p>
    <w:p w14:paraId="5343C882"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127</w:t>
      </w:r>
      <w:r w:rsidRPr="000F4771">
        <w:rPr>
          <w:rFonts w:ascii="Times New Roman" w:eastAsia="Times New Roman" w:hAnsi="Times New Roman" w:cs="Times New Roman"/>
          <w:color w:val="231F20"/>
          <w:w w:val="90"/>
          <w:sz w:val="14"/>
          <w:szCs w:val="14"/>
        </w:rPr>
        <w:tab/>
        <w:t>Matrimonio y familia</w:t>
      </w:r>
    </w:p>
    <w:p w14:paraId="0EDAB86E" w14:textId="77777777" w:rsidR="007C4332" w:rsidRDefault="00D50548" w:rsidP="007C4332">
      <w:pPr>
        <w:tabs>
          <w:tab w:val="left" w:pos="1367"/>
        </w:tabs>
        <w:spacing w:before="17"/>
        <w:ind w:right="22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127</w:t>
      </w:r>
      <w:r w:rsidRPr="000F4771">
        <w:rPr>
          <w:rFonts w:ascii="Times New Roman" w:eastAsia="Times New Roman" w:hAnsi="Times New Roman" w:cs="Times New Roman"/>
          <w:color w:val="231F20"/>
          <w:w w:val="90"/>
          <w:sz w:val="14"/>
          <w:szCs w:val="14"/>
        </w:rPr>
        <w:tab/>
        <w:t>Día de la Madre (Grupo 1)</w:t>
      </w:r>
    </w:p>
    <w:p w14:paraId="0BBE9E6A" w14:textId="65E49FFE" w:rsidR="00D50548" w:rsidRPr="000F4771" w:rsidRDefault="00D50548" w:rsidP="007C4332">
      <w:pPr>
        <w:tabs>
          <w:tab w:val="left" w:pos="1367"/>
        </w:tabs>
        <w:spacing w:before="17"/>
        <w:ind w:right="22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127</w:t>
      </w:r>
      <w:r w:rsidRPr="000F4771">
        <w:rPr>
          <w:rFonts w:ascii="Times New Roman" w:eastAsia="Times New Roman" w:hAnsi="Times New Roman" w:cs="Times New Roman"/>
          <w:color w:val="231F20"/>
          <w:w w:val="90"/>
          <w:sz w:val="14"/>
          <w:szCs w:val="14"/>
        </w:rPr>
        <w:tab/>
        <w:t>Día de la Madre (Grupo 2)</w:t>
      </w:r>
    </w:p>
    <w:p w14:paraId="651A977B" w14:textId="73FC33E2" w:rsidR="00360F49" w:rsidRPr="000F4771" w:rsidRDefault="00360F49" w:rsidP="00403240">
      <w:pPr>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br w:type="page"/>
      </w:r>
    </w:p>
    <w:p w14:paraId="0BF276A0" w14:textId="77777777" w:rsidR="00360F49" w:rsidRPr="000F4771" w:rsidRDefault="00360F49" w:rsidP="00403240">
      <w:pPr>
        <w:tabs>
          <w:tab w:val="left" w:pos="1559"/>
        </w:tabs>
        <w:ind w:left="510"/>
        <w:rPr>
          <w:rFonts w:ascii="Times New Roman" w:eastAsia="Times New Roman" w:hAnsi="Times New Roman" w:cs="Times New Roman"/>
          <w:color w:val="231F20"/>
          <w:w w:val="90"/>
          <w:sz w:val="14"/>
          <w:szCs w:val="14"/>
          <w:lang w:val="es-CO"/>
        </w:rPr>
      </w:pPr>
      <w:r w:rsidRPr="000F4771">
        <w:rPr>
          <w:rFonts w:ascii="Times New Roman" w:eastAsia="Times New Roman" w:hAnsi="Times New Roman" w:cs="Times New Roman"/>
          <w:color w:val="231F20"/>
          <w:w w:val="90"/>
          <w:sz w:val="14"/>
          <w:szCs w:val="14"/>
        </w:rPr>
        <w:lastRenderedPageBreak/>
        <w:t>Sal 127</w:t>
      </w:r>
      <w:r w:rsidRPr="000F4771">
        <w:rPr>
          <w:rFonts w:ascii="Times New Roman" w:eastAsia="Times New Roman" w:hAnsi="Times New Roman" w:cs="Times New Roman"/>
          <w:color w:val="231F20"/>
          <w:w w:val="90"/>
          <w:sz w:val="14"/>
          <w:szCs w:val="14"/>
        </w:rPr>
        <w:tab/>
        <w:t>Día de la Madre (Grupo 3)</w:t>
      </w:r>
    </w:p>
    <w:p w14:paraId="6FBD98EF" w14:textId="38C32B77" w:rsidR="00360F49" w:rsidRPr="000F4771" w:rsidRDefault="00360F49" w:rsidP="00403240">
      <w:pPr>
        <w:tabs>
          <w:tab w:val="left" w:pos="1559"/>
        </w:tabs>
        <w:ind w:left="510"/>
        <w:rPr>
          <w:rFonts w:ascii="Times New Roman" w:eastAsia="Times New Roman" w:hAnsi="Times New Roman" w:cs="Times New Roman"/>
          <w:color w:val="231F20"/>
          <w:w w:val="90"/>
          <w:sz w:val="14"/>
          <w:szCs w:val="14"/>
          <w:lang w:val="es-CO"/>
        </w:rPr>
      </w:pPr>
      <w:bookmarkStart w:id="28" w:name="_Hlk173455093"/>
      <w:r w:rsidRPr="000F4771">
        <w:rPr>
          <w:rFonts w:ascii="Times New Roman" w:eastAsia="Times New Roman" w:hAnsi="Times New Roman" w:cs="Times New Roman"/>
          <w:color w:val="231F20"/>
          <w:w w:val="90"/>
          <w:sz w:val="14"/>
          <w:szCs w:val="14"/>
        </w:rPr>
        <w:t>Sal 128</w:t>
      </w:r>
      <w:r w:rsidRPr="000F4771">
        <w:rPr>
          <w:rFonts w:ascii="Times New Roman" w:eastAsia="Times New Roman" w:hAnsi="Times New Roman" w:cs="Times New Roman"/>
          <w:color w:val="231F20"/>
          <w:w w:val="90"/>
          <w:sz w:val="14"/>
          <w:szCs w:val="14"/>
        </w:rPr>
        <w:tab/>
        <w:t>Propio 28A (13–19 de nov)</w:t>
      </w:r>
    </w:p>
    <w:p w14:paraId="57A10D99" w14:textId="178A0CDF" w:rsidR="00360F49" w:rsidRPr="000F4771" w:rsidRDefault="00360F49" w:rsidP="00403240">
      <w:pPr>
        <w:tabs>
          <w:tab w:val="left" w:pos="1559"/>
        </w:tabs>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128</w:t>
      </w:r>
      <w:r w:rsidRPr="000F4771">
        <w:rPr>
          <w:rFonts w:ascii="Times New Roman" w:eastAsia="Times New Roman" w:hAnsi="Times New Roman" w:cs="Times New Roman"/>
          <w:color w:val="231F20"/>
          <w:w w:val="90"/>
          <w:sz w:val="14"/>
          <w:szCs w:val="14"/>
        </w:rPr>
        <w:tab/>
        <w:t>Propio 20C (18–24 de sept)</w:t>
      </w:r>
      <w:bookmarkEnd w:id="28"/>
    </w:p>
    <w:p w14:paraId="58937B53" w14:textId="77777777" w:rsidR="00360F49" w:rsidRPr="000F4771" w:rsidRDefault="00360F49"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128</w:t>
      </w:r>
      <w:r w:rsidRPr="000F4771">
        <w:rPr>
          <w:rFonts w:ascii="Times New Roman" w:eastAsia="Times New Roman" w:hAnsi="Times New Roman" w:cs="Times New Roman"/>
          <w:color w:val="231F20"/>
          <w:w w:val="90"/>
          <w:sz w:val="14"/>
          <w:szCs w:val="14"/>
        </w:rPr>
        <w:tab/>
        <w:t>Trinidad 15</w:t>
      </w:r>
    </w:p>
    <w:p w14:paraId="2CEF09B4"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130</w:t>
      </w:r>
      <w:r w:rsidRPr="000F4771">
        <w:rPr>
          <w:rFonts w:ascii="Times New Roman" w:eastAsia="Times New Roman" w:hAnsi="Times New Roman" w:cs="Times New Roman"/>
          <w:color w:val="231F20"/>
          <w:w w:val="90"/>
          <w:sz w:val="14"/>
          <w:szCs w:val="14"/>
        </w:rPr>
        <w:tab/>
        <w:t>Adviento 2A</w:t>
      </w:r>
    </w:p>
    <w:p w14:paraId="6953FD1A"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130</w:t>
      </w:r>
      <w:r w:rsidRPr="000F4771">
        <w:rPr>
          <w:rFonts w:ascii="Times New Roman" w:eastAsia="Times New Roman" w:hAnsi="Times New Roman" w:cs="Times New Roman"/>
          <w:color w:val="231F20"/>
          <w:w w:val="90"/>
          <w:sz w:val="14"/>
          <w:szCs w:val="14"/>
        </w:rPr>
        <w:tab/>
        <w:t>Cuaresma 5A</w:t>
      </w:r>
    </w:p>
    <w:p w14:paraId="5621CFEC"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130</w:t>
      </w:r>
      <w:r w:rsidRPr="000F4771">
        <w:rPr>
          <w:rFonts w:ascii="Times New Roman" w:eastAsia="Times New Roman" w:hAnsi="Times New Roman" w:cs="Times New Roman"/>
          <w:color w:val="231F20"/>
          <w:w w:val="90"/>
          <w:sz w:val="14"/>
          <w:szCs w:val="14"/>
        </w:rPr>
        <w:tab/>
        <w:t>Propio 5B (5–11 de junio)</w:t>
      </w:r>
    </w:p>
    <w:p w14:paraId="6A3265C7" w14:textId="77777777" w:rsidR="00360F49" w:rsidRPr="000F4771" w:rsidRDefault="00360F49"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130</w:t>
      </w:r>
      <w:r w:rsidRPr="000F4771">
        <w:rPr>
          <w:rFonts w:ascii="Times New Roman" w:eastAsia="Times New Roman" w:hAnsi="Times New Roman" w:cs="Times New Roman"/>
          <w:color w:val="231F20"/>
          <w:w w:val="90"/>
          <w:sz w:val="14"/>
          <w:szCs w:val="14"/>
        </w:rPr>
        <w:tab/>
        <w:t>Adviento 3C</w:t>
      </w:r>
    </w:p>
    <w:p w14:paraId="2A77635A" w14:textId="6CA24455" w:rsidR="00360F49" w:rsidRPr="000F4771" w:rsidRDefault="00360F49"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130</w:t>
      </w:r>
      <w:r w:rsidRPr="000F4771">
        <w:rPr>
          <w:rFonts w:ascii="Times New Roman" w:eastAsia="Times New Roman" w:hAnsi="Times New Roman" w:cs="Times New Roman"/>
          <w:color w:val="231F20"/>
          <w:w w:val="90"/>
          <w:sz w:val="14"/>
          <w:szCs w:val="14"/>
        </w:rPr>
        <w:tab/>
      </w:r>
      <w:proofErr w:type="spellStart"/>
      <w:r w:rsidRPr="000F4771">
        <w:rPr>
          <w:rFonts w:ascii="Times New Roman" w:eastAsia="Times New Roman" w:hAnsi="Times New Roman" w:cs="Times New Roman"/>
          <w:color w:val="231F20"/>
          <w:w w:val="90"/>
          <w:sz w:val="14"/>
          <w:szCs w:val="14"/>
        </w:rPr>
        <w:t>Últ</w:t>
      </w:r>
      <w:proofErr w:type="spellEnd"/>
      <w:r w:rsidR="004E2B45" w:rsidRPr="000F4771">
        <w:rPr>
          <w:rFonts w:ascii="Times New Roman" w:eastAsia="Times New Roman" w:hAnsi="Times New Roman" w:cs="Times New Roman"/>
          <w:color w:val="231F20"/>
          <w:w w:val="90"/>
          <w:sz w:val="14"/>
          <w:szCs w:val="14"/>
        </w:rPr>
        <w:t>.</w:t>
      </w:r>
      <w:r w:rsidRPr="000F4771">
        <w:rPr>
          <w:rFonts w:ascii="Times New Roman" w:eastAsia="Times New Roman" w:hAnsi="Times New Roman" w:cs="Times New Roman"/>
          <w:color w:val="231F20"/>
          <w:w w:val="90"/>
          <w:sz w:val="14"/>
          <w:szCs w:val="14"/>
        </w:rPr>
        <w:t xml:space="preserve"> </w:t>
      </w:r>
      <w:r w:rsidR="004E2B45" w:rsidRPr="000F4771">
        <w:rPr>
          <w:rFonts w:ascii="Times New Roman" w:eastAsia="Times New Roman" w:hAnsi="Times New Roman" w:cs="Times New Roman"/>
          <w:color w:val="231F20"/>
          <w:w w:val="90"/>
          <w:sz w:val="14"/>
          <w:szCs w:val="14"/>
        </w:rPr>
        <w:t>D</w:t>
      </w:r>
      <w:r w:rsidRPr="000F4771">
        <w:rPr>
          <w:rFonts w:ascii="Times New Roman" w:eastAsia="Times New Roman" w:hAnsi="Times New Roman" w:cs="Times New Roman"/>
          <w:color w:val="231F20"/>
          <w:w w:val="90"/>
          <w:sz w:val="14"/>
          <w:szCs w:val="14"/>
        </w:rPr>
        <w:t>om</w:t>
      </w:r>
      <w:r w:rsidR="004E2B45" w:rsidRPr="000F4771">
        <w:rPr>
          <w:rFonts w:ascii="Times New Roman" w:eastAsia="Times New Roman" w:hAnsi="Times New Roman" w:cs="Times New Roman"/>
          <w:color w:val="231F20"/>
          <w:w w:val="90"/>
          <w:sz w:val="14"/>
          <w:szCs w:val="14"/>
        </w:rPr>
        <w:t>.</w:t>
      </w:r>
      <w:r w:rsidRPr="000F4771">
        <w:rPr>
          <w:rFonts w:ascii="Times New Roman" w:eastAsia="Times New Roman" w:hAnsi="Times New Roman" w:cs="Times New Roman"/>
          <w:color w:val="231F20"/>
          <w:w w:val="90"/>
          <w:sz w:val="14"/>
          <w:szCs w:val="14"/>
        </w:rPr>
        <w:t xml:space="preserve"> del año eclesiástico C </w:t>
      </w:r>
    </w:p>
    <w:p w14:paraId="412B484A"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130</w:t>
      </w:r>
      <w:r w:rsidRPr="000F4771">
        <w:rPr>
          <w:rFonts w:ascii="Times New Roman" w:eastAsia="Times New Roman" w:hAnsi="Times New Roman" w:cs="Times New Roman"/>
          <w:color w:val="231F20"/>
          <w:w w:val="90"/>
          <w:sz w:val="14"/>
          <w:szCs w:val="14"/>
        </w:rPr>
        <w:tab/>
        <w:t>Trinidad 22</w:t>
      </w:r>
    </w:p>
    <w:p w14:paraId="34811B7F" w14:textId="77777777" w:rsidR="00360F49" w:rsidRPr="000F4771" w:rsidRDefault="00360F49"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130</w:t>
      </w:r>
      <w:r w:rsidRPr="000F4771">
        <w:rPr>
          <w:rFonts w:ascii="Times New Roman" w:eastAsia="Times New Roman" w:hAnsi="Times New Roman" w:cs="Times New Roman"/>
          <w:color w:val="231F20"/>
          <w:w w:val="90"/>
          <w:sz w:val="14"/>
          <w:szCs w:val="14"/>
        </w:rPr>
        <w:tab/>
        <w:t>Santos Inocentes</w:t>
      </w:r>
    </w:p>
    <w:p w14:paraId="58089E18"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133</w:t>
      </w:r>
      <w:r w:rsidRPr="000F4771">
        <w:rPr>
          <w:rFonts w:ascii="Times New Roman" w:eastAsia="Times New Roman" w:hAnsi="Times New Roman" w:cs="Times New Roman"/>
          <w:color w:val="231F20"/>
          <w:w w:val="90"/>
          <w:sz w:val="14"/>
          <w:szCs w:val="14"/>
        </w:rPr>
        <w:tab/>
        <w:t>Epifanía 8C</w:t>
      </w:r>
    </w:p>
    <w:p w14:paraId="5DA5D915"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133</w:t>
      </w:r>
      <w:r w:rsidRPr="000F4771">
        <w:rPr>
          <w:rFonts w:ascii="Times New Roman" w:eastAsia="Times New Roman" w:hAnsi="Times New Roman" w:cs="Times New Roman"/>
          <w:color w:val="231F20"/>
          <w:w w:val="90"/>
          <w:sz w:val="14"/>
          <w:szCs w:val="14"/>
        </w:rPr>
        <w:tab/>
        <w:t>Pascua 7C</w:t>
      </w:r>
    </w:p>
    <w:p w14:paraId="3E85D6B7"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133</w:t>
      </w:r>
      <w:r w:rsidRPr="000F4771">
        <w:rPr>
          <w:rFonts w:ascii="Times New Roman" w:eastAsia="Times New Roman" w:hAnsi="Times New Roman" w:cs="Times New Roman"/>
          <w:color w:val="231F20"/>
          <w:w w:val="90"/>
          <w:sz w:val="14"/>
          <w:szCs w:val="14"/>
        </w:rPr>
        <w:tab/>
        <w:t>Propio 3C (24–28 de mayo)</w:t>
      </w:r>
    </w:p>
    <w:p w14:paraId="2F8B0D63" w14:textId="77777777" w:rsidR="00360F49" w:rsidRPr="000F4771" w:rsidRDefault="00360F49"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133</w:t>
      </w:r>
      <w:r w:rsidRPr="000F4771">
        <w:rPr>
          <w:rFonts w:ascii="Times New Roman" w:eastAsia="Times New Roman" w:hAnsi="Times New Roman" w:cs="Times New Roman"/>
          <w:color w:val="231F20"/>
          <w:w w:val="90"/>
          <w:sz w:val="14"/>
          <w:szCs w:val="14"/>
        </w:rPr>
        <w:tab/>
        <w:t>San Matías, apóstol</w:t>
      </w:r>
    </w:p>
    <w:p w14:paraId="048D5FD1"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133</w:t>
      </w:r>
      <w:r w:rsidRPr="000F4771">
        <w:rPr>
          <w:rFonts w:ascii="Times New Roman" w:eastAsia="Times New Roman" w:hAnsi="Times New Roman" w:cs="Times New Roman"/>
          <w:color w:val="231F20"/>
          <w:w w:val="90"/>
          <w:sz w:val="14"/>
          <w:szCs w:val="14"/>
        </w:rPr>
        <w:tab/>
        <w:t>Santiago de Jerusalén</w:t>
      </w:r>
    </w:p>
    <w:p w14:paraId="3EA18807"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133</w:t>
      </w:r>
      <w:r w:rsidRPr="000F4771">
        <w:rPr>
          <w:rFonts w:ascii="Times New Roman" w:eastAsia="Times New Roman" w:hAnsi="Times New Roman" w:cs="Times New Roman"/>
          <w:color w:val="231F20"/>
          <w:w w:val="90"/>
          <w:sz w:val="14"/>
          <w:szCs w:val="14"/>
        </w:rPr>
        <w:tab/>
        <w:t>Sínodo</w:t>
      </w:r>
    </w:p>
    <w:p w14:paraId="55EC49BC" w14:textId="5343D88B"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136</w:t>
      </w:r>
      <w:r w:rsidRPr="000F4771">
        <w:rPr>
          <w:rFonts w:ascii="Times New Roman" w:eastAsia="Times New Roman" w:hAnsi="Times New Roman" w:cs="Times New Roman"/>
          <w:color w:val="231F20"/>
          <w:w w:val="90"/>
          <w:sz w:val="14"/>
          <w:szCs w:val="14"/>
        </w:rPr>
        <w:tab/>
        <w:t xml:space="preserve">Propio 13A (31 de jul–6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w:t>
      </w:r>
    </w:p>
    <w:p w14:paraId="64D59F4A"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136</w:t>
      </w:r>
      <w:r w:rsidRPr="000F4771">
        <w:rPr>
          <w:rFonts w:ascii="Times New Roman" w:eastAsia="Times New Roman" w:hAnsi="Times New Roman" w:cs="Times New Roman"/>
          <w:color w:val="231F20"/>
          <w:w w:val="90"/>
          <w:sz w:val="14"/>
          <w:szCs w:val="14"/>
        </w:rPr>
        <w:tab/>
        <w:t>Trinidad 13</w:t>
      </w:r>
    </w:p>
    <w:p w14:paraId="724CCC98" w14:textId="77777777" w:rsidR="00360F49" w:rsidRPr="000F4771" w:rsidRDefault="00360F49"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138</w:t>
      </w:r>
      <w:r w:rsidRPr="000F4771">
        <w:rPr>
          <w:rFonts w:ascii="Times New Roman" w:eastAsia="Times New Roman" w:hAnsi="Times New Roman" w:cs="Times New Roman"/>
          <w:color w:val="231F20"/>
          <w:w w:val="90"/>
          <w:sz w:val="14"/>
          <w:szCs w:val="14"/>
        </w:rPr>
        <w:tab/>
        <w:t>Propio 16C (21–27 de agosto)</w:t>
      </w:r>
    </w:p>
    <w:p w14:paraId="0751E6F2"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138</w:t>
      </w:r>
      <w:r w:rsidRPr="000F4771">
        <w:rPr>
          <w:rFonts w:ascii="Times New Roman" w:eastAsia="Times New Roman" w:hAnsi="Times New Roman" w:cs="Times New Roman"/>
          <w:color w:val="231F20"/>
          <w:w w:val="90"/>
          <w:sz w:val="14"/>
          <w:szCs w:val="14"/>
        </w:rPr>
        <w:tab/>
        <w:t>Propio 12C (24–30 de julio)</w:t>
      </w:r>
    </w:p>
    <w:p w14:paraId="6C1591FA"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139</w:t>
      </w:r>
      <w:r w:rsidRPr="000F4771">
        <w:rPr>
          <w:rFonts w:ascii="Times New Roman" w:eastAsia="Times New Roman" w:hAnsi="Times New Roman" w:cs="Times New Roman"/>
          <w:color w:val="231F20"/>
          <w:w w:val="90"/>
          <w:sz w:val="14"/>
          <w:szCs w:val="14"/>
        </w:rPr>
        <w:tab/>
        <w:t>Adviento 4B</w:t>
      </w:r>
    </w:p>
    <w:p w14:paraId="128E0947"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139</w:t>
      </w:r>
      <w:r w:rsidRPr="000F4771">
        <w:rPr>
          <w:rFonts w:ascii="Times New Roman" w:eastAsia="Times New Roman" w:hAnsi="Times New Roman" w:cs="Times New Roman"/>
          <w:color w:val="231F20"/>
          <w:w w:val="90"/>
          <w:sz w:val="14"/>
          <w:szCs w:val="14"/>
        </w:rPr>
        <w:tab/>
        <w:t>Epifanía 2B</w:t>
      </w:r>
    </w:p>
    <w:p w14:paraId="6E069A2B"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139</w:t>
      </w:r>
      <w:r w:rsidRPr="000F4771">
        <w:rPr>
          <w:rFonts w:ascii="Times New Roman" w:eastAsia="Times New Roman" w:hAnsi="Times New Roman" w:cs="Times New Roman"/>
          <w:color w:val="231F20"/>
          <w:w w:val="90"/>
          <w:sz w:val="14"/>
          <w:szCs w:val="14"/>
        </w:rPr>
        <w:tab/>
        <w:t>Visitación</w:t>
      </w:r>
    </w:p>
    <w:p w14:paraId="0E55585D"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139</w:t>
      </w:r>
      <w:r w:rsidRPr="000F4771">
        <w:rPr>
          <w:rFonts w:ascii="Times New Roman" w:eastAsia="Times New Roman" w:hAnsi="Times New Roman" w:cs="Times New Roman"/>
          <w:color w:val="231F20"/>
          <w:w w:val="90"/>
          <w:sz w:val="14"/>
          <w:szCs w:val="14"/>
        </w:rPr>
        <w:tab/>
        <w:t>San Bartolomé, apóstol</w:t>
      </w:r>
    </w:p>
    <w:p w14:paraId="7B2B9B42" w14:textId="77777777" w:rsidR="00360F49" w:rsidRPr="000F4771" w:rsidRDefault="00360F49"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139</w:t>
      </w:r>
      <w:r w:rsidRPr="000F4771">
        <w:rPr>
          <w:rFonts w:ascii="Times New Roman" w:eastAsia="Times New Roman" w:hAnsi="Times New Roman" w:cs="Times New Roman"/>
          <w:color w:val="231F20"/>
          <w:w w:val="90"/>
          <w:sz w:val="14"/>
          <w:szCs w:val="14"/>
        </w:rPr>
        <w:tab/>
        <w:t>San Lucas, evangelista</w:t>
      </w:r>
    </w:p>
    <w:p w14:paraId="52F02B03"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139</w:t>
      </w:r>
      <w:r w:rsidRPr="000F4771">
        <w:rPr>
          <w:rFonts w:ascii="Times New Roman" w:eastAsia="Times New Roman" w:hAnsi="Times New Roman" w:cs="Times New Roman"/>
          <w:color w:val="231F20"/>
          <w:w w:val="90"/>
          <w:sz w:val="14"/>
          <w:szCs w:val="14"/>
        </w:rPr>
        <w:tab/>
        <w:t>Santidad de vida</w:t>
      </w:r>
    </w:p>
    <w:p w14:paraId="62AEEBA1"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145</w:t>
      </w:r>
      <w:r w:rsidRPr="000F4771">
        <w:rPr>
          <w:rFonts w:ascii="Times New Roman" w:eastAsia="Times New Roman" w:hAnsi="Times New Roman" w:cs="Times New Roman"/>
          <w:color w:val="231F20"/>
          <w:w w:val="90"/>
          <w:sz w:val="14"/>
          <w:szCs w:val="14"/>
        </w:rPr>
        <w:tab/>
        <w:t>Propio 12B (24–30 de julio)</w:t>
      </w:r>
    </w:p>
    <w:p w14:paraId="6B925BA6"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145</w:t>
      </w:r>
      <w:r w:rsidRPr="000F4771">
        <w:rPr>
          <w:rFonts w:ascii="Times New Roman" w:eastAsia="Times New Roman" w:hAnsi="Times New Roman" w:cs="Times New Roman"/>
          <w:color w:val="231F20"/>
          <w:w w:val="90"/>
          <w:sz w:val="14"/>
          <w:szCs w:val="14"/>
        </w:rPr>
        <w:tab/>
        <w:t>Epifanía 2C</w:t>
      </w:r>
    </w:p>
    <w:p w14:paraId="68D2D92D"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145</w:t>
      </w:r>
      <w:r w:rsidRPr="000F4771">
        <w:rPr>
          <w:rFonts w:ascii="Times New Roman" w:eastAsia="Times New Roman" w:hAnsi="Times New Roman" w:cs="Times New Roman"/>
          <w:color w:val="231F20"/>
          <w:w w:val="90"/>
          <w:sz w:val="14"/>
          <w:szCs w:val="14"/>
        </w:rPr>
        <w:tab/>
        <w:t>Pascua 5C</w:t>
      </w:r>
    </w:p>
    <w:p w14:paraId="7BE28682" w14:textId="77777777" w:rsidR="00360F49" w:rsidRPr="000F4771" w:rsidRDefault="00360F49"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145</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 xml:space="preserve">Laetare </w:t>
      </w:r>
      <w:r w:rsidRPr="000F4771">
        <w:rPr>
          <w:rFonts w:ascii="Times New Roman" w:eastAsia="Times New Roman" w:hAnsi="Times New Roman" w:cs="Times New Roman"/>
          <w:color w:val="231F20"/>
          <w:w w:val="90"/>
          <w:sz w:val="14"/>
          <w:szCs w:val="14"/>
        </w:rPr>
        <w:t>(Cuaresma 4)</w:t>
      </w:r>
    </w:p>
    <w:p w14:paraId="3C4F3066"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146</w:t>
      </w:r>
      <w:r w:rsidRPr="000F4771">
        <w:rPr>
          <w:rFonts w:ascii="Times New Roman" w:eastAsia="Times New Roman" w:hAnsi="Times New Roman" w:cs="Times New Roman"/>
          <w:color w:val="231F20"/>
          <w:w w:val="90"/>
          <w:sz w:val="14"/>
          <w:szCs w:val="14"/>
        </w:rPr>
        <w:tab/>
        <w:t>Adviento 3A</w:t>
      </w:r>
    </w:p>
    <w:p w14:paraId="4500869B" w14:textId="0051034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146</w:t>
      </w:r>
      <w:r w:rsidRPr="000F4771">
        <w:rPr>
          <w:rFonts w:ascii="Times New Roman" w:eastAsia="Times New Roman" w:hAnsi="Times New Roman" w:cs="Times New Roman"/>
          <w:color w:val="231F20"/>
          <w:w w:val="90"/>
          <w:sz w:val="14"/>
          <w:szCs w:val="14"/>
        </w:rPr>
        <w:tab/>
        <w:t>Propio 18B (4–10 de sept)</w:t>
      </w:r>
    </w:p>
    <w:p w14:paraId="4038C213"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146</w:t>
      </w:r>
      <w:r w:rsidRPr="000F4771">
        <w:rPr>
          <w:rFonts w:ascii="Times New Roman" w:eastAsia="Times New Roman" w:hAnsi="Times New Roman" w:cs="Times New Roman"/>
          <w:color w:val="231F20"/>
          <w:w w:val="90"/>
          <w:sz w:val="14"/>
          <w:szCs w:val="14"/>
        </w:rPr>
        <w:tab/>
        <w:t>Epifanía 3C</w:t>
      </w:r>
    </w:p>
    <w:p w14:paraId="5C7A1D9B" w14:textId="7402C69D" w:rsidR="00360F49" w:rsidRPr="000F4771" w:rsidRDefault="00360F49"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146</w:t>
      </w:r>
      <w:r w:rsidRPr="000F4771">
        <w:rPr>
          <w:rFonts w:ascii="Times New Roman" w:eastAsia="Times New Roman" w:hAnsi="Times New Roman" w:cs="Times New Roman"/>
          <w:color w:val="231F20"/>
          <w:w w:val="90"/>
          <w:sz w:val="14"/>
          <w:szCs w:val="14"/>
        </w:rPr>
        <w:tab/>
        <w:t>Propio 21C (25 de sept–1 de oct)</w:t>
      </w:r>
    </w:p>
    <w:p w14:paraId="53CEA0D1" w14:textId="77777777" w:rsidR="00360F49" w:rsidRPr="000F4771" w:rsidRDefault="00360F49" w:rsidP="00403240">
      <w:pPr>
        <w:tabs>
          <w:tab w:val="left" w:pos="1559"/>
        </w:tabs>
        <w:spacing w:before="19"/>
        <w:ind w:left="510" w:hanging="1"/>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146</w:t>
      </w:r>
      <w:r w:rsidRPr="000F4771">
        <w:rPr>
          <w:rFonts w:ascii="Times New Roman" w:eastAsia="Times New Roman" w:hAnsi="Times New Roman" w:cs="Times New Roman"/>
          <w:color w:val="231F20"/>
          <w:w w:val="90"/>
          <w:sz w:val="14"/>
          <w:szCs w:val="14"/>
        </w:rPr>
        <w:tab/>
        <w:t>Trinidad 6</w:t>
      </w:r>
    </w:p>
    <w:p w14:paraId="38FC6624" w14:textId="77777777" w:rsidR="00360F49" w:rsidRPr="000F4771" w:rsidRDefault="00360F49" w:rsidP="00403240">
      <w:pPr>
        <w:tabs>
          <w:tab w:val="left" w:pos="1559"/>
        </w:tabs>
        <w:spacing w:before="3"/>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146</w:t>
      </w:r>
      <w:r w:rsidRPr="000F4771">
        <w:rPr>
          <w:rFonts w:ascii="Times New Roman" w:eastAsia="Times New Roman" w:hAnsi="Times New Roman" w:cs="Times New Roman"/>
          <w:color w:val="231F20"/>
          <w:w w:val="90"/>
          <w:sz w:val="14"/>
          <w:szCs w:val="14"/>
        </w:rPr>
        <w:tab/>
        <w:t>San Marcos, evangelista</w:t>
      </w:r>
    </w:p>
    <w:p w14:paraId="45E7425A"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148</w:t>
      </w:r>
      <w:r w:rsidRPr="000F4771">
        <w:rPr>
          <w:rFonts w:ascii="Times New Roman" w:eastAsia="Times New Roman" w:hAnsi="Times New Roman" w:cs="Times New Roman"/>
          <w:color w:val="231F20"/>
          <w:w w:val="90"/>
          <w:sz w:val="14"/>
          <w:szCs w:val="14"/>
        </w:rPr>
        <w:tab/>
        <w:t>Navidad 2A</w:t>
      </w:r>
    </w:p>
    <w:p w14:paraId="53E95747"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148</w:t>
      </w:r>
      <w:r w:rsidRPr="000F4771">
        <w:rPr>
          <w:rFonts w:ascii="Times New Roman" w:eastAsia="Times New Roman" w:hAnsi="Times New Roman" w:cs="Times New Roman"/>
          <w:color w:val="231F20"/>
          <w:w w:val="90"/>
          <w:sz w:val="14"/>
          <w:szCs w:val="14"/>
        </w:rPr>
        <w:tab/>
        <w:t>Navidad 2C</w:t>
      </w:r>
    </w:p>
    <w:p w14:paraId="39C61DCE" w14:textId="53F5D8CA"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148</w:t>
      </w:r>
      <w:r w:rsidRPr="000F4771">
        <w:rPr>
          <w:rFonts w:ascii="Times New Roman" w:eastAsia="Times New Roman" w:hAnsi="Times New Roman" w:cs="Times New Roman"/>
          <w:color w:val="231F20"/>
          <w:w w:val="90"/>
          <w:sz w:val="14"/>
          <w:szCs w:val="14"/>
        </w:rPr>
        <w:tab/>
        <w:t>Propio 27C (6–12 de nov)</w:t>
      </w:r>
    </w:p>
    <w:p w14:paraId="0072279B"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148</w:t>
      </w:r>
      <w:r w:rsidRPr="000F4771">
        <w:rPr>
          <w:rFonts w:ascii="Times New Roman" w:eastAsia="Times New Roman" w:hAnsi="Times New Roman" w:cs="Times New Roman"/>
          <w:color w:val="231F20"/>
          <w:w w:val="90"/>
          <w:sz w:val="14"/>
          <w:szCs w:val="14"/>
        </w:rPr>
        <w:tab/>
        <w:t>Nación</w:t>
      </w:r>
    </w:p>
    <w:p w14:paraId="36660887" w14:textId="77777777" w:rsidR="00360F49" w:rsidRPr="000F4771" w:rsidRDefault="00360F49" w:rsidP="00403240">
      <w:pPr>
        <w:tabs>
          <w:tab w:val="left" w:pos="1559"/>
        </w:tabs>
        <w:spacing w:before="20"/>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149</w:t>
      </w:r>
      <w:r w:rsidRPr="000F4771">
        <w:rPr>
          <w:rFonts w:ascii="Times New Roman" w:eastAsia="Times New Roman" w:hAnsi="Times New Roman" w:cs="Times New Roman"/>
          <w:color w:val="231F20"/>
          <w:w w:val="90"/>
          <w:sz w:val="14"/>
          <w:szCs w:val="14"/>
        </w:rPr>
        <w:tab/>
        <w:t>Todos los Santos A</w:t>
      </w:r>
    </w:p>
    <w:p w14:paraId="0361E4C3" w14:textId="77777777" w:rsidR="00360F49" w:rsidRPr="000F4771" w:rsidRDefault="00360F49" w:rsidP="00403240">
      <w:pPr>
        <w:tabs>
          <w:tab w:val="left" w:pos="1559"/>
        </w:tabs>
        <w:spacing w:before="20"/>
        <w:ind w:left="510"/>
        <w:jc w:val="right"/>
        <w:rPr>
          <w:rFonts w:ascii="Times New Roman" w:eastAsia="Times New Roman" w:hAnsi="Times New Roman" w:cs="Times New Roman"/>
          <w:w w:val="90"/>
          <w:sz w:val="14"/>
          <w:szCs w:val="22"/>
          <w:lang w:val="es-CO"/>
        </w:rPr>
      </w:pPr>
      <w:bookmarkStart w:id="29" w:name="_Hlk173715157"/>
      <w:r w:rsidRPr="000F4771">
        <w:rPr>
          <w:rFonts w:ascii="Times New Roman" w:eastAsia="Times New Roman" w:hAnsi="Times New Roman" w:cs="Times New Roman"/>
          <w:color w:val="231F20"/>
          <w:w w:val="90"/>
          <w:sz w:val="14"/>
          <w:szCs w:val="14"/>
        </w:rPr>
        <w:t>(Primer Domingo de noviembre)</w:t>
      </w:r>
    </w:p>
    <w:bookmarkEnd w:id="29"/>
    <w:p w14:paraId="5D91B0E1" w14:textId="77777777" w:rsidR="00360F49" w:rsidRPr="000F4771" w:rsidRDefault="00360F49"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149</w:t>
      </w:r>
      <w:r w:rsidRPr="000F4771">
        <w:rPr>
          <w:rFonts w:ascii="Times New Roman" w:eastAsia="Times New Roman" w:hAnsi="Times New Roman" w:cs="Times New Roman"/>
          <w:color w:val="231F20"/>
          <w:w w:val="90"/>
          <w:sz w:val="14"/>
          <w:szCs w:val="14"/>
        </w:rPr>
        <w:tab/>
        <w:t>Todos los Santos B</w:t>
      </w:r>
    </w:p>
    <w:p w14:paraId="393B8FBD" w14:textId="77777777" w:rsidR="00360F49" w:rsidRPr="000F4771" w:rsidRDefault="00360F49" w:rsidP="00403240">
      <w:pPr>
        <w:tabs>
          <w:tab w:val="left" w:pos="1559"/>
        </w:tabs>
        <w:spacing w:before="19"/>
        <w:ind w:left="510"/>
        <w:jc w:val="right"/>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(Primer Domingo de noviembre)</w:t>
      </w:r>
    </w:p>
    <w:p w14:paraId="3D0623FF" w14:textId="77777777" w:rsidR="00360F49" w:rsidRPr="000F4771" w:rsidRDefault="00360F49"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Sal 149</w:t>
      </w:r>
      <w:r w:rsidRPr="000F4771">
        <w:rPr>
          <w:rFonts w:ascii="Times New Roman" w:eastAsia="Times New Roman" w:hAnsi="Times New Roman" w:cs="Times New Roman"/>
          <w:color w:val="231F20"/>
          <w:w w:val="90"/>
          <w:sz w:val="14"/>
          <w:szCs w:val="14"/>
        </w:rPr>
        <w:tab/>
        <w:t xml:space="preserve">Todos los Santos C </w:t>
      </w:r>
    </w:p>
    <w:p w14:paraId="2F9FBB6A" w14:textId="77777777" w:rsidR="00360F49" w:rsidRPr="000F4771" w:rsidRDefault="00360F49" w:rsidP="00403240">
      <w:pPr>
        <w:tabs>
          <w:tab w:val="left" w:pos="1559"/>
        </w:tabs>
        <w:spacing w:before="19"/>
        <w:ind w:left="510" w:hanging="1440"/>
        <w:jc w:val="right"/>
        <w:rPr>
          <w:rFonts w:ascii="Times New Roman" w:eastAsia="Times New Roman" w:hAnsi="Times New Roman" w:cs="Times New Roman"/>
          <w:w w:val="90"/>
          <w:sz w:val="14"/>
          <w:szCs w:val="22"/>
          <w:lang w:val="es-CO"/>
        </w:rPr>
      </w:pPr>
      <w:bookmarkStart w:id="30" w:name="_Hlk173455237"/>
      <w:r w:rsidRPr="000F4771">
        <w:rPr>
          <w:rFonts w:ascii="Times New Roman" w:eastAsia="Times New Roman" w:hAnsi="Times New Roman" w:cs="Times New Roman"/>
          <w:color w:val="231F20"/>
          <w:w w:val="90"/>
          <w:sz w:val="14"/>
          <w:szCs w:val="14"/>
        </w:rPr>
        <w:t>(Primer Domingo de noviembre)</w:t>
      </w:r>
      <w:bookmarkEnd w:id="30"/>
    </w:p>
    <w:p w14:paraId="1DE599D1" w14:textId="77777777" w:rsidR="00360F49" w:rsidRPr="000F4771" w:rsidRDefault="00360F49"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150</w:t>
      </w:r>
      <w:r w:rsidRPr="000F4771">
        <w:rPr>
          <w:rFonts w:ascii="Times New Roman" w:eastAsia="Times New Roman" w:hAnsi="Times New Roman" w:cs="Times New Roman"/>
          <w:color w:val="231F20"/>
          <w:w w:val="90"/>
          <w:sz w:val="14"/>
          <w:szCs w:val="14"/>
        </w:rPr>
        <w:tab/>
        <w:t>Pascua 3B</w:t>
      </w:r>
    </w:p>
    <w:p w14:paraId="0C4AA545"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150</w:t>
      </w:r>
      <w:r w:rsidRPr="000F4771">
        <w:rPr>
          <w:rFonts w:ascii="Times New Roman" w:eastAsia="Times New Roman" w:hAnsi="Times New Roman" w:cs="Times New Roman"/>
          <w:color w:val="231F20"/>
          <w:w w:val="90"/>
          <w:sz w:val="14"/>
          <w:szCs w:val="14"/>
        </w:rPr>
        <w:tab/>
        <w:t>Pascua 2C</w:t>
      </w:r>
    </w:p>
    <w:p w14:paraId="26B30057"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150</w:t>
      </w:r>
      <w:r w:rsidRPr="000F4771">
        <w:rPr>
          <w:rFonts w:ascii="Times New Roman" w:eastAsia="Times New Roman" w:hAnsi="Times New Roman" w:cs="Times New Roman"/>
          <w:color w:val="231F20"/>
          <w:w w:val="90"/>
          <w:sz w:val="14"/>
          <w:szCs w:val="14"/>
        </w:rPr>
        <w:tab/>
        <w:t>Trinidad 16</w:t>
      </w:r>
    </w:p>
    <w:p w14:paraId="3C20CCE4" w14:textId="77777777" w:rsidR="00360F49" w:rsidRPr="000F4771" w:rsidRDefault="00360F49"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Sal 150</w:t>
      </w:r>
      <w:r w:rsidRPr="000F4771">
        <w:rPr>
          <w:rFonts w:ascii="Times New Roman" w:eastAsia="Times New Roman" w:hAnsi="Times New Roman" w:cs="Times New Roman"/>
          <w:color w:val="231F20"/>
          <w:w w:val="90"/>
          <w:sz w:val="14"/>
          <w:szCs w:val="14"/>
        </w:rPr>
        <w:tab/>
        <w:t>Dedicación—Órgano/ Instrumentos</w:t>
      </w:r>
    </w:p>
    <w:p w14:paraId="51612503" w14:textId="77777777" w:rsidR="00360F49" w:rsidRPr="00B17412" w:rsidRDefault="00360F49" w:rsidP="00403240">
      <w:pPr>
        <w:spacing w:before="124"/>
        <w:ind w:left="510"/>
        <w:outlineLvl w:val="6"/>
        <w:rPr>
          <w:rFonts w:ascii="Arial" w:eastAsia="Arial" w:hAnsi="Arial" w:cs="Arial"/>
          <w:b/>
          <w:bCs/>
          <w:sz w:val="20"/>
          <w:szCs w:val="20"/>
          <w:lang w:val="es-CO"/>
        </w:rPr>
      </w:pPr>
      <w:r w:rsidRPr="00B17412">
        <w:rPr>
          <w:rFonts w:ascii="Arial" w:eastAsia="Arial" w:hAnsi="Arial" w:cs="Arial"/>
          <w:b/>
          <w:bCs/>
          <w:color w:val="C55C5F"/>
          <w:sz w:val="20"/>
          <w:szCs w:val="20"/>
        </w:rPr>
        <w:t>Proverbios</w:t>
      </w:r>
    </w:p>
    <w:p w14:paraId="16D5CA4B" w14:textId="77777777" w:rsidR="00360F49" w:rsidRPr="000F4771" w:rsidRDefault="00360F49" w:rsidP="00403240">
      <w:pPr>
        <w:tabs>
          <w:tab w:val="left" w:pos="1559"/>
        </w:tabs>
        <w:spacing w:before="87"/>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2:1–6</w:t>
      </w:r>
      <w:r w:rsidRPr="000F4771">
        <w:rPr>
          <w:rFonts w:ascii="Times New Roman" w:eastAsia="Times New Roman" w:hAnsi="Times New Roman" w:cs="Times New Roman"/>
          <w:color w:val="231F20"/>
          <w:w w:val="90"/>
          <w:sz w:val="14"/>
          <w:szCs w:val="14"/>
        </w:rPr>
        <w:tab/>
        <w:t>Educación cristiana (Grupo 3)</w:t>
      </w:r>
    </w:p>
    <w:p w14:paraId="22BE6FCC"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3:1–8</w:t>
      </w:r>
      <w:r w:rsidRPr="000F4771">
        <w:rPr>
          <w:rFonts w:ascii="Times New Roman" w:eastAsia="Times New Roman" w:hAnsi="Times New Roman" w:cs="Times New Roman"/>
          <w:color w:val="231F20"/>
          <w:w w:val="90"/>
          <w:sz w:val="14"/>
          <w:szCs w:val="14"/>
        </w:rPr>
        <w:tab/>
        <w:t>San Bartolomé, apóstol</w:t>
      </w:r>
    </w:p>
    <w:p w14:paraId="7ED3A2B2"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3:1–10</w:t>
      </w:r>
      <w:r w:rsidRPr="000F4771">
        <w:rPr>
          <w:rFonts w:ascii="Times New Roman" w:eastAsia="Times New Roman" w:hAnsi="Times New Roman" w:cs="Times New Roman"/>
          <w:color w:val="231F20"/>
          <w:w w:val="90"/>
          <w:sz w:val="14"/>
          <w:szCs w:val="14"/>
        </w:rPr>
        <w:tab/>
        <w:t>Mayordomía (Grupo 2)</w:t>
      </w:r>
    </w:p>
    <w:p w14:paraId="181592B5"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3:5,6</w:t>
      </w:r>
      <w:r w:rsidRPr="000F4771">
        <w:rPr>
          <w:rFonts w:ascii="Times New Roman" w:eastAsia="Times New Roman" w:hAnsi="Times New Roman" w:cs="Times New Roman"/>
          <w:color w:val="231F20"/>
          <w:w w:val="90"/>
          <w:sz w:val="14"/>
          <w:szCs w:val="14"/>
        </w:rPr>
        <w:tab/>
        <w:t>Confirmación (Grupo 3)</w:t>
      </w:r>
    </w:p>
    <w:p w14:paraId="0EA9EFF7"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6:20–23</w:t>
      </w:r>
      <w:r w:rsidRPr="000F4771">
        <w:rPr>
          <w:rFonts w:ascii="Times New Roman" w:eastAsia="Times New Roman" w:hAnsi="Times New Roman" w:cs="Times New Roman"/>
          <w:color w:val="231F20"/>
          <w:w w:val="90"/>
          <w:sz w:val="14"/>
          <w:szCs w:val="14"/>
        </w:rPr>
        <w:tab/>
        <w:t>Día del Padre (Grupo 1)</w:t>
      </w:r>
    </w:p>
    <w:p w14:paraId="286791C7" w14:textId="77777777" w:rsidR="00360F49" w:rsidRPr="000F4771" w:rsidRDefault="00360F49"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8:11–22</w:t>
      </w:r>
      <w:r w:rsidRPr="000F4771">
        <w:rPr>
          <w:rFonts w:ascii="Times New Roman" w:eastAsia="Times New Roman" w:hAnsi="Times New Roman" w:cs="Times New Roman"/>
          <w:color w:val="231F20"/>
          <w:w w:val="90"/>
          <w:sz w:val="14"/>
          <w:szCs w:val="14"/>
        </w:rPr>
        <w:tab/>
        <w:t>Trinidad 23</w:t>
      </w:r>
    </w:p>
    <w:p w14:paraId="285037DE"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9:1–6</w:t>
      </w:r>
      <w:r w:rsidRPr="000F4771">
        <w:rPr>
          <w:rFonts w:ascii="Times New Roman" w:eastAsia="Times New Roman" w:hAnsi="Times New Roman" w:cs="Times New Roman"/>
          <w:color w:val="231F20"/>
          <w:w w:val="90"/>
          <w:sz w:val="14"/>
          <w:szCs w:val="14"/>
        </w:rPr>
        <w:tab/>
        <w:t>Propio 15B (14–20 de agosto)</w:t>
      </w:r>
    </w:p>
    <w:p w14:paraId="287BF872" w14:textId="77777777" w:rsidR="00360F49" w:rsidRPr="000F4771" w:rsidRDefault="00360F49"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9:1–10</w:t>
      </w:r>
      <w:r w:rsidRPr="000F4771">
        <w:rPr>
          <w:rFonts w:ascii="Times New Roman" w:eastAsia="Times New Roman" w:hAnsi="Times New Roman" w:cs="Times New Roman"/>
          <w:color w:val="231F20"/>
          <w:w w:val="90"/>
          <w:sz w:val="14"/>
          <w:szCs w:val="14"/>
        </w:rPr>
        <w:tab/>
        <w:t>Trinidad 2</w:t>
      </w:r>
    </w:p>
    <w:p w14:paraId="36F6FB1E" w14:textId="77777777" w:rsidR="00360F49" w:rsidRPr="000F4771" w:rsidRDefault="00360F49"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Pr 16:1–9</w:t>
      </w:r>
      <w:r w:rsidRPr="000F4771">
        <w:rPr>
          <w:rFonts w:ascii="Times New Roman" w:eastAsia="Times New Roman" w:hAnsi="Times New Roman" w:cs="Times New Roman"/>
          <w:color w:val="231F20"/>
          <w:w w:val="90"/>
          <w:sz w:val="14"/>
          <w:szCs w:val="14"/>
        </w:rPr>
        <w:tab/>
        <w:t>Trinidad 9</w:t>
      </w:r>
    </w:p>
    <w:p w14:paraId="359F3EFA" w14:textId="3E882E32" w:rsidR="00200C77" w:rsidRPr="000F4771" w:rsidRDefault="00360F49" w:rsidP="00403240">
      <w:pPr>
        <w:tabs>
          <w:tab w:val="left" w:pos="1559"/>
        </w:tabs>
        <w:ind w:left="57"/>
        <w:rPr>
          <w:rFonts w:ascii="Times New Roman" w:eastAsia="Times New Roman" w:hAnsi="Times New Roman" w:cs="Times New Roman"/>
          <w:color w:val="231F20"/>
          <w:w w:val="90"/>
          <w:sz w:val="12"/>
          <w:szCs w:val="12"/>
        </w:rPr>
      </w:pPr>
      <w:r w:rsidRPr="000F4771">
        <w:rPr>
          <w:rFonts w:ascii="Times New Roman" w:eastAsia="Times New Roman" w:hAnsi="Times New Roman" w:cs="Times New Roman"/>
          <w:color w:val="231F20"/>
          <w:w w:val="90"/>
          <w:sz w:val="14"/>
          <w:szCs w:val="14"/>
        </w:rPr>
        <w:br w:type="column"/>
      </w:r>
      <w:r w:rsidR="00200C77" w:rsidRPr="000F4771">
        <w:rPr>
          <w:rFonts w:ascii="Times New Roman" w:eastAsia="Times New Roman" w:hAnsi="Times New Roman" w:cs="Times New Roman"/>
          <w:color w:val="231F20"/>
          <w:w w:val="90"/>
          <w:sz w:val="14"/>
          <w:szCs w:val="14"/>
        </w:rPr>
        <w:t>Pr 25:6,7a</w:t>
      </w:r>
      <w:r w:rsidR="00200C77" w:rsidRPr="000F4771">
        <w:rPr>
          <w:rFonts w:ascii="Times New Roman" w:eastAsia="Times New Roman" w:hAnsi="Times New Roman" w:cs="Times New Roman"/>
          <w:color w:val="231F20"/>
          <w:w w:val="90"/>
          <w:sz w:val="14"/>
          <w:szCs w:val="14"/>
        </w:rPr>
        <w:tab/>
        <w:t xml:space="preserve">Propio 17C (28 de </w:t>
      </w:r>
      <w:proofErr w:type="spellStart"/>
      <w:r w:rsidR="00200C77" w:rsidRPr="000F4771">
        <w:rPr>
          <w:rFonts w:ascii="Times New Roman" w:eastAsia="Times New Roman" w:hAnsi="Times New Roman" w:cs="Times New Roman"/>
          <w:color w:val="231F20"/>
          <w:w w:val="90"/>
          <w:sz w:val="14"/>
          <w:szCs w:val="14"/>
        </w:rPr>
        <w:t>ago</w:t>
      </w:r>
      <w:proofErr w:type="spellEnd"/>
      <w:r w:rsidR="00200C77" w:rsidRPr="000F4771">
        <w:rPr>
          <w:rFonts w:ascii="Times New Roman" w:eastAsia="Times New Roman" w:hAnsi="Times New Roman" w:cs="Times New Roman"/>
          <w:color w:val="231F20"/>
          <w:w w:val="90"/>
          <w:sz w:val="14"/>
          <w:szCs w:val="14"/>
        </w:rPr>
        <w:t>–3 de sept)</w:t>
      </w:r>
    </w:p>
    <w:p w14:paraId="393FC667" w14:textId="77777777" w:rsidR="00200C77" w:rsidRPr="000F4771" w:rsidRDefault="00200C77" w:rsidP="00403240">
      <w:pPr>
        <w:tabs>
          <w:tab w:val="left" w:pos="1559"/>
        </w:tabs>
        <w:ind w:left="5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Pr 25:6–14</w:t>
      </w:r>
      <w:r w:rsidRPr="000F4771">
        <w:rPr>
          <w:rFonts w:ascii="Times New Roman" w:eastAsia="Times New Roman" w:hAnsi="Times New Roman" w:cs="Times New Roman"/>
          <w:color w:val="231F20"/>
          <w:w w:val="90"/>
          <w:sz w:val="14"/>
          <w:szCs w:val="14"/>
        </w:rPr>
        <w:tab/>
        <w:t>Trinidad 17</w:t>
      </w:r>
    </w:p>
    <w:p w14:paraId="5EAB1F21" w14:textId="77777777" w:rsidR="00200C77" w:rsidRPr="000F4771" w:rsidRDefault="00200C77" w:rsidP="00403240">
      <w:pPr>
        <w:tabs>
          <w:tab w:val="left" w:pos="1559"/>
        </w:tabs>
        <w:ind w:lef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Pr 31:8,9</w:t>
      </w:r>
      <w:r w:rsidRPr="000F4771">
        <w:rPr>
          <w:rFonts w:ascii="Times New Roman" w:eastAsia="Times New Roman" w:hAnsi="Times New Roman" w:cs="Times New Roman"/>
          <w:color w:val="231F20"/>
          <w:w w:val="90"/>
          <w:sz w:val="14"/>
          <w:szCs w:val="14"/>
        </w:rPr>
        <w:tab/>
        <w:t>Santidad de vida</w:t>
      </w:r>
    </w:p>
    <w:p w14:paraId="65D61A4A" w14:textId="77777777" w:rsidR="00200C77" w:rsidRPr="000F4771" w:rsidRDefault="00200C77" w:rsidP="00403240">
      <w:pPr>
        <w:tabs>
          <w:tab w:val="left" w:pos="1559"/>
        </w:tabs>
        <w:ind w:left="57"/>
        <w:rPr>
          <w:rFonts w:ascii="Times New Roman" w:eastAsia="Times New Roman" w:hAnsi="Times New Roman" w:cs="Times New Roman"/>
          <w:w w:val="90"/>
          <w:sz w:val="14"/>
          <w:szCs w:val="22"/>
          <w:lang w:val="es-CO"/>
        </w:rPr>
      </w:pPr>
      <w:r w:rsidRPr="00D855E6">
        <w:rPr>
          <w:rFonts w:ascii="Times New Roman" w:eastAsia="Times New Roman" w:hAnsi="Times New Roman" w:cs="Times New Roman"/>
          <w:color w:val="231F20"/>
          <w:w w:val="90"/>
          <w:sz w:val="14"/>
          <w:szCs w:val="14"/>
        </w:rPr>
        <w:t>Pr 31:10–12, 26–31</w:t>
      </w:r>
      <w:r w:rsidRPr="000F4771">
        <w:rPr>
          <w:rFonts w:ascii="Times New Roman" w:eastAsia="Times New Roman" w:hAnsi="Times New Roman" w:cs="Times New Roman"/>
          <w:color w:val="231F20"/>
          <w:w w:val="90"/>
          <w:sz w:val="14"/>
          <w:szCs w:val="14"/>
        </w:rPr>
        <w:tab/>
        <w:t>Día de la Madre (Grupo 1)</w:t>
      </w:r>
    </w:p>
    <w:p w14:paraId="61BB78E6" w14:textId="77777777" w:rsidR="00200C77" w:rsidRPr="00B17412" w:rsidRDefault="00200C77" w:rsidP="00403240">
      <w:pPr>
        <w:spacing w:before="123"/>
        <w:ind w:left="57"/>
        <w:outlineLvl w:val="6"/>
        <w:rPr>
          <w:rFonts w:ascii="Arial" w:eastAsia="Arial" w:hAnsi="Arial" w:cs="Arial"/>
          <w:b/>
          <w:bCs/>
          <w:sz w:val="20"/>
          <w:szCs w:val="20"/>
          <w:lang w:val="es-CO"/>
        </w:rPr>
      </w:pPr>
      <w:r w:rsidRPr="00B17412">
        <w:rPr>
          <w:rFonts w:ascii="Arial" w:eastAsia="Arial" w:hAnsi="Arial" w:cs="Arial"/>
          <w:b/>
          <w:bCs/>
          <w:color w:val="C55C5F"/>
          <w:sz w:val="20"/>
          <w:szCs w:val="20"/>
        </w:rPr>
        <w:t>Eclesiastés</w:t>
      </w:r>
      <w:r w:rsidRPr="00B17412">
        <w:rPr>
          <w:rFonts w:ascii="Arial" w:eastAsia="Arial" w:hAnsi="Arial" w:cs="Arial"/>
          <w:color w:val="C55C5F"/>
          <w:sz w:val="20"/>
          <w:szCs w:val="20"/>
        </w:rPr>
        <w:t xml:space="preserve"> </w:t>
      </w:r>
    </w:p>
    <w:p w14:paraId="7019FE99" w14:textId="77777777" w:rsidR="00200C77" w:rsidRPr="000F4771" w:rsidRDefault="00200C77" w:rsidP="00403240">
      <w:pPr>
        <w:spacing w:before="88"/>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Ec</w:t>
      </w:r>
      <w:proofErr w:type="spellEnd"/>
      <w:r w:rsidRPr="000F4771">
        <w:rPr>
          <w:rFonts w:ascii="Times New Roman" w:eastAsia="Times New Roman" w:hAnsi="Times New Roman" w:cs="Times New Roman"/>
          <w:color w:val="231F20"/>
          <w:w w:val="90"/>
          <w:sz w:val="14"/>
          <w:szCs w:val="14"/>
        </w:rPr>
        <w:t xml:space="preserve"> 1:1,2,12–14;</w:t>
      </w:r>
    </w:p>
    <w:p w14:paraId="499B9117" w14:textId="77777777" w:rsidR="0066747B" w:rsidRPr="000F4771" w:rsidRDefault="0066747B" w:rsidP="00403240">
      <w:pPr>
        <w:tabs>
          <w:tab w:val="left" w:pos="1204"/>
        </w:tabs>
        <w:spacing w:before="20"/>
        <w:ind w:left="5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 xml:space="preserve">     </w:t>
      </w:r>
      <w:r w:rsidR="00200C77" w:rsidRPr="000F4771">
        <w:rPr>
          <w:rFonts w:ascii="Times New Roman" w:eastAsia="Times New Roman" w:hAnsi="Times New Roman" w:cs="Times New Roman"/>
          <w:color w:val="231F20"/>
          <w:w w:val="90"/>
          <w:sz w:val="14"/>
          <w:szCs w:val="14"/>
        </w:rPr>
        <w:t>2:18–26</w:t>
      </w:r>
      <w:bookmarkStart w:id="31" w:name="_Hlk173455551"/>
      <w:r w:rsidR="00200C77" w:rsidRPr="000F4771">
        <w:rPr>
          <w:rFonts w:ascii="Times New Roman" w:eastAsia="Times New Roman" w:hAnsi="Times New Roman" w:cs="Times New Roman"/>
          <w:color w:val="231F20"/>
          <w:w w:val="90"/>
          <w:sz w:val="14"/>
          <w:szCs w:val="14"/>
        </w:rPr>
        <w:tab/>
      </w:r>
      <w:bookmarkEnd w:id="31"/>
      <w:r w:rsidR="00200C77" w:rsidRPr="000F4771">
        <w:rPr>
          <w:rFonts w:ascii="Times New Roman" w:eastAsia="Times New Roman" w:hAnsi="Times New Roman" w:cs="Times New Roman"/>
          <w:color w:val="231F20"/>
          <w:w w:val="90"/>
          <w:sz w:val="14"/>
          <w:szCs w:val="14"/>
        </w:rPr>
        <w:t xml:space="preserve">Propio 13C (31 de jul–6 de </w:t>
      </w:r>
      <w:proofErr w:type="spellStart"/>
      <w:r w:rsidR="00200C77" w:rsidRPr="000F4771">
        <w:rPr>
          <w:rFonts w:ascii="Times New Roman" w:eastAsia="Times New Roman" w:hAnsi="Times New Roman" w:cs="Times New Roman"/>
          <w:color w:val="231F20"/>
          <w:w w:val="90"/>
          <w:sz w:val="14"/>
          <w:szCs w:val="14"/>
        </w:rPr>
        <w:t>ago</w:t>
      </w:r>
      <w:proofErr w:type="spellEnd"/>
      <w:r w:rsidR="00200C77" w:rsidRPr="000F4771">
        <w:rPr>
          <w:rFonts w:ascii="Times New Roman" w:eastAsia="Times New Roman" w:hAnsi="Times New Roman" w:cs="Times New Roman"/>
          <w:color w:val="231F20"/>
          <w:w w:val="90"/>
          <w:sz w:val="14"/>
          <w:szCs w:val="14"/>
        </w:rPr>
        <w:t xml:space="preserve">) </w:t>
      </w:r>
    </w:p>
    <w:p w14:paraId="304914C4" w14:textId="3548EC3C"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Ec</w:t>
      </w:r>
      <w:proofErr w:type="spellEnd"/>
      <w:r w:rsidRPr="000F4771">
        <w:rPr>
          <w:rFonts w:ascii="Times New Roman" w:eastAsia="Times New Roman" w:hAnsi="Times New Roman" w:cs="Times New Roman"/>
          <w:color w:val="231F20"/>
          <w:w w:val="90"/>
          <w:sz w:val="14"/>
          <w:szCs w:val="14"/>
        </w:rPr>
        <w:t xml:space="preserve"> 3:1–8</w:t>
      </w:r>
      <w:r w:rsidRPr="000F4771">
        <w:rPr>
          <w:rFonts w:ascii="Times New Roman" w:eastAsia="Times New Roman" w:hAnsi="Times New Roman" w:cs="Times New Roman"/>
          <w:color w:val="231F20"/>
          <w:w w:val="90"/>
          <w:sz w:val="14"/>
          <w:szCs w:val="14"/>
        </w:rPr>
        <w:tab/>
        <w:t>Nochevieja (Grupo 1)</w:t>
      </w:r>
    </w:p>
    <w:p w14:paraId="7EAE6D4E"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Ec</w:t>
      </w:r>
      <w:proofErr w:type="spellEnd"/>
      <w:r w:rsidRPr="000F4771">
        <w:rPr>
          <w:rFonts w:ascii="Times New Roman" w:eastAsia="Times New Roman" w:hAnsi="Times New Roman" w:cs="Times New Roman"/>
          <w:color w:val="231F20"/>
          <w:w w:val="90"/>
          <w:sz w:val="14"/>
          <w:szCs w:val="14"/>
        </w:rPr>
        <w:t xml:space="preserve"> 5:10–20</w:t>
      </w:r>
      <w:r w:rsidRPr="000F4771">
        <w:rPr>
          <w:rFonts w:ascii="Times New Roman" w:eastAsia="Times New Roman" w:hAnsi="Times New Roman" w:cs="Times New Roman"/>
          <w:color w:val="231F20"/>
          <w:w w:val="90"/>
          <w:sz w:val="14"/>
          <w:szCs w:val="14"/>
        </w:rPr>
        <w:tab/>
        <w:t>Propio 20C (18–24 de septiembre)</w:t>
      </w:r>
    </w:p>
    <w:p w14:paraId="04A43BD5"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Ec</w:t>
      </w:r>
      <w:proofErr w:type="spellEnd"/>
      <w:r w:rsidRPr="000F4771">
        <w:rPr>
          <w:rFonts w:ascii="Times New Roman" w:eastAsia="Times New Roman" w:hAnsi="Times New Roman" w:cs="Times New Roman"/>
          <w:color w:val="231F20"/>
          <w:w w:val="90"/>
          <w:sz w:val="14"/>
          <w:szCs w:val="14"/>
        </w:rPr>
        <w:t xml:space="preserve"> 12:1–7</w:t>
      </w:r>
      <w:r w:rsidRPr="000F4771">
        <w:rPr>
          <w:rFonts w:ascii="Times New Roman" w:eastAsia="Times New Roman" w:hAnsi="Times New Roman" w:cs="Times New Roman"/>
          <w:color w:val="231F20"/>
          <w:w w:val="90"/>
          <w:sz w:val="14"/>
          <w:szCs w:val="14"/>
        </w:rPr>
        <w:tab/>
        <w:t>Epifanía 1</w:t>
      </w:r>
    </w:p>
    <w:p w14:paraId="2B97FC79" w14:textId="77777777" w:rsidR="00200C77" w:rsidRPr="000F4771" w:rsidRDefault="00200C77" w:rsidP="00403240">
      <w:pPr>
        <w:tabs>
          <w:tab w:val="left" w:pos="1204"/>
        </w:tabs>
        <w:spacing w:before="21"/>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Ec</w:t>
      </w:r>
      <w:proofErr w:type="spellEnd"/>
      <w:r w:rsidRPr="000F4771">
        <w:rPr>
          <w:rFonts w:ascii="Times New Roman" w:eastAsia="Times New Roman" w:hAnsi="Times New Roman" w:cs="Times New Roman"/>
          <w:color w:val="231F20"/>
          <w:w w:val="90"/>
          <w:sz w:val="14"/>
          <w:szCs w:val="14"/>
        </w:rPr>
        <w:t xml:space="preserve"> 12:1–7</w:t>
      </w:r>
      <w:r w:rsidRPr="000F4771">
        <w:rPr>
          <w:rFonts w:ascii="Times New Roman" w:eastAsia="Times New Roman" w:hAnsi="Times New Roman" w:cs="Times New Roman"/>
          <w:color w:val="231F20"/>
          <w:w w:val="90"/>
          <w:sz w:val="14"/>
          <w:szCs w:val="14"/>
        </w:rPr>
        <w:tab/>
        <w:t>Nochevieja (Grupo 3)</w:t>
      </w:r>
    </w:p>
    <w:p w14:paraId="00BD7A3D" w14:textId="77777777" w:rsidR="00200C77" w:rsidRPr="00B17412" w:rsidRDefault="00200C77" w:rsidP="00403240">
      <w:pPr>
        <w:spacing w:before="123"/>
        <w:ind w:left="57"/>
        <w:outlineLvl w:val="6"/>
        <w:rPr>
          <w:rFonts w:ascii="Arial" w:eastAsia="Arial" w:hAnsi="Arial" w:cs="Arial"/>
          <w:b/>
          <w:bCs/>
          <w:sz w:val="20"/>
          <w:szCs w:val="20"/>
          <w:lang w:val="es-CO"/>
        </w:rPr>
      </w:pPr>
      <w:r w:rsidRPr="00B17412">
        <w:rPr>
          <w:rFonts w:ascii="Arial" w:eastAsia="Arial" w:hAnsi="Arial" w:cs="Arial"/>
          <w:b/>
          <w:bCs/>
          <w:color w:val="C55C5F"/>
          <w:sz w:val="20"/>
          <w:szCs w:val="20"/>
        </w:rPr>
        <w:t>Isaías</w:t>
      </w:r>
    </w:p>
    <w:p w14:paraId="00072632" w14:textId="328DDDAC" w:rsidR="00200C77" w:rsidRPr="000F4771" w:rsidRDefault="00200C77" w:rsidP="00403240">
      <w:pPr>
        <w:tabs>
          <w:tab w:val="left" w:pos="1204"/>
        </w:tabs>
        <w:spacing w:before="88"/>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1:10–18</w:t>
      </w:r>
      <w:r w:rsidRPr="000F4771">
        <w:rPr>
          <w:rFonts w:ascii="Times New Roman" w:eastAsia="Times New Roman" w:hAnsi="Times New Roman" w:cs="Times New Roman"/>
          <w:color w:val="231F20"/>
          <w:w w:val="90"/>
          <w:sz w:val="14"/>
          <w:szCs w:val="14"/>
        </w:rPr>
        <w:tab/>
        <w:t xml:space="preserve">Propio 28A (13–19 de nov) </w:t>
      </w:r>
    </w:p>
    <w:p w14:paraId="2D50E9D7"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2:1–5</w:t>
      </w:r>
      <w:r w:rsidRPr="000F4771">
        <w:rPr>
          <w:rFonts w:ascii="Times New Roman" w:eastAsia="Times New Roman" w:hAnsi="Times New Roman" w:cs="Times New Roman"/>
          <w:color w:val="231F20"/>
          <w:w w:val="90"/>
          <w:sz w:val="14"/>
          <w:szCs w:val="14"/>
        </w:rPr>
        <w:tab/>
        <w:t>Adviento 1A</w:t>
      </w:r>
    </w:p>
    <w:p w14:paraId="14279963"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2:1–5</w:t>
      </w:r>
      <w:r w:rsidRPr="000F4771">
        <w:rPr>
          <w:rFonts w:ascii="Times New Roman" w:eastAsia="Times New Roman" w:hAnsi="Times New Roman" w:cs="Times New Roman"/>
          <w:color w:val="231F20"/>
          <w:w w:val="90"/>
          <w:sz w:val="14"/>
          <w:szCs w:val="14"/>
        </w:rPr>
        <w:tab/>
        <w:t xml:space="preserve">Adviento 1A </w:t>
      </w:r>
      <w:proofErr w:type="spellStart"/>
      <w:r w:rsidRPr="000F4771">
        <w:rPr>
          <w:rFonts w:ascii="Times New Roman" w:eastAsia="Times New Roman" w:hAnsi="Times New Roman" w:cs="Times New Roman"/>
          <w:color w:val="231F20"/>
          <w:w w:val="90"/>
          <w:sz w:val="14"/>
          <w:szCs w:val="14"/>
        </w:rPr>
        <w:t>alt</w:t>
      </w:r>
      <w:proofErr w:type="spellEnd"/>
    </w:p>
    <w:p w14:paraId="4E3421C6" w14:textId="028B6B4F" w:rsidR="00200C77" w:rsidRPr="000F4771" w:rsidRDefault="00200C77" w:rsidP="00403240">
      <w:pPr>
        <w:tabs>
          <w:tab w:val="left" w:pos="1204"/>
        </w:tabs>
        <w:spacing w:before="20"/>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5:1–7</w:t>
      </w:r>
      <w:r w:rsidRPr="000F4771">
        <w:rPr>
          <w:rFonts w:ascii="Times New Roman" w:eastAsia="Times New Roman" w:hAnsi="Times New Roman" w:cs="Times New Roman"/>
          <w:color w:val="231F20"/>
          <w:w w:val="90"/>
          <w:sz w:val="14"/>
          <w:szCs w:val="14"/>
        </w:rPr>
        <w:tab/>
        <w:t xml:space="preserve">Propio 22A (2–8 de oct) </w:t>
      </w:r>
    </w:p>
    <w:p w14:paraId="410090F8"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6:1–8</w:t>
      </w:r>
      <w:r w:rsidRPr="000F4771">
        <w:rPr>
          <w:rFonts w:ascii="Times New Roman" w:eastAsia="Times New Roman" w:hAnsi="Times New Roman" w:cs="Times New Roman"/>
          <w:color w:val="231F20"/>
          <w:w w:val="90"/>
          <w:sz w:val="14"/>
          <w:szCs w:val="14"/>
        </w:rPr>
        <w:tab/>
        <w:t>Santísima Trinidad B</w:t>
      </w:r>
    </w:p>
    <w:p w14:paraId="4DC648C5"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6:1–8</w:t>
      </w:r>
      <w:r w:rsidRPr="000F4771">
        <w:rPr>
          <w:rFonts w:ascii="Times New Roman" w:eastAsia="Times New Roman" w:hAnsi="Times New Roman" w:cs="Times New Roman"/>
          <w:color w:val="231F20"/>
          <w:w w:val="90"/>
          <w:sz w:val="14"/>
          <w:szCs w:val="14"/>
        </w:rPr>
        <w:tab/>
        <w:t>Epifanía 5C</w:t>
      </w:r>
    </w:p>
    <w:p w14:paraId="4AE27CC4"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6:1–8</w:t>
      </w:r>
      <w:r w:rsidRPr="000F4771">
        <w:rPr>
          <w:rFonts w:ascii="Times New Roman" w:eastAsia="Times New Roman" w:hAnsi="Times New Roman" w:cs="Times New Roman"/>
          <w:color w:val="231F20"/>
          <w:w w:val="90"/>
          <w:sz w:val="14"/>
          <w:szCs w:val="14"/>
        </w:rPr>
        <w:tab/>
        <w:t>Santísima Trinidad</w:t>
      </w:r>
    </w:p>
    <w:p w14:paraId="6DD944D1"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6:1–8</w:t>
      </w:r>
      <w:r w:rsidRPr="000F4771">
        <w:rPr>
          <w:rFonts w:ascii="Times New Roman" w:eastAsia="Times New Roman" w:hAnsi="Times New Roman" w:cs="Times New Roman"/>
          <w:color w:val="231F20"/>
          <w:w w:val="90"/>
          <w:sz w:val="14"/>
          <w:szCs w:val="14"/>
        </w:rPr>
        <w:tab/>
        <w:t>Misiones (Grupo 3)</w:t>
      </w:r>
    </w:p>
    <w:p w14:paraId="4331E90E" w14:textId="77777777" w:rsidR="00200C77" w:rsidRPr="000F4771" w:rsidRDefault="00200C77" w:rsidP="00403240">
      <w:pPr>
        <w:tabs>
          <w:tab w:val="left" w:pos="1204"/>
        </w:tabs>
        <w:spacing w:before="21"/>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7:10–14</w:t>
      </w:r>
      <w:r w:rsidRPr="000F4771">
        <w:rPr>
          <w:rFonts w:ascii="Times New Roman" w:eastAsia="Times New Roman" w:hAnsi="Times New Roman" w:cs="Times New Roman"/>
          <w:color w:val="231F20"/>
          <w:w w:val="90"/>
          <w:sz w:val="14"/>
          <w:szCs w:val="14"/>
        </w:rPr>
        <w:tab/>
        <w:t>Adviento 4A</w:t>
      </w:r>
    </w:p>
    <w:p w14:paraId="6CC6A3E9" w14:textId="77777777" w:rsidR="00200C77" w:rsidRPr="000F4771" w:rsidRDefault="00200C77" w:rsidP="00403240">
      <w:pPr>
        <w:tabs>
          <w:tab w:val="left" w:pos="1204"/>
        </w:tabs>
        <w:spacing w:before="20"/>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7:10–14</w:t>
      </w:r>
      <w:r w:rsidRPr="000F4771">
        <w:rPr>
          <w:rFonts w:ascii="Times New Roman" w:eastAsia="Times New Roman" w:hAnsi="Times New Roman" w:cs="Times New Roman"/>
          <w:color w:val="231F20"/>
          <w:w w:val="90"/>
          <w:sz w:val="14"/>
          <w:szCs w:val="14"/>
        </w:rPr>
        <w:tab/>
        <w:t xml:space="preserve">Nochebuena B </w:t>
      </w:r>
    </w:p>
    <w:p w14:paraId="1B8B1C14"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7:10–14</w:t>
      </w:r>
      <w:r w:rsidRPr="000F4771">
        <w:rPr>
          <w:rFonts w:ascii="Times New Roman" w:eastAsia="Times New Roman" w:hAnsi="Times New Roman" w:cs="Times New Roman"/>
          <w:color w:val="231F20"/>
          <w:w w:val="90"/>
          <w:sz w:val="14"/>
          <w:szCs w:val="14"/>
        </w:rPr>
        <w:tab/>
        <w:t>Nochebuena</w:t>
      </w:r>
    </w:p>
    <w:p w14:paraId="42C0FD9D" w14:textId="77777777" w:rsidR="00200C77" w:rsidRPr="000F4771" w:rsidRDefault="00200C77" w:rsidP="00403240">
      <w:pPr>
        <w:tabs>
          <w:tab w:val="left" w:pos="1204"/>
        </w:tabs>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7:10–14</w:t>
      </w:r>
      <w:r w:rsidRPr="000F4771">
        <w:rPr>
          <w:rFonts w:ascii="Times New Roman" w:eastAsia="Times New Roman" w:hAnsi="Times New Roman" w:cs="Times New Roman"/>
          <w:color w:val="231F20"/>
          <w:w w:val="90"/>
          <w:sz w:val="14"/>
          <w:szCs w:val="14"/>
        </w:rPr>
        <w:tab/>
        <w:t xml:space="preserve">Anunciación de nuestro Señor </w:t>
      </w:r>
    </w:p>
    <w:p w14:paraId="00CE3B6B"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8:19–9:4</w:t>
      </w:r>
      <w:r w:rsidRPr="000F4771">
        <w:rPr>
          <w:rFonts w:ascii="Times New Roman" w:eastAsia="Times New Roman" w:hAnsi="Times New Roman" w:cs="Times New Roman"/>
          <w:color w:val="231F20"/>
          <w:w w:val="90"/>
          <w:sz w:val="14"/>
          <w:szCs w:val="14"/>
        </w:rPr>
        <w:tab/>
        <w:t>Epifanía 3A</w:t>
      </w:r>
    </w:p>
    <w:p w14:paraId="02CA2103"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9:2–7</w:t>
      </w:r>
      <w:r w:rsidRPr="000F4771">
        <w:rPr>
          <w:rFonts w:ascii="Times New Roman" w:eastAsia="Times New Roman" w:hAnsi="Times New Roman" w:cs="Times New Roman"/>
          <w:color w:val="231F20"/>
          <w:w w:val="90"/>
          <w:sz w:val="14"/>
          <w:szCs w:val="14"/>
        </w:rPr>
        <w:tab/>
        <w:t>Nochebuena C</w:t>
      </w:r>
    </w:p>
    <w:p w14:paraId="1F6118DB" w14:textId="77777777" w:rsidR="00200C77" w:rsidRPr="000F4771" w:rsidRDefault="00200C77" w:rsidP="00403240">
      <w:pPr>
        <w:tabs>
          <w:tab w:val="left" w:pos="1204"/>
        </w:tabs>
        <w:spacing w:before="18"/>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9:2–7</w:t>
      </w:r>
      <w:r w:rsidRPr="000F4771">
        <w:rPr>
          <w:rFonts w:ascii="Times New Roman" w:eastAsia="Times New Roman" w:hAnsi="Times New Roman" w:cs="Times New Roman"/>
          <w:color w:val="231F20"/>
          <w:w w:val="90"/>
          <w:sz w:val="14"/>
          <w:szCs w:val="14"/>
        </w:rPr>
        <w:tab/>
        <w:t>Natividad de nuestro Señor</w:t>
      </w:r>
    </w:p>
    <w:p w14:paraId="6B034157" w14:textId="77777777" w:rsidR="00200C77" w:rsidRPr="000F4771" w:rsidRDefault="00200C77" w:rsidP="00403240">
      <w:pPr>
        <w:tabs>
          <w:tab w:val="left" w:pos="1204"/>
        </w:tabs>
        <w:spacing w:before="21"/>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11:1–5</w:t>
      </w:r>
      <w:r w:rsidRPr="000F4771">
        <w:rPr>
          <w:rFonts w:ascii="Times New Roman" w:eastAsia="Times New Roman" w:hAnsi="Times New Roman" w:cs="Times New Roman"/>
          <w:color w:val="231F20"/>
          <w:w w:val="90"/>
          <w:sz w:val="14"/>
          <w:szCs w:val="14"/>
        </w:rPr>
        <w:tab/>
        <w:t>Navidad 1</w:t>
      </w:r>
    </w:p>
    <w:p w14:paraId="76EE8580"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11:1–5</w:t>
      </w:r>
      <w:r w:rsidRPr="000F4771">
        <w:rPr>
          <w:rFonts w:ascii="Times New Roman" w:eastAsia="Times New Roman" w:hAnsi="Times New Roman" w:cs="Times New Roman"/>
          <w:color w:val="231F20"/>
          <w:w w:val="90"/>
          <w:sz w:val="14"/>
          <w:szCs w:val="14"/>
        </w:rPr>
        <w:tab/>
        <w:t>Visitación</w:t>
      </w:r>
    </w:p>
    <w:p w14:paraId="37846E78"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11:1–10</w:t>
      </w:r>
      <w:r w:rsidRPr="000F4771">
        <w:rPr>
          <w:rFonts w:ascii="Times New Roman" w:eastAsia="Times New Roman" w:hAnsi="Times New Roman" w:cs="Times New Roman"/>
          <w:color w:val="231F20"/>
          <w:w w:val="90"/>
          <w:sz w:val="14"/>
          <w:szCs w:val="14"/>
        </w:rPr>
        <w:tab/>
        <w:t>Adviento 2A</w:t>
      </w:r>
    </w:p>
    <w:p w14:paraId="6E8ECBE1"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12:1–6</w:t>
      </w:r>
      <w:r w:rsidRPr="000F4771">
        <w:rPr>
          <w:rFonts w:ascii="Times New Roman" w:eastAsia="Times New Roman" w:hAnsi="Times New Roman" w:cs="Times New Roman"/>
          <w:color w:val="231F20"/>
          <w:w w:val="90"/>
          <w:sz w:val="14"/>
          <w:szCs w:val="14"/>
        </w:rPr>
        <w:tab/>
        <w:t>Amanecer de Pascua A</w:t>
      </w:r>
    </w:p>
    <w:p w14:paraId="77307238"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12:1–6</w:t>
      </w:r>
      <w:r w:rsidRPr="000F4771">
        <w:rPr>
          <w:rFonts w:ascii="Times New Roman" w:eastAsia="Times New Roman" w:hAnsi="Times New Roman" w:cs="Times New Roman"/>
          <w:color w:val="231F20"/>
          <w:w w:val="90"/>
          <w:sz w:val="14"/>
          <w:szCs w:val="14"/>
        </w:rPr>
        <w:tab/>
        <w:t>Cuaresma 4C</w:t>
      </w:r>
    </w:p>
    <w:p w14:paraId="189AB55F" w14:textId="77777777" w:rsidR="00200C77" w:rsidRPr="000F4771" w:rsidRDefault="00200C77" w:rsidP="00403240">
      <w:pPr>
        <w:tabs>
          <w:tab w:val="left" w:pos="1204"/>
        </w:tabs>
        <w:spacing w:before="21"/>
        <w:ind w:left="57"/>
        <w:rPr>
          <w:rFonts w:ascii="Times New Roman" w:eastAsia="Times New Roman" w:hAnsi="Times New Roman" w:cs="Times New Roman"/>
          <w:w w:val="90"/>
          <w:sz w:val="14"/>
          <w:szCs w:val="2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12:1–6</w:t>
      </w:r>
      <w:r w:rsidRPr="000F4771">
        <w:rPr>
          <w:rFonts w:ascii="Times New Roman" w:eastAsia="Times New Roman" w:hAnsi="Times New Roman" w:cs="Times New Roman"/>
          <w:color w:val="231F20"/>
          <w:w w:val="90"/>
          <w:sz w:val="14"/>
          <w:szCs w:val="14"/>
        </w:rPr>
        <w:tab/>
        <w:t>Cantate (Pascua 5)</w:t>
      </w:r>
    </w:p>
    <w:p w14:paraId="2668AFB6" w14:textId="1929A180" w:rsidR="0066747B" w:rsidRPr="000F4771" w:rsidRDefault="00200C77" w:rsidP="00403240">
      <w:pPr>
        <w:tabs>
          <w:tab w:val="left" w:pos="1204"/>
        </w:tabs>
        <w:spacing w:before="20"/>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25:6–9</w:t>
      </w:r>
      <w:r w:rsidRPr="000F4771">
        <w:rPr>
          <w:rFonts w:ascii="Times New Roman" w:eastAsia="Times New Roman" w:hAnsi="Times New Roman" w:cs="Times New Roman"/>
          <w:color w:val="231F20"/>
          <w:w w:val="90"/>
          <w:sz w:val="14"/>
          <w:szCs w:val="14"/>
        </w:rPr>
        <w:tab/>
        <w:t xml:space="preserve">Propio 23A (9–15 de oct) </w:t>
      </w:r>
    </w:p>
    <w:p w14:paraId="022CCE10" w14:textId="64337DA9"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25:6–9</w:t>
      </w:r>
      <w:r w:rsidRPr="000F4771">
        <w:rPr>
          <w:rFonts w:ascii="Times New Roman" w:eastAsia="Times New Roman" w:hAnsi="Times New Roman" w:cs="Times New Roman"/>
          <w:color w:val="231F20"/>
          <w:w w:val="90"/>
          <w:sz w:val="14"/>
          <w:szCs w:val="14"/>
        </w:rPr>
        <w:tab/>
        <w:t>Amanecer de Pascua B</w:t>
      </w:r>
    </w:p>
    <w:p w14:paraId="0BE9F968" w14:textId="77777777" w:rsidR="00200C77" w:rsidRPr="000F4771" w:rsidRDefault="00200C77" w:rsidP="00403240">
      <w:pPr>
        <w:tabs>
          <w:tab w:val="left" w:pos="1204"/>
        </w:tabs>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25:6–9</w:t>
      </w:r>
      <w:r w:rsidRPr="000F4771">
        <w:rPr>
          <w:rFonts w:ascii="Times New Roman" w:eastAsia="Times New Roman" w:hAnsi="Times New Roman" w:cs="Times New Roman"/>
          <w:color w:val="231F20"/>
          <w:w w:val="90"/>
          <w:sz w:val="14"/>
          <w:szCs w:val="14"/>
        </w:rPr>
        <w:tab/>
        <w:t>Todos los Santos B</w:t>
      </w:r>
    </w:p>
    <w:p w14:paraId="2A11CA1A" w14:textId="7E2D6F13" w:rsidR="00200C77" w:rsidRPr="000F4771" w:rsidRDefault="00B97ECE" w:rsidP="00403240">
      <w:pPr>
        <w:tabs>
          <w:tab w:val="left" w:pos="1204"/>
        </w:tabs>
        <w:ind w:left="57"/>
        <w:jc w:val="center"/>
        <w:rPr>
          <w:rFonts w:ascii="Times New Roman" w:eastAsia="Times New Roman" w:hAnsi="Times New Roman" w:cs="Times New Roman"/>
          <w:w w:val="90"/>
          <w:sz w:val="14"/>
          <w:szCs w:val="22"/>
          <w:lang w:val="es-CO"/>
        </w:rPr>
      </w:pPr>
      <w:r>
        <w:rPr>
          <w:rFonts w:ascii="Times New Roman" w:eastAsia="Times New Roman" w:hAnsi="Times New Roman" w:cs="Times New Roman"/>
          <w:w w:val="90"/>
          <w:sz w:val="14"/>
          <w:szCs w:val="22"/>
          <w:lang w:val="es-CO"/>
        </w:rPr>
        <w:t xml:space="preserve">                 </w:t>
      </w:r>
      <w:r w:rsidR="00200C77" w:rsidRPr="000F4771">
        <w:rPr>
          <w:rFonts w:ascii="Times New Roman" w:eastAsia="Times New Roman" w:hAnsi="Times New Roman" w:cs="Times New Roman"/>
          <w:w w:val="90"/>
          <w:sz w:val="14"/>
          <w:szCs w:val="22"/>
          <w:lang w:val="es-CO"/>
        </w:rPr>
        <w:t>(Primer Domingo de noviembre)</w:t>
      </w:r>
    </w:p>
    <w:p w14:paraId="0782FE36"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25:6–9</w:t>
      </w:r>
      <w:r w:rsidRPr="000F4771">
        <w:rPr>
          <w:rFonts w:ascii="Times New Roman" w:eastAsia="Times New Roman" w:hAnsi="Times New Roman" w:cs="Times New Roman"/>
          <w:color w:val="231F20"/>
          <w:w w:val="90"/>
          <w:sz w:val="14"/>
          <w:szCs w:val="14"/>
        </w:rPr>
        <w:tab/>
        <w:t>Día de Pascua C</w:t>
      </w:r>
    </w:p>
    <w:p w14:paraId="19EB470B" w14:textId="77777777" w:rsidR="00CB4D4D" w:rsidRPr="000F4771" w:rsidRDefault="00200C77" w:rsidP="00403240">
      <w:pPr>
        <w:tabs>
          <w:tab w:val="left" w:pos="1204"/>
        </w:tabs>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25:6–9</w:t>
      </w:r>
      <w:r w:rsidRPr="000F4771">
        <w:rPr>
          <w:rFonts w:ascii="Times New Roman" w:eastAsia="Times New Roman" w:hAnsi="Times New Roman" w:cs="Times New Roman"/>
          <w:color w:val="231F20"/>
          <w:w w:val="90"/>
          <w:sz w:val="14"/>
          <w:szCs w:val="14"/>
        </w:rPr>
        <w:tab/>
        <w:t xml:space="preserve">Amanecer de </w:t>
      </w:r>
      <w:bookmarkStart w:id="32" w:name="_Hlk173542381"/>
      <w:r w:rsidRPr="000F4771">
        <w:rPr>
          <w:rFonts w:ascii="Times New Roman" w:eastAsia="Times New Roman" w:hAnsi="Times New Roman" w:cs="Times New Roman"/>
          <w:color w:val="231F20"/>
          <w:w w:val="90"/>
          <w:sz w:val="14"/>
          <w:szCs w:val="14"/>
        </w:rPr>
        <w:t>Pascua</w:t>
      </w:r>
      <w:bookmarkEnd w:id="32"/>
      <w:r w:rsidRPr="000F4771">
        <w:rPr>
          <w:rFonts w:ascii="Times New Roman" w:eastAsia="Times New Roman" w:hAnsi="Times New Roman" w:cs="Times New Roman"/>
          <w:color w:val="231F20"/>
          <w:w w:val="90"/>
          <w:sz w:val="14"/>
          <w:szCs w:val="14"/>
        </w:rPr>
        <w:t xml:space="preserve"> </w:t>
      </w:r>
    </w:p>
    <w:p w14:paraId="475F1FBE" w14:textId="057CA5A4"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29:17–24</w:t>
      </w:r>
      <w:r w:rsidRPr="000F4771">
        <w:rPr>
          <w:rFonts w:ascii="Times New Roman" w:eastAsia="Times New Roman" w:hAnsi="Times New Roman" w:cs="Times New Roman"/>
          <w:color w:val="231F20"/>
          <w:w w:val="90"/>
          <w:sz w:val="14"/>
          <w:szCs w:val="14"/>
        </w:rPr>
        <w:tab/>
        <w:t>Trinidad 12</w:t>
      </w:r>
    </w:p>
    <w:p w14:paraId="27518E1C" w14:textId="77777777" w:rsidR="00200C77" w:rsidRPr="000F4771" w:rsidRDefault="00200C77" w:rsidP="00403240">
      <w:pPr>
        <w:tabs>
          <w:tab w:val="left" w:pos="1204"/>
        </w:tabs>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30:18–21</w:t>
      </w:r>
      <w:r w:rsidRPr="000F4771">
        <w:rPr>
          <w:rFonts w:ascii="Times New Roman" w:eastAsia="Times New Roman" w:hAnsi="Times New Roman" w:cs="Times New Roman"/>
          <w:color w:val="231F20"/>
          <w:w w:val="90"/>
          <w:sz w:val="14"/>
          <w:szCs w:val="14"/>
        </w:rPr>
        <w:tab/>
        <w:t xml:space="preserve">San Felipe y Santiago apóstoles </w:t>
      </w:r>
    </w:p>
    <w:p w14:paraId="7EC58E4D"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35:1–10</w:t>
      </w:r>
      <w:r w:rsidRPr="000F4771">
        <w:rPr>
          <w:rFonts w:ascii="Times New Roman" w:eastAsia="Times New Roman" w:hAnsi="Times New Roman" w:cs="Times New Roman"/>
          <w:color w:val="231F20"/>
          <w:w w:val="90"/>
          <w:sz w:val="14"/>
          <w:szCs w:val="14"/>
        </w:rPr>
        <w:tab/>
        <w:t>Adviento 3A</w:t>
      </w:r>
    </w:p>
    <w:p w14:paraId="59C7DF71" w14:textId="07DE118D" w:rsidR="00CB4D4D" w:rsidRPr="000F4771" w:rsidRDefault="00200C77" w:rsidP="00403240">
      <w:pPr>
        <w:tabs>
          <w:tab w:val="left" w:pos="1204"/>
        </w:tabs>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35:4–7a</w:t>
      </w:r>
      <w:r w:rsidRPr="000F4771">
        <w:rPr>
          <w:rFonts w:ascii="Times New Roman" w:eastAsia="Times New Roman" w:hAnsi="Times New Roman" w:cs="Times New Roman"/>
          <w:color w:val="231F20"/>
          <w:w w:val="90"/>
          <w:sz w:val="14"/>
          <w:szCs w:val="14"/>
        </w:rPr>
        <w:tab/>
        <w:t xml:space="preserve">Propio 18B (4–10 de sept) </w:t>
      </w:r>
    </w:p>
    <w:p w14:paraId="7BF120C5" w14:textId="2FAB4D79" w:rsidR="00200C77" w:rsidRPr="000F4771" w:rsidRDefault="00200C77" w:rsidP="00403240">
      <w:pPr>
        <w:tabs>
          <w:tab w:val="left" w:pos="1204"/>
        </w:tabs>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40:1–5</w:t>
      </w:r>
      <w:r w:rsidRPr="000F4771">
        <w:rPr>
          <w:rFonts w:ascii="Times New Roman" w:eastAsia="Times New Roman" w:hAnsi="Times New Roman" w:cs="Times New Roman"/>
          <w:color w:val="231F20"/>
          <w:w w:val="90"/>
          <w:sz w:val="14"/>
          <w:szCs w:val="14"/>
        </w:rPr>
        <w:tab/>
        <w:t xml:space="preserve">Natividad de San Juan Bautista </w:t>
      </w:r>
    </w:p>
    <w:p w14:paraId="6C832F0F"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40:1–8</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Gaudete</w:t>
      </w:r>
      <w:r w:rsidRPr="000F4771">
        <w:rPr>
          <w:rFonts w:ascii="Times New Roman" w:eastAsia="Times New Roman" w:hAnsi="Times New Roman" w:cs="Times New Roman"/>
          <w:color w:val="231F20"/>
          <w:w w:val="90"/>
          <w:sz w:val="14"/>
          <w:szCs w:val="14"/>
        </w:rPr>
        <w:t xml:space="preserve"> (Adviento 3)</w:t>
      </w:r>
    </w:p>
    <w:p w14:paraId="7FB13846" w14:textId="77777777" w:rsidR="00200C77" w:rsidRPr="000F4771" w:rsidRDefault="00200C77" w:rsidP="00403240">
      <w:pPr>
        <w:tabs>
          <w:tab w:val="left" w:pos="1204"/>
        </w:tabs>
        <w:ind w:left="57"/>
        <w:rPr>
          <w:rFonts w:ascii="Times New Roman" w:eastAsia="Times New Roman" w:hAnsi="Times New Roman" w:cs="Times New Roman"/>
          <w:w w:val="90"/>
          <w:sz w:val="14"/>
          <w:szCs w:val="2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40:1–11</w:t>
      </w:r>
      <w:r w:rsidRPr="000F4771">
        <w:rPr>
          <w:rFonts w:ascii="Times New Roman" w:eastAsia="Times New Roman" w:hAnsi="Times New Roman" w:cs="Times New Roman"/>
          <w:color w:val="231F20"/>
          <w:w w:val="90"/>
          <w:sz w:val="14"/>
          <w:szCs w:val="14"/>
        </w:rPr>
        <w:tab/>
        <w:t>Adviento 2B</w:t>
      </w:r>
    </w:p>
    <w:p w14:paraId="4CC8CFF0" w14:textId="77777777" w:rsidR="00200C77" w:rsidRPr="000F4771" w:rsidRDefault="00200C77" w:rsidP="00403240">
      <w:pPr>
        <w:tabs>
          <w:tab w:val="left" w:pos="1204"/>
        </w:tabs>
        <w:spacing w:before="17"/>
        <w:ind w:left="57"/>
        <w:rPr>
          <w:rFonts w:ascii="Times New Roman" w:eastAsia="Times New Roman" w:hAnsi="Times New Roman" w:cs="Times New Roman"/>
          <w:w w:val="90"/>
          <w:sz w:val="14"/>
          <w:szCs w:val="2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40:9–11</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Rorate Coeli</w:t>
      </w:r>
      <w:r w:rsidRPr="000F4771">
        <w:rPr>
          <w:rFonts w:ascii="Times New Roman" w:eastAsia="Times New Roman" w:hAnsi="Times New Roman" w:cs="Times New Roman"/>
          <w:color w:val="231F20"/>
          <w:w w:val="90"/>
          <w:sz w:val="14"/>
          <w:szCs w:val="14"/>
        </w:rPr>
        <w:t xml:space="preserve"> (Adviento 4)</w:t>
      </w:r>
    </w:p>
    <w:p w14:paraId="4EDE036D" w14:textId="77777777" w:rsidR="00200C77" w:rsidRPr="000F4771" w:rsidRDefault="00200C77" w:rsidP="00403240">
      <w:pPr>
        <w:tabs>
          <w:tab w:val="left" w:pos="1204"/>
        </w:tabs>
        <w:spacing w:before="20"/>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40:25–31</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Jubilate</w:t>
      </w:r>
      <w:r w:rsidRPr="000F4771">
        <w:rPr>
          <w:rFonts w:ascii="Times New Roman" w:eastAsia="Times New Roman" w:hAnsi="Times New Roman" w:cs="Times New Roman"/>
          <w:color w:val="231F20"/>
          <w:w w:val="90"/>
          <w:sz w:val="14"/>
          <w:szCs w:val="14"/>
        </w:rPr>
        <w:t xml:space="preserve"> (Pascua 4) </w:t>
      </w:r>
    </w:p>
    <w:p w14:paraId="36365340"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40:27–31</w:t>
      </w:r>
      <w:r w:rsidRPr="000F4771">
        <w:rPr>
          <w:rFonts w:ascii="Times New Roman" w:eastAsia="Times New Roman" w:hAnsi="Times New Roman" w:cs="Times New Roman"/>
          <w:color w:val="231F20"/>
          <w:w w:val="90"/>
          <w:sz w:val="14"/>
          <w:szCs w:val="14"/>
        </w:rPr>
        <w:tab/>
        <w:t>Epifanía 5B</w:t>
      </w:r>
    </w:p>
    <w:p w14:paraId="5D24923E"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42:1–4</w:t>
      </w:r>
      <w:r w:rsidRPr="000F4771">
        <w:rPr>
          <w:rFonts w:ascii="Times New Roman" w:eastAsia="Times New Roman" w:hAnsi="Times New Roman" w:cs="Times New Roman"/>
          <w:color w:val="231F20"/>
          <w:w w:val="90"/>
          <w:sz w:val="14"/>
          <w:szCs w:val="14"/>
        </w:rPr>
        <w:tab/>
        <w:t>Domingo de Ramos C</w:t>
      </w:r>
    </w:p>
    <w:p w14:paraId="5F0B461D" w14:textId="77777777" w:rsidR="00200C77" w:rsidRPr="000F4771" w:rsidRDefault="00200C77" w:rsidP="00403240">
      <w:pPr>
        <w:tabs>
          <w:tab w:val="left" w:pos="1204"/>
        </w:tabs>
        <w:spacing w:before="21"/>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42:1–7</w:t>
      </w:r>
      <w:r w:rsidRPr="000F4771">
        <w:rPr>
          <w:rFonts w:ascii="Times New Roman" w:eastAsia="Times New Roman" w:hAnsi="Times New Roman" w:cs="Times New Roman"/>
          <w:color w:val="231F20"/>
          <w:w w:val="90"/>
          <w:sz w:val="14"/>
          <w:szCs w:val="14"/>
        </w:rPr>
        <w:tab/>
        <w:t>Epifanía 1A</w:t>
      </w:r>
    </w:p>
    <w:p w14:paraId="4E8DAE76"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42:5–9</w:t>
      </w:r>
      <w:r w:rsidRPr="000F4771">
        <w:rPr>
          <w:rFonts w:ascii="Times New Roman" w:eastAsia="Times New Roman" w:hAnsi="Times New Roman" w:cs="Times New Roman"/>
          <w:color w:val="231F20"/>
          <w:w w:val="90"/>
          <w:sz w:val="14"/>
          <w:szCs w:val="14"/>
        </w:rPr>
        <w:tab/>
        <w:t>Quincuagésima</w:t>
      </w:r>
    </w:p>
    <w:p w14:paraId="2C6ABC3C" w14:textId="77777777" w:rsidR="00200C77" w:rsidRPr="000F4771" w:rsidRDefault="00200C77" w:rsidP="00403240">
      <w:pPr>
        <w:tabs>
          <w:tab w:val="left" w:pos="1204"/>
        </w:tabs>
        <w:spacing w:before="20"/>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42:5–12</w:t>
      </w:r>
      <w:r w:rsidRPr="000F4771">
        <w:rPr>
          <w:rFonts w:ascii="Times New Roman" w:eastAsia="Times New Roman" w:hAnsi="Times New Roman" w:cs="Times New Roman"/>
          <w:color w:val="231F20"/>
          <w:w w:val="90"/>
          <w:sz w:val="14"/>
          <w:szCs w:val="14"/>
        </w:rPr>
        <w:tab/>
        <w:t xml:space="preserve">San Bernabé, apóstol </w:t>
      </w:r>
    </w:p>
    <w:p w14:paraId="15C41BB2"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42:14–21</w:t>
      </w:r>
      <w:r w:rsidRPr="000F4771">
        <w:rPr>
          <w:rFonts w:ascii="Times New Roman" w:eastAsia="Times New Roman" w:hAnsi="Times New Roman" w:cs="Times New Roman"/>
          <w:color w:val="231F20"/>
          <w:w w:val="90"/>
          <w:sz w:val="14"/>
          <w:szCs w:val="14"/>
        </w:rPr>
        <w:tab/>
        <w:t>Cuaresma 4A</w:t>
      </w:r>
    </w:p>
    <w:p w14:paraId="1F674399"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43:1–7</w:t>
      </w:r>
      <w:r w:rsidRPr="000F4771">
        <w:rPr>
          <w:rFonts w:ascii="Times New Roman" w:eastAsia="Times New Roman" w:hAnsi="Times New Roman" w:cs="Times New Roman"/>
          <w:color w:val="231F20"/>
          <w:w w:val="90"/>
          <w:sz w:val="14"/>
          <w:szCs w:val="14"/>
        </w:rPr>
        <w:tab/>
        <w:t>Cuaresma 5B</w:t>
      </w:r>
    </w:p>
    <w:p w14:paraId="57990671" w14:textId="77777777" w:rsidR="00200C77" w:rsidRPr="000F4771" w:rsidRDefault="00200C77" w:rsidP="00403240">
      <w:pPr>
        <w:tabs>
          <w:tab w:val="left" w:pos="1204"/>
        </w:tabs>
        <w:spacing w:before="20"/>
        <w:ind w:left="57"/>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43:8–13</w:t>
      </w:r>
      <w:r w:rsidRPr="000F4771">
        <w:rPr>
          <w:rFonts w:ascii="Times New Roman" w:eastAsia="Times New Roman" w:hAnsi="Times New Roman" w:cs="Times New Roman"/>
          <w:color w:val="231F20"/>
          <w:w w:val="90"/>
          <w:sz w:val="14"/>
          <w:szCs w:val="14"/>
        </w:rPr>
        <w:tab/>
        <w:t xml:space="preserve">Propio 7C (19–25 de junio) </w:t>
      </w:r>
    </w:p>
    <w:p w14:paraId="2499104B" w14:textId="77777777" w:rsidR="00200C77" w:rsidRPr="000F4771" w:rsidRDefault="00200C77" w:rsidP="00403240">
      <w:pPr>
        <w:tabs>
          <w:tab w:val="left" w:pos="1204"/>
        </w:tabs>
        <w:spacing w:before="20"/>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43:16–21</w:t>
      </w:r>
      <w:r w:rsidRPr="000F4771">
        <w:rPr>
          <w:rFonts w:ascii="Times New Roman" w:eastAsia="Times New Roman" w:hAnsi="Times New Roman" w:cs="Times New Roman"/>
          <w:color w:val="231F20"/>
          <w:w w:val="90"/>
          <w:sz w:val="14"/>
          <w:szCs w:val="14"/>
        </w:rPr>
        <w:tab/>
        <w:t>Cuaresma 5C</w:t>
      </w:r>
    </w:p>
    <w:p w14:paraId="1F12CEA9" w14:textId="77777777" w:rsidR="00200C77" w:rsidRPr="000F4771" w:rsidRDefault="00200C77" w:rsidP="00403240">
      <w:pPr>
        <w:tabs>
          <w:tab w:val="left" w:pos="1204"/>
        </w:tabs>
        <w:ind w:left="57"/>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43:18–25</w:t>
      </w:r>
      <w:r w:rsidRPr="000F4771">
        <w:rPr>
          <w:rFonts w:ascii="Times New Roman" w:eastAsia="Times New Roman" w:hAnsi="Times New Roman" w:cs="Times New Roman"/>
          <w:color w:val="231F20"/>
          <w:w w:val="90"/>
          <w:sz w:val="14"/>
          <w:szCs w:val="14"/>
        </w:rPr>
        <w:tab/>
        <w:t>Epifanía 7B</w:t>
      </w:r>
    </w:p>
    <w:p w14:paraId="1681581B" w14:textId="2F8EF2D3" w:rsidR="00360F49" w:rsidRPr="000F4771" w:rsidRDefault="00360F49" w:rsidP="00403240">
      <w:pPr>
        <w:spacing w:line="165" w:lineRule="exact"/>
        <w:ind w:left="510" w:right="397"/>
        <w:rPr>
          <w:rFonts w:ascii="Times New Roman" w:eastAsia="Times New Roman" w:hAnsi="Times New Roman" w:cs="Times New Roman"/>
          <w:color w:val="231F20"/>
          <w:w w:val="90"/>
          <w:sz w:val="14"/>
          <w:szCs w:val="14"/>
        </w:rPr>
      </w:pPr>
    </w:p>
    <w:p w14:paraId="420C8F27" w14:textId="77777777" w:rsidR="00360F49" w:rsidRPr="000F4771" w:rsidRDefault="00360F49" w:rsidP="00403240">
      <w:pPr>
        <w:spacing w:line="165" w:lineRule="exact"/>
        <w:ind w:left="510" w:right="397"/>
        <w:rPr>
          <w:rFonts w:ascii="Times New Roman" w:eastAsia="Times New Roman" w:hAnsi="Times New Roman" w:cs="Times New Roman"/>
          <w:color w:val="231F20"/>
          <w:w w:val="90"/>
          <w:sz w:val="14"/>
          <w:szCs w:val="14"/>
        </w:rPr>
      </w:pPr>
    </w:p>
    <w:p w14:paraId="16F7FB8C" w14:textId="77777777" w:rsidR="0065321B" w:rsidRPr="000F4771" w:rsidRDefault="0065321B" w:rsidP="00403240">
      <w:pPr>
        <w:spacing w:line="165" w:lineRule="exact"/>
        <w:ind w:left="510" w:right="397"/>
        <w:rPr>
          <w:rFonts w:ascii="Times New Roman" w:eastAsia="Times New Roman" w:hAnsi="Times New Roman" w:cs="Times New Roman"/>
          <w:color w:val="231F20"/>
          <w:w w:val="90"/>
          <w:sz w:val="14"/>
          <w:szCs w:val="14"/>
        </w:rPr>
      </w:pPr>
    </w:p>
    <w:p w14:paraId="5C742CA4" w14:textId="77777777" w:rsidR="0065321B" w:rsidRPr="000F4771" w:rsidRDefault="0065321B" w:rsidP="009D5411">
      <w:pPr>
        <w:spacing w:line="165" w:lineRule="exact"/>
        <w:ind w:left="510" w:right="397"/>
        <w:rPr>
          <w:rFonts w:ascii="Times New Roman" w:eastAsia="Times New Roman" w:hAnsi="Times New Roman" w:cs="Times New Roman"/>
          <w:color w:val="231F20"/>
          <w:w w:val="90"/>
          <w:sz w:val="14"/>
          <w:szCs w:val="14"/>
        </w:rPr>
      </w:pPr>
    </w:p>
    <w:p w14:paraId="75D27228" w14:textId="77777777" w:rsidR="009D5411" w:rsidRPr="000F4771" w:rsidRDefault="009D5411" w:rsidP="00403240">
      <w:pPr>
        <w:spacing w:line="165" w:lineRule="exact"/>
        <w:ind w:left="510" w:right="397"/>
        <w:rPr>
          <w:rFonts w:ascii="Times New Roman" w:eastAsia="Times New Roman" w:hAnsi="Times New Roman" w:cs="Times New Roman"/>
          <w:color w:val="231F20"/>
          <w:w w:val="90"/>
          <w:sz w:val="14"/>
          <w:szCs w:val="14"/>
        </w:rPr>
      </w:pPr>
    </w:p>
    <w:p w14:paraId="6AF2435B" w14:textId="77777777" w:rsidR="00D50548" w:rsidRPr="000F4771" w:rsidRDefault="00D50548" w:rsidP="00403240">
      <w:pPr>
        <w:spacing w:line="165" w:lineRule="exact"/>
        <w:ind w:left="510" w:right="397"/>
        <w:rPr>
          <w:rFonts w:ascii="Times New Roman" w:eastAsia="Times New Roman" w:hAnsi="Times New Roman" w:cs="Times New Roman"/>
          <w:color w:val="231F20"/>
          <w:w w:val="90"/>
          <w:sz w:val="14"/>
          <w:szCs w:val="14"/>
        </w:rPr>
      </w:pPr>
    </w:p>
    <w:p w14:paraId="429DC623" w14:textId="6CAF938D" w:rsidR="00D50548" w:rsidRPr="000F4771" w:rsidRDefault="00D50548" w:rsidP="00403240">
      <w:pPr>
        <w:spacing w:line="165" w:lineRule="exact"/>
        <w:ind w:left="510" w:right="397"/>
        <w:rPr>
          <w:w w:val="90"/>
          <w:sz w:val="14"/>
          <w:szCs w:val="22"/>
        </w:rPr>
        <w:sectPr w:rsidR="00D50548" w:rsidRPr="000F4771" w:rsidSect="00403240">
          <w:pgSz w:w="9000" w:h="13320"/>
          <w:pgMar w:top="658" w:right="820" w:bottom="1158" w:left="740" w:header="0" w:footer="705" w:gutter="0"/>
          <w:cols w:num="2" w:space="720"/>
        </w:sectPr>
      </w:pPr>
    </w:p>
    <w:p w14:paraId="4845139F" w14:textId="77777777" w:rsidR="00B36D12" w:rsidRPr="000F4771" w:rsidRDefault="00B36D12" w:rsidP="00403240">
      <w:pPr>
        <w:tabs>
          <w:tab w:val="left" w:pos="1559"/>
        </w:tabs>
        <w:ind w:left="510"/>
        <w:rPr>
          <w:rFonts w:ascii="Times New Roman" w:eastAsia="Times New Roman" w:hAnsi="Times New Roman" w:cs="Times New Roman"/>
          <w:color w:val="231F20"/>
          <w:w w:val="90"/>
          <w:sz w:val="14"/>
          <w:szCs w:val="14"/>
          <w:lang w:val="es-CO"/>
        </w:rPr>
      </w:pPr>
      <w:proofErr w:type="spellStart"/>
      <w:r w:rsidRPr="000F4771">
        <w:rPr>
          <w:rFonts w:ascii="Times New Roman" w:eastAsia="Times New Roman" w:hAnsi="Times New Roman" w:cs="Times New Roman"/>
          <w:color w:val="231F20"/>
          <w:w w:val="90"/>
          <w:sz w:val="14"/>
          <w:szCs w:val="14"/>
        </w:rPr>
        <w:lastRenderedPageBreak/>
        <w:t>Is</w:t>
      </w:r>
      <w:proofErr w:type="spellEnd"/>
      <w:r w:rsidRPr="000F4771">
        <w:rPr>
          <w:rFonts w:ascii="Times New Roman" w:eastAsia="Times New Roman" w:hAnsi="Times New Roman" w:cs="Times New Roman"/>
          <w:color w:val="231F20"/>
          <w:w w:val="90"/>
          <w:sz w:val="14"/>
          <w:szCs w:val="14"/>
        </w:rPr>
        <w:t xml:space="preserve"> 44:6–11</w:t>
      </w:r>
      <w:r w:rsidRPr="000F4771">
        <w:rPr>
          <w:rFonts w:ascii="Times New Roman" w:eastAsia="Times New Roman" w:hAnsi="Times New Roman" w:cs="Times New Roman"/>
          <w:color w:val="231F20"/>
          <w:w w:val="90"/>
          <w:sz w:val="14"/>
          <w:szCs w:val="14"/>
        </w:rPr>
        <w:tab/>
        <w:t>Propio 11A (17–23 de julio)</w:t>
      </w:r>
    </w:p>
    <w:p w14:paraId="1D0EA90F"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44:21–23</w:t>
      </w:r>
      <w:r w:rsidRPr="000F4771">
        <w:rPr>
          <w:rFonts w:ascii="Times New Roman" w:eastAsia="Times New Roman" w:hAnsi="Times New Roman" w:cs="Times New Roman"/>
          <w:color w:val="231F20"/>
          <w:w w:val="90"/>
          <w:sz w:val="14"/>
          <w:szCs w:val="14"/>
        </w:rPr>
        <w:tab/>
        <w:t xml:space="preserve">Trinidad 19 </w:t>
      </w:r>
    </w:p>
    <w:p w14:paraId="5678664F"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49:1–6</w:t>
      </w:r>
      <w:r w:rsidRPr="000F4771">
        <w:rPr>
          <w:rFonts w:ascii="Times New Roman" w:eastAsia="Times New Roman" w:hAnsi="Times New Roman" w:cs="Times New Roman"/>
          <w:color w:val="231F20"/>
          <w:w w:val="90"/>
          <w:sz w:val="14"/>
          <w:szCs w:val="14"/>
        </w:rPr>
        <w:tab/>
        <w:t>Epifanía 2A</w:t>
      </w:r>
    </w:p>
    <w:p w14:paraId="63F9D7F0"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49:1–6</w:t>
      </w:r>
      <w:r w:rsidRPr="000F4771">
        <w:rPr>
          <w:rFonts w:ascii="Times New Roman" w:eastAsia="Times New Roman" w:hAnsi="Times New Roman" w:cs="Times New Roman"/>
          <w:color w:val="231F20"/>
          <w:w w:val="90"/>
          <w:sz w:val="14"/>
          <w:szCs w:val="14"/>
        </w:rPr>
        <w:tab/>
        <w:t>Epifanía 1B</w:t>
      </w:r>
    </w:p>
    <w:p w14:paraId="02DDF9F8"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lang w:val="es-CO"/>
        </w:rPr>
      </w:pPr>
      <w:proofErr w:type="spellStart"/>
      <w:r w:rsidRPr="000F4771">
        <w:rPr>
          <w:rFonts w:ascii="Times New Roman" w:eastAsia="Times New Roman" w:hAnsi="Times New Roman" w:cs="Times New Roman"/>
          <w:color w:val="231F20"/>
          <w:w w:val="90"/>
          <w:sz w:val="14"/>
          <w:szCs w:val="14"/>
          <w:lang w:val="es-CO"/>
        </w:rPr>
        <w:t>Is</w:t>
      </w:r>
      <w:proofErr w:type="spellEnd"/>
      <w:r w:rsidRPr="000F4771">
        <w:rPr>
          <w:rFonts w:ascii="Times New Roman" w:eastAsia="Times New Roman" w:hAnsi="Times New Roman" w:cs="Times New Roman"/>
          <w:color w:val="231F20"/>
          <w:w w:val="90"/>
          <w:sz w:val="14"/>
          <w:szCs w:val="14"/>
          <w:lang w:val="es-CO"/>
        </w:rPr>
        <w:t xml:space="preserve"> 49:1–6</w:t>
      </w:r>
      <w:r w:rsidRPr="000F4771">
        <w:rPr>
          <w:rFonts w:ascii="Times New Roman" w:eastAsia="Times New Roman" w:hAnsi="Times New Roman" w:cs="Times New Roman"/>
          <w:color w:val="231F20"/>
          <w:w w:val="90"/>
          <w:sz w:val="14"/>
          <w:szCs w:val="14"/>
          <w:lang w:val="es-CO"/>
        </w:rPr>
        <w:tab/>
        <w:t>Sínodo</w:t>
      </w:r>
    </w:p>
    <w:p w14:paraId="18CB422A"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lang w:val="es-CO"/>
        </w:rPr>
      </w:pPr>
      <w:proofErr w:type="spellStart"/>
      <w:r w:rsidRPr="000F4771">
        <w:rPr>
          <w:rFonts w:ascii="Times New Roman" w:eastAsia="Times New Roman" w:hAnsi="Times New Roman" w:cs="Times New Roman"/>
          <w:color w:val="231F20"/>
          <w:w w:val="90"/>
          <w:sz w:val="14"/>
          <w:szCs w:val="14"/>
          <w:lang w:val="es-CO"/>
        </w:rPr>
        <w:t>Is</w:t>
      </w:r>
      <w:proofErr w:type="spellEnd"/>
      <w:r w:rsidRPr="000F4771">
        <w:rPr>
          <w:rFonts w:ascii="Times New Roman" w:eastAsia="Times New Roman" w:hAnsi="Times New Roman" w:cs="Times New Roman"/>
          <w:color w:val="231F20"/>
          <w:w w:val="90"/>
          <w:sz w:val="14"/>
          <w:szCs w:val="14"/>
          <w:lang w:val="es-CO"/>
        </w:rPr>
        <w:t xml:space="preserve"> 49:12–17</w:t>
      </w:r>
      <w:r w:rsidRPr="000F4771">
        <w:rPr>
          <w:rFonts w:ascii="Times New Roman" w:eastAsia="Times New Roman" w:hAnsi="Times New Roman" w:cs="Times New Roman"/>
          <w:color w:val="231F20"/>
          <w:w w:val="90"/>
          <w:sz w:val="14"/>
          <w:szCs w:val="14"/>
          <w:lang w:val="es-CO"/>
        </w:rPr>
        <w:tab/>
        <w:t>Trinidad 25</w:t>
      </w:r>
    </w:p>
    <w:p w14:paraId="48B5F909"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lang w:val="es-CO"/>
        </w:rPr>
      </w:pPr>
      <w:proofErr w:type="spellStart"/>
      <w:r w:rsidRPr="000F4771">
        <w:rPr>
          <w:rFonts w:ascii="Times New Roman" w:eastAsia="Times New Roman" w:hAnsi="Times New Roman" w:cs="Times New Roman"/>
          <w:color w:val="231F20"/>
          <w:w w:val="90"/>
          <w:sz w:val="14"/>
          <w:szCs w:val="14"/>
          <w:lang w:val="es-CO"/>
        </w:rPr>
        <w:t>Is</w:t>
      </w:r>
      <w:proofErr w:type="spellEnd"/>
      <w:r w:rsidRPr="000F4771">
        <w:rPr>
          <w:rFonts w:ascii="Times New Roman" w:eastAsia="Times New Roman" w:hAnsi="Times New Roman" w:cs="Times New Roman"/>
          <w:color w:val="231F20"/>
          <w:w w:val="90"/>
          <w:sz w:val="14"/>
          <w:szCs w:val="14"/>
          <w:lang w:val="es-CO"/>
        </w:rPr>
        <w:t xml:space="preserve"> 49:13–18</w:t>
      </w:r>
      <w:r w:rsidRPr="000F4771">
        <w:rPr>
          <w:rFonts w:ascii="Times New Roman" w:eastAsia="Times New Roman" w:hAnsi="Times New Roman" w:cs="Times New Roman"/>
          <w:color w:val="231F20"/>
          <w:w w:val="90"/>
          <w:sz w:val="14"/>
          <w:szCs w:val="14"/>
          <w:lang w:val="es-CO"/>
        </w:rPr>
        <w:tab/>
        <w:t>Epifanía 8A</w:t>
      </w:r>
    </w:p>
    <w:p w14:paraId="081FAC75"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49:13–18</w:t>
      </w:r>
      <w:r w:rsidRPr="000F4771">
        <w:rPr>
          <w:rFonts w:ascii="Times New Roman" w:eastAsia="Times New Roman" w:hAnsi="Times New Roman" w:cs="Times New Roman"/>
          <w:color w:val="231F20"/>
          <w:w w:val="90"/>
          <w:sz w:val="14"/>
          <w:szCs w:val="14"/>
        </w:rPr>
        <w:tab/>
      </w:r>
      <w:bookmarkStart w:id="33" w:name="_Hlk173457656"/>
      <w:r w:rsidRPr="000F4771">
        <w:rPr>
          <w:rFonts w:ascii="Times New Roman" w:eastAsia="Times New Roman" w:hAnsi="Times New Roman" w:cs="Times New Roman"/>
          <w:color w:val="231F20"/>
          <w:w w:val="90"/>
          <w:sz w:val="14"/>
          <w:szCs w:val="14"/>
        </w:rPr>
        <w:t>Propio</w:t>
      </w:r>
      <w:bookmarkEnd w:id="33"/>
      <w:r w:rsidRPr="000F4771">
        <w:rPr>
          <w:rFonts w:ascii="Times New Roman" w:eastAsia="Times New Roman" w:hAnsi="Times New Roman" w:cs="Times New Roman"/>
          <w:color w:val="231F20"/>
          <w:w w:val="90"/>
          <w:sz w:val="14"/>
          <w:szCs w:val="14"/>
        </w:rPr>
        <w:t xml:space="preserve"> 3A (24–28 de mayo)</w:t>
      </w:r>
    </w:p>
    <w:p w14:paraId="4227C458"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50:4–9</w:t>
      </w:r>
      <w:r w:rsidRPr="000F4771">
        <w:rPr>
          <w:rFonts w:ascii="Times New Roman" w:eastAsia="Times New Roman" w:hAnsi="Times New Roman" w:cs="Times New Roman"/>
          <w:color w:val="231F20"/>
          <w:w w:val="90"/>
          <w:sz w:val="14"/>
          <w:szCs w:val="14"/>
        </w:rPr>
        <w:tab/>
        <w:t>Navidad 1C</w:t>
      </w:r>
    </w:p>
    <w:p w14:paraId="0AA43485"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50:5–10</w:t>
      </w:r>
      <w:r w:rsidRPr="000F4771">
        <w:rPr>
          <w:rFonts w:ascii="Times New Roman" w:eastAsia="Times New Roman" w:hAnsi="Times New Roman" w:cs="Times New Roman"/>
          <w:color w:val="231F20"/>
          <w:w w:val="90"/>
          <w:sz w:val="14"/>
          <w:szCs w:val="14"/>
        </w:rPr>
        <w:tab/>
        <w:t xml:space="preserve">Lunes de Semana Santa </w:t>
      </w:r>
    </w:p>
    <w:p w14:paraId="587F8FE8"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51:1–6</w:t>
      </w:r>
      <w:r w:rsidRPr="000F4771">
        <w:rPr>
          <w:rFonts w:ascii="Times New Roman" w:eastAsia="Times New Roman" w:hAnsi="Times New Roman" w:cs="Times New Roman"/>
          <w:color w:val="231F20"/>
          <w:w w:val="90"/>
          <w:sz w:val="14"/>
          <w:szCs w:val="14"/>
        </w:rPr>
        <w:tab/>
        <w:t>Nochebuena (Grupo 2)</w:t>
      </w:r>
    </w:p>
    <w:p w14:paraId="30C09CF6" w14:textId="1C3399EB"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51:4–6</w:t>
      </w:r>
      <w:r w:rsidRPr="000F4771">
        <w:rPr>
          <w:rFonts w:ascii="Times New Roman" w:eastAsia="Times New Roman" w:hAnsi="Times New Roman" w:cs="Times New Roman"/>
          <w:color w:val="231F20"/>
          <w:w w:val="90"/>
          <w:sz w:val="14"/>
          <w:szCs w:val="14"/>
        </w:rPr>
        <w:tab/>
      </w:r>
      <w:proofErr w:type="spellStart"/>
      <w:r w:rsidRPr="000F4771">
        <w:rPr>
          <w:rFonts w:ascii="Times New Roman" w:eastAsia="Times New Roman" w:hAnsi="Times New Roman" w:cs="Times New Roman"/>
          <w:color w:val="231F20"/>
          <w:w w:val="90"/>
          <w:sz w:val="14"/>
          <w:szCs w:val="14"/>
        </w:rPr>
        <w:t>Últ</w:t>
      </w:r>
      <w:proofErr w:type="spellEnd"/>
      <w:r w:rsidRPr="000F4771">
        <w:rPr>
          <w:rFonts w:ascii="Times New Roman" w:eastAsia="Times New Roman" w:hAnsi="Times New Roman" w:cs="Times New Roman"/>
          <w:color w:val="231F20"/>
          <w:w w:val="90"/>
          <w:sz w:val="14"/>
          <w:szCs w:val="14"/>
        </w:rPr>
        <w:t xml:space="preserve">. Dom. del año eclesiástico B </w:t>
      </w:r>
    </w:p>
    <w:p w14:paraId="68524F7F"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51:9–16</w:t>
      </w:r>
      <w:r w:rsidRPr="000F4771">
        <w:rPr>
          <w:rFonts w:ascii="Times New Roman" w:eastAsia="Times New Roman" w:hAnsi="Times New Roman" w:cs="Times New Roman"/>
          <w:color w:val="231F20"/>
          <w:w w:val="90"/>
          <w:sz w:val="14"/>
          <w:szCs w:val="14"/>
        </w:rPr>
        <w:tab/>
        <w:t>Trinidad 24</w:t>
      </w:r>
    </w:p>
    <w:p w14:paraId="38C0BBF0" w14:textId="3CF5CD5B"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52:1–6</w:t>
      </w:r>
      <w:r w:rsidRPr="000F4771">
        <w:rPr>
          <w:rFonts w:ascii="Times New Roman" w:eastAsia="Times New Roman" w:hAnsi="Times New Roman" w:cs="Times New Roman"/>
          <w:color w:val="231F20"/>
          <w:w w:val="90"/>
          <w:sz w:val="14"/>
          <w:szCs w:val="14"/>
        </w:rPr>
        <w:tab/>
        <w:t xml:space="preserve">Propio 27A (6–12 de nov) </w:t>
      </w:r>
    </w:p>
    <w:p w14:paraId="54F6C93E"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52:7–10</w:t>
      </w:r>
      <w:r w:rsidRPr="000F4771">
        <w:rPr>
          <w:rFonts w:ascii="Times New Roman" w:eastAsia="Times New Roman" w:hAnsi="Times New Roman" w:cs="Times New Roman"/>
          <w:color w:val="231F20"/>
          <w:w w:val="90"/>
          <w:sz w:val="14"/>
          <w:szCs w:val="14"/>
        </w:rPr>
        <w:tab/>
        <w:t>Día de Navidad A</w:t>
      </w:r>
    </w:p>
    <w:p w14:paraId="1A932E4F"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52:13–53:12</w:t>
      </w:r>
      <w:r w:rsidRPr="000F4771">
        <w:rPr>
          <w:rFonts w:ascii="Times New Roman" w:eastAsia="Times New Roman" w:hAnsi="Times New Roman" w:cs="Times New Roman"/>
          <w:color w:val="231F20"/>
          <w:w w:val="90"/>
          <w:sz w:val="14"/>
          <w:szCs w:val="14"/>
        </w:rPr>
        <w:tab/>
        <w:t>Viernes Santo A</w:t>
      </w:r>
    </w:p>
    <w:p w14:paraId="1B645DED"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52:13–53:12</w:t>
      </w:r>
      <w:r w:rsidRPr="000F4771">
        <w:rPr>
          <w:rFonts w:ascii="Times New Roman" w:eastAsia="Times New Roman" w:hAnsi="Times New Roman" w:cs="Times New Roman"/>
          <w:color w:val="231F20"/>
          <w:w w:val="90"/>
          <w:sz w:val="14"/>
          <w:szCs w:val="14"/>
        </w:rPr>
        <w:tab/>
        <w:t>Viernes Santo B</w:t>
      </w:r>
    </w:p>
    <w:p w14:paraId="7473FCAD"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52:13–53:12</w:t>
      </w:r>
      <w:r w:rsidRPr="000F4771">
        <w:rPr>
          <w:rFonts w:ascii="Times New Roman" w:eastAsia="Times New Roman" w:hAnsi="Times New Roman" w:cs="Times New Roman"/>
          <w:color w:val="231F20"/>
          <w:w w:val="90"/>
          <w:sz w:val="14"/>
          <w:szCs w:val="14"/>
        </w:rPr>
        <w:tab/>
        <w:t>Viernes Santo C</w:t>
      </w:r>
    </w:p>
    <w:p w14:paraId="20B15FCD"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52:13–53:12</w:t>
      </w:r>
      <w:r w:rsidRPr="000F4771">
        <w:rPr>
          <w:rFonts w:ascii="Times New Roman" w:eastAsia="Times New Roman" w:hAnsi="Times New Roman" w:cs="Times New Roman"/>
          <w:color w:val="231F20"/>
          <w:w w:val="90"/>
          <w:sz w:val="14"/>
          <w:szCs w:val="14"/>
        </w:rPr>
        <w:tab/>
        <w:t>Viernes Santo</w:t>
      </w:r>
    </w:p>
    <w:p w14:paraId="4FB50520" w14:textId="03B5E790"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53:10–12</w:t>
      </w:r>
      <w:bookmarkStart w:id="34" w:name="_Hlk173458074"/>
      <w:r w:rsidRPr="000F4771">
        <w:rPr>
          <w:rFonts w:ascii="Times New Roman" w:eastAsia="Times New Roman" w:hAnsi="Times New Roman" w:cs="Times New Roman"/>
          <w:color w:val="231F20"/>
          <w:w w:val="90"/>
          <w:sz w:val="14"/>
          <w:szCs w:val="14"/>
        </w:rPr>
        <w:tab/>
      </w:r>
      <w:bookmarkEnd w:id="34"/>
      <w:r w:rsidRPr="000F4771">
        <w:rPr>
          <w:rFonts w:ascii="Times New Roman" w:eastAsia="Times New Roman" w:hAnsi="Times New Roman" w:cs="Times New Roman"/>
          <w:color w:val="231F20"/>
          <w:w w:val="90"/>
          <w:sz w:val="14"/>
          <w:szCs w:val="14"/>
        </w:rPr>
        <w:t>Propio 24B (16–22 de oct)</w:t>
      </w:r>
    </w:p>
    <w:p w14:paraId="6E928BAB"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55:1–7</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Laetare</w:t>
      </w:r>
      <w:r w:rsidRPr="000F4771">
        <w:rPr>
          <w:rFonts w:ascii="Times New Roman" w:eastAsia="Times New Roman" w:hAnsi="Times New Roman" w:cs="Times New Roman"/>
          <w:color w:val="231F20"/>
          <w:w w:val="90"/>
          <w:sz w:val="14"/>
          <w:szCs w:val="14"/>
        </w:rPr>
        <w:t xml:space="preserve"> (</w:t>
      </w:r>
      <w:bookmarkStart w:id="35" w:name="_Hlk173457416"/>
      <w:r w:rsidRPr="000F4771">
        <w:rPr>
          <w:rFonts w:ascii="Times New Roman" w:eastAsia="Times New Roman" w:hAnsi="Times New Roman" w:cs="Times New Roman"/>
          <w:color w:val="231F20"/>
          <w:w w:val="90"/>
          <w:sz w:val="14"/>
          <w:szCs w:val="14"/>
        </w:rPr>
        <w:t>Cuaresma</w:t>
      </w:r>
      <w:bookmarkEnd w:id="35"/>
      <w:r w:rsidRPr="000F4771">
        <w:rPr>
          <w:rFonts w:ascii="Times New Roman" w:eastAsia="Times New Roman" w:hAnsi="Times New Roman" w:cs="Times New Roman"/>
          <w:color w:val="231F20"/>
          <w:w w:val="90"/>
          <w:sz w:val="14"/>
          <w:szCs w:val="14"/>
        </w:rPr>
        <w:t xml:space="preserve"> 4)</w:t>
      </w:r>
    </w:p>
    <w:p w14:paraId="0705004F"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55:1–9</w:t>
      </w:r>
      <w:r w:rsidRPr="000F4771">
        <w:rPr>
          <w:rFonts w:ascii="Times New Roman" w:eastAsia="Times New Roman" w:hAnsi="Times New Roman" w:cs="Times New Roman"/>
          <w:color w:val="231F20"/>
          <w:w w:val="90"/>
          <w:sz w:val="14"/>
          <w:szCs w:val="14"/>
        </w:rPr>
        <w:tab/>
        <w:t>Trinidad 20</w:t>
      </w:r>
    </w:p>
    <w:p w14:paraId="65E97A70" w14:textId="3D49FAA2"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55:6–11</w:t>
      </w:r>
      <w:r w:rsidRPr="000F4771">
        <w:rPr>
          <w:rFonts w:ascii="Times New Roman" w:eastAsia="Times New Roman" w:hAnsi="Times New Roman" w:cs="Times New Roman"/>
          <w:color w:val="231F20"/>
          <w:w w:val="90"/>
          <w:sz w:val="14"/>
          <w:szCs w:val="14"/>
        </w:rPr>
        <w:tab/>
        <w:t>Propio 10A (10–16 de jul)</w:t>
      </w:r>
    </w:p>
    <w:p w14:paraId="490B0D2D"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55:6–11</w:t>
      </w:r>
      <w:bookmarkStart w:id="36" w:name="_Hlk173456140"/>
      <w:r w:rsidRPr="000F4771">
        <w:rPr>
          <w:rFonts w:ascii="Times New Roman" w:eastAsia="Times New Roman" w:hAnsi="Times New Roman" w:cs="Times New Roman"/>
          <w:color w:val="231F20"/>
          <w:w w:val="90"/>
          <w:sz w:val="14"/>
          <w:szCs w:val="14"/>
        </w:rPr>
        <w:tab/>
      </w:r>
      <w:bookmarkEnd w:id="36"/>
      <w:r w:rsidRPr="000F4771">
        <w:rPr>
          <w:rFonts w:ascii="Times New Roman" w:eastAsia="Times New Roman" w:hAnsi="Times New Roman" w:cs="Times New Roman"/>
          <w:color w:val="231F20"/>
          <w:w w:val="90"/>
          <w:sz w:val="14"/>
          <w:szCs w:val="14"/>
        </w:rPr>
        <w:t xml:space="preserve">Presentación de </w:t>
      </w:r>
    </w:p>
    <w:p w14:paraId="4805662B" w14:textId="77777777" w:rsidR="00B36D12" w:rsidRPr="000F4771" w:rsidRDefault="00B36D12" w:rsidP="00403240">
      <w:pPr>
        <w:tabs>
          <w:tab w:val="left" w:pos="1559"/>
        </w:tabs>
        <w:spacing w:before="20"/>
        <w:ind w:left="510"/>
        <w:jc w:val="right"/>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la Confesión de Augsburgo</w:t>
      </w:r>
    </w:p>
    <w:p w14:paraId="122D4BE7"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55:10–13</w:t>
      </w:r>
      <w:r w:rsidRPr="000F4771">
        <w:rPr>
          <w:rFonts w:ascii="Times New Roman" w:eastAsia="Times New Roman" w:hAnsi="Times New Roman" w:cs="Times New Roman"/>
          <w:color w:val="231F20"/>
          <w:w w:val="90"/>
          <w:sz w:val="14"/>
          <w:szCs w:val="14"/>
        </w:rPr>
        <w:tab/>
        <w:t>Sexagésima</w:t>
      </w:r>
    </w:p>
    <w:p w14:paraId="6EC58CF2" w14:textId="3CDB2075"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56:1, 6–8</w:t>
      </w:r>
      <w:r w:rsidRPr="000F4771">
        <w:rPr>
          <w:rFonts w:ascii="Times New Roman" w:eastAsia="Times New Roman" w:hAnsi="Times New Roman" w:cs="Times New Roman"/>
          <w:color w:val="231F20"/>
          <w:w w:val="90"/>
          <w:sz w:val="14"/>
          <w:szCs w:val="14"/>
        </w:rPr>
        <w:tab/>
        <w:t xml:space="preserve">Propio 15A (14–20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w:t>
      </w:r>
    </w:p>
    <w:p w14:paraId="2BBD0A50"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58:6–12</w:t>
      </w:r>
      <w:r w:rsidRPr="000F4771">
        <w:rPr>
          <w:rFonts w:ascii="Times New Roman" w:eastAsia="Times New Roman" w:hAnsi="Times New Roman" w:cs="Times New Roman"/>
          <w:color w:val="231F20"/>
          <w:w w:val="90"/>
          <w:sz w:val="14"/>
          <w:szCs w:val="14"/>
        </w:rPr>
        <w:tab/>
        <w:t>Trinidad 4</w:t>
      </w:r>
    </w:p>
    <w:p w14:paraId="0E417635"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59:12–20</w:t>
      </w:r>
      <w:r w:rsidRPr="000F4771">
        <w:rPr>
          <w:rFonts w:ascii="Times New Roman" w:eastAsia="Times New Roman" w:hAnsi="Times New Roman" w:cs="Times New Roman"/>
          <w:color w:val="231F20"/>
          <w:w w:val="90"/>
          <w:sz w:val="14"/>
          <w:szCs w:val="14"/>
        </w:rPr>
        <w:tab/>
        <w:t>Miércoles de Ceniza A</w:t>
      </w:r>
    </w:p>
    <w:p w14:paraId="00608C40"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60:1–6</w:t>
      </w:r>
      <w:r w:rsidRPr="000F4771">
        <w:rPr>
          <w:rFonts w:ascii="Times New Roman" w:eastAsia="Times New Roman" w:hAnsi="Times New Roman" w:cs="Times New Roman"/>
          <w:color w:val="231F20"/>
          <w:w w:val="90"/>
          <w:sz w:val="14"/>
          <w:szCs w:val="14"/>
        </w:rPr>
        <w:tab/>
        <w:t>Epifanía A</w:t>
      </w:r>
    </w:p>
    <w:p w14:paraId="12F1212F"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60:1–6</w:t>
      </w:r>
      <w:r w:rsidRPr="000F4771">
        <w:rPr>
          <w:rFonts w:ascii="Times New Roman" w:eastAsia="Times New Roman" w:hAnsi="Times New Roman" w:cs="Times New Roman"/>
          <w:color w:val="231F20"/>
          <w:w w:val="90"/>
          <w:sz w:val="14"/>
          <w:szCs w:val="14"/>
        </w:rPr>
        <w:tab/>
        <w:t xml:space="preserve">Epifanía de nuestro Señor </w:t>
      </w:r>
    </w:p>
    <w:p w14:paraId="4792C8D0"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60:1–6</w:t>
      </w:r>
      <w:bookmarkStart w:id="37" w:name="_Hlk173456284"/>
      <w:r w:rsidRPr="000F4771">
        <w:rPr>
          <w:rFonts w:ascii="Times New Roman" w:eastAsia="Times New Roman" w:hAnsi="Times New Roman" w:cs="Times New Roman"/>
          <w:color w:val="231F20"/>
          <w:w w:val="90"/>
          <w:sz w:val="14"/>
          <w:szCs w:val="14"/>
        </w:rPr>
        <w:tab/>
      </w:r>
      <w:bookmarkEnd w:id="37"/>
      <w:r w:rsidRPr="000F4771">
        <w:rPr>
          <w:rFonts w:ascii="Times New Roman" w:eastAsia="Times New Roman" w:hAnsi="Times New Roman" w:cs="Times New Roman"/>
          <w:color w:val="231F20"/>
          <w:w w:val="90"/>
          <w:sz w:val="14"/>
          <w:szCs w:val="14"/>
        </w:rPr>
        <w:t>Misiones (Grupo 2)</w:t>
      </w:r>
    </w:p>
    <w:p w14:paraId="652EB95F"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61:1–3,10,11</w:t>
      </w:r>
      <w:r w:rsidRPr="000F4771">
        <w:rPr>
          <w:rFonts w:ascii="Times New Roman" w:eastAsia="Times New Roman" w:hAnsi="Times New Roman" w:cs="Times New Roman"/>
          <w:color w:val="231F20"/>
          <w:w w:val="90"/>
          <w:sz w:val="14"/>
          <w:szCs w:val="14"/>
        </w:rPr>
        <w:tab/>
        <w:t xml:space="preserve">Adviento 3B </w:t>
      </w:r>
    </w:p>
    <w:p w14:paraId="4C8A4D73"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61:1–6</w:t>
      </w:r>
      <w:r w:rsidRPr="000F4771">
        <w:rPr>
          <w:rFonts w:ascii="Times New Roman" w:eastAsia="Times New Roman" w:hAnsi="Times New Roman" w:cs="Times New Roman"/>
          <w:color w:val="231F20"/>
          <w:w w:val="90"/>
          <w:sz w:val="14"/>
          <w:szCs w:val="14"/>
        </w:rPr>
        <w:tab/>
        <w:t>Epifanía 3C</w:t>
      </w:r>
    </w:p>
    <w:p w14:paraId="70CA09BE"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2"/>
          <w:szCs w:val="1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61:7–11</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2"/>
          <w:szCs w:val="12"/>
        </w:rPr>
        <w:t xml:space="preserve">Santa María, madre de nuestro Señor </w:t>
      </w:r>
    </w:p>
    <w:p w14:paraId="11E4BD7B"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61:10–62:3</w:t>
      </w:r>
      <w:r w:rsidRPr="000F4771">
        <w:rPr>
          <w:rFonts w:ascii="Times New Roman" w:eastAsia="Times New Roman" w:hAnsi="Times New Roman" w:cs="Times New Roman"/>
          <w:color w:val="231F20"/>
          <w:w w:val="90"/>
          <w:sz w:val="14"/>
          <w:szCs w:val="14"/>
        </w:rPr>
        <w:tab/>
        <w:t>Navidad 2A</w:t>
      </w:r>
    </w:p>
    <w:p w14:paraId="0F45CA1D"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62:1–5</w:t>
      </w:r>
      <w:r w:rsidRPr="000F4771">
        <w:rPr>
          <w:rFonts w:ascii="Times New Roman" w:eastAsia="Times New Roman" w:hAnsi="Times New Roman" w:cs="Times New Roman"/>
          <w:color w:val="231F20"/>
          <w:w w:val="90"/>
          <w:sz w:val="14"/>
          <w:szCs w:val="14"/>
        </w:rPr>
        <w:tab/>
        <w:t>Epifanía 2C</w:t>
      </w:r>
    </w:p>
    <w:p w14:paraId="03677762" w14:textId="77777777"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62:11–63:7</w:t>
      </w:r>
      <w:r w:rsidRPr="000F4771">
        <w:rPr>
          <w:rFonts w:ascii="Times New Roman" w:eastAsia="Times New Roman" w:hAnsi="Times New Roman" w:cs="Times New Roman"/>
          <w:color w:val="231F20"/>
          <w:w w:val="90"/>
          <w:sz w:val="14"/>
          <w:szCs w:val="14"/>
        </w:rPr>
        <w:tab/>
        <w:t xml:space="preserve">Miércoles de Semana Santa </w:t>
      </w:r>
    </w:p>
    <w:p w14:paraId="335B8A99"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63:7–9</w:t>
      </w:r>
      <w:r w:rsidRPr="000F4771">
        <w:rPr>
          <w:rFonts w:ascii="Times New Roman" w:eastAsia="Times New Roman" w:hAnsi="Times New Roman" w:cs="Times New Roman"/>
          <w:color w:val="231F20"/>
          <w:w w:val="90"/>
          <w:sz w:val="14"/>
          <w:szCs w:val="14"/>
        </w:rPr>
        <w:tab/>
        <w:t>Navidad 1A</w:t>
      </w:r>
    </w:p>
    <w:p w14:paraId="59E0D890"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64:1–9</w:t>
      </w:r>
      <w:r w:rsidRPr="000F4771">
        <w:rPr>
          <w:rFonts w:ascii="Times New Roman" w:eastAsia="Times New Roman" w:hAnsi="Times New Roman" w:cs="Times New Roman"/>
          <w:color w:val="231F20"/>
          <w:w w:val="90"/>
          <w:sz w:val="14"/>
          <w:szCs w:val="14"/>
        </w:rPr>
        <w:tab/>
        <w:t>Adviento 1B</w:t>
      </w:r>
    </w:p>
    <w:p w14:paraId="21E0E302"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64:1–9</w:t>
      </w:r>
      <w:r w:rsidRPr="000F4771">
        <w:rPr>
          <w:rFonts w:ascii="Times New Roman" w:eastAsia="Times New Roman" w:hAnsi="Times New Roman" w:cs="Times New Roman"/>
          <w:color w:val="231F20"/>
          <w:w w:val="90"/>
          <w:sz w:val="14"/>
          <w:szCs w:val="14"/>
        </w:rPr>
        <w:tab/>
        <w:t xml:space="preserve">Adviento 1B </w:t>
      </w:r>
      <w:proofErr w:type="spellStart"/>
      <w:r w:rsidRPr="000F4771">
        <w:rPr>
          <w:rFonts w:ascii="Times New Roman" w:eastAsia="Times New Roman" w:hAnsi="Times New Roman" w:cs="Times New Roman"/>
          <w:color w:val="231F20"/>
          <w:w w:val="90"/>
          <w:sz w:val="14"/>
          <w:szCs w:val="14"/>
        </w:rPr>
        <w:t>alt</w:t>
      </w:r>
      <w:proofErr w:type="spellEnd"/>
    </w:p>
    <w:p w14:paraId="4B717D45" w14:textId="7F027AFD" w:rsidR="00B36D12" w:rsidRPr="000F4771" w:rsidRDefault="00B36D12" w:rsidP="00403240">
      <w:pPr>
        <w:tabs>
          <w:tab w:val="left" w:pos="1559"/>
        </w:tabs>
        <w:spacing w:before="20"/>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65:17–25</w:t>
      </w:r>
      <w:r w:rsidRPr="000F4771">
        <w:rPr>
          <w:rFonts w:ascii="Times New Roman" w:eastAsia="Times New Roman" w:hAnsi="Times New Roman" w:cs="Times New Roman"/>
          <w:color w:val="231F20"/>
          <w:w w:val="90"/>
          <w:sz w:val="14"/>
          <w:szCs w:val="14"/>
        </w:rPr>
        <w:tab/>
        <w:t>Propio 27C (6–12 de nov)</w:t>
      </w:r>
    </w:p>
    <w:p w14:paraId="5BDFAD16"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65:17–25</w:t>
      </w:r>
      <w:r w:rsidRPr="000F4771">
        <w:rPr>
          <w:rFonts w:ascii="Times New Roman" w:eastAsia="Times New Roman" w:hAnsi="Times New Roman" w:cs="Times New Roman"/>
          <w:color w:val="231F20"/>
          <w:w w:val="90"/>
          <w:sz w:val="14"/>
          <w:szCs w:val="14"/>
        </w:rPr>
        <w:tab/>
        <w:t>Último domingo</w:t>
      </w:r>
    </w:p>
    <w:p w14:paraId="2F0009D9" w14:textId="43CC9B2A"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Is</w:t>
      </w:r>
      <w:proofErr w:type="spellEnd"/>
      <w:r w:rsidRPr="000F4771">
        <w:rPr>
          <w:rFonts w:ascii="Times New Roman" w:eastAsia="Times New Roman" w:hAnsi="Times New Roman" w:cs="Times New Roman"/>
          <w:color w:val="231F20"/>
          <w:w w:val="90"/>
          <w:sz w:val="14"/>
          <w:szCs w:val="14"/>
        </w:rPr>
        <w:t xml:space="preserve"> 66:18–24</w:t>
      </w:r>
      <w:r w:rsidRPr="000F4771">
        <w:rPr>
          <w:rFonts w:ascii="Times New Roman" w:eastAsia="Times New Roman" w:hAnsi="Times New Roman" w:cs="Times New Roman"/>
          <w:color w:val="231F20"/>
          <w:w w:val="90"/>
          <w:sz w:val="14"/>
          <w:szCs w:val="14"/>
        </w:rPr>
        <w:tab/>
      </w:r>
      <w:bookmarkStart w:id="38" w:name="_Hlk173456941"/>
      <w:r w:rsidRPr="000F4771">
        <w:rPr>
          <w:rFonts w:ascii="Times New Roman" w:eastAsia="Times New Roman" w:hAnsi="Times New Roman" w:cs="Times New Roman"/>
          <w:color w:val="231F20"/>
          <w:w w:val="90"/>
          <w:sz w:val="14"/>
          <w:szCs w:val="14"/>
        </w:rPr>
        <w:t>Propio</w:t>
      </w:r>
      <w:bookmarkEnd w:id="38"/>
      <w:r w:rsidRPr="000F4771">
        <w:rPr>
          <w:rFonts w:ascii="Times New Roman" w:eastAsia="Times New Roman" w:hAnsi="Times New Roman" w:cs="Times New Roman"/>
          <w:color w:val="231F20"/>
          <w:w w:val="90"/>
          <w:sz w:val="14"/>
          <w:szCs w:val="14"/>
        </w:rPr>
        <w:t xml:space="preserve"> 16C (21–27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w:t>
      </w:r>
    </w:p>
    <w:p w14:paraId="2F86900B" w14:textId="77777777" w:rsidR="00B36D12" w:rsidRPr="00B17412" w:rsidRDefault="00B36D12" w:rsidP="00403240">
      <w:pPr>
        <w:spacing w:before="122"/>
        <w:ind w:left="510"/>
        <w:outlineLvl w:val="6"/>
        <w:rPr>
          <w:rFonts w:ascii="Arial" w:eastAsia="Arial" w:hAnsi="Arial" w:cs="Arial"/>
          <w:b/>
          <w:bCs/>
          <w:sz w:val="20"/>
          <w:szCs w:val="20"/>
          <w:lang w:val="es-CO"/>
        </w:rPr>
      </w:pPr>
      <w:r w:rsidRPr="00B17412">
        <w:rPr>
          <w:rFonts w:ascii="Arial" w:eastAsia="Arial" w:hAnsi="Arial" w:cs="Arial"/>
          <w:b/>
          <w:bCs/>
          <w:color w:val="C55C5F"/>
          <w:sz w:val="20"/>
          <w:szCs w:val="20"/>
        </w:rPr>
        <w:t>Jeremías</w:t>
      </w:r>
    </w:p>
    <w:p w14:paraId="5850B10A" w14:textId="77777777" w:rsidR="00B36D12" w:rsidRPr="000F4771" w:rsidRDefault="00B36D12" w:rsidP="00403240">
      <w:pPr>
        <w:tabs>
          <w:tab w:val="left" w:pos="1559"/>
        </w:tabs>
        <w:spacing w:before="87"/>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1:4–10</w:t>
      </w:r>
      <w:r w:rsidRPr="000F4771">
        <w:rPr>
          <w:rFonts w:ascii="Times New Roman" w:eastAsia="Times New Roman" w:hAnsi="Times New Roman" w:cs="Times New Roman"/>
          <w:color w:val="231F20"/>
          <w:w w:val="90"/>
          <w:sz w:val="14"/>
          <w:szCs w:val="14"/>
        </w:rPr>
        <w:tab/>
        <w:t>Epifanía 4C</w:t>
      </w:r>
    </w:p>
    <w:p w14:paraId="2AA4AB92"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1:4–10</w:t>
      </w:r>
      <w:r w:rsidRPr="000F4771">
        <w:rPr>
          <w:rFonts w:ascii="Times New Roman" w:eastAsia="Times New Roman" w:hAnsi="Times New Roman" w:cs="Times New Roman"/>
          <w:color w:val="231F20"/>
          <w:w w:val="90"/>
          <w:sz w:val="14"/>
          <w:szCs w:val="14"/>
        </w:rPr>
        <w:tab/>
        <w:t>Trinidad 5</w:t>
      </w:r>
    </w:p>
    <w:p w14:paraId="0A56B8D7" w14:textId="77777777" w:rsidR="00B36D12" w:rsidRPr="000F4771" w:rsidRDefault="00B36D12" w:rsidP="00403240">
      <w:pPr>
        <w:tabs>
          <w:tab w:val="left" w:pos="1559"/>
        </w:tabs>
        <w:spacing w:before="19"/>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7:1–8</w:t>
      </w:r>
      <w:r w:rsidRPr="000F4771">
        <w:rPr>
          <w:rFonts w:ascii="Times New Roman" w:eastAsia="Times New Roman" w:hAnsi="Times New Roman" w:cs="Times New Roman"/>
          <w:color w:val="231F20"/>
          <w:w w:val="90"/>
          <w:sz w:val="14"/>
          <w:szCs w:val="14"/>
        </w:rPr>
        <w:tab/>
        <w:t>Epifanía 8C</w:t>
      </w:r>
    </w:p>
    <w:p w14:paraId="3BFDB772" w14:textId="77777777" w:rsidR="00B36D12" w:rsidRPr="000F4771" w:rsidRDefault="00B36D12" w:rsidP="00403240">
      <w:pPr>
        <w:tabs>
          <w:tab w:val="left" w:pos="1559"/>
        </w:tabs>
        <w:spacing w:before="19"/>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7:1–8</w:t>
      </w:r>
      <w:r w:rsidRPr="000F4771">
        <w:rPr>
          <w:rFonts w:ascii="Times New Roman" w:eastAsia="Times New Roman" w:hAnsi="Times New Roman" w:cs="Times New Roman"/>
          <w:color w:val="231F20"/>
          <w:w w:val="90"/>
          <w:sz w:val="14"/>
          <w:szCs w:val="14"/>
        </w:rPr>
        <w:tab/>
        <w:t>Propio 3C (24–28 de mayo)</w:t>
      </w:r>
    </w:p>
    <w:p w14:paraId="0F7351C1" w14:textId="77777777" w:rsidR="00B36D12" w:rsidRPr="000F4771" w:rsidRDefault="00B36D12" w:rsidP="00403240">
      <w:pPr>
        <w:tabs>
          <w:tab w:val="left" w:pos="1559"/>
        </w:tabs>
        <w:spacing w:before="19"/>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7:1–11</w:t>
      </w:r>
      <w:r w:rsidRPr="000F4771">
        <w:rPr>
          <w:rFonts w:ascii="Times New Roman" w:eastAsia="Times New Roman" w:hAnsi="Times New Roman" w:cs="Times New Roman"/>
          <w:color w:val="231F20"/>
          <w:w w:val="90"/>
          <w:sz w:val="14"/>
          <w:szCs w:val="14"/>
        </w:rPr>
        <w:tab/>
        <w:t>Trinidad 10</w:t>
      </w:r>
    </w:p>
    <w:p w14:paraId="56141B93" w14:textId="77777777" w:rsidR="00B36D12" w:rsidRPr="000F4771" w:rsidRDefault="00B36D12" w:rsidP="00403240">
      <w:pPr>
        <w:tabs>
          <w:tab w:val="left" w:pos="1559"/>
        </w:tabs>
        <w:spacing w:before="19"/>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9:23,24</w:t>
      </w:r>
      <w:r w:rsidRPr="000F4771">
        <w:rPr>
          <w:rFonts w:ascii="Times New Roman" w:eastAsia="Times New Roman" w:hAnsi="Times New Roman" w:cs="Times New Roman"/>
          <w:color w:val="231F20"/>
          <w:w w:val="90"/>
          <w:sz w:val="14"/>
          <w:szCs w:val="14"/>
        </w:rPr>
        <w:tab/>
        <w:t>Septuagésima</w:t>
      </w:r>
    </w:p>
    <w:p w14:paraId="5C72B4A9" w14:textId="77777777" w:rsidR="00B36D12" w:rsidRPr="000F4771" w:rsidRDefault="00B36D12" w:rsidP="00403240">
      <w:pPr>
        <w:tabs>
          <w:tab w:val="left" w:pos="1559"/>
        </w:tabs>
        <w:spacing w:before="20"/>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11:18–20</w:t>
      </w:r>
      <w:r w:rsidRPr="000F4771">
        <w:rPr>
          <w:rFonts w:ascii="Times New Roman" w:eastAsia="Times New Roman" w:hAnsi="Times New Roman" w:cs="Times New Roman"/>
          <w:color w:val="231F20"/>
          <w:w w:val="90"/>
          <w:sz w:val="14"/>
          <w:szCs w:val="14"/>
        </w:rPr>
        <w:tab/>
        <w:t>Martes de Semana Santa</w:t>
      </w:r>
    </w:p>
    <w:p w14:paraId="3789A491" w14:textId="77777777" w:rsidR="00B36D12" w:rsidRPr="000F4771" w:rsidRDefault="00B36D12" w:rsidP="00403240">
      <w:pPr>
        <w:tabs>
          <w:tab w:val="left" w:pos="1559"/>
        </w:tabs>
        <w:spacing w:before="19"/>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15:15–21</w:t>
      </w:r>
      <w:r w:rsidRPr="000F4771">
        <w:rPr>
          <w:rFonts w:ascii="Times New Roman" w:eastAsia="Times New Roman" w:hAnsi="Times New Roman" w:cs="Times New Roman"/>
          <w:color w:val="231F20"/>
          <w:w w:val="90"/>
          <w:sz w:val="14"/>
          <w:szCs w:val="14"/>
        </w:rPr>
        <w:tab/>
        <w:t>Propio 17A</w:t>
      </w:r>
      <w:r w:rsidRPr="000F4771">
        <w:rPr>
          <w:rFonts w:ascii="Times New Roman" w:eastAsia="Times New Roman" w:hAnsi="Times New Roman" w:cs="Times New Roman"/>
          <w:color w:val="231F20"/>
          <w:w w:val="90"/>
          <w:sz w:val="12"/>
          <w:szCs w:val="12"/>
        </w:rPr>
        <w:t xml:space="preserve"> </w:t>
      </w:r>
      <w:r w:rsidRPr="000F4771">
        <w:rPr>
          <w:rFonts w:ascii="Times New Roman" w:eastAsia="Times New Roman" w:hAnsi="Times New Roman" w:cs="Times New Roman"/>
          <w:color w:val="231F20"/>
          <w:w w:val="90"/>
          <w:sz w:val="14"/>
          <w:szCs w:val="14"/>
        </w:rPr>
        <w:t xml:space="preserve">(28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–3 de sept)</w:t>
      </w:r>
    </w:p>
    <w:p w14:paraId="367B1B1B" w14:textId="77777777" w:rsidR="00B36D12" w:rsidRPr="000F4771" w:rsidRDefault="00B36D12" w:rsidP="00403240">
      <w:pPr>
        <w:tabs>
          <w:tab w:val="left" w:pos="1559"/>
        </w:tabs>
        <w:spacing w:before="19"/>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17:5–8</w:t>
      </w:r>
      <w:r w:rsidRPr="000F4771">
        <w:rPr>
          <w:rFonts w:ascii="Times New Roman" w:eastAsia="Times New Roman" w:hAnsi="Times New Roman" w:cs="Times New Roman"/>
          <w:color w:val="231F20"/>
          <w:w w:val="90"/>
          <w:sz w:val="14"/>
          <w:szCs w:val="14"/>
        </w:rPr>
        <w:tab/>
        <w:t>Epifanía 6C</w:t>
      </w:r>
    </w:p>
    <w:p w14:paraId="2BCB98C7" w14:textId="77777777" w:rsidR="00B36D12" w:rsidRPr="000F4771" w:rsidRDefault="00B36D12" w:rsidP="00403240">
      <w:pPr>
        <w:tabs>
          <w:tab w:val="left" w:pos="1559"/>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17:5–10</w:t>
      </w:r>
      <w:bookmarkStart w:id="39" w:name="_Hlk173456877"/>
      <w:r w:rsidRPr="000F4771">
        <w:rPr>
          <w:rFonts w:ascii="Times New Roman" w:eastAsia="Times New Roman" w:hAnsi="Times New Roman" w:cs="Times New Roman"/>
          <w:color w:val="231F20"/>
          <w:w w:val="90"/>
          <w:sz w:val="14"/>
          <w:szCs w:val="14"/>
        </w:rPr>
        <w:tab/>
      </w:r>
      <w:bookmarkEnd w:id="39"/>
      <w:r w:rsidRPr="000F4771">
        <w:rPr>
          <w:rFonts w:ascii="Times New Roman" w:eastAsia="Times New Roman" w:hAnsi="Times New Roman" w:cs="Times New Roman"/>
          <w:color w:val="231F20"/>
          <w:w w:val="90"/>
          <w:sz w:val="14"/>
          <w:szCs w:val="14"/>
        </w:rPr>
        <w:t>Epifanía 5</w:t>
      </w:r>
    </w:p>
    <w:p w14:paraId="3CB0C616" w14:textId="77777777" w:rsidR="00B36D12" w:rsidRPr="000F4771" w:rsidRDefault="00B36D12" w:rsidP="00403240">
      <w:pPr>
        <w:tabs>
          <w:tab w:val="left" w:pos="1559"/>
        </w:tabs>
        <w:spacing w:before="19"/>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20:7-13</w:t>
      </w:r>
      <w:r w:rsidRPr="000F4771">
        <w:rPr>
          <w:rFonts w:ascii="Times New Roman" w:eastAsia="Times New Roman" w:hAnsi="Times New Roman" w:cs="Times New Roman"/>
          <w:color w:val="231F20"/>
          <w:w w:val="90"/>
          <w:sz w:val="14"/>
          <w:szCs w:val="14"/>
        </w:rPr>
        <w:tab/>
        <w:t>Propio 7A (19–25 de Junio)</w:t>
      </w:r>
    </w:p>
    <w:p w14:paraId="64AC11E2" w14:textId="77777777" w:rsidR="00B36D12" w:rsidRPr="000F4771" w:rsidRDefault="00B36D12" w:rsidP="00403240">
      <w:pPr>
        <w:tabs>
          <w:tab w:val="left" w:pos="1559"/>
        </w:tabs>
        <w:spacing w:before="19"/>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23:1-6</w:t>
      </w:r>
      <w:r w:rsidRPr="000F4771">
        <w:rPr>
          <w:rFonts w:ascii="Times New Roman" w:eastAsia="Times New Roman" w:hAnsi="Times New Roman" w:cs="Times New Roman"/>
          <w:color w:val="231F20"/>
          <w:w w:val="90"/>
          <w:sz w:val="14"/>
          <w:szCs w:val="14"/>
        </w:rPr>
        <w:tab/>
        <w:t>Propio 11B (17–23 de Julio)</w:t>
      </w:r>
    </w:p>
    <w:p w14:paraId="3836E76A" w14:textId="77777777" w:rsidR="00B36D12" w:rsidRPr="000F4771" w:rsidRDefault="00B36D12" w:rsidP="00403240">
      <w:pPr>
        <w:tabs>
          <w:tab w:val="left" w:pos="1559"/>
        </w:tabs>
        <w:spacing w:before="19"/>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23:1-6</w:t>
      </w:r>
      <w:r w:rsidRPr="000F4771">
        <w:rPr>
          <w:rFonts w:ascii="Times New Roman" w:eastAsia="Times New Roman" w:hAnsi="Times New Roman" w:cs="Times New Roman"/>
          <w:color w:val="231F20"/>
          <w:w w:val="90"/>
          <w:sz w:val="14"/>
          <w:szCs w:val="14"/>
        </w:rPr>
        <w:tab/>
        <w:t>Cristo Rey C</w:t>
      </w:r>
    </w:p>
    <w:p w14:paraId="2D589EF5" w14:textId="77777777" w:rsidR="00B36D12" w:rsidRPr="000F4771" w:rsidRDefault="00B36D12" w:rsidP="00403240">
      <w:pPr>
        <w:tabs>
          <w:tab w:val="left" w:pos="1559"/>
        </w:tabs>
        <w:spacing w:before="19"/>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23:5-8</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Ad Te Levavi</w:t>
      </w:r>
      <w:r w:rsidRPr="000F4771">
        <w:rPr>
          <w:rFonts w:ascii="Times New Roman" w:eastAsia="Times New Roman" w:hAnsi="Times New Roman" w:cs="Times New Roman"/>
          <w:color w:val="231F20"/>
          <w:w w:val="90"/>
          <w:sz w:val="14"/>
          <w:szCs w:val="14"/>
        </w:rPr>
        <w:t xml:space="preserve"> (Adviento 1)</w:t>
      </w:r>
    </w:p>
    <w:p w14:paraId="3BD6E17D" w14:textId="77777777" w:rsidR="00B36D12" w:rsidRPr="000F4771" w:rsidRDefault="00B36D12" w:rsidP="00403240">
      <w:pPr>
        <w:tabs>
          <w:tab w:val="left" w:pos="1559"/>
        </w:tabs>
        <w:spacing w:before="19"/>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23:16-29</w:t>
      </w:r>
      <w:r w:rsidRPr="000F4771">
        <w:rPr>
          <w:rFonts w:ascii="Times New Roman" w:eastAsia="Times New Roman" w:hAnsi="Times New Roman" w:cs="Times New Roman"/>
          <w:color w:val="231F20"/>
          <w:w w:val="90"/>
          <w:sz w:val="14"/>
          <w:szCs w:val="14"/>
        </w:rPr>
        <w:tab/>
        <w:t>Trinidad 8</w:t>
      </w:r>
    </w:p>
    <w:p w14:paraId="19126EE4" w14:textId="3B238C41" w:rsidR="00A6123C" w:rsidRPr="000F4771" w:rsidRDefault="00B36D12" w:rsidP="00403240">
      <w:pPr>
        <w:tabs>
          <w:tab w:val="left" w:pos="1559"/>
        </w:tabs>
        <w:spacing w:before="19"/>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23:23-29</w:t>
      </w:r>
      <w:r w:rsidRPr="000F4771">
        <w:rPr>
          <w:rFonts w:ascii="Times New Roman" w:eastAsia="Times New Roman" w:hAnsi="Times New Roman" w:cs="Times New Roman"/>
          <w:color w:val="231F20"/>
          <w:w w:val="90"/>
          <w:sz w:val="14"/>
          <w:szCs w:val="14"/>
        </w:rPr>
        <w:tab/>
        <w:t>Propio 15C (14–20 de Agosto)</w:t>
      </w:r>
    </w:p>
    <w:p w14:paraId="7DA86ED5" w14:textId="77777777" w:rsidR="00EC1F38" w:rsidRPr="000F4771" w:rsidRDefault="00A6123C">
      <w:pPr>
        <w:tabs>
          <w:tab w:val="left" w:pos="1559"/>
        </w:tabs>
        <w:spacing w:before="1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br w:type="column"/>
      </w:r>
      <w:proofErr w:type="spellStart"/>
      <w:r w:rsidR="00EC1F38" w:rsidRPr="000F4771">
        <w:rPr>
          <w:rFonts w:ascii="Times New Roman" w:eastAsia="Times New Roman" w:hAnsi="Times New Roman" w:cs="Times New Roman"/>
          <w:color w:val="231F20"/>
          <w:w w:val="90"/>
          <w:sz w:val="14"/>
          <w:szCs w:val="14"/>
        </w:rPr>
        <w:t>Jer</w:t>
      </w:r>
      <w:proofErr w:type="spellEnd"/>
      <w:r w:rsidR="00EC1F38" w:rsidRPr="000F4771">
        <w:rPr>
          <w:rFonts w:ascii="Times New Roman" w:eastAsia="Times New Roman" w:hAnsi="Times New Roman" w:cs="Times New Roman"/>
          <w:color w:val="231F20"/>
          <w:w w:val="90"/>
          <w:sz w:val="14"/>
          <w:szCs w:val="14"/>
        </w:rPr>
        <w:t xml:space="preserve"> 26:1-15</w:t>
      </w:r>
      <w:r w:rsidR="00EC1F38" w:rsidRPr="000F4771">
        <w:rPr>
          <w:rFonts w:ascii="Times New Roman" w:eastAsia="Times New Roman" w:hAnsi="Times New Roman" w:cs="Times New Roman"/>
          <w:color w:val="231F20"/>
          <w:w w:val="90"/>
          <w:sz w:val="14"/>
          <w:szCs w:val="14"/>
        </w:rPr>
        <w:tab/>
      </w:r>
      <w:r w:rsidR="00EC1F38" w:rsidRPr="000F4771">
        <w:rPr>
          <w:rFonts w:ascii="Times New Roman" w:eastAsia="Times New Roman" w:hAnsi="Times New Roman" w:cs="Times New Roman"/>
          <w:i/>
          <w:iCs/>
          <w:color w:val="231F20"/>
          <w:w w:val="90"/>
          <w:sz w:val="14"/>
          <w:szCs w:val="14"/>
        </w:rPr>
        <w:t>Oculi</w:t>
      </w:r>
      <w:r w:rsidR="00EC1F38" w:rsidRPr="000F4771">
        <w:rPr>
          <w:rFonts w:ascii="Times New Roman" w:eastAsia="Times New Roman" w:hAnsi="Times New Roman" w:cs="Times New Roman"/>
          <w:color w:val="231F20"/>
          <w:w w:val="90"/>
          <w:sz w:val="14"/>
          <w:szCs w:val="14"/>
        </w:rPr>
        <w:t xml:space="preserve"> (</w:t>
      </w:r>
      <w:bookmarkStart w:id="40" w:name="_Hlk173457635"/>
      <w:r w:rsidR="00EC1F38" w:rsidRPr="000F4771">
        <w:rPr>
          <w:rFonts w:ascii="Times New Roman" w:eastAsia="Times New Roman" w:hAnsi="Times New Roman" w:cs="Times New Roman"/>
          <w:color w:val="231F20"/>
          <w:w w:val="90"/>
          <w:sz w:val="14"/>
          <w:szCs w:val="14"/>
        </w:rPr>
        <w:t>Cuaresma</w:t>
      </w:r>
      <w:bookmarkEnd w:id="40"/>
      <w:r w:rsidR="00EC1F38" w:rsidRPr="000F4771">
        <w:rPr>
          <w:rFonts w:ascii="Times New Roman" w:eastAsia="Times New Roman" w:hAnsi="Times New Roman" w:cs="Times New Roman"/>
          <w:color w:val="231F20"/>
          <w:w w:val="90"/>
          <w:sz w:val="14"/>
          <w:szCs w:val="14"/>
        </w:rPr>
        <w:t xml:space="preserve"> 3)</w:t>
      </w:r>
    </w:p>
    <w:p w14:paraId="41B0ECAC" w14:textId="77777777"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26:1-15</w:t>
      </w:r>
      <w:r w:rsidRPr="000F4771">
        <w:rPr>
          <w:rFonts w:ascii="Times New Roman" w:eastAsia="Times New Roman" w:hAnsi="Times New Roman" w:cs="Times New Roman"/>
          <w:color w:val="231F20"/>
          <w:w w:val="90"/>
          <w:sz w:val="14"/>
          <w:szCs w:val="14"/>
        </w:rPr>
        <w:tab/>
        <w:t>San Esteban, diácono y mártir</w:t>
      </w:r>
    </w:p>
    <w:p w14:paraId="3B744FBC" w14:textId="77777777"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26:7-16</w:t>
      </w:r>
      <w:r w:rsidRPr="000F4771">
        <w:rPr>
          <w:rFonts w:ascii="Times New Roman" w:eastAsia="Times New Roman" w:hAnsi="Times New Roman" w:cs="Times New Roman"/>
          <w:color w:val="231F20"/>
          <w:w w:val="90"/>
          <w:sz w:val="14"/>
          <w:szCs w:val="14"/>
        </w:rPr>
        <w:tab/>
        <w:t>San Simón y San Judas, apóstoles</w:t>
      </w:r>
    </w:p>
    <w:p w14:paraId="7823C38C" w14:textId="77777777"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26:8-15</w:t>
      </w:r>
      <w:r w:rsidRPr="000F4771">
        <w:rPr>
          <w:rFonts w:ascii="Times New Roman" w:eastAsia="Times New Roman" w:hAnsi="Times New Roman" w:cs="Times New Roman"/>
          <w:color w:val="231F20"/>
          <w:w w:val="90"/>
          <w:sz w:val="14"/>
          <w:szCs w:val="14"/>
        </w:rPr>
        <w:tab/>
        <w:t>Cuaresma 2C</w:t>
      </w:r>
    </w:p>
    <w:p w14:paraId="0F11D36A" w14:textId="77777777"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31:7-9</w:t>
      </w:r>
      <w:r w:rsidRPr="000F4771">
        <w:rPr>
          <w:rFonts w:ascii="Times New Roman" w:eastAsia="Times New Roman" w:hAnsi="Times New Roman" w:cs="Times New Roman"/>
          <w:color w:val="231F20"/>
          <w:w w:val="90"/>
          <w:sz w:val="14"/>
          <w:szCs w:val="14"/>
        </w:rPr>
        <w:tab/>
        <w:t xml:space="preserve">Propio 25B (23–29 </w:t>
      </w:r>
      <w:r w:rsidRPr="000F4771">
        <w:rPr>
          <w:rFonts w:ascii="Times New Roman" w:eastAsia="Times New Roman" w:hAnsi="Times New Roman" w:cs="Times New Roman"/>
          <w:color w:val="231F20"/>
          <w:w w:val="90"/>
          <w:sz w:val="14"/>
          <w:szCs w:val="22"/>
          <w:lang w:val="es-ES"/>
        </w:rPr>
        <w:t>de octubre</w:t>
      </w:r>
      <w:r w:rsidRPr="000F4771">
        <w:rPr>
          <w:rFonts w:ascii="Times New Roman" w:eastAsia="Times New Roman" w:hAnsi="Times New Roman" w:cs="Times New Roman"/>
          <w:color w:val="231F20"/>
          <w:w w:val="90"/>
          <w:sz w:val="14"/>
          <w:szCs w:val="14"/>
        </w:rPr>
        <w:t>)</w:t>
      </w:r>
    </w:p>
    <w:p w14:paraId="39E83F3B" w14:textId="77777777"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31:15-17</w:t>
      </w:r>
      <w:r w:rsidRPr="000F4771">
        <w:rPr>
          <w:rFonts w:ascii="Times New Roman" w:eastAsia="Times New Roman" w:hAnsi="Times New Roman" w:cs="Times New Roman"/>
          <w:color w:val="231F20"/>
          <w:w w:val="90"/>
          <w:sz w:val="14"/>
          <w:szCs w:val="14"/>
        </w:rPr>
        <w:tab/>
        <w:t>Santos Inocentes, mártires</w:t>
      </w:r>
    </w:p>
    <w:p w14:paraId="1DCE9D57" w14:textId="77777777"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31:23-25</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22"/>
          <w:lang w:val="es-ES"/>
        </w:rPr>
        <w:t>Trinidad</w:t>
      </w:r>
      <w:r w:rsidRPr="000F4771">
        <w:rPr>
          <w:rFonts w:ascii="Times New Roman" w:eastAsia="Times New Roman" w:hAnsi="Times New Roman" w:cs="Times New Roman"/>
          <w:color w:val="231F20"/>
          <w:w w:val="90"/>
          <w:sz w:val="14"/>
          <w:szCs w:val="14"/>
        </w:rPr>
        <w:t xml:space="preserve"> 7</w:t>
      </w:r>
    </w:p>
    <w:p w14:paraId="1A76E375" w14:textId="77777777"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31:31-34</w:t>
      </w:r>
      <w:r w:rsidRPr="000F4771">
        <w:rPr>
          <w:rFonts w:ascii="Times New Roman" w:eastAsia="Times New Roman" w:hAnsi="Times New Roman" w:cs="Times New Roman"/>
          <w:color w:val="231F20"/>
          <w:w w:val="90"/>
          <w:sz w:val="14"/>
          <w:szCs w:val="14"/>
        </w:rPr>
        <w:tab/>
        <w:t>Jueves Santo C</w:t>
      </w:r>
    </w:p>
    <w:p w14:paraId="5E00B29A" w14:textId="7A9C3419"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31:31–34</w:t>
      </w:r>
      <w:r w:rsidRPr="000F4771">
        <w:rPr>
          <w:rFonts w:ascii="Times New Roman" w:eastAsia="Times New Roman" w:hAnsi="Times New Roman" w:cs="Times New Roman"/>
          <w:color w:val="231F20"/>
          <w:w w:val="90"/>
          <w:sz w:val="14"/>
          <w:szCs w:val="14"/>
        </w:rPr>
        <w:tab/>
        <w:t xml:space="preserve">Reforma C </w:t>
      </w:r>
      <w:bookmarkStart w:id="41" w:name="_Hlk173545306"/>
      <w:r w:rsidRPr="000F4771">
        <w:rPr>
          <w:rFonts w:ascii="Times New Roman" w:eastAsia="Times New Roman" w:hAnsi="Times New Roman" w:cs="Times New Roman"/>
          <w:color w:val="231F20"/>
          <w:w w:val="90"/>
          <w:sz w:val="14"/>
          <w:szCs w:val="14"/>
        </w:rPr>
        <w:t>(</w:t>
      </w:r>
      <w:proofErr w:type="spellStart"/>
      <w:r w:rsidRPr="000F4771">
        <w:rPr>
          <w:rFonts w:ascii="Times New Roman" w:eastAsia="Times New Roman" w:hAnsi="Times New Roman" w:cs="Times New Roman"/>
          <w:color w:val="231F20"/>
          <w:w w:val="90"/>
          <w:sz w:val="14"/>
          <w:szCs w:val="14"/>
        </w:rPr>
        <w:t>Últ</w:t>
      </w:r>
      <w:proofErr w:type="spellEnd"/>
      <w:r w:rsidRPr="000F4771">
        <w:rPr>
          <w:rFonts w:ascii="Times New Roman" w:eastAsia="Times New Roman" w:hAnsi="Times New Roman" w:cs="Times New Roman"/>
          <w:color w:val="231F20"/>
          <w:w w:val="90"/>
          <w:sz w:val="14"/>
          <w:szCs w:val="14"/>
        </w:rPr>
        <w:t>. Dom. de oct.)</w:t>
      </w:r>
      <w:bookmarkEnd w:id="41"/>
    </w:p>
    <w:p w14:paraId="5BD0B980" w14:textId="77777777" w:rsidR="00EC1F38" w:rsidRPr="000F4771" w:rsidRDefault="00EC1F38">
      <w:pPr>
        <w:tabs>
          <w:tab w:val="left" w:pos="1559"/>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33:14–16</w:t>
      </w:r>
      <w:bookmarkStart w:id="42" w:name="_Hlk173457352"/>
      <w:r w:rsidRPr="000F4771">
        <w:rPr>
          <w:rFonts w:ascii="Times New Roman" w:eastAsia="Times New Roman" w:hAnsi="Times New Roman" w:cs="Times New Roman"/>
          <w:color w:val="231F20"/>
          <w:w w:val="90"/>
          <w:sz w:val="14"/>
          <w:szCs w:val="14"/>
        </w:rPr>
        <w:tab/>
      </w:r>
      <w:bookmarkEnd w:id="42"/>
      <w:r w:rsidRPr="000F4771">
        <w:rPr>
          <w:rFonts w:ascii="Times New Roman" w:eastAsia="Times New Roman" w:hAnsi="Times New Roman" w:cs="Times New Roman"/>
          <w:color w:val="231F20"/>
          <w:w w:val="90"/>
          <w:sz w:val="14"/>
          <w:szCs w:val="14"/>
        </w:rPr>
        <w:t>Adviento 1C</w:t>
      </w:r>
    </w:p>
    <w:p w14:paraId="7169517E" w14:textId="77777777" w:rsidR="00EC1F38" w:rsidRPr="000F4771" w:rsidRDefault="00EC1F38">
      <w:pPr>
        <w:tabs>
          <w:tab w:val="left" w:pos="1559"/>
        </w:tabs>
        <w:spacing w:before="19"/>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Jer</w:t>
      </w:r>
      <w:proofErr w:type="spellEnd"/>
      <w:r w:rsidRPr="000F4771">
        <w:rPr>
          <w:rFonts w:ascii="Times New Roman" w:eastAsia="Times New Roman" w:hAnsi="Times New Roman" w:cs="Times New Roman"/>
          <w:color w:val="231F20"/>
          <w:w w:val="90"/>
          <w:sz w:val="14"/>
          <w:szCs w:val="14"/>
        </w:rPr>
        <w:t xml:space="preserve"> 33:14–16</w:t>
      </w:r>
      <w:r w:rsidRPr="000F4771">
        <w:rPr>
          <w:rFonts w:ascii="Times New Roman" w:eastAsia="Times New Roman" w:hAnsi="Times New Roman" w:cs="Times New Roman"/>
          <w:color w:val="231F20"/>
          <w:w w:val="90"/>
          <w:sz w:val="14"/>
          <w:szCs w:val="14"/>
        </w:rPr>
        <w:tab/>
        <w:t xml:space="preserve">Adviento 1C </w:t>
      </w:r>
      <w:proofErr w:type="spellStart"/>
      <w:r w:rsidRPr="000F4771">
        <w:rPr>
          <w:rFonts w:ascii="Times New Roman" w:eastAsia="Times New Roman" w:hAnsi="Times New Roman" w:cs="Times New Roman"/>
          <w:color w:val="231F20"/>
          <w:w w:val="90"/>
          <w:sz w:val="14"/>
          <w:szCs w:val="14"/>
        </w:rPr>
        <w:t>alt</w:t>
      </w:r>
      <w:proofErr w:type="spellEnd"/>
    </w:p>
    <w:p w14:paraId="7068417C" w14:textId="77777777" w:rsidR="00EC1F38" w:rsidRPr="004F3DE4" w:rsidRDefault="00EC1F38">
      <w:pPr>
        <w:spacing w:before="123"/>
        <w:outlineLvl w:val="6"/>
        <w:rPr>
          <w:rFonts w:ascii="Arial" w:eastAsia="Arial" w:hAnsi="Arial" w:cs="Arial"/>
          <w:b/>
          <w:bCs/>
          <w:sz w:val="20"/>
          <w:szCs w:val="20"/>
          <w:lang w:val="es-CO"/>
        </w:rPr>
      </w:pPr>
      <w:r w:rsidRPr="004F3DE4">
        <w:rPr>
          <w:rFonts w:ascii="Arial" w:eastAsia="Arial" w:hAnsi="Arial" w:cs="Arial"/>
          <w:b/>
          <w:bCs/>
          <w:color w:val="C55C5F"/>
          <w:sz w:val="20"/>
          <w:szCs w:val="20"/>
        </w:rPr>
        <w:t>Lamentaciones</w:t>
      </w:r>
    </w:p>
    <w:p w14:paraId="6AA535D8" w14:textId="77777777" w:rsidR="00EC1F38" w:rsidRPr="000F4771" w:rsidRDefault="00EC1F38">
      <w:pPr>
        <w:tabs>
          <w:tab w:val="left" w:pos="1374"/>
        </w:tabs>
        <w:spacing w:before="7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Lm 3:22–33</w:t>
      </w:r>
      <w:r w:rsidRPr="000F4771">
        <w:rPr>
          <w:rFonts w:ascii="Times New Roman" w:eastAsia="Times New Roman" w:hAnsi="Times New Roman" w:cs="Times New Roman"/>
          <w:color w:val="231F20"/>
          <w:w w:val="90"/>
          <w:sz w:val="14"/>
          <w:szCs w:val="14"/>
        </w:rPr>
        <w:tab/>
        <w:t>Propio 8B (26 de junio–2 de julio)</w:t>
      </w:r>
    </w:p>
    <w:p w14:paraId="5F0F8CCA" w14:textId="77777777" w:rsidR="00EC1F38" w:rsidRPr="004F3DE4" w:rsidRDefault="00EC1F38">
      <w:pPr>
        <w:spacing w:before="123"/>
        <w:outlineLvl w:val="6"/>
        <w:rPr>
          <w:rFonts w:ascii="Arial" w:eastAsia="Arial" w:hAnsi="Arial" w:cs="Arial"/>
          <w:b/>
          <w:bCs/>
          <w:sz w:val="20"/>
          <w:szCs w:val="20"/>
          <w:lang w:val="es-CO"/>
        </w:rPr>
      </w:pPr>
      <w:r w:rsidRPr="004F3DE4">
        <w:rPr>
          <w:rFonts w:ascii="Arial" w:eastAsia="Arial" w:hAnsi="Arial" w:cs="Arial"/>
          <w:b/>
          <w:bCs/>
          <w:color w:val="C55C5F"/>
          <w:sz w:val="20"/>
          <w:szCs w:val="20"/>
        </w:rPr>
        <w:t>Ezequiel</w:t>
      </w:r>
    </w:p>
    <w:p w14:paraId="7298FBBE" w14:textId="77777777" w:rsidR="00EC1F38" w:rsidRPr="000F4771" w:rsidRDefault="00EC1F38" w:rsidP="00403240">
      <w:pPr>
        <w:tabs>
          <w:tab w:val="left" w:pos="1374"/>
        </w:tabs>
        <w:spacing w:before="78"/>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Ez 2:1–7</w:t>
      </w:r>
      <w:r w:rsidRPr="000F4771">
        <w:rPr>
          <w:rFonts w:ascii="Times New Roman" w:eastAsia="Times New Roman" w:hAnsi="Times New Roman" w:cs="Times New Roman"/>
          <w:color w:val="231F20"/>
          <w:w w:val="90"/>
          <w:sz w:val="14"/>
          <w:szCs w:val="14"/>
        </w:rPr>
        <w:tab/>
        <w:t>Propio 9B (3–9 de julio)</w:t>
      </w:r>
    </w:p>
    <w:p w14:paraId="71FEAA79" w14:textId="77777777" w:rsidR="00EC1F38" w:rsidRPr="000F4771" w:rsidRDefault="00EC1F38" w:rsidP="00403240">
      <w:pPr>
        <w:tabs>
          <w:tab w:val="left" w:pos="1374"/>
        </w:tabs>
        <w:spacing w:before="1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Ez 2:8–3:11</w:t>
      </w:r>
      <w:bookmarkStart w:id="43" w:name="_Hlk173457279"/>
      <w:r w:rsidRPr="000F4771">
        <w:rPr>
          <w:rFonts w:ascii="Times New Roman" w:eastAsia="Times New Roman" w:hAnsi="Times New Roman" w:cs="Times New Roman"/>
          <w:color w:val="231F20"/>
          <w:w w:val="90"/>
          <w:sz w:val="14"/>
          <w:szCs w:val="14"/>
        </w:rPr>
        <w:tab/>
      </w:r>
      <w:bookmarkEnd w:id="43"/>
      <w:r w:rsidRPr="000F4771">
        <w:rPr>
          <w:rFonts w:ascii="Times New Roman" w:eastAsia="Times New Roman" w:hAnsi="Times New Roman" w:cs="Times New Roman"/>
          <w:color w:val="231F20"/>
          <w:w w:val="90"/>
          <w:sz w:val="14"/>
          <w:szCs w:val="14"/>
        </w:rPr>
        <w:t xml:space="preserve">San Mateo, apóstol y evangelista </w:t>
      </w:r>
    </w:p>
    <w:p w14:paraId="51DEC6F0" w14:textId="77777777" w:rsidR="00EC1F38" w:rsidRPr="000F4771" w:rsidRDefault="00EC1F38" w:rsidP="00403240">
      <w:pPr>
        <w:tabs>
          <w:tab w:val="left" w:pos="1374"/>
        </w:tabs>
        <w:spacing w:before="19"/>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Ez 2:9–3:11</w:t>
      </w:r>
      <w:r w:rsidRPr="000F4771">
        <w:rPr>
          <w:rFonts w:ascii="Times New Roman" w:eastAsia="Times New Roman" w:hAnsi="Times New Roman" w:cs="Times New Roman"/>
          <w:color w:val="231F20"/>
          <w:w w:val="90"/>
          <w:sz w:val="14"/>
          <w:szCs w:val="14"/>
        </w:rPr>
        <w:tab/>
        <w:t>Propio 9C (3–9 de julio)</w:t>
      </w:r>
    </w:p>
    <w:p w14:paraId="6A82BD13" w14:textId="77777777" w:rsidR="00EC1F38" w:rsidRPr="000F4771" w:rsidRDefault="00EC1F38" w:rsidP="00403240">
      <w:pPr>
        <w:tabs>
          <w:tab w:val="left" w:pos="1374"/>
        </w:tabs>
        <w:spacing w:before="1"/>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Ez 3:16–21</w:t>
      </w:r>
      <w:r w:rsidRPr="000F4771">
        <w:rPr>
          <w:rFonts w:ascii="Times New Roman" w:eastAsia="Times New Roman" w:hAnsi="Times New Roman" w:cs="Times New Roman"/>
          <w:color w:val="231F20"/>
          <w:w w:val="90"/>
          <w:sz w:val="14"/>
          <w:szCs w:val="14"/>
        </w:rPr>
        <w:tab/>
        <w:t xml:space="preserve">San Andrés, apóstol </w:t>
      </w:r>
    </w:p>
    <w:p w14:paraId="349C8494" w14:textId="77777777" w:rsidR="00EC1F38" w:rsidRPr="000F4771" w:rsidRDefault="00EC1F38" w:rsidP="00403240">
      <w:pPr>
        <w:tabs>
          <w:tab w:val="left" w:pos="1374"/>
        </w:tabs>
        <w:spacing w:before="1"/>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Ez 17:22–24</w:t>
      </w:r>
      <w:bookmarkStart w:id="44" w:name="_Hlk173542146"/>
      <w:r w:rsidRPr="000F4771">
        <w:rPr>
          <w:rFonts w:ascii="Times New Roman" w:eastAsia="Times New Roman" w:hAnsi="Times New Roman" w:cs="Times New Roman"/>
          <w:color w:val="231F20"/>
          <w:w w:val="90"/>
          <w:sz w:val="14"/>
          <w:szCs w:val="14"/>
        </w:rPr>
        <w:tab/>
      </w:r>
      <w:bookmarkEnd w:id="44"/>
      <w:r w:rsidRPr="000F4771">
        <w:rPr>
          <w:rFonts w:ascii="Times New Roman" w:eastAsia="Times New Roman" w:hAnsi="Times New Roman" w:cs="Times New Roman"/>
          <w:color w:val="231F20"/>
          <w:w w:val="90"/>
          <w:sz w:val="14"/>
          <w:szCs w:val="14"/>
        </w:rPr>
        <w:t>Propio 6B (12–18 de junio)</w:t>
      </w:r>
    </w:p>
    <w:p w14:paraId="7396F336" w14:textId="77777777" w:rsidR="00EC1F38" w:rsidRPr="000F4771" w:rsidRDefault="00EC1F38" w:rsidP="00403240">
      <w:pPr>
        <w:tabs>
          <w:tab w:val="left" w:pos="1374"/>
        </w:tabs>
        <w:spacing w:before="1"/>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Ez 18:1–4,25–32</w:t>
      </w:r>
      <w:r w:rsidRPr="000F4771">
        <w:rPr>
          <w:rFonts w:ascii="Times New Roman" w:eastAsia="Times New Roman" w:hAnsi="Times New Roman" w:cs="Times New Roman"/>
          <w:color w:val="231F20"/>
          <w:w w:val="90"/>
          <w:sz w:val="14"/>
          <w:szCs w:val="14"/>
        </w:rPr>
        <w:tab/>
        <w:t>Propio 21A (25 de sept–1 de oct)</w:t>
      </w:r>
    </w:p>
    <w:p w14:paraId="00FD4978" w14:textId="063BEBE4" w:rsidR="00EC1F38" w:rsidRPr="000F4771" w:rsidRDefault="00EC1F38" w:rsidP="00403240">
      <w:pPr>
        <w:tabs>
          <w:tab w:val="left" w:pos="1374"/>
        </w:tabs>
        <w:spacing w:before="1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Ez 33:7–11</w:t>
      </w:r>
      <w:bookmarkStart w:id="45" w:name="_Hlk173458410"/>
      <w:r w:rsidRPr="000F4771">
        <w:rPr>
          <w:rFonts w:ascii="Times New Roman" w:eastAsia="Times New Roman" w:hAnsi="Times New Roman" w:cs="Times New Roman"/>
          <w:color w:val="231F20"/>
          <w:w w:val="90"/>
          <w:sz w:val="14"/>
          <w:szCs w:val="14"/>
        </w:rPr>
        <w:tab/>
      </w:r>
      <w:bookmarkEnd w:id="45"/>
      <w:r w:rsidRPr="000F4771">
        <w:rPr>
          <w:rFonts w:ascii="Times New Roman" w:eastAsia="Times New Roman" w:hAnsi="Times New Roman" w:cs="Times New Roman"/>
          <w:color w:val="231F20"/>
          <w:w w:val="90"/>
          <w:sz w:val="14"/>
          <w:szCs w:val="14"/>
        </w:rPr>
        <w:t>Propio 18A (4–10 de sept)</w:t>
      </w:r>
    </w:p>
    <w:p w14:paraId="0FF834F9" w14:textId="77777777" w:rsidR="00EC1F38" w:rsidRPr="000F4771" w:rsidRDefault="00EC1F38" w:rsidP="00403240">
      <w:pPr>
        <w:tabs>
          <w:tab w:val="left" w:pos="1374"/>
        </w:tabs>
        <w:spacing w:before="1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Ez 34:11-16,</w:t>
      </w:r>
    </w:p>
    <w:p w14:paraId="4014E6A9" w14:textId="7F2FFEB7" w:rsidR="00EC1F38" w:rsidRPr="000F4771" w:rsidRDefault="00EC1F38" w:rsidP="00403240">
      <w:pPr>
        <w:tabs>
          <w:tab w:val="left" w:pos="1374"/>
        </w:tabs>
        <w:spacing w:before="1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 xml:space="preserve">           23,24</w:t>
      </w:r>
      <w:r w:rsidRPr="000F4771">
        <w:rPr>
          <w:rFonts w:ascii="Times New Roman" w:eastAsia="Times New Roman" w:hAnsi="Times New Roman" w:cs="Times New Roman"/>
          <w:color w:val="231F20"/>
          <w:w w:val="90"/>
          <w:sz w:val="14"/>
          <w:szCs w:val="14"/>
        </w:rPr>
        <w:tab/>
      </w:r>
      <w:bookmarkStart w:id="46" w:name="_Hlk173542879"/>
      <w:r w:rsidRPr="000F4771">
        <w:rPr>
          <w:rFonts w:ascii="Times New Roman" w:eastAsia="Times New Roman" w:hAnsi="Times New Roman" w:cs="Times New Roman"/>
          <w:color w:val="231F20"/>
          <w:w w:val="90"/>
          <w:sz w:val="14"/>
          <w:szCs w:val="14"/>
        </w:rPr>
        <w:t xml:space="preserve">Cristo Rey </w:t>
      </w:r>
      <w:bookmarkEnd w:id="46"/>
      <w:r w:rsidRPr="000F4771">
        <w:rPr>
          <w:rFonts w:ascii="Times New Roman" w:eastAsia="Times New Roman" w:hAnsi="Times New Roman" w:cs="Times New Roman"/>
          <w:color w:val="231F20"/>
          <w:w w:val="90"/>
          <w:sz w:val="14"/>
          <w:szCs w:val="14"/>
        </w:rPr>
        <w:t>A</w:t>
      </w:r>
    </w:p>
    <w:p w14:paraId="7CE1BB31" w14:textId="77777777" w:rsidR="00EC1F38" w:rsidRPr="000F4771" w:rsidRDefault="00EC1F38" w:rsidP="00403240">
      <w:pPr>
        <w:tabs>
          <w:tab w:val="left" w:pos="1374"/>
        </w:tabs>
        <w:spacing w:before="1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Ez 34:11-16</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Misericordia Domini</w:t>
      </w:r>
      <w:r w:rsidRPr="000F4771">
        <w:rPr>
          <w:rFonts w:ascii="Times New Roman" w:eastAsia="Times New Roman" w:hAnsi="Times New Roman" w:cs="Times New Roman"/>
          <w:color w:val="231F20"/>
          <w:w w:val="90"/>
          <w:sz w:val="14"/>
          <w:szCs w:val="14"/>
        </w:rPr>
        <w:t xml:space="preserve"> (Pascua 3)</w:t>
      </w:r>
    </w:p>
    <w:p w14:paraId="7AD74E91" w14:textId="77777777" w:rsidR="00EC1F38" w:rsidRPr="000F4771" w:rsidRDefault="00EC1F38" w:rsidP="00403240">
      <w:pPr>
        <w:tabs>
          <w:tab w:val="left" w:pos="1374"/>
        </w:tabs>
        <w:spacing w:before="19"/>
        <w:rPr>
          <w:rFonts w:ascii="Times New Roman" w:eastAsia="Times New Roman" w:hAnsi="Times New Roman" w:cs="Times New Roman"/>
          <w:color w:val="231F20"/>
          <w:w w:val="90"/>
          <w:sz w:val="14"/>
          <w:szCs w:val="14"/>
        </w:rPr>
      </w:pPr>
      <w:bookmarkStart w:id="47" w:name="_Hlk173716461"/>
      <w:r w:rsidRPr="000F4771">
        <w:rPr>
          <w:rFonts w:ascii="Times New Roman" w:eastAsia="Times New Roman" w:hAnsi="Times New Roman" w:cs="Times New Roman"/>
          <w:color w:val="231F20"/>
          <w:w w:val="90"/>
          <w:sz w:val="14"/>
          <w:szCs w:val="14"/>
        </w:rPr>
        <w:t>Ez 36:22-28</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Exaudi</w:t>
      </w:r>
      <w:r w:rsidRPr="000F4771">
        <w:rPr>
          <w:rFonts w:ascii="Times New Roman" w:eastAsia="Times New Roman" w:hAnsi="Times New Roman" w:cs="Times New Roman"/>
          <w:color w:val="231F20"/>
          <w:w w:val="90"/>
          <w:sz w:val="14"/>
          <w:szCs w:val="14"/>
        </w:rPr>
        <w:t xml:space="preserve"> (Pascua 7)</w:t>
      </w:r>
    </w:p>
    <w:bookmarkEnd w:id="47"/>
    <w:p w14:paraId="30EE15F9" w14:textId="77777777" w:rsidR="00EC1F38" w:rsidRPr="000F4771" w:rsidRDefault="00EC1F38" w:rsidP="00403240">
      <w:pPr>
        <w:tabs>
          <w:tab w:val="left" w:pos="1374"/>
        </w:tabs>
        <w:spacing w:before="1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Ez 37:1-14</w:t>
      </w:r>
      <w:r w:rsidRPr="000F4771">
        <w:rPr>
          <w:rFonts w:ascii="Times New Roman" w:eastAsia="Times New Roman" w:hAnsi="Times New Roman" w:cs="Times New Roman"/>
          <w:color w:val="231F20"/>
          <w:w w:val="90"/>
          <w:sz w:val="14"/>
          <w:szCs w:val="14"/>
        </w:rPr>
        <w:tab/>
        <w:t>Pentecostés Día B</w:t>
      </w:r>
    </w:p>
    <w:p w14:paraId="38CDD0B1" w14:textId="20F4B45B" w:rsidR="00EC1F38" w:rsidRPr="00B97ECE" w:rsidRDefault="00EC1F38">
      <w:pPr>
        <w:spacing w:before="120"/>
        <w:outlineLvl w:val="6"/>
        <w:rPr>
          <w:rFonts w:ascii="Arial" w:eastAsia="Arial" w:hAnsi="Arial" w:cs="Arial"/>
          <w:b/>
          <w:bCs/>
          <w:sz w:val="20"/>
          <w:szCs w:val="20"/>
          <w:lang w:val="es-CO"/>
        </w:rPr>
      </w:pPr>
      <w:r w:rsidRPr="00B97ECE">
        <w:rPr>
          <w:rFonts w:ascii="Arial" w:eastAsia="Arial" w:hAnsi="Arial" w:cs="Arial"/>
          <w:b/>
          <w:bCs/>
          <w:color w:val="C55C5F"/>
          <w:sz w:val="20"/>
          <w:szCs w:val="20"/>
        </w:rPr>
        <w:t>Daniel</w:t>
      </w:r>
    </w:p>
    <w:p w14:paraId="4ACBEAF8" w14:textId="77777777" w:rsidR="00EC1F38" w:rsidRPr="000F4771" w:rsidRDefault="00EC1F38">
      <w:pPr>
        <w:tabs>
          <w:tab w:val="left" w:pos="1374"/>
        </w:tabs>
        <w:spacing w:before="8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1:3–21</w:t>
      </w:r>
      <w:r w:rsidRPr="000F4771">
        <w:rPr>
          <w:rFonts w:ascii="Times New Roman" w:eastAsia="Times New Roman" w:hAnsi="Times New Roman" w:cs="Times New Roman"/>
          <w:color w:val="231F20"/>
          <w:w w:val="90"/>
          <w:sz w:val="14"/>
          <w:szCs w:val="14"/>
        </w:rPr>
        <w:tab/>
        <w:t xml:space="preserve">Propio 24A </w:t>
      </w:r>
      <w:bookmarkStart w:id="48" w:name="_Hlk173542607"/>
      <w:r w:rsidRPr="000F4771">
        <w:rPr>
          <w:rFonts w:ascii="Times New Roman" w:eastAsia="Times New Roman" w:hAnsi="Times New Roman" w:cs="Times New Roman"/>
          <w:color w:val="231F20"/>
          <w:w w:val="90"/>
          <w:sz w:val="14"/>
          <w:szCs w:val="14"/>
        </w:rPr>
        <w:t>(16–22 de octubre)</w:t>
      </w:r>
      <w:bookmarkEnd w:id="48"/>
    </w:p>
    <w:p w14:paraId="0C020FAD" w14:textId="77777777" w:rsidR="00EC1F38" w:rsidRPr="000F4771" w:rsidRDefault="00EC1F38">
      <w:pPr>
        <w:tabs>
          <w:tab w:val="left" w:pos="1374"/>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3:16–28</w:t>
      </w:r>
      <w:r w:rsidRPr="000F4771">
        <w:rPr>
          <w:rFonts w:ascii="Times New Roman" w:eastAsia="Times New Roman" w:hAnsi="Times New Roman" w:cs="Times New Roman"/>
          <w:color w:val="231F20"/>
          <w:w w:val="90"/>
          <w:sz w:val="14"/>
          <w:szCs w:val="14"/>
        </w:rPr>
        <w:tab/>
        <w:t>Reforma B</w:t>
      </w:r>
    </w:p>
    <w:p w14:paraId="462022AF" w14:textId="77777777" w:rsidR="00EC1F38" w:rsidRPr="000F4771" w:rsidRDefault="00EC1F38" w:rsidP="00403240">
      <w:pPr>
        <w:tabs>
          <w:tab w:val="left" w:pos="1374"/>
        </w:tabs>
        <w:spacing w:before="19"/>
        <w:jc w:val="right"/>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(Último domingo de octubre)</w:t>
      </w:r>
    </w:p>
    <w:p w14:paraId="59DF6E50" w14:textId="77777777" w:rsidR="00EC1F38" w:rsidRPr="000F4771" w:rsidRDefault="00EC1F38">
      <w:pPr>
        <w:tabs>
          <w:tab w:val="left" w:pos="1374"/>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6:1–24</w:t>
      </w:r>
      <w:bookmarkStart w:id="49" w:name="_Hlk173542712"/>
      <w:r w:rsidRPr="000F4771">
        <w:rPr>
          <w:rFonts w:ascii="Times New Roman" w:eastAsia="Times New Roman" w:hAnsi="Times New Roman" w:cs="Times New Roman"/>
          <w:color w:val="231F20"/>
          <w:w w:val="90"/>
          <w:sz w:val="14"/>
          <w:szCs w:val="14"/>
        </w:rPr>
        <w:tab/>
      </w:r>
      <w:bookmarkEnd w:id="49"/>
      <w:r w:rsidRPr="000F4771">
        <w:rPr>
          <w:rFonts w:ascii="Times New Roman" w:eastAsia="Times New Roman" w:hAnsi="Times New Roman" w:cs="Times New Roman"/>
          <w:color w:val="231F20"/>
          <w:w w:val="90"/>
          <w:sz w:val="14"/>
          <w:szCs w:val="14"/>
        </w:rPr>
        <w:t xml:space="preserve">Sábado Santo </w:t>
      </w:r>
    </w:p>
    <w:p w14:paraId="396BADCA" w14:textId="7F097465" w:rsidR="00EC1F38" w:rsidRPr="000F4771" w:rsidRDefault="00EC1F38" w:rsidP="00403240">
      <w:pPr>
        <w:tabs>
          <w:tab w:val="left" w:pos="1193"/>
        </w:tabs>
        <w:spacing w:before="1"/>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6:10–12,16–23</w:t>
      </w:r>
      <w:r w:rsidRPr="000F4771">
        <w:rPr>
          <w:rFonts w:ascii="Times New Roman" w:eastAsia="Times New Roman" w:hAnsi="Times New Roman" w:cs="Times New Roman"/>
          <w:color w:val="231F20"/>
          <w:w w:val="90"/>
          <w:sz w:val="14"/>
          <w:szCs w:val="14"/>
        </w:rPr>
        <w:tab/>
        <w:t>Reforma A</w:t>
      </w:r>
    </w:p>
    <w:p w14:paraId="72F6F12D" w14:textId="77777777" w:rsidR="00EC1F38" w:rsidRPr="000F4771" w:rsidRDefault="00EC1F38" w:rsidP="00403240">
      <w:pPr>
        <w:tabs>
          <w:tab w:val="left" w:pos="1193"/>
        </w:tabs>
        <w:spacing w:before="1"/>
        <w:jc w:val="right"/>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(Último domingo de octubre)</w:t>
      </w:r>
    </w:p>
    <w:p w14:paraId="068F408A" w14:textId="20C99995" w:rsidR="00EC1F38" w:rsidRPr="000F4771" w:rsidRDefault="00EC1F38">
      <w:pPr>
        <w:tabs>
          <w:tab w:val="left" w:pos="1374"/>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7:9,10,13,14</w:t>
      </w:r>
      <w:r w:rsidRPr="000F4771">
        <w:rPr>
          <w:rFonts w:ascii="Times New Roman" w:eastAsia="Times New Roman" w:hAnsi="Times New Roman" w:cs="Times New Roman"/>
          <w:color w:val="231F20"/>
          <w:w w:val="90"/>
          <w:sz w:val="14"/>
          <w:szCs w:val="14"/>
        </w:rPr>
        <w:tab/>
      </w:r>
      <w:proofErr w:type="spellStart"/>
      <w:r w:rsidRPr="000F4771">
        <w:rPr>
          <w:rFonts w:ascii="Times New Roman" w:eastAsia="Times New Roman" w:hAnsi="Times New Roman" w:cs="Times New Roman"/>
          <w:color w:val="231F20"/>
          <w:w w:val="90"/>
          <w:sz w:val="14"/>
          <w:szCs w:val="14"/>
        </w:rPr>
        <w:t>Últ</w:t>
      </w:r>
      <w:proofErr w:type="spellEnd"/>
      <w:r w:rsidR="0028063A" w:rsidRPr="000F4771">
        <w:rPr>
          <w:rFonts w:ascii="Times New Roman" w:eastAsia="Times New Roman" w:hAnsi="Times New Roman" w:cs="Times New Roman"/>
          <w:color w:val="231F20"/>
          <w:w w:val="90"/>
          <w:sz w:val="14"/>
          <w:szCs w:val="14"/>
        </w:rPr>
        <w:t>.</w:t>
      </w:r>
      <w:r w:rsidRPr="000F4771">
        <w:rPr>
          <w:rFonts w:ascii="Times New Roman" w:eastAsia="Times New Roman" w:hAnsi="Times New Roman" w:cs="Times New Roman"/>
          <w:color w:val="231F20"/>
          <w:w w:val="90"/>
          <w:sz w:val="14"/>
          <w:szCs w:val="14"/>
        </w:rPr>
        <w:t xml:space="preserve"> </w:t>
      </w:r>
      <w:r w:rsidR="0028063A" w:rsidRPr="000F4771">
        <w:rPr>
          <w:rFonts w:ascii="Times New Roman" w:eastAsia="Times New Roman" w:hAnsi="Times New Roman" w:cs="Times New Roman"/>
          <w:color w:val="231F20"/>
          <w:w w:val="90"/>
          <w:sz w:val="14"/>
          <w:szCs w:val="14"/>
        </w:rPr>
        <w:t>D</w:t>
      </w:r>
      <w:r w:rsidRPr="000F4771">
        <w:rPr>
          <w:rFonts w:ascii="Times New Roman" w:eastAsia="Times New Roman" w:hAnsi="Times New Roman" w:cs="Times New Roman"/>
          <w:color w:val="231F20"/>
          <w:w w:val="90"/>
          <w:sz w:val="14"/>
          <w:szCs w:val="14"/>
        </w:rPr>
        <w:t>om</w:t>
      </w:r>
      <w:r w:rsidR="0028063A" w:rsidRPr="000F4771">
        <w:rPr>
          <w:rFonts w:ascii="Times New Roman" w:eastAsia="Times New Roman" w:hAnsi="Times New Roman" w:cs="Times New Roman"/>
          <w:color w:val="231F20"/>
          <w:w w:val="90"/>
          <w:sz w:val="14"/>
          <w:szCs w:val="14"/>
        </w:rPr>
        <w:t>.</w:t>
      </w:r>
      <w:r w:rsidRPr="000F4771">
        <w:rPr>
          <w:rFonts w:ascii="Times New Roman" w:eastAsia="Times New Roman" w:hAnsi="Times New Roman" w:cs="Times New Roman"/>
          <w:color w:val="231F20"/>
          <w:w w:val="90"/>
          <w:sz w:val="14"/>
          <w:szCs w:val="14"/>
        </w:rPr>
        <w:t xml:space="preserve"> del año eclesiástico A</w:t>
      </w:r>
    </w:p>
    <w:p w14:paraId="40ABA4E8" w14:textId="77777777" w:rsidR="00EC1F38" w:rsidRPr="000F4771" w:rsidRDefault="00EC1F38">
      <w:pPr>
        <w:tabs>
          <w:tab w:val="left" w:pos="1374"/>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7:9–14</w:t>
      </w:r>
      <w:r w:rsidRPr="000F4771">
        <w:rPr>
          <w:rFonts w:ascii="Times New Roman" w:eastAsia="Times New Roman" w:hAnsi="Times New Roman" w:cs="Times New Roman"/>
          <w:color w:val="231F20"/>
          <w:w w:val="90"/>
          <w:sz w:val="14"/>
          <w:szCs w:val="14"/>
        </w:rPr>
        <w:tab/>
        <w:t>Trinidad 26</w:t>
      </w:r>
    </w:p>
    <w:p w14:paraId="13E229A8" w14:textId="77777777" w:rsidR="00EC1F38" w:rsidRPr="000F4771" w:rsidRDefault="00EC1F38">
      <w:pPr>
        <w:tabs>
          <w:tab w:val="left" w:pos="1374"/>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7:13,14</w:t>
      </w:r>
      <w:r w:rsidRPr="000F4771">
        <w:rPr>
          <w:rFonts w:ascii="Times New Roman" w:eastAsia="Times New Roman" w:hAnsi="Times New Roman" w:cs="Times New Roman"/>
          <w:color w:val="231F20"/>
          <w:w w:val="90"/>
          <w:sz w:val="14"/>
          <w:szCs w:val="14"/>
        </w:rPr>
        <w:tab/>
        <w:t>Cristo Rey B</w:t>
      </w:r>
    </w:p>
    <w:p w14:paraId="6664CF8C" w14:textId="77777777" w:rsidR="00EC1F38" w:rsidRPr="000F4771" w:rsidRDefault="00EC1F38">
      <w:pPr>
        <w:tabs>
          <w:tab w:val="left" w:pos="1374"/>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9:15-19</w:t>
      </w:r>
      <w:r w:rsidRPr="000F4771">
        <w:rPr>
          <w:rFonts w:ascii="Times New Roman" w:eastAsia="Times New Roman" w:hAnsi="Times New Roman" w:cs="Times New Roman"/>
          <w:color w:val="231F20"/>
          <w:w w:val="90"/>
          <w:sz w:val="14"/>
          <w:szCs w:val="14"/>
        </w:rPr>
        <w:tab/>
        <w:t>Trinidad 11</w:t>
      </w:r>
    </w:p>
    <w:p w14:paraId="447B0C92" w14:textId="77777777" w:rsidR="00EC1F38" w:rsidRPr="000F4771" w:rsidRDefault="00EC1F38">
      <w:pPr>
        <w:tabs>
          <w:tab w:val="left" w:pos="1374"/>
        </w:tabs>
        <w:spacing w:before="1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9:15–19</w:t>
      </w:r>
      <w:r w:rsidRPr="000F4771">
        <w:rPr>
          <w:rFonts w:ascii="Times New Roman" w:eastAsia="Times New Roman" w:hAnsi="Times New Roman" w:cs="Times New Roman"/>
          <w:color w:val="231F20"/>
          <w:w w:val="90"/>
          <w:sz w:val="14"/>
          <w:szCs w:val="14"/>
        </w:rPr>
        <w:tab/>
        <w:t>Propio 6C (12–18 de junio)</w:t>
      </w:r>
    </w:p>
    <w:p w14:paraId="3F9E074B" w14:textId="77777777" w:rsidR="00EC1F38" w:rsidRPr="000F4771" w:rsidRDefault="00EC1F38">
      <w:pPr>
        <w:tabs>
          <w:tab w:val="left" w:pos="1374"/>
        </w:tabs>
        <w:spacing w:before="19"/>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Dn</w:t>
      </w:r>
      <w:proofErr w:type="spellEnd"/>
      <w:r w:rsidRPr="000F4771">
        <w:rPr>
          <w:rFonts w:ascii="Times New Roman" w:eastAsia="Times New Roman" w:hAnsi="Times New Roman" w:cs="Times New Roman"/>
          <w:color w:val="231F20"/>
          <w:w w:val="90"/>
          <w:sz w:val="14"/>
          <w:szCs w:val="14"/>
        </w:rPr>
        <w:t xml:space="preserve"> 12:1–3</w:t>
      </w:r>
      <w:r w:rsidRPr="000F4771">
        <w:rPr>
          <w:rFonts w:ascii="Times New Roman" w:eastAsia="Times New Roman" w:hAnsi="Times New Roman" w:cs="Times New Roman"/>
          <w:color w:val="231F20"/>
          <w:w w:val="90"/>
          <w:sz w:val="14"/>
          <w:szCs w:val="14"/>
        </w:rPr>
        <w:tab/>
        <w:t>Propio 28B (13–19 de noviembre)</w:t>
      </w:r>
    </w:p>
    <w:p w14:paraId="2C8AA250" w14:textId="77777777" w:rsidR="00EC1F38" w:rsidRPr="003864FC" w:rsidRDefault="00EC1F38">
      <w:pPr>
        <w:spacing w:before="123"/>
        <w:outlineLvl w:val="6"/>
        <w:rPr>
          <w:rFonts w:ascii="Arial" w:eastAsia="Arial" w:hAnsi="Arial" w:cs="Arial"/>
          <w:b/>
          <w:bCs/>
          <w:sz w:val="20"/>
          <w:szCs w:val="20"/>
          <w:lang w:val="es-CO"/>
        </w:rPr>
      </w:pPr>
      <w:r w:rsidRPr="003864FC">
        <w:rPr>
          <w:rFonts w:ascii="Arial" w:eastAsia="Arial" w:hAnsi="Arial" w:cs="Arial"/>
          <w:b/>
          <w:bCs/>
          <w:color w:val="C55C5F"/>
          <w:sz w:val="20"/>
          <w:szCs w:val="20"/>
        </w:rPr>
        <w:t>Oseas</w:t>
      </w:r>
    </w:p>
    <w:p w14:paraId="4F954BD2" w14:textId="4A93AD57" w:rsidR="00EC1F38" w:rsidRPr="000F4771" w:rsidRDefault="00EC1F38">
      <w:pPr>
        <w:tabs>
          <w:tab w:val="left" w:pos="1374"/>
        </w:tabs>
        <w:spacing w:before="7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Os 2:14–16,</w:t>
      </w:r>
      <w:r w:rsidR="00A41AAE" w:rsidRPr="000F4771">
        <w:rPr>
          <w:rFonts w:ascii="Times New Roman" w:eastAsia="Times New Roman" w:hAnsi="Times New Roman" w:cs="Times New Roman"/>
          <w:color w:val="231F20"/>
          <w:w w:val="90"/>
          <w:sz w:val="14"/>
          <w:szCs w:val="14"/>
        </w:rPr>
        <w:t xml:space="preserve"> </w:t>
      </w:r>
      <w:r w:rsidRPr="000F4771">
        <w:rPr>
          <w:rFonts w:ascii="Times New Roman" w:eastAsia="Times New Roman" w:hAnsi="Times New Roman" w:cs="Times New Roman"/>
          <w:color w:val="231F20"/>
          <w:w w:val="90"/>
          <w:sz w:val="14"/>
          <w:szCs w:val="14"/>
        </w:rPr>
        <w:t>19,20</w:t>
      </w:r>
      <w:r w:rsidRPr="000F4771">
        <w:rPr>
          <w:rFonts w:ascii="Times New Roman" w:eastAsia="Times New Roman" w:hAnsi="Times New Roman" w:cs="Times New Roman"/>
          <w:color w:val="231F20"/>
          <w:w w:val="90"/>
          <w:sz w:val="14"/>
          <w:szCs w:val="14"/>
        </w:rPr>
        <w:tab/>
        <w:t>Epifanía 8B</w:t>
      </w:r>
    </w:p>
    <w:p w14:paraId="365C02C4" w14:textId="711467E8" w:rsidR="00EC1F38" w:rsidRPr="000F4771" w:rsidRDefault="00EC1F38">
      <w:pPr>
        <w:tabs>
          <w:tab w:val="left" w:pos="1374"/>
        </w:tabs>
        <w:spacing w:before="19"/>
        <w:rPr>
          <w:rFonts w:ascii="Times New Roman" w:eastAsia="Times New Roman" w:hAnsi="Times New Roman" w:cs="Times New Roman"/>
          <w:color w:val="231F20"/>
          <w:w w:val="90"/>
          <w:sz w:val="14"/>
          <w:szCs w:val="14"/>
        </w:rPr>
      </w:pPr>
      <w:r w:rsidRPr="00403240">
        <w:rPr>
          <w:rFonts w:ascii="Times New Roman" w:eastAsia="Times New Roman" w:hAnsi="Times New Roman" w:cs="Times New Roman"/>
          <w:color w:val="231F20"/>
          <w:w w:val="90"/>
          <w:sz w:val="14"/>
          <w:szCs w:val="14"/>
        </w:rPr>
        <w:t>Os 2:14–16,</w:t>
      </w:r>
      <w:r w:rsidR="00A41AAE" w:rsidRPr="000F4771">
        <w:rPr>
          <w:rFonts w:ascii="Times New Roman" w:eastAsia="Times New Roman" w:hAnsi="Times New Roman" w:cs="Times New Roman"/>
          <w:color w:val="231F20"/>
          <w:w w:val="90"/>
          <w:sz w:val="14"/>
          <w:szCs w:val="14"/>
        </w:rPr>
        <w:t xml:space="preserve"> </w:t>
      </w:r>
      <w:r w:rsidRPr="000F4771">
        <w:rPr>
          <w:rFonts w:ascii="Times New Roman" w:eastAsia="Times New Roman" w:hAnsi="Times New Roman" w:cs="Times New Roman"/>
          <w:color w:val="231F20"/>
          <w:w w:val="90"/>
          <w:sz w:val="14"/>
          <w:szCs w:val="14"/>
        </w:rPr>
        <w:t>19,20</w:t>
      </w:r>
      <w:r w:rsidRPr="000F4771">
        <w:rPr>
          <w:rFonts w:ascii="Times New Roman" w:eastAsia="Times New Roman" w:hAnsi="Times New Roman" w:cs="Times New Roman"/>
          <w:color w:val="231F20"/>
          <w:w w:val="90"/>
          <w:sz w:val="14"/>
          <w:szCs w:val="14"/>
        </w:rPr>
        <w:tab/>
        <w:t>Propio 3B (24–28 de mayo)</w:t>
      </w:r>
    </w:p>
    <w:p w14:paraId="02E2F418" w14:textId="77777777" w:rsidR="00EC1F38" w:rsidRPr="000F4771" w:rsidRDefault="00EC1F38">
      <w:pPr>
        <w:tabs>
          <w:tab w:val="left" w:pos="1374"/>
        </w:tabs>
        <w:spacing w:before="19"/>
        <w:rPr>
          <w:rFonts w:ascii="Times New Roman" w:eastAsia="Times New Roman" w:hAnsi="Times New Roman" w:cs="Times New Roman"/>
          <w:w w:val="90"/>
          <w:sz w:val="14"/>
          <w:szCs w:val="22"/>
          <w:lang w:val="es-CO"/>
        </w:rPr>
      </w:pPr>
      <w:r w:rsidRPr="00403240">
        <w:rPr>
          <w:rFonts w:ascii="Times New Roman" w:eastAsia="Times New Roman" w:hAnsi="Times New Roman" w:cs="Times New Roman"/>
          <w:color w:val="231F20"/>
          <w:w w:val="90"/>
          <w:sz w:val="14"/>
          <w:szCs w:val="14"/>
        </w:rPr>
        <w:t>Os 3:1–5</w:t>
      </w:r>
      <w:r w:rsidRPr="00403240">
        <w:rPr>
          <w:rFonts w:ascii="Times New Roman" w:eastAsia="Times New Roman" w:hAnsi="Times New Roman" w:cs="Times New Roman"/>
          <w:color w:val="231F20"/>
          <w:w w:val="90"/>
          <w:sz w:val="14"/>
          <w:szCs w:val="14"/>
        </w:rPr>
        <w:tab/>
        <w:t>Propio 19C (11–17 de septiembre)</w:t>
      </w:r>
    </w:p>
    <w:p w14:paraId="57BAFCDB" w14:textId="77777777" w:rsidR="00EC1F38" w:rsidRPr="003864FC" w:rsidRDefault="00EC1F38">
      <w:pPr>
        <w:spacing w:before="123"/>
        <w:outlineLvl w:val="6"/>
        <w:rPr>
          <w:rFonts w:ascii="Arial" w:eastAsia="Arial" w:hAnsi="Arial" w:cs="Arial"/>
          <w:b/>
          <w:bCs/>
          <w:sz w:val="20"/>
          <w:szCs w:val="20"/>
          <w:lang w:val="es-CO"/>
        </w:rPr>
      </w:pPr>
      <w:r w:rsidRPr="003864FC">
        <w:rPr>
          <w:rFonts w:ascii="Arial" w:eastAsia="Arial" w:hAnsi="Arial" w:cs="Arial"/>
          <w:b/>
          <w:bCs/>
          <w:color w:val="C55C5F"/>
          <w:sz w:val="20"/>
          <w:szCs w:val="20"/>
        </w:rPr>
        <w:t>Joel</w:t>
      </w:r>
    </w:p>
    <w:p w14:paraId="3B8349FC" w14:textId="77777777" w:rsidR="00EC1F38" w:rsidRPr="000F4771" w:rsidRDefault="00EC1F38">
      <w:pPr>
        <w:tabs>
          <w:tab w:val="left" w:pos="1374"/>
        </w:tabs>
        <w:spacing w:before="79"/>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Jl</w:t>
      </w:r>
      <w:proofErr w:type="spellEnd"/>
      <w:r w:rsidRPr="000F4771">
        <w:rPr>
          <w:rFonts w:ascii="Times New Roman" w:eastAsia="Times New Roman" w:hAnsi="Times New Roman" w:cs="Times New Roman"/>
          <w:color w:val="231F20"/>
          <w:w w:val="90"/>
          <w:sz w:val="14"/>
          <w:szCs w:val="14"/>
        </w:rPr>
        <w:t xml:space="preserve"> 2:12–19</w:t>
      </w:r>
      <w:r w:rsidRPr="000F4771">
        <w:rPr>
          <w:rFonts w:ascii="Times New Roman" w:eastAsia="Times New Roman" w:hAnsi="Times New Roman" w:cs="Times New Roman"/>
          <w:color w:val="231F20"/>
          <w:w w:val="90"/>
          <w:sz w:val="14"/>
          <w:szCs w:val="14"/>
        </w:rPr>
        <w:tab/>
        <w:t xml:space="preserve">Miércoles de Ceniza B </w:t>
      </w:r>
    </w:p>
    <w:p w14:paraId="36BA0CA8" w14:textId="77777777" w:rsidR="00EC1F38" w:rsidRPr="000F4771" w:rsidRDefault="00EC1F38">
      <w:pPr>
        <w:tabs>
          <w:tab w:val="left" w:pos="1374"/>
        </w:tabs>
        <w:spacing w:before="19"/>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Jl</w:t>
      </w:r>
      <w:proofErr w:type="spellEnd"/>
      <w:r w:rsidRPr="000F4771">
        <w:rPr>
          <w:rFonts w:ascii="Times New Roman" w:eastAsia="Times New Roman" w:hAnsi="Times New Roman" w:cs="Times New Roman"/>
          <w:color w:val="231F20"/>
          <w:w w:val="90"/>
          <w:sz w:val="14"/>
          <w:szCs w:val="14"/>
        </w:rPr>
        <w:t xml:space="preserve"> 2:12–19</w:t>
      </w:r>
      <w:r w:rsidRPr="000F4771">
        <w:rPr>
          <w:rFonts w:ascii="Times New Roman" w:eastAsia="Times New Roman" w:hAnsi="Times New Roman" w:cs="Times New Roman"/>
          <w:color w:val="231F20"/>
          <w:w w:val="90"/>
          <w:sz w:val="14"/>
          <w:szCs w:val="14"/>
        </w:rPr>
        <w:tab/>
        <w:t>Miércoles de Ceniza</w:t>
      </w:r>
    </w:p>
    <w:p w14:paraId="1A846725" w14:textId="77777777" w:rsidR="00EC1F38" w:rsidRPr="003864FC" w:rsidRDefault="00EC1F38">
      <w:pPr>
        <w:spacing w:before="103"/>
        <w:outlineLvl w:val="6"/>
        <w:rPr>
          <w:rFonts w:ascii="Arial" w:eastAsia="Arial" w:hAnsi="Arial" w:cs="Arial"/>
          <w:b/>
          <w:bCs/>
          <w:sz w:val="20"/>
          <w:szCs w:val="20"/>
          <w:lang w:val="es-CO"/>
        </w:rPr>
      </w:pPr>
      <w:r w:rsidRPr="003864FC">
        <w:rPr>
          <w:rFonts w:ascii="Arial" w:eastAsia="Arial" w:hAnsi="Arial" w:cs="Arial"/>
          <w:b/>
          <w:bCs/>
          <w:color w:val="C55C5F"/>
          <w:sz w:val="20"/>
          <w:szCs w:val="20"/>
        </w:rPr>
        <w:t>Amós</w:t>
      </w:r>
    </w:p>
    <w:p w14:paraId="6475AF4F" w14:textId="7C3EF001" w:rsidR="00EC1F38" w:rsidRPr="000F4771" w:rsidRDefault="00EC1F38">
      <w:pPr>
        <w:tabs>
          <w:tab w:val="left" w:pos="1374"/>
        </w:tabs>
        <w:spacing w:before="79"/>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Am 6:1–7</w:t>
      </w:r>
      <w:r w:rsidRPr="000F4771">
        <w:rPr>
          <w:rFonts w:ascii="Times New Roman" w:eastAsia="Times New Roman" w:hAnsi="Times New Roman" w:cs="Times New Roman"/>
          <w:color w:val="231F20"/>
          <w:w w:val="90"/>
          <w:sz w:val="14"/>
          <w:szCs w:val="14"/>
        </w:rPr>
        <w:tab/>
        <w:t>Propio 21C (25 de sept–1 de oct)</w:t>
      </w:r>
    </w:p>
    <w:p w14:paraId="11D364BC" w14:textId="77777777" w:rsidR="00EC1F38" w:rsidRPr="000F4771" w:rsidRDefault="00EC1F38">
      <w:pPr>
        <w:tabs>
          <w:tab w:val="left" w:pos="1374"/>
        </w:tabs>
        <w:spacing w:before="19"/>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Am 7:10–15</w:t>
      </w:r>
      <w:r w:rsidRPr="000F4771">
        <w:rPr>
          <w:rFonts w:ascii="Times New Roman" w:eastAsia="Times New Roman" w:hAnsi="Times New Roman" w:cs="Times New Roman"/>
          <w:color w:val="231F20"/>
          <w:w w:val="90"/>
          <w:sz w:val="14"/>
          <w:szCs w:val="14"/>
        </w:rPr>
        <w:tab/>
        <w:t>Propio 10B (10–16 de julio)</w:t>
      </w:r>
    </w:p>
    <w:p w14:paraId="35635432" w14:textId="75CC3D83" w:rsidR="00A6123C" w:rsidRPr="000F4771" w:rsidRDefault="00A6123C" w:rsidP="00403240">
      <w:pPr>
        <w:tabs>
          <w:tab w:val="left" w:pos="1559"/>
        </w:tabs>
        <w:spacing w:before="20"/>
        <w:ind w:left="510"/>
        <w:rPr>
          <w:rFonts w:ascii="Times New Roman" w:eastAsia="Times New Roman" w:hAnsi="Times New Roman" w:cs="Times New Roman"/>
          <w:color w:val="231F20"/>
          <w:w w:val="90"/>
          <w:sz w:val="14"/>
          <w:szCs w:val="14"/>
        </w:rPr>
      </w:pPr>
    </w:p>
    <w:p w14:paraId="3EA1DE67" w14:textId="77777777" w:rsidR="00A6123C" w:rsidRPr="000F4771" w:rsidRDefault="00A6123C" w:rsidP="00403240">
      <w:pPr>
        <w:spacing w:line="165" w:lineRule="exact"/>
        <w:ind w:left="510"/>
        <w:rPr>
          <w:rFonts w:ascii="Times New Roman" w:eastAsia="Times New Roman" w:hAnsi="Times New Roman" w:cs="Times New Roman"/>
          <w:color w:val="231F20"/>
          <w:w w:val="90"/>
          <w:sz w:val="14"/>
          <w:szCs w:val="14"/>
        </w:rPr>
      </w:pPr>
    </w:p>
    <w:p w14:paraId="62DDDFE5" w14:textId="77777777" w:rsidR="00A6123C" w:rsidRPr="000F4771" w:rsidRDefault="00A6123C" w:rsidP="00403240">
      <w:pPr>
        <w:spacing w:line="165" w:lineRule="exact"/>
        <w:ind w:left="510" w:right="397"/>
        <w:rPr>
          <w:w w:val="90"/>
          <w:sz w:val="14"/>
          <w:szCs w:val="22"/>
        </w:rPr>
        <w:sectPr w:rsidR="00A6123C" w:rsidRPr="000F4771" w:rsidSect="00403240">
          <w:type w:val="continuous"/>
          <w:pgSz w:w="9000" w:h="13320"/>
          <w:pgMar w:top="658" w:right="820" w:bottom="1158" w:left="740" w:header="0" w:footer="705" w:gutter="0"/>
          <w:cols w:num="2" w:space="720"/>
        </w:sectPr>
      </w:pPr>
    </w:p>
    <w:p w14:paraId="1CF1C368" w14:textId="77777777" w:rsidR="0072785A" w:rsidRPr="003864FC" w:rsidRDefault="0072785A" w:rsidP="00403240">
      <w:pPr>
        <w:spacing w:before="104"/>
        <w:ind w:left="510"/>
        <w:outlineLvl w:val="6"/>
        <w:rPr>
          <w:rFonts w:ascii="Arial" w:eastAsia="Arial" w:hAnsi="Arial" w:cs="Arial"/>
          <w:b/>
          <w:bCs/>
          <w:sz w:val="20"/>
          <w:szCs w:val="20"/>
          <w:lang w:val="es-CO"/>
        </w:rPr>
      </w:pPr>
      <w:r w:rsidRPr="003864FC">
        <w:rPr>
          <w:rFonts w:ascii="Arial" w:eastAsia="Arial" w:hAnsi="Arial" w:cs="Arial"/>
          <w:b/>
          <w:bCs/>
          <w:color w:val="C55C5F"/>
          <w:sz w:val="20"/>
          <w:szCs w:val="20"/>
        </w:rPr>
        <w:lastRenderedPageBreak/>
        <w:t>Jonás</w:t>
      </w:r>
    </w:p>
    <w:p w14:paraId="01E229B4" w14:textId="77777777" w:rsidR="0072785A" w:rsidRPr="003864FC" w:rsidRDefault="0072785A" w:rsidP="00403240">
      <w:pPr>
        <w:tabs>
          <w:tab w:val="left" w:pos="1193"/>
        </w:tabs>
        <w:spacing w:before="100"/>
        <w:ind w:left="510"/>
        <w:rPr>
          <w:rFonts w:ascii="Times New Roman" w:eastAsia="Times New Roman" w:hAnsi="Times New Roman" w:cs="Times New Roman"/>
          <w:color w:val="231F20"/>
          <w:sz w:val="14"/>
          <w:szCs w:val="14"/>
        </w:rPr>
      </w:pPr>
      <w:r w:rsidRPr="003864FC">
        <w:rPr>
          <w:rFonts w:ascii="Times New Roman" w:eastAsia="Times New Roman" w:hAnsi="Times New Roman" w:cs="Times New Roman"/>
          <w:color w:val="231F20"/>
          <w:sz w:val="14"/>
          <w:szCs w:val="14"/>
        </w:rPr>
        <w:t>Jon 2:2–9</w:t>
      </w:r>
      <w:r w:rsidRPr="003864FC">
        <w:rPr>
          <w:rFonts w:ascii="Times New Roman" w:eastAsia="Times New Roman" w:hAnsi="Times New Roman" w:cs="Times New Roman"/>
          <w:color w:val="231F20"/>
          <w:sz w:val="14"/>
          <w:szCs w:val="14"/>
        </w:rPr>
        <w:tab/>
        <w:t xml:space="preserve">Día de Pascua A </w:t>
      </w:r>
    </w:p>
    <w:p w14:paraId="5C66855A" w14:textId="77777777" w:rsidR="0072785A" w:rsidRPr="003864FC" w:rsidRDefault="0072785A" w:rsidP="00403240">
      <w:pPr>
        <w:tabs>
          <w:tab w:val="left" w:pos="1193"/>
        </w:tabs>
        <w:spacing w:before="19"/>
        <w:ind w:left="510"/>
        <w:rPr>
          <w:rFonts w:ascii="Times New Roman" w:eastAsia="Times New Roman" w:hAnsi="Times New Roman" w:cs="Times New Roman"/>
          <w:color w:val="231F20"/>
          <w:sz w:val="14"/>
          <w:szCs w:val="14"/>
        </w:rPr>
      </w:pPr>
      <w:r w:rsidRPr="003864FC">
        <w:rPr>
          <w:rFonts w:ascii="Times New Roman" w:eastAsia="Times New Roman" w:hAnsi="Times New Roman" w:cs="Times New Roman"/>
          <w:color w:val="231F20"/>
          <w:sz w:val="14"/>
          <w:szCs w:val="14"/>
        </w:rPr>
        <w:t>Jon 3:1–5,10</w:t>
      </w:r>
      <w:r w:rsidRPr="003864FC">
        <w:rPr>
          <w:rFonts w:ascii="Times New Roman" w:eastAsia="Times New Roman" w:hAnsi="Times New Roman" w:cs="Times New Roman"/>
          <w:color w:val="231F20"/>
          <w:sz w:val="14"/>
          <w:szCs w:val="14"/>
        </w:rPr>
        <w:tab/>
        <w:t xml:space="preserve">Epifanía 3B </w:t>
      </w:r>
    </w:p>
    <w:p w14:paraId="6416B8EB" w14:textId="77777777" w:rsidR="0072785A" w:rsidRPr="003864FC" w:rsidRDefault="0072785A" w:rsidP="00403240">
      <w:pPr>
        <w:tabs>
          <w:tab w:val="left" w:pos="1193"/>
        </w:tabs>
        <w:spacing w:before="19"/>
        <w:ind w:left="510"/>
        <w:rPr>
          <w:rFonts w:ascii="Times New Roman" w:eastAsia="Times New Roman" w:hAnsi="Times New Roman" w:cs="Times New Roman"/>
          <w:color w:val="231F20"/>
          <w:sz w:val="14"/>
          <w:szCs w:val="14"/>
        </w:rPr>
      </w:pPr>
      <w:r w:rsidRPr="003864FC">
        <w:rPr>
          <w:rFonts w:ascii="Times New Roman" w:eastAsia="Times New Roman" w:hAnsi="Times New Roman" w:cs="Times New Roman"/>
          <w:color w:val="231F20"/>
          <w:sz w:val="14"/>
          <w:szCs w:val="14"/>
        </w:rPr>
        <w:t>Jon 3:1–10</w:t>
      </w:r>
      <w:bookmarkStart w:id="50" w:name="_Hlk173543112"/>
      <w:r w:rsidRPr="003864FC">
        <w:rPr>
          <w:rFonts w:ascii="Times New Roman" w:eastAsia="Times New Roman" w:hAnsi="Times New Roman" w:cs="Times New Roman"/>
          <w:color w:val="231F20"/>
          <w:sz w:val="14"/>
          <w:szCs w:val="14"/>
        </w:rPr>
        <w:tab/>
      </w:r>
      <w:bookmarkEnd w:id="50"/>
      <w:r w:rsidRPr="003864FC">
        <w:rPr>
          <w:rFonts w:ascii="Times New Roman" w:eastAsia="Times New Roman" w:hAnsi="Times New Roman" w:cs="Times New Roman"/>
          <w:color w:val="231F20"/>
          <w:sz w:val="14"/>
          <w:szCs w:val="14"/>
        </w:rPr>
        <w:t>Misiones (Grupo 1)</w:t>
      </w:r>
    </w:p>
    <w:p w14:paraId="56C0FD71" w14:textId="77777777" w:rsidR="0072785A" w:rsidRPr="003864FC" w:rsidRDefault="0072785A" w:rsidP="00403240">
      <w:pPr>
        <w:tabs>
          <w:tab w:val="left" w:pos="1193"/>
        </w:tabs>
        <w:spacing w:before="19"/>
        <w:ind w:left="510"/>
        <w:rPr>
          <w:rFonts w:ascii="Times New Roman" w:eastAsia="Times New Roman" w:hAnsi="Times New Roman" w:cs="Times New Roman"/>
          <w:sz w:val="14"/>
          <w:szCs w:val="22"/>
          <w:lang w:val="es-CO"/>
        </w:rPr>
      </w:pPr>
      <w:r w:rsidRPr="003864FC">
        <w:rPr>
          <w:rFonts w:ascii="Times New Roman" w:eastAsia="Times New Roman" w:hAnsi="Times New Roman" w:cs="Times New Roman"/>
          <w:color w:val="231F20"/>
          <w:sz w:val="14"/>
          <w:szCs w:val="14"/>
        </w:rPr>
        <w:t>J</w:t>
      </w:r>
      <w:bookmarkStart w:id="51" w:name="_Hlk173543964"/>
      <w:r w:rsidRPr="003864FC">
        <w:rPr>
          <w:rFonts w:ascii="Times New Roman" w:eastAsia="Times New Roman" w:hAnsi="Times New Roman" w:cs="Times New Roman"/>
          <w:color w:val="231F20"/>
          <w:sz w:val="14"/>
          <w:szCs w:val="14"/>
        </w:rPr>
        <w:t>o</w:t>
      </w:r>
      <w:bookmarkEnd w:id="51"/>
      <w:r w:rsidRPr="003864FC">
        <w:rPr>
          <w:rFonts w:ascii="Times New Roman" w:eastAsia="Times New Roman" w:hAnsi="Times New Roman" w:cs="Times New Roman"/>
          <w:color w:val="231F20"/>
          <w:sz w:val="14"/>
          <w:szCs w:val="14"/>
        </w:rPr>
        <w:t>n 3:10–4:11</w:t>
      </w:r>
      <w:r w:rsidRPr="003864FC">
        <w:rPr>
          <w:rFonts w:ascii="Times New Roman" w:eastAsia="Times New Roman" w:hAnsi="Times New Roman" w:cs="Times New Roman"/>
          <w:color w:val="231F20"/>
          <w:sz w:val="14"/>
          <w:szCs w:val="14"/>
        </w:rPr>
        <w:tab/>
        <w:t>Propio 20A (18–24 de septiembre)</w:t>
      </w:r>
    </w:p>
    <w:p w14:paraId="44C7AB5F" w14:textId="77777777" w:rsidR="0072785A" w:rsidRPr="003864FC" w:rsidRDefault="0072785A" w:rsidP="00403240">
      <w:pPr>
        <w:spacing w:before="123"/>
        <w:ind w:left="510"/>
        <w:outlineLvl w:val="6"/>
        <w:rPr>
          <w:rFonts w:ascii="Arial" w:eastAsia="Arial" w:hAnsi="Arial" w:cs="Arial"/>
          <w:b/>
          <w:bCs/>
          <w:sz w:val="20"/>
          <w:szCs w:val="20"/>
          <w:lang w:val="es-CO"/>
        </w:rPr>
      </w:pPr>
      <w:r w:rsidRPr="003864FC">
        <w:rPr>
          <w:rFonts w:ascii="Arial" w:eastAsia="Arial" w:hAnsi="Arial" w:cs="Arial"/>
          <w:b/>
          <w:bCs/>
          <w:color w:val="C55C5F"/>
          <w:sz w:val="20"/>
          <w:szCs w:val="20"/>
        </w:rPr>
        <w:t>Miqueas</w:t>
      </w:r>
    </w:p>
    <w:p w14:paraId="3B0634C0" w14:textId="77777777" w:rsidR="0072785A" w:rsidRPr="003864FC" w:rsidRDefault="0072785A" w:rsidP="00403240">
      <w:pPr>
        <w:tabs>
          <w:tab w:val="left" w:pos="1193"/>
        </w:tabs>
        <w:spacing w:before="100"/>
        <w:ind w:left="510"/>
        <w:rPr>
          <w:rFonts w:ascii="Times New Roman" w:eastAsia="Times New Roman" w:hAnsi="Times New Roman" w:cs="Times New Roman"/>
          <w:color w:val="231F20"/>
          <w:sz w:val="14"/>
          <w:szCs w:val="14"/>
        </w:rPr>
      </w:pPr>
      <w:proofErr w:type="spellStart"/>
      <w:r w:rsidRPr="003864FC">
        <w:rPr>
          <w:rFonts w:ascii="Times New Roman" w:eastAsia="Times New Roman" w:hAnsi="Times New Roman" w:cs="Times New Roman"/>
          <w:color w:val="231F20"/>
          <w:sz w:val="14"/>
          <w:szCs w:val="14"/>
        </w:rPr>
        <w:t>Miq</w:t>
      </w:r>
      <w:proofErr w:type="spellEnd"/>
      <w:r w:rsidRPr="003864FC">
        <w:rPr>
          <w:rFonts w:ascii="Times New Roman" w:eastAsia="Times New Roman" w:hAnsi="Times New Roman" w:cs="Times New Roman"/>
          <w:color w:val="231F20"/>
          <w:sz w:val="14"/>
          <w:szCs w:val="14"/>
        </w:rPr>
        <w:t xml:space="preserve"> 3:5–12</w:t>
      </w:r>
      <w:r w:rsidRPr="003864FC">
        <w:rPr>
          <w:rFonts w:ascii="Times New Roman" w:eastAsia="Times New Roman" w:hAnsi="Times New Roman" w:cs="Times New Roman"/>
          <w:color w:val="231F20"/>
          <w:sz w:val="14"/>
          <w:szCs w:val="14"/>
        </w:rPr>
        <w:tab/>
        <w:t>Propio 26A (30 de oct.–5 de nov)</w:t>
      </w:r>
    </w:p>
    <w:p w14:paraId="78229066" w14:textId="77777777" w:rsidR="0072785A" w:rsidRPr="003864FC" w:rsidRDefault="0072785A" w:rsidP="00403240">
      <w:pPr>
        <w:tabs>
          <w:tab w:val="left" w:pos="1193"/>
        </w:tabs>
        <w:ind w:left="510"/>
        <w:rPr>
          <w:rFonts w:ascii="Times New Roman" w:eastAsia="Times New Roman" w:hAnsi="Times New Roman" w:cs="Times New Roman"/>
          <w:color w:val="231F20"/>
          <w:sz w:val="14"/>
          <w:szCs w:val="14"/>
        </w:rPr>
      </w:pPr>
      <w:proofErr w:type="spellStart"/>
      <w:r w:rsidRPr="003864FC">
        <w:rPr>
          <w:rFonts w:ascii="Times New Roman" w:eastAsia="Times New Roman" w:hAnsi="Times New Roman" w:cs="Times New Roman"/>
          <w:color w:val="231F20"/>
          <w:sz w:val="14"/>
          <w:szCs w:val="14"/>
        </w:rPr>
        <w:t>Miq</w:t>
      </w:r>
      <w:proofErr w:type="spellEnd"/>
      <w:r w:rsidRPr="003864FC">
        <w:rPr>
          <w:rFonts w:ascii="Times New Roman" w:eastAsia="Times New Roman" w:hAnsi="Times New Roman" w:cs="Times New Roman"/>
          <w:color w:val="231F20"/>
          <w:sz w:val="14"/>
          <w:szCs w:val="14"/>
        </w:rPr>
        <w:t xml:space="preserve"> 5:2–5a</w:t>
      </w:r>
      <w:r w:rsidRPr="003864FC">
        <w:rPr>
          <w:rFonts w:ascii="Times New Roman" w:eastAsia="Times New Roman" w:hAnsi="Times New Roman" w:cs="Times New Roman"/>
          <w:color w:val="231F20"/>
          <w:sz w:val="14"/>
          <w:szCs w:val="14"/>
        </w:rPr>
        <w:tab/>
        <w:t>Nochebuena A</w:t>
      </w:r>
    </w:p>
    <w:p w14:paraId="610A9369" w14:textId="77777777" w:rsidR="0072785A" w:rsidRPr="003864FC" w:rsidRDefault="0072785A" w:rsidP="00403240">
      <w:pPr>
        <w:tabs>
          <w:tab w:val="left" w:pos="1193"/>
        </w:tabs>
        <w:ind w:left="510"/>
        <w:rPr>
          <w:rFonts w:ascii="Times New Roman" w:eastAsia="Times New Roman" w:hAnsi="Times New Roman" w:cs="Times New Roman"/>
          <w:color w:val="231F20"/>
          <w:sz w:val="14"/>
          <w:szCs w:val="14"/>
        </w:rPr>
      </w:pPr>
      <w:proofErr w:type="spellStart"/>
      <w:r w:rsidRPr="003864FC">
        <w:rPr>
          <w:rFonts w:ascii="Times New Roman" w:eastAsia="Times New Roman" w:hAnsi="Times New Roman" w:cs="Times New Roman"/>
          <w:color w:val="231F20"/>
          <w:sz w:val="14"/>
          <w:szCs w:val="14"/>
        </w:rPr>
        <w:t>Miq</w:t>
      </w:r>
      <w:proofErr w:type="spellEnd"/>
      <w:r w:rsidRPr="003864FC">
        <w:rPr>
          <w:rFonts w:ascii="Times New Roman" w:eastAsia="Times New Roman" w:hAnsi="Times New Roman" w:cs="Times New Roman"/>
          <w:color w:val="231F20"/>
          <w:sz w:val="14"/>
          <w:szCs w:val="14"/>
        </w:rPr>
        <w:t xml:space="preserve"> 5:2–5a</w:t>
      </w:r>
      <w:r w:rsidRPr="003864FC">
        <w:rPr>
          <w:rFonts w:ascii="Times New Roman" w:eastAsia="Times New Roman" w:hAnsi="Times New Roman" w:cs="Times New Roman"/>
          <w:color w:val="231F20"/>
          <w:sz w:val="14"/>
          <w:szCs w:val="14"/>
        </w:rPr>
        <w:tab/>
        <w:t xml:space="preserve">Día de Navidad B </w:t>
      </w:r>
    </w:p>
    <w:p w14:paraId="6DC614CF" w14:textId="77777777" w:rsidR="0072785A" w:rsidRPr="003864FC" w:rsidRDefault="0072785A" w:rsidP="00403240">
      <w:pPr>
        <w:tabs>
          <w:tab w:val="left" w:pos="1193"/>
        </w:tabs>
        <w:ind w:left="510"/>
        <w:rPr>
          <w:rFonts w:ascii="Times New Roman" w:eastAsia="Times New Roman" w:hAnsi="Times New Roman" w:cs="Times New Roman"/>
          <w:color w:val="231F20"/>
          <w:sz w:val="14"/>
          <w:szCs w:val="14"/>
        </w:rPr>
      </w:pPr>
      <w:proofErr w:type="spellStart"/>
      <w:r w:rsidRPr="003864FC">
        <w:rPr>
          <w:rFonts w:ascii="Times New Roman" w:eastAsia="Times New Roman" w:hAnsi="Times New Roman" w:cs="Times New Roman"/>
          <w:color w:val="231F20"/>
          <w:sz w:val="14"/>
          <w:szCs w:val="14"/>
        </w:rPr>
        <w:t>Miq</w:t>
      </w:r>
      <w:proofErr w:type="spellEnd"/>
      <w:r w:rsidRPr="003864FC">
        <w:rPr>
          <w:rFonts w:ascii="Times New Roman" w:eastAsia="Times New Roman" w:hAnsi="Times New Roman" w:cs="Times New Roman"/>
          <w:color w:val="231F20"/>
          <w:sz w:val="14"/>
          <w:szCs w:val="14"/>
        </w:rPr>
        <w:t xml:space="preserve"> 5:2–5a</w:t>
      </w:r>
      <w:r w:rsidRPr="003864FC">
        <w:rPr>
          <w:rFonts w:ascii="Times New Roman" w:eastAsia="Times New Roman" w:hAnsi="Times New Roman" w:cs="Times New Roman"/>
          <w:color w:val="231F20"/>
          <w:sz w:val="14"/>
          <w:szCs w:val="14"/>
        </w:rPr>
        <w:tab/>
        <w:t>Adviento 4C</w:t>
      </w:r>
    </w:p>
    <w:p w14:paraId="63193817" w14:textId="3EA6CBF9" w:rsidR="0072785A" w:rsidRPr="003864FC" w:rsidRDefault="0072785A" w:rsidP="00403240">
      <w:pPr>
        <w:tabs>
          <w:tab w:val="left" w:pos="1193"/>
        </w:tabs>
        <w:ind w:left="510"/>
        <w:rPr>
          <w:rFonts w:ascii="Times New Roman" w:eastAsia="Times New Roman" w:hAnsi="Times New Roman" w:cs="Times New Roman"/>
          <w:color w:val="231F20"/>
          <w:sz w:val="14"/>
          <w:szCs w:val="14"/>
        </w:rPr>
      </w:pPr>
      <w:proofErr w:type="spellStart"/>
      <w:r w:rsidRPr="003864FC">
        <w:rPr>
          <w:rFonts w:ascii="Times New Roman" w:eastAsia="Times New Roman" w:hAnsi="Times New Roman" w:cs="Times New Roman"/>
          <w:color w:val="231F20"/>
          <w:sz w:val="14"/>
          <w:szCs w:val="14"/>
        </w:rPr>
        <w:t>Miq</w:t>
      </w:r>
      <w:proofErr w:type="spellEnd"/>
      <w:r w:rsidRPr="003864FC">
        <w:rPr>
          <w:rFonts w:ascii="Times New Roman" w:eastAsia="Times New Roman" w:hAnsi="Times New Roman" w:cs="Times New Roman"/>
          <w:color w:val="231F20"/>
          <w:sz w:val="14"/>
          <w:szCs w:val="14"/>
        </w:rPr>
        <w:t xml:space="preserve"> 7:18–20</w:t>
      </w:r>
      <w:r w:rsidRPr="003864FC">
        <w:rPr>
          <w:rFonts w:ascii="Times New Roman" w:eastAsia="Times New Roman" w:hAnsi="Times New Roman" w:cs="Times New Roman"/>
          <w:color w:val="231F20"/>
          <w:sz w:val="14"/>
          <w:szCs w:val="14"/>
        </w:rPr>
        <w:tab/>
        <w:t xml:space="preserve">Propio 26C (30 de oct–5 de nov) </w:t>
      </w:r>
    </w:p>
    <w:p w14:paraId="5989C3F6" w14:textId="77777777" w:rsidR="0072785A" w:rsidRPr="003864FC" w:rsidRDefault="0072785A" w:rsidP="00403240">
      <w:pPr>
        <w:tabs>
          <w:tab w:val="left" w:pos="1193"/>
        </w:tabs>
        <w:ind w:left="510"/>
        <w:rPr>
          <w:rFonts w:ascii="Times New Roman" w:eastAsia="Times New Roman" w:hAnsi="Times New Roman" w:cs="Times New Roman"/>
          <w:sz w:val="14"/>
          <w:szCs w:val="22"/>
          <w:lang w:val="es-CO"/>
        </w:rPr>
      </w:pPr>
      <w:proofErr w:type="spellStart"/>
      <w:r w:rsidRPr="003864FC">
        <w:rPr>
          <w:rFonts w:ascii="Times New Roman" w:eastAsia="Times New Roman" w:hAnsi="Times New Roman" w:cs="Times New Roman"/>
          <w:color w:val="231F20"/>
          <w:sz w:val="14"/>
          <w:szCs w:val="14"/>
        </w:rPr>
        <w:t>Miq</w:t>
      </w:r>
      <w:proofErr w:type="spellEnd"/>
      <w:r w:rsidRPr="003864FC">
        <w:rPr>
          <w:rFonts w:ascii="Times New Roman" w:eastAsia="Times New Roman" w:hAnsi="Times New Roman" w:cs="Times New Roman"/>
          <w:color w:val="231F20"/>
          <w:sz w:val="14"/>
          <w:szCs w:val="14"/>
        </w:rPr>
        <w:t xml:space="preserve"> 7:18–20</w:t>
      </w:r>
      <w:r w:rsidRPr="003864FC">
        <w:rPr>
          <w:rFonts w:ascii="Times New Roman" w:eastAsia="Times New Roman" w:hAnsi="Times New Roman" w:cs="Times New Roman"/>
          <w:color w:val="231F20"/>
          <w:sz w:val="14"/>
          <w:szCs w:val="14"/>
        </w:rPr>
        <w:tab/>
        <w:t>Trinidad 3</w:t>
      </w:r>
    </w:p>
    <w:p w14:paraId="152FAD01" w14:textId="77777777" w:rsidR="0072785A" w:rsidRPr="003864FC" w:rsidRDefault="0072785A" w:rsidP="00403240">
      <w:pPr>
        <w:spacing w:before="101"/>
        <w:ind w:left="510"/>
        <w:outlineLvl w:val="6"/>
        <w:rPr>
          <w:rFonts w:ascii="Arial" w:eastAsia="Arial" w:hAnsi="Arial" w:cs="Arial"/>
          <w:b/>
          <w:bCs/>
          <w:sz w:val="20"/>
          <w:szCs w:val="20"/>
          <w:lang w:val="es-CO"/>
        </w:rPr>
      </w:pPr>
      <w:r w:rsidRPr="003864FC">
        <w:rPr>
          <w:rFonts w:ascii="Arial" w:eastAsia="Arial" w:hAnsi="Arial" w:cs="Arial"/>
          <w:b/>
          <w:bCs/>
          <w:color w:val="C55C5F"/>
          <w:sz w:val="20"/>
          <w:szCs w:val="20"/>
        </w:rPr>
        <w:t>Habacuc</w:t>
      </w:r>
    </w:p>
    <w:p w14:paraId="610CC3C5" w14:textId="77777777" w:rsidR="0072785A" w:rsidRPr="003864FC" w:rsidRDefault="0072785A" w:rsidP="00403240">
      <w:pPr>
        <w:spacing w:before="88"/>
        <w:ind w:left="510"/>
        <w:rPr>
          <w:rFonts w:ascii="Times New Roman" w:eastAsia="Times New Roman" w:hAnsi="Times New Roman" w:cs="Times New Roman"/>
          <w:w w:val="90"/>
          <w:sz w:val="12"/>
          <w:szCs w:val="20"/>
          <w:lang w:val="es-CO"/>
        </w:rPr>
      </w:pPr>
      <w:r w:rsidRPr="003864FC">
        <w:rPr>
          <w:rFonts w:ascii="Times New Roman" w:eastAsia="Times New Roman" w:hAnsi="Times New Roman" w:cs="Times New Roman"/>
          <w:color w:val="231F20"/>
          <w:w w:val="90"/>
          <w:sz w:val="14"/>
          <w:szCs w:val="14"/>
        </w:rPr>
        <w:t>Hab 1:1–3; 2:1–4</w:t>
      </w:r>
      <w:r w:rsidRPr="003864FC">
        <w:rPr>
          <w:rFonts w:ascii="Times New Roman" w:eastAsia="Times New Roman" w:hAnsi="Times New Roman" w:cs="Times New Roman"/>
          <w:color w:val="231F20"/>
          <w:w w:val="90"/>
          <w:sz w:val="14"/>
          <w:szCs w:val="14"/>
        </w:rPr>
        <w:tab/>
        <w:t>Último domingo del año eclesiástico C</w:t>
      </w:r>
    </w:p>
    <w:p w14:paraId="41BF568D" w14:textId="77777777" w:rsidR="0072785A" w:rsidRPr="003864FC" w:rsidRDefault="0072785A" w:rsidP="00403240">
      <w:pPr>
        <w:spacing w:before="124"/>
        <w:ind w:left="510"/>
        <w:outlineLvl w:val="6"/>
        <w:rPr>
          <w:rFonts w:ascii="Arial" w:eastAsia="Arial" w:hAnsi="Arial" w:cs="Arial"/>
          <w:b/>
          <w:bCs/>
          <w:sz w:val="20"/>
          <w:szCs w:val="20"/>
          <w:lang w:val="es-CO"/>
        </w:rPr>
      </w:pPr>
      <w:r w:rsidRPr="003864FC">
        <w:rPr>
          <w:rFonts w:ascii="Arial" w:eastAsia="Arial" w:hAnsi="Arial" w:cs="Arial"/>
          <w:b/>
          <w:bCs/>
          <w:color w:val="C55C5F"/>
          <w:sz w:val="20"/>
          <w:szCs w:val="20"/>
        </w:rPr>
        <w:t>Sofonías</w:t>
      </w:r>
    </w:p>
    <w:p w14:paraId="64682DF8" w14:textId="77777777" w:rsidR="0072785A" w:rsidRPr="003864FC" w:rsidRDefault="0072785A" w:rsidP="00403240">
      <w:pPr>
        <w:tabs>
          <w:tab w:val="left" w:pos="1559"/>
        </w:tabs>
        <w:spacing w:before="100"/>
        <w:ind w:left="510"/>
        <w:rPr>
          <w:rFonts w:ascii="Times New Roman" w:eastAsia="Times New Roman" w:hAnsi="Times New Roman" w:cs="Times New Roman"/>
          <w:color w:val="231F20"/>
          <w:sz w:val="14"/>
          <w:szCs w:val="14"/>
        </w:rPr>
      </w:pPr>
      <w:proofErr w:type="spellStart"/>
      <w:r w:rsidRPr="003864FC">
        <w:rPr>
          <w:rFonts w:ascii="Times New Roman" w:eastAsia="Times New Roman" w:hAnsi="Times New Roman" w:cs="Times New Roman"/>
          <w:color w:val="231F20"/>
          <w:sz w:val="14"/>
          <w:szCs w:val="14"/>
        </w:rPr>
        <w:t>Sof</w:t>
      </w:r>
      <w:proofErr w:type="spellEnd"/>
      <w:r w:rsidRPr="003864FC">
        <w:rPr>
          <w:rFonts w:ascii="Times New Roman" w:eastAsia="Times New Roman" w:hAnsi="Times New Roman" w:cs="Times New Roman"/>
          <w:color w:val="231F20"/>
          <w:sz w:val="14"/>
          <w:szCs w:val="14"/>
        </w:rPr>
        <w:t xml:space="preserve"> 2:3; 3:11–13</w:t>
      </w:r>
      <w:bookmarkStart w:id="52" w:name="_Hlk173544172"/>
      <w:r w:rsidRPr="003864FC">
        <w:rPr>
          <w:rFonts w:ascii="Times New Roman" w:eastAsia="Times New Roman" w:hAnsi="Times New Roman" w:cs="Times New Roman"/>
          <w:color w:val="231F20"/>
          <w:sz w:val="14"/>
          <w:szCs w:val="14"/>
        </w:rPr>
        <w:tab/>
      </w:r>
      <w:bookmarkEnd w:id="52"/>
      <w:r w:rsidRPr="003864FC">
        <w:rPr>
          <w:rFonts w:ascii="Times New Roman" w:eastAsia="Times New Roman" w:hAnsi="Times New Roman" w:cs="Times New Roman"/>
          <w:color w:val="231F20"/>
          <w:sz w:val="14"/>
          <w:szCs w:val="14"/>
        </w:rPr>
        <w:t xml:space="preserve">Epifanía 4A </w:t>
      </w:r>
    </w:p>
    <w:p w14:paraId="0BB87FA1" w14:textId="77777777" w:rsidR="0072785A" w:rsidRPr="003864FC" w:rsidRDefault="0072785A" w:rsidP="00403240">
      <w:pPr>
        <w:tabs>
          <w:tab w:val="left" w:pos="1559"/>
        </w:tabs>
        <w:ind w:left="510"/>
        <w:rPr>
          <w:rFonts w:ascii="Times New Roman" w:eastAsia="Times New Roman" w:hAnsi="Times New Roman" w:cs="Times New Roman"/>
          <w:sz w:val="14"/>
          <w:szCs w:val="22"/>
          <w:lang w:val="es-CO"/>
        </w:rPr>
      </w:pPr>
      <w:proofErr w:type="spellStart"/>
      <w:r w:rsidRPr="003864FC">
        <w:rPr>
          <w:rFonts w:ascii="Times New Roman" w:eastAsia="Times New Roman" w:hAnsi="Times New Roman" w:cs="Times New Roman"/>
          <w:color w:val="231F20"/>
          <w:sz w:val="14"/>
          <w:szCs w:val="14"/>
        </w:rPr>
        <w:t>Sof</w:t>
      </w:r>
      <w:proofErr w:type="spellEnd"/>
      <w:r w:rsidRPr="003864FC">
        <w:rPr>
          <w:rFonts w:ascii="Times New Roman" w:eastAsia="Times New Roman" w:hAnsi="Times New Roman" w:cs="Times New Roman"/>
          <w:color w:val="231F20"/>
          <w:sz w:val="14"/>
          <w:szCs w:val="14"/>
        </w:rPr>
        <w:t xml:space="preserve"> 3:14–17</w:t>
      </w:r>
      <w:bookmarkStart w:id="53" w:name="_Hlk173544051"/>
      <w:r w:rsidRPr="003864FC">
        <w:rPr>
          <w:rFonts w:ascii="Times New Roman" w:eastAsia="Times New Roman" w:hAnsi="Times New Roman" w:cs="Times New Roman"/>
          <w:color w:val="231F20"/>
          <w:sz w:val="14"/>
          <w:szCs w:val="14"/>
        </w:rPr>
        <w:tab/>
      </w:r>
      <w:bookmarkEnd w:id="53"/>
      <w:r w:rsidRPr="003864FC">
        <w:rPr>
          <w:rFonts w:ascii="Times New Roman" w:eastAsia="Times New Roman" w:hAnsi="Times New Roman" w:cs="Times New Roman"/>
          <w:color w:val="231F20"/>
          <w:sz w:val="14"/>
          <w:szCs w:val="14"/>
        </w:rPr>
        <w:t>Adviento 3C</w:t>
      </w:r>
    </w:p>
    <w:p w14:paraId="4004F29E" w14:textId="77777777" w:rsidR="0072785A" w:rsidRPr="003864FC" w:rsidRDefault="0072785A" w:rsidP="00403240">
      <w:pPr>
        <w:spacing w:before="102"/>
        <w:ind w:left="510"/>
        <w:outlineLvl w:val="6"/>
        <w:rPr>
          <w:rFonts w:ascii="Arial" w:eastAsia="Arial" w:hAnsi="Arial" w:cs="Arial"/>
          <w:b/>
          <w:bCs/>
          <w:sz w:val="20"/>
          <w:szCs w:val="20"/>
          <w:lang w:val="es-CO"/>
        </w:rPr>
      </w:pPr>
      <w:r w:rsidRPr="003864FC">
        <w:rPr>
          <w:rFonts w:ascii="Arial" w:eastAsia="Arial" w:hAnsi="Arial" w:cs="Arial"/>
          <w:b/>
          <w:bCs/>
          <w:color w:val="C55C5F"/>
          <w:sz w:val="20"/>
          <w:szCs w:val="20"/>
        </w:rPr>
        <w:t>Hageo</w:t>
      </w:r>
    </w:p>
    <w:p w14:paraId="18DC7AE8" w14:textId="77777777" w:rsidR="0072785A" w:rsidRPr="003864FC" w:rsidRDefault="0072785A" w:rsidP="00403240">
      <w:pPr>
        <w:tabs>
          <w:tab w:val="left" w:pos="1559"/>
        </w:tabs>
        <w:spacing w:before="89"/>
        <w:ind w:left="510"/>
        <w:rPr>
          <w:rFonts w:ascii="Times New Roman" w:eastAsia="Times New Roman" w:hAnsi="Times New Roman" w:cs="Times New Roman"/>
          <w:sz w:val="14"/>
          <w:szCs w:val="22"/>
          <w:lang w:val="es-CO"/>
        </w:rPr>
      </w:pPr>
      <w:proofErr w:type="spellStart"/>
      <w:r w:rsidRPr="003864FC">
        <w:rPr>
          <w:rFonts w:ascii="Times New Roman" w:eastAsia="Times New Roman" w:hAnsi="Times New Roman" w:cs="Times New Roman"/>
          <w:color w:val="231F20"/>
          <w:sz w:val="14"/>
          <w:szCs w:val="14"/>
        </w:rPr>
        <w:t>Hag</w:t>
      </w:r>
      <w:proofErr w:type="spellEnd"/>
      <w:r w:rsidRPr="003864FC">
        <w:rPr>
          <w:rFonts w:ascii="Times New Roman" w:eastAsia="Times New Roman" w:hAnsi="Times New Roman" w:cs="Times New Roman"/>
          <w:color w:val="231F20"/>
          <w:sz w:val="14"/>
          <w:szCs w:val="14"/>
        </w:rPr>
        <w:t xml:space="preserve"> 1:3–6</w:t>
      </w:r>
      <w:r w:rsidRPr="003864FC">
        <w:rPr>
          <w:rFonts w:ascii="Times New Roman" w:eastAsia="Times New Roman" w:hAnsi="Times New Roman" w:cs="Times New Roman"/>
          <w:color w:val="231F20"/>
          <w:sz w:val="14"/>
          <w:szCs w:val="14"/>
        </w:rPr>
        <w:tab/>
        <w:t>Mayordomía (Grupo 1)</w:t>
      </w:r>
    </w:p>
    <w:p w14:paraId="5D63D226" w14:textId="77777777" w:rsidR="0072785A" w:rsidRPr="003864FC" w:rsidRDefault="0072785A" w:rsidP="00403240">
      <w:pPr>
        <w:spacing w:before="123"/>
        <w:ind w:left="510"/>
        <w:outlineLvl w:val="6"/>
        <w:rPr>
          <w:rFonts w:ascii="Arial" w:eastAsia="Arial" w:hAnsi="Arial" w:cs="Arial"/>
          <w:b/>
          <w:bCs/>
          <w:sz w:val="20"/>
          <w:szCs w:val="20"/>
          <w:lang w:val="es-CO"/>
        </w:rPr>
      </w:pPr>
      <w:r w:rsidRPr="003864FC">
        <w:rPr>
          <w:rFonts w:ascii="Arial" w:eastAsia="Arial" w:hAnsi="Arial" w:cs="Arial"/>
          <w:b/>
          <w:bCs/>
          <w:color w:val="C55C5F"/>
          <w:sz w:val="20"/>
          <w:szCs w:val="20"/>
        </w:rPr>
        <w:t>Zacarías</w:t>
      </w:r>
    </w:p>
    <w:p w14:paraId="5981DAAA" w14:textId="77777777" w:rsidR="0072785A" w:rsidRPr="003864FC" w:rsidRDefault="0072785A" w:rsidP="00403240">
      <w:pPr>
        <w:spacing w:before="100"/>
        <w:ind w:left="510"/>
        <w:jc w:val="both"/>
        <w:rPr>
          <w:rFonts w:ascii="Times New Roman" w:eastAsia="Times New Roman" w:hAnsi="Times New Roman" w:cs="Times New Roman"/>
          <w:color w:val="231F20"/>
          <w:sz w:val="14"/>
          <w:szCs w:val="14"/>
        </w:rPr>
      </w:pPr>
      <w:r w:rsidRPr="003864FC">
        <w:rPr>
          <w:rFonts w:ascii="Times New Roman" w:eastAsia="Times New Roman" w:hAnsi="Times New Roman" w:cs="Times New Roman"/>
          <w:color w:val="231F20"/>
          <w:sz w:val="14"/>
          <w:szCs w:val="14"/>
        </w:rPr>
        <w:t xml:space="preserve">Zac 9:9,10 </w:t>
      </w:r>
      <w:bookmarkStart w:id="54" w:name="_Hlk173544120"/>
      <w:r w:rsidRPr="003864FC">
        <w:rPr>
          <w:rFonts w:ascii="Times New Roman" w:eastAsia="Times New Roman" w:hAnsi="Times New Roman" w:cs="Times New Roman"/>
          <w:color w:val="231F20"/>
          <w:sz w:val="14"/>
          <w:szCs w:val="14"/>
        </w:rPr>
        <w:tab/>
      </w:r>
      <w:bookmarkEnd w:id="54"/>
      <w:r w:rsidRPr="003864FC">
        <w:rPr>
          <w:rFonts w:ascii="Times New Roman" w:eastAsia="Times New Roman" w:hAnsi="Times New Roman" w:cs="Times New Roman"/>
          <w:color w:val="231F20"/>
          <w:sz w:val="14"/>
          <w:szCs w:val="14"/>
        </w:rPr>
        <w:t xml:space="preserve">Domingo de Ramos A </w:t>
      </w:r>
    </w:p>
    <w:p w14:paraId="65AE83F2" w14:textId="77777777" w:rsidR="0072785A" w:rsidRPr="003864FC" w:rsidRDefault="0072785A" w:rsidP="00403240">
      <w:pPr>
        <w:ind w:left="510"/>
        <w:jc w:val="both"/>
        <w:rPr>
          <w:rFonts w:ascii="Times New Roman" w:eastAsia="Times New Roman" w:hAnsi="Times New Roman" w:cs="Times New Roman"/>
          <w:color w:val="231F20"/>
          <w:sz w:val="14"/>
          <w:szCs w:val="14"/>
        </w:rPr>
      </w:pPr>
      <w:r w:rsidRPr="003864FC">
        <w:rPr>
          <w:rFonts w:ascii="Times New Roman" w:eastAsia="Times New Roman" w:hAnsi="Times New Roman" w:cs="Times New Roman"/>
          <w:color w:val="231F20"/>
          <w:sz w:val="14"/>
          <w:szCs w:val="14"/>
        </w:rPr>
        <w:t>Zac 9:9–12</w:t>
      </w:r>
      <w:r w:rsidRPr="003864FC">
        <w:rPr>
          <w:rFonts w:ascii="Times New Roman" w:eastAsia="Times New Roman" w:hAnsi="Times New Roman" w:cs="Times New Roman"/>
          <w:color w:val="231F20"/>
          <w:sz w:val="14"/>
          <w:szCs w:val="14"/>
        </w:rPr>
        <w:tab/>
        <w:t xml:space="preserve">Domingo de Ramos B </w:t>
      </w:r>
    </w:p>
    <w:p w14:paraId="7308D319" w14:textId="77777777" w:rsidR="0072785A" w:rsidRPr="003864FC" w:rsidRDefault="0072785A" w:rsidP="00403240">
      <w:pPr>
        <w:ind w:left="510"/>
        <w:jc w:val="both"/>
        <w:rPr>
          <w:rFonts w:ascii="Times New Roman" w:eastAsia="Times New Roman" w:hAnsi="Times New Roman" w:cs="Times New Roman"/>
          <w:color w:val="231F20"/>
          <w:sz w:val="14"/>
          <w:szCs w:val="14"/>
        </w:rPr>
      </w:pPr>
      <w:r w:rsidRPr="003864FC">
        <w:rPr>
          <w:rFonts w:ascii="Times New Roman" w:eastAsia="Times New Roman" w:hAnsi="Times New Roman" w:cs="Times New Roman"/>
          <w:color w:val="231F20"/>
          <w:sz w:val="14"/>
          <w:szCs w:val="14"/>
        </w:rPr>
        <w:t xml:space="preserve">Zac 9:9–12 </w:t>
      </w:r>
      <w:r w:rsidRPr="003864FC">
        <w:rPr>
          <w:rFonts w:ascii="Times New Roman" w:eastAsia="Times New Roman" w:hAnsi="Times New Roman" w:cs="Times New Roman"/>
          <w:color w:val="231F20"/>
          <w:sz w:val="14"/>
          <w:szCs w:val="14"/>
        </w:rPr>
        <w:tab/>
        <w:t>Domingo de Ramos</w:t>
      </w:r>
    </w:p>
    <w:p w14:paraId="34974D69" w14:textId="77777777" w:rsidR="0072785A" w:rsidRPr="003864FC" w:rsidRDefault="0072785A" w:rsidP="00403240">
      <w:pPr>
        <w:spacing w:before="102"/>
        <w:ind w:left="510"/>
        <w:outlineLvl w:val="6"/>
        <w:rPr>
          <w:rFonts w:ascii="Arial" w:eastAsia="Arial" w:hAnsi="Arial" w:cs="Arial"/>
          <w:b/>
          <w:bCs/>
          <w:sz w:val="20"/>
          <w:szCs w:val="20"/>
          <w:lang w:val="es-CO"/>
        </w:rPr>
      </w:pPr>
      <w:r w:rsidRPr="003864FC">
        <w:rPr>
          <w:rFonts w:ascii="Arial" w:eastAsia="Arial" w:hAnsi="Arial" w:cs="Arial"/>
          <w:b/>
          <w:bCs/>
          <w:color w:val="C55C5F"/>
          <w:sz w:val="20"/>
          <w:szCs w:val="20"/>
        </w:rPr>
        <w:t>Malaquías</w:t>
      </w:r>
    </w:p>
    <w:p w14:paraId="2B817B34" w14:textId="77777777" w:rsidR="0072785A" w:rsidRPr="000F4771" w:rsidRDefault="0072785A" w:rsidP="00403240">
      <w:pPr>
        <w:tabs>
          <w:tab w:val="left" w:pos="1559"/>
        </w:tabs>
        <w:spacing w:before="88"/>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Mal 3:1–7b</w:t>
      </w:r>
      <w:r w:rsidRPr="000F4771">
        <w:rPr>
          <w:rFonts w:ascii="Times New Roman" w:eastAsia="Times New Roman" w:hAnsi="Times New Roman" w:cs="Times New Roman"/>
          <w:color w:val="231F20"/>
          <w:w w:val="90"/>
          <w:sz w:val="14"/>
          <w:szCs w:val="14"/>
        </w:rPr>
        <w:tab/>
        <w:t>Adviento 2C</w:t>
      </w:r>
    </w:p>
    <w:p w14:paraId="21604D5D" w14:textId="77777777" w:rsidR="0072785A" w:rsidRPr="000F4771" w:rsidRDefault="0072785A"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Mal 3:8–12</w:t>
      </w:r>
      <w:r w:rsidRPr="000F4771">
        <w:rPr>
          <w:rFonts w:ascii="Times New Roman" w:eastAsia="Times New Roman" w:hAnsi="Times New Roman" w:cs="Times New Roman"/>
          <w:color w:val="231F20"/>
          <w:w w:val="90"/>
          <w:sz w:val="14"/>
          <w:szCs w:val="14"/>
        </w:rPr>
        <w:tab/>
        <w:t>Mayordomía (Grupo 3)</w:t>
      </w:r>
    </w:p>
    <w:p w14:paraId="0684A99A" w14:textId="1FEBD48B"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Mal 4:1–6</w:t>
      </w:r>
      <w:r w:rsidRPr="000F4771">
        <w:rPr>
          <w:rFonts w:ascii="Times New Roman" w:eastAsia="Times New Roman" w:hAnsi="Times New Roman" w:cs="Times New Roman"/>
          <w:color w:val="231F20"/>
          <w:w w:val="90"/>
          <w:sz w:val="14"/>
          <w:szCs w:val="14"/>
        </w:rPr>
        <w:tab/>
        <w:t>Propio 28C (13–19 de nov)</w:t>
      </w:r>
    </w:p>
    <w:p w14:paraId="2A6B30FE" w14:textId="77777777" w:rsidR="0072785A" w:rsidRPr="000F4771" w:rsidRDefault="0072785A"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Mal 4:1–6</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Populus Zion</w:t>
      </w:r>
      <w:r w:rsidRPr="000F4771">
        <w:rPr>
          <w:rFonts w:ascii="Times New Roman" w:eastAsia="Times New Roman" w:hAnsi="Times New Roman" w:cs="Times New Roman"/>
          <w:color w:val="231F20"/>
          <w:w w:val="90"/>
          <w:sz w:val="14"/>
          <w:szCs w:val="14"/>
        </w:rPr>
        <w:t xml:space="preserve"> (Adviento 2)</w:t>
      </w:r>
    </w:p>
    <w:p w14:paraId="6D435504" w14:textId="77777777" w:rsidR="0072785A" w:rsidRPr="003864FC" w:rsidRDefault="0072785A" w:rsidP="00403240">
      <w:pPr>
        <w:spacing w:before="123"/>
        <w:ind w:left="510"/>
        <w:outlineLvl w:val="6"/>
        <w:rPr>
          <w:rFonts w:ascii="Arial" w:eastAsia="Arial" w:hAnsi="Arial" w:cs="Arial"/>
          <w:b/>
          <w:bCs/>
          <w:sz w:val="20"/>
          <w:szCs w:val="20"/>
          <w:lang w:val="es-CO"/>
        </w:rPr>
      </w:pPr>
      <w:r w:rsidRPr="003864FC">
        <w:rPr>
          <w:rFonts w:ascii="Arial" w:eastAsia="Arial" w:hAnsi="Arial" w:cs="Arial"/>
          <w:b/>
          <w:bCs/>
          <w:color w:val="C55C5F"/>
          <w:sz w:val="20"/>
          <w:szCs w:val="20"/>
        </w:rPr>
        <w:t>Mateo</w:t>
      </w:r>
    </w:p>
    <w:p w14:paraId="4B216500" w14:textId="77777777" w:rsidR="0072785A" w:rsidRPr="000F4771" w:rsidRDefault="0072785A" w:rsidP="00403240">
      <w:pPr>
        <w:tabs>
          <w:tab w:val="left" w:pos="1559"/>
        </w:tabs>
        <w:spacing w:before="88"/>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1:18–25</w:t>
      </w:r>
      <w:r w:rsidRPr="000F4771">
        <w:rPr>
          <w:rFonts w:ascii="Times New Roman" w:eastAsia="Times New Roman" w:hAnsi="Times New Roman" w:cs="Times New Roman"/>
          <w:color w:val="231F20"/>
          <w:w w:val="90"/>
          <w:sz w:val="14"/>
          <w:szCs w:val="14"/>
        </w:rPr>
        <w:tab/>
        <w:t>Adviento 4A</w:t>
      </w:r>
    </w:p>
    <w:p w14:paraId="5B2C963A" w14:textId="77777777" w:rsidR="0072785A" w:rsidRPr="000F4771" w:rsidRDefault="0072785A"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2:1–12</w:t>
      </w:r>
      <w:r w:rsidRPr="000F4771">
        <w:rPr>
          <w:rFonts w:ascii="Times New Roman" w:eastAsia="Times New Roman" w:hAnsi="Times New Roman" w:cs="Times New Roman"/>
          <w:color w:val="231F20"/>
          <w:w w:val="90"/>
          <w:sz w:val="14"/>
          <w:szCs w:val="14"/>
        </w:rPr>
        <w:tab/>
        <w:t>Epifanía A</w:t>
      </w:r>
    </w:p>
    <w:p w14:paraId="588C181E" w14:textId="77777777"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2:1–12</w:t>
      </w:r>
      <w:r w:rsidRPr="000F4771">
        <w:rPr>
          <w:rFonts w:ascii="Times New Roman" w:eastAsia="Times New Roman" w:hAnsi="Times New Roman" w:cs="Times New Roman"/>
          <w:color w:val="231F20"/>
          <w:w w:val="90"/>
          <w:sz w:val="14"/>
          <w:szCs w:val="14"/>
        </w:rPr>
        <w:tab/>
        <w:t>Epifanía B</w:t>
      </w:r>
    </w:p>
    <w:p w14:paraId="11862A11" w14:textId="77777777" w:rsidR="0072785A" w:rsidRPr="000F4771" w:rsidRDefault="0072785A"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2</w:t>
      </w:r>
      <w:bookmarkStart w:id="55" w:name="_Hlk173717217"/>
      <w:r w:rsidRPr="000F4771">
        <w:rPr>
          <w:rFonts w:ascii="Times New Roman" w:eastAsia="Times New Roman" w:hAnsi="Times New Roman" w:cs="Times New Roman"/>
          <w:color w:val="231F20"/>
          <w:w w:val="90"/>
          <w:sz w:val="14"/>
          <w:szCs w:val="14"/>
        </w:rPr>
        <w:t>:</w:t>
      </w:r>
      <w:bookmarkEnd w:id="55"/>
      <w:r w:rsidRPr="000F4771">
        <w:rPr>
          <w:rFonts w:ascii="Times New Roman" w:eastAsia="Times New Roman" w:hAnsi="Times New Roman" w:cs="Times New Roman"/>
          <w:color w:val="231F20"/>
          <w:w w:val="90"/>
          <w:sz w:val="14"/>
          <w:szCs w:val="14"/>
        </w:rPr>
        <w:t>1–12</w:t>
      </w:r>
      <w:r w:rsidRPr="000F4771">
        <w:rPr>
          <w:rFonts w:ascii="Times New Roman" w:eastAsia="Times New Roman" w:hAnsi="Times New Roman" w:cs="Times New Roman"/>
          <w:color w:val="231F20"/>
          <w:w w:val="90"/>
          <w:sz w:val="14"/>
          <w:szCs w:val="14"/>
        </w:rPr>
        <w:tab/>
        <w:t>Epifanía C</w:t>
      </w:r>
    </w:p>
    <w:p w14:paraId="6308889E" w14:textId="77777777"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2:1–12</w:t>
      </w:r>
      <w:bookmarkStart w:id="56" w:name="_Hlk173545083"/>
      <w:r w:rsidRPr="000F4771">
        <w:rPr>
          <w:rFonts w:ascii="Times New Roman" w:eastAsia="Times New Roman" w:hAnsi="Times New Roman" w:cs="Times New Roman"/>
          <w:color w:val="231F20"/>
          <w:w w:val="90"/>
          <w:sz w:val="14"/>
          <w:szCs w:val="14"/>
        </w:rPr>
        <w:tab/>
      </w:r>
      <w:bookmarkEnd w:id="56"/>
      <w:r w:rsidRPr="000F4771">
        <w:rPr>
          <w:rFonts w:ascii="Times New Roman" w:eastAsia="Times New Roman" w:hAnsi="Times New Roman" w:cs="Times New Roman"/>
          <w:color w:val="231F20"/>
          <w:w w:val="90"/>
          <w:sz w:val="14"/>
          <w:szCs w:val="14"/>
        </w:rPr>
        <w:t>Epifanía de nuestro Señor</w:t>
      </w:r>
    </w:p>
    <w:p w14:paraId="110328F6" w14:textId="77777777" w:rsidR="00FA5AAC" w:rsidRPr="000F4771" w:rsidRDefault="0072785A" w:rsidP="00403240">
      <w:pPr>
        <w:tabs>
          <w:tab w:val="left" w:pos="1559"/>
        </w:tabs>
        <w:spacing w:before="20"/>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2:13–15,</w:t>
      </w:r>
    </w:p>
    <w:p w14:paraId="596E0950" w14:textId="22D2A559" w:rsidR="0072785A" w:rsidRPr="000F4771" w:rsidRDefault="00FA5AAC" w:rsidP="00403240">
      <w:pPr>
        <w:tabs>
          <w:tab w:val="left" w:pos="1559"/>
        </w:tabs>
        <w:spacing w:before="20"/>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 xml:space="preserve">           </w:t>
      </w:r>
      <w:r w:rsidR="0072785A" w:rsidRPr="000F4771">
        <w:rPr>
          <w:rFonts w:ascii="Times New Roman" w:eastAsia="Times New Roman" w:hAnsi="Times New Roman" w:cs="Times New Roman"/>
          <w:color w:val="231F20"/>
          <w:w w:val="90"/>
          <w:sz w:val="14"/>
          <w:szCs w:val="14"/>
        </w:rPr>
        <w:t>19–23</w:t>
      </w:r>
      <w:r w:rsidR="0072785A" w:rsidRPr="000F4771">
        <w:rPr>
          <w:rFonts w:ascii="Times New Roman" w:eastAsia="Times New Roman" w:hAnsi="Times New Roman" w:cs="Times New Roman"/>
          <w:color w:val="231F20"/>
          <w:w w:val="90"/>
          <w:sz w:val="14"/>
          <w:szCs w:val="14"/>
        </w:rPr>
        <w:tab/>
        <w:t xml:space="preserve">San José, guardián de nuestro Señor </w:t>
      </w:r>
    </w:p>
    <w:p w14:paraId="6D681BD3" w14:textId="77777777"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2:13–15</w:t>
      </w:r>
      <w:r w:rsidRPr="000F4771">
        <w:rPr>
          <w:rFonts w:ascii="Times New Roman" w:eastAsia="Times New Roman" w:hAnsi="Times New Roman" w:cs="Times New Roman"/>
          <w:color w:val="231F20"/>
          <w:w w:val="90"/>
          <w:sz w:val="14"/>
          <w:szCs w:val="14"/>
        </w:rPr>
        <w:tab/>
        <w:t>Día del Padre (Grupo 1)</w:t>
      </w:r>
    </w:p>
    <w:p w14:paraId="4E005EB8" w14:textId="77777777" w:rsidR="0072785A" w:rsidRPr="000F4771" w:rsidRDefault="0072785A" w:rsidP="00403240">
      <w:pPr>
        <w:tabs>
          <w:tab w:val="left" w:pos="1559"/>
        </w:tabs>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2:13–18</w:t>
      </w:r>
      <w:r w:rsidRPr="000F4771">
        <w:rPr>
          <w:rFonts w:ascii="Times New Roman" w:eastAsia="Times New Roman" w:hAnsi="Times New Roman" w:cs="Times New Roman"/>
          <w:color w:val="231F20"/>
          <w:w w:val="90"/>
          <w:sz w:val="14"/>
          <w:szCs w:val="14"/>
        </w:rPr>
        <w:tab/>
        <w:t xml:space="preserve">Santos Inocentes </w:t>
      </w:r>
    </w:p>
    <w:p w14:paraId="7F3E966D" w14:textId="77777777" w:rsidR="0072785A" w:rsidRPr="000F4771" w:rsidRDefault="0072785A"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2:13–23</w:t>
      </w:r>
      <w:r w:rsidRPr="000F4771">
        <w:rPr>
          <w:rFonts w:ascii="Times New Roman" w:eastAsia="Times New Roman" w:hAnsi="Times New Roman" w:cs="Times New Roman"/>
          <w:color w:val="231F20"/>
          <w:w w:val="90"/>
          <w:sz w:val="14"/>
          <w:szCs w:val="14"/>
        </w:rPr>
        <w:tab/>
        <w:t>Navidad 1A</w:t>
      </w:r>
    </w:p>
    <w:p w14:paraId="1F1DCEC8" w14:textId="77777777" w:rsidR="0072785A" w:rsidRPr="000F4771" w:rsidRDefault="0072785A" w:rsidP="00403240">
      <w:pPr>
        <w:tabs>
          <w:tab w:val="left" w:pos="1559"/>
        </w:tabs>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2:13–23</w:t>
      </w:r>
      <w:r w:rsidRPr="000F4771">
        <w:rPr>
          <w:rFonts w:ascii="Times New Roman" w:eastAsia="Times New Roman" w:hAnsi="Times New Roman" w:cs="Times New Roman"/>
          <w:color w:val="231F20"/>
          <w:w w:val="90"/>
          <w:sz w:val="14"/>
          <w:szCs w:val="14"/>
        </w:rPr>
        <w:tab/>
        <w:t>Navidad 2</w:t>
      </w:r>
    </w:p>
    <w:p w14:paraId="559299CF" w14:textId="77777777"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3:1–12</w:t>
      </w:r>
      <w:r w:rsidRPr="000F4771">
        <w:rPr>
          <w:rFonts w:ascii="Times New Roman" w:eastAsia="Times New Roman" w:hAnsi="Times New Roman" w:cs="Times New Roman"/>
          <w:color w:val="231F20"/>
          <w:w w:val="90"/>
          <w:sz w:val="14"/>
          <w:szCs w:val="14"/>
        </w:rPr>
        <w:tab/>
        <w:t>Adviento 2A</w:t>
      </w:r>
    </w:p>
    <w:p w14:paraId="74237B27" w14:textId="77777777"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3:13–17</w:t>
      </w:r>
      <w:r w:rsidRPr="000F4771">
        <w:rPr>
          <w:rFonts w:ascii="Times New Roman" w:eastAsia="Times New Roman" w:hAnsi="Times New Roman" w:cs="Times New Roman"/>
          <w:color w:val="231F20"/>
          <w:w w:val="90"/>
          <w:sz w:val="14"/>
          <w:szCs w:val="14"/>
        </w:rPr>
        <w:tab/>
        <w:t>Epifanía 1A</w:t>
      </w:r>
    </w:p>
    <w:p w14:paraId="10388906" w14:textId="77777777" w:rsidR="0072785A" w:rsidRPr="000F4771" w:rsidRDefault="0072785A"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4:1–11</w:t>
      </w:r>
      <w:r w:rsidRPr="000F4771">
        <w:rPr>
          <w:rFonts w:ascii="Times New Roman" w:eastAsia="Times New Roman" w:hAnsi="Times New Roman" w:cs="Times New Roman"/>
          <w:color w:val="231F20"/>
          <w:w w:val="90"/>
          <w:sz w:val="14"/>
          <w:szCs w:val="14"/>
        </w:rPr>
        <w:tab/>
        <w:t>Cuaresma 1A</w:t>
      </w:r>
    </w:p>
    <w:p w14:paraId="63ED5669" w14:textId="77777777"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4:1–11</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Invocavit</w:t>
      </w:r>
      <w:r w:rsidRPr="000F4771">
        <w:rPr>
          <w:rFonts w:ascii="Times New Roman" w:eastAsia="Times New Roman" w:hAnsi="Times New Roman" w:cs="Times New Roman"/>
          <w:color w:val="231F20"/>
          <w:w w:val="90"/>
          <w:sz w:val="14"/>
          <w:szCs w:val="14"/>
        </w:rPr>
        <w:t xml:space="preserve"> (Cuaresma 1)</w:t>
      </w:r>
    </w:p>
    <w:p w14:paraId="2318F2EE" w14:textId="77777777"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4:12–23</w:t>
      </w:r>
      <w:r w:rsidRPr="000F4771">
        <w:rPr>
          <w:rFonts w:ascii="Times New Roman" w:eastAsia="Times New Roman" w:hAnsi="Times New Roman" w:cs="Times New Roman"/>
          <w:color w:val="231F20"/>
          <w:w w:val="90"/>
          <w:sz w:val="14"/>
          <w:szCs w:val="14"/>
        </w:rPr>
        <w:tab/>
        <w:t>Epifanía 3A</w:t>
      </w:r>
    </w:p>
    <w:p w14:paraId="0F2C66CF" w14:textId="77777777" w:rsidR="0072785A" w:rsidRPr="000F4771" w:rsidRDefault="0072785A"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5:1–12</w:t>
      </w:r>
      <w:r w:rsidRPr="000F4771">
        <w:rPr>
          <w:rFonts w:ascii="Times New Roman" w:eastAsia="Times New Roman" w:hAnsi="Times New Roman" w:cs="Times New Roman"/>
          <w:color w:val="231F20"/>
          <w:w w:val="90"/>
          <w:sz w:val="14"/>
          <w:szCs w:val="14"/>
        </w:rPr>
        <w:tab/>
        <w:t>Epifanía 4A</w:t>
      </w:r>
    </w:p>
    <w:p w14:paraId="3570DE94" w14:textId="77777777" w:rsidR="0072785A" w:rsidRPr="000F4771" w:rsidRDefault="0072785A" w:rsidP="00403240">
      <w:pPr>
        <w:tabs>
          <w:tab w:val="left" w:pos="1559"/>
        </w:tabs>
        <w:spacing w:before="20"/>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5:1–12</w:t>
      </w:r>
      <w:r w:rsidRPr="000F4771">
        <w:rPr>
          <w:rFonts w:ascii="Times New Roman" w:eastAsia="Times New Roman" w:hAnsi="Times New Roman" w:cs="Times New Roman"/>
          <w:color w:val="231F20"/>
          <w:w w:val="90"/>
          <w:sz w:val="14"/>
          <w:szCs w:val="14"/>
        </w:rPr>
        <w:tab/>
        <w:t>Todos los Santos A</w:t>
      </w:r>
    </w:p>
    <w:p w14:paraId="4617A344" w14:textId="77777777" w:rsidR="0072785A" w:rsidRPr="000F4771" w:rsidRDefault="0072785A" w:rsidP="00403240">
      <w:pPr>
        <w:tabs>
          <w:tab w:val="left" w:pos="1559"/>
        </w:tabs>
        <w:spacing w:before="20"/>
        <w:ind w:left="510"/>
        <w:jc w:val="right"/>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w w:val="90"/>
          <w:sz w:val="14"/>
          <w:szCs w:val="22"/>
          <w:lang w:val="es-CO"/>
        </w:rPr>
        <w:t>(Primer domingo de noviembre)</w:t>
      </w:r>
    </w:p>
    <w:p w14:paraId="13DF36D5" w14:textId="77777777" w:rsidR="0072785A" w:rsidRPr="000F4771" w:rsidRDefault="0072785A"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5:1–12</w:t>
      </w:r>
      <w:r w:rsidRPr="000F4771">
        <w:rPr>
          <w:rFonts w:ascii="Times New Roman" w:eastAsia="Times New Roman" w:hAnsi="Times New Roman" w:cs="Times New Roman"/>
          <w:color w:val="231F20"/>
          <w:w w:val="90"/>
          <w:sz w:val="14"/>
          <w:szCs w:val="14"/>
        </w:rPr>
        <w:tab/>
        <w:t>Día de la Madre (Grupo 1)</w:t>
      </w:r>
    </w:p>
    <w:p w14:paraId="754735A9" w14:textId="77777777" w:rsidR="0072785A" w:rsidRPr="000F4771" w:rsidRDefault="0072785A"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5:13–20</w:t>
      </w:r>
      <w:r w:rsidRPr="000F4771">
        <w:rPr>
          <w:rFonts w:ascii="Times New Roman" w:eastAsia="Times New Roman" w:hAnsi="Times New Roman" w:cs="Times New Roman"/>
          <w:color w:val="231F20"/>
          <w:w w:val="90"/>
          <w:sz w:val="14"/>
          <w:szCs w:val="14"/>
        </w:rPr>
        <w:tab/>
        <w:t>Epifanía 5A</w:t>
      </w:r>
    </w:p>
    <w:p w14:paraId="47E27BA5" w14:textId="77777777" w:rsidR="0072785A" w:rsidRPr="000F4771" w:rsidRDefault="0072785A" w:rsidP="00403240">
      <w:pPr>
        <w:tabs>
          <w:tab w:val="left" w:pos="1559"/>
        </w:tabs>
        <w:spacing w:before="21"/>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5:20–26</w:t>
      </w:r>
      <w:r w:rsidRPr="000F4771">
        <w:rPr>
          <w:rFonts w:ascii="Times New Roman" w:eastAsia="Times New Roman" w:hAnsi="Times New Roman" w:cs="Times New Roman"/>
          <w:color w:val="231F20"/>
          <w:w w:val="90"/>
          <w:sz w:val="14"/>
          <w:szCs w:val="14"/>
        </w:rPr>
        <w:tab/>
        <w:t>Trinidad 6</w:t>
      </w:r>
    </w:p>
    <w:p w14:paraId="56AE4E78" w14:textId="77777777" w:rsidR="0072785A" w:rsidRPr="000F4771" w:rsidRDefault="0072785A" w:rsidP="00403240">
      <w:pPr>
        <w:tabs>
          <w:tab w:val="left" w:pos="1559"/>
        </w:tabs>
        <w:spacing w:before="20"/>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5:21–37</w:t>
      </w:r>
      <w:r w:rsidRPr="000F4771">
        <w:rPr>
          <w:rFonts w:ascii="Times New Roman" w:eastAsia="Times New Roman" w:hAnsi="Times New Roman" w:cs="Times New Roman"/>
          <w:color w:val="231F20"/>
          <w:w w:val="90"/>
          <w:sz w:val="14"/>
          <w:szCs w:val="14"/>
        </w:rPr>
        <w:tab/>
        <w:t xml:space="preserve">Epifanía 6A </w:t>
      </w:r>
    </w:p>
    <w:p w14:paraId="78053026" w14:textId="77777777" w:rsidR="0072785A" w:rsidRPr="000F4771" w:rsidRDefault="0072785A" w:rsidP="00403240">
      <w:pPr>
        <w:tabs>
          <w:tab w:val="left" w:pos="1559"/>
        </w:tabs>
        <w:spacing w:before="20"/>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5:38–48</w:t>
      </w:r>
      <w:r w:rsidRPr="000F4771">
        <w:rPr>
          <w:rFonts w:ascii="Times New Roman" w:eastAsia="Times New Roman" w:hAnsi="Times New Roman" w:cs="Times New Roman"/>
          <w:color w:val="231F20"/>
          <w:w w:val="90"/>
          <w:sz w:val="14"/>
          <w:szCs w:val="14"/>
        </w:rPr>
        <w:tab/>
        <w:t>Epifanía 7ª</w:t>
      </w:r>
    </w:p>
    <w:p w14:paraId="50D4DD74" w14:textId="77777777" w:rsidR="004203A3" w:rsidRPr="000F4771" w:rsidRDefault="0072785A"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w w:val="90"/>
          <w:sz w:val="22"/>
          <w:szCs w:val="22"/>
        </w:rPr>
        <w:br w:type="column"/>
      </w:r>
      <w:r w:rsidR="004203A3" w:rsidRPr="000F4771">
        <w:rPr>
          <w:rFonts w:ascii="Times New Roman" w:eastAsia="Times New Roman" w:hAnsi="Times New Roman" w:cs="Times New Roman"/>
          <w:color w:val="231F20"/>
          <w:w w:val="90"/>
          <w:sz w:val="14"/>
          <w:szCs w:val="14"/>
        </w:rPr>
        <w:t>Mt 6:1–6, 16–21</w:t>
      </w:r>
      <w:r w:rsidR="004203A3" w:rsidRPr="000F4771">
        <w:rPr>
          <w:rFonts w:ascii="Times New Roman" w:eastAsia="Times New Roman" w:hAnsi="Times New Roman" w:cs="Times New Roman"/>
          <w:color w:val="231F20"/>
          <w:w w:val="90"/>
          <w:sz w:val="14"/>
          <w:szCs w:val="14"/>
        </w:rPr>
        <w:tab/>
        <w:t xml:space="preserve">Miércoles de Ceniza A </w:t>
      </w:r>
    </w:p>
    <w:p w14:paraId="11409039"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6:16–21</w:t>
      </w:r>
      <w:r w:rsidRPr="000F4771">
        <w:rPr>
          <w:rFonts w:ascii="Times New Roman" w:eastAsia="Times New Roman" w:hAnsi="Times New Roman" w:cs="Times New Roman"/>
          <w:color w:val="231F20"/>
          <w:w w:val="90"/>
          <w:sz w:val="14"/>
          <w:szCs w:val="14"/>
        </w:rPr>
        <w:tab/>
        <w:t xml:space="preserve">Miércoles de Ceniza </w:t>
      </w:r>
    </w:p>
    <w:p w14:paraId="74E98F74" w14:textId="77777777" w:rsidR="004203A3" w:rsidRPr="000F4771" w:rsidRDefault="004203A3" w:rsidP="00403240">
      <w:pPr>
        <w:tabs>
          <w:tab w:val="left" w:pos="1559"/>
        </w:tabs>
        <w:spacing w:before="20"/>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6:24–34</w:t>
      </w:r>
      <w:r w:rsidRPr="000F4771">
        <w:rPr>
          <w:rFonts w:ascii="Times New Roman" w:eastAsia="Times New Roman" w:hAnsi="Times New Roman" w:cs="Times New Roman"/>
          <w:color w:val="231F20"/>
          <w:w w:val="90"/>
          <w:sz w:val="14"/>
          <w:szCs w:val="14"/>
        </w:rPr>
        <w:tab/>
        <w:t>Epifanía 8A</w:t>
      </w:r>
    </w:p>
    <w:p w14:paraId="3F31508C" w14:textId="77777777" w:rsidR="004203A3" w:rsidRPr="000F4771" w:rsidRDefault="004203A3" w:rsidP="00403240">
      <w:pPr>
        <w:tabs>
          <w:tab w:val="left" w:pos="1559"/>
        </w:tabs>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6:24–34</w:t>
      </w:r>
      <w:r w:rsidRPr="000F4771">
        <w:rPr>
          <w:rFonts w:ascii="Times New Roman" w:eastAsia="Times New Roman" w:hAnsi="Times New Roman" w:cs="Times New Roman"/>
          <w:color w:val="231F20"/>
          <w:w w:val="90"/>
          <w:sz w:val="14"/>
          <w:szCs w:val="14"/>
        </w:rPr>
        <w:tab/>
        <w:t>Propio 3A (24–28 de mayo)</w:t>
      </w:r>
    </w:p>
    <w:p w14:paraId="61EBEAFE" w14:textId="77777777" w:rsidR="004203A3" w:rsidRPr="000F4771" w:rsidRDefault="004203A3" w:rsidP="00403240">
      <w:pPr>
        <w:tabs>
          <w:tab w:val="left" w:pos="1559"/>
        </w:tabs>
        <w:spacing w:before="20"/>
        <w:ind w:left="510" w:right="397"/>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Mt 6:24–34</w:t>
      </w:r>
      <w:r w:rsidRPr="000F4771">
        <w:rPr>
          <w:rFonts w:ascii="Times New Roman" w:eastAsia="Times New Roman" w:hAnsi="Times New Roman" w:cs="Times New Roman"/>
          <w:color w:val="231F20"/>
          <w:w w:val="90"/>
          <w:sz w:val="14"/>
          <w:szCs w:val="14"/>
        </w:rPr>
        <w:tab/>
        <w:t>Trinidad 15</w:t>
      </w:r>
    </w:p>
    <w:p w14:paraId="32A2EDD6"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6:25–34</w:t>
      </w:r>
      <w:r w:rsidRPr="000F4771">
        <w:rPr>
          <w:rFonts w:ascii="Times New Roman" w:eastAsia="Times New Roman" w:hAnsi="Times New Roman" w:cs="Times New Roman"/>
          <w:color w:val="231F20"/>
          <w:w w:val="90"/>
          <w:sz w:val="14"/>
          <w:szCs w:val="14"/>
        </w:rPr>
        <w:tab/>
        <w:t>Medioambiente</w:t>
      </w:r>
    </w:p>
    <w:p w14:paraId="2F8B033C"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7:15–23</w:t>
      </w:r>
      <w:bookmarkStart w:id="57" w:name="_Hlk173545626"/>
      <w:r w:rsidRPr="000F4771">
        <w:rPr>
          <w:rFonts w:ascii="Times New Roman" w:eastAsia="Times New Roman" w:hAnsi="Times New Roman" w:cs="Times New Roman"/>
          <w:color w:val="231F20"/>
          <w:w w:val="90"/>
          <w:sz w:val="14"/>
          <w:szCs w:val="14"/>
        </w:rPr>
        <w:tab/>
      </w:r>
      <w:bookmarkEnd w:id="57"/>
      <w:r w:rsidRPr="000F4771">
        <w:rPr>
          <w:rFonts w:ascii="Times New Roman" w:eastAsia="Times New Roman" w:hAnsi="Times New Roman" w:cs="Times New Roman"/>
          <w:color w:val="231F20"/>
          <w:w w:val="90"/>
          <w:sz w:val="14"/>
          <w:szCs w:val="14"/>
        </w:rPr>
        <w:t>Trinidad 8</w:t>
      </w:r>
    </w:p>
    <w:p w14:paraId="0307DC22" w14:textId="193F431A"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7:15–29</w:t>
      </w:r>
      <w:r w:rsidRPr="000F4771">
        <w:rPr>
          <w:rFonts w:ascii="Times New Roman" w:eastAsia="Times New Roman" w:hAnsi="Times New Roman" w:cs="Times New Roman"/>
          <w:color w:val="231F20"/>
          <w:w w:val="90"/>
          <w:sz w:val="14"/>
          <w:szCs w:val="14"/>
        </w:rPr>
        <w:tab/>
        <w:t xml:space="preserve">Propio 4A (29 de </w:t>
      </w:r>
      <w:proofErr w:type="spellStart"/>
      <w:r w:rsidRPr="000F4771">
        <w:rPr>
          <w:rFonts w:ascii="Times New Roman" w:eastAsia="Times New Roman" w:hAnsi="Times New Roman" w:cs="Times New Roman"/>
          <w:color w:val="231F20"/>
          <w:w w:val="90"/>
          <w:sz w:val="14"/>
          <w:szCs w:val="14"/>
        </w:rPr>
        <w:t>may</w:t>
      </w:r>
      <w:proofErr w:type="spellEnd"/>
      <w:r w:rsidRPr="000F4771">
        <w:rPr>
          <w:rFonts w:ascii="Times New Roman" w:eastAsia="Times New Roman" w:hAnsi="Times New Roman" w:cs="Times New Roman"/>
          <w:color w:val="231F20"/>
          <w:w w:val="90"/>
          <w:sz w:val="14"/>
          <w:szCs w:val="14"/>
        </w:rPr>
        <w:t xml:space="preserve">–4 de jun) </w:t>
      </w:r>
    </w:p>
    <w:p w14:paraId="5F94B4D4"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7:24–27</w:t>
      </w:r>
      <w:r w:rsidRPr="000F4771">
        <w:rPr>
          <w:rFonts w:ascii="Times New Roman" w:eastAsia="Times New Roman" w:hAnsi="Times New Roman" w:cs="Times New Roman"/>
          <w:color w:val="231F20"/>
          <w:w w:val="90"/>
          <w:sz w:val="14"/>
          <w:szCs w:val="14"/>
        </w:rPr>
        <w:tab/>
        <w:t>Educación cristiana (Grupo 1)</w:t>
      </w:r>
    </w:p>
    <w:p w14:paraId="66EA16DC"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8:1–13</w:t>
      </w:r>
      <w:r w:rsidRPr="000F4771">
        <w:rPr>
          <w:rFonts w:ascii="Times New Roman" w:eastAsia="Times New Roman" w:hAnsi="Times New Roman" w:cs="Times New Roman"/>
          <w:color w:val="231F20"/>
          <w:w w:val="90"/>
          <w:sz w:val="14"/>
          <w:szCs w:val="14"/>
        </w:rPr>
        <w:tab/>
        <w:t>Epifanía 3</w:t>
      </w:r>
    </w:p>
    <w:p w14:paraId="3D7BF1B4"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8:5–13</w:t>
      </w:r>
      <w:r w:rsidRPr="000F4771">
        <w:rPr>
          <w:rFonts w:ascii="Times New Roman" w:eastAsia="Times New Roman" w:hAnsi="Times New Roman" w:cs="Times New Roman"/>
          <w:color w:val="231F20"/>
          <w:w w:val="90"/>
          <w:sz w:val="14"/>
          <w:szCs w:val="14"/>
        </w:rPr>
        <w:tab/>
        <w:t>Servicio militar</w:t>
      </w:r>
    </w:p>
    <w:p w14:paraId="56F462ED"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8:23–27</w:t>
      </w:r>
      <w:r w:rsidRPr="000F4771">
        <w:rPr>
          <w:rFonts w:ascii="Times New Roman" w:eastAsia="Times New Roman" w:hAnsi="Times New Roman" w:cs="Times New Roman"/>
          <w:color w:val="231F20"/>
          <w:w w:val="90"/>
          <w:sz w:val="14"/>
          <w:szCs w:val="14"/>
        </w:rPr>
        <w:tab/>
        <w:t>Epifanía 4</w:t>
      </w:r>
    </w:p>
    <w:p w14:paraId="78840472"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9:1–8</w:t>
      </w:r>
      <w:r w:rsidRPr="000F4771">
        <w:rPr>
          <w:rFonts w:ascii="Times New Roman" w:eastAsia="Times New Roman" w:hAnsi="Times New Roman" w:cs="Times New Roman"/>
          <w:color w:val="231F20"/>
          <w:w w:val="90"/>
          <w:sz w:val="14"/>
          <w:szCs w:val="14"/>
        </w:rPr>
        <w:tab/>
        <w:t>Trinidad 19</w:t>
      </w:r>
    </w:p>
    <w:p w14:paraId="7BAB8E42"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9</w:t>
      </w:r>
      <w:bookmarkStart w:id="58" w:name="_Hlk180272510"/>
      <w:r w:rsidRPr="000F4771">
        <w:rPr>
          <w:rFonts w:ascii="Times New Roman" w:eastAsia="Times New Roman" w:hAnsi="Times New Roman" w:cs="Times New Roman"/>
          <w:color w:val="231F20"/>
          <w:w w:val="90"/>
          <w:sz w:val="14"/>
          <w:szCs w:val="14"/>
        </w:rPr>
        <w:t>:</w:t>
      </w:r>
      <w:bookmarkEnd w:id="58"/>
      <w:r w:rsidRPr="000F4771">
        <w:rPr>
          <w:rFonts w:ascii="Times New Roman" w:eastAsia="Times New Roman" w:hAnsi="Times New Roman" w:cs="Times New Roman"/>
          <w:color w:val="231F20"/>
          <w:w w:val="90"/>
          <w:sz w:val="14"/>
          <w:szCs w:val="14"/>
        </w:rPr>
        <w:t>9–13</w:t>
      </w:r>
      <w:r w:rsidRPr="000F4771">
        <w:rPr>
          <w:rFonts w:ascii="Times New Roman" w:eastAsia="Times New Roman" w:hAnsi="Times New Roman" w:cs="Times New Roman"/>
          <w:color w:val="231F20"/>
          <w:w w:val="90"/>
          <w:sz w:val="14"/>
          <w:szCs w:val="14"/>
        </w:rPr>
        <w:tab/>
        <w:t>Propio 5A (5–11 de junio)</w:t>
      </w:r>
    </w:p>
    <w:p w14:paraId="7F7D7C20"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9:9–13</w:t>
      </w:r>
      <w:r w:rsidRPr="000F4771">
        <w:rPr>
          <w:rFonts w:ascii="Times New Roman" w:eastAsia="Times New Roman" w:hAnsi="Times New Roman" w:cs="Times New Roman"/>
          <w:color w:val="231F20"/>
          <w:w w:val="90"/>
          <w:sz w:val="14"/>
          <w:szCs w:val="14"/>
        </w:rPr>
        <w:tab/>
        <w:t xml:space="preserve">San Mateo, apóstol y evangelista </w:t>
      </w:r>
    </w:p>
    <w:p w14:paraId="0C0FC519"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9:18–26</w:t>
      </w:r>
      <w:r w:rsidRPr="000F4771">
        <w:rPr>
          <w:rFonts w:ascii="Times New Roman" w:eastAsia="Times New Roman" w:hAnsi="Times New Roman" w:cs="Times New Roman"/>
          <w:color w:val="231F20"/>
          <w:w w:val="90"/>
          <w:sz w:val="14"/>
          <w:szCs w:val="14"/>
        </w:rPr>
        <w:tab/>
        <w:t>Trinidad 24</w:t>
      </w:r>
    </w:p>
    <w:p w14:paraId="54091218"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9:35–38</w:t>
      </w:r>
      <w:bookmarkStart w:id="59" w:name="_Hlk173545769"/>
      <w:r w:rsidRPr="000F4771">
        <w:rPr>
          <w:rFonts w:ascii="Times New Roman" w:eastAsia="Times New Roman" w:hAnsi="Times New Roman" w:cs="Times New Roman"/>
          <w:color w:val="231F20"/>
          <w:w w:val="90"/>
          <w:sz w:val="14"/>
          <w:szCs w:val="14"/>
        </w:rPr>
        <w:tab/>
      </w:r>
      <w:bookmarkEnd w:id="59"/>
      <w:r w:rsidRPr="000F4771">
        <w:rPr>
          <w:rFonts w:ascii="Times New Roman" w:eastAsia="Times New Roman" w:hAnsi="Times New Roman" w:cs="Times New Roman"/>
          <w:color w:val="231F20"/>
          <w:w w:val="90"/>
          <w:sz w:val="14"/>
          <w:szCs w:val="14"/>
        </w:rPr>
        <w:t>Misiones (Grupo 1)</w:t>
      </w:r>
    </w:p>
    <w:p w14:paraId="7B07FD87"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9:35–10:4</w:t>
      </w:r>
      <w:r w:rsidRPr="000F4771">
        <w:rPr>
          <w:rFonts w:ascii="Times New Roman" w:eastAsia="Times New Roman" w:hAnsi="Times New Roman" w:cs="Times New Roman"/>
          <w:color w:val="231F20"/>
          <w:w w:val="90"/>
          <w:sz w:val="14"/>
          <w:szCs w:val="14"/>
        </w:rPr>
        <w:tab/>
        <w:t>Instalación/Ordenación</w:t>
      </w:r>
    </w:p>
    <w:p w14:paraId="7C9629F0"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9:35–10:8</w:t>
      </w:r>
      <w:r w:rsidRPr="000F4771">
        <w:rPr>
          <w:rFonts w:ascii="Times New Roman" w:eastAsia="Times New Roman" w:hAnsi="Times New Roman" w:cs="Times New Roman"/>
          <w:color w:val="231F20"/>
          <w:w w:val="90"/>
          <w:sz w:val="14"/>
          <w:szCs w:val="14"/>
        </w:rPr>
        <w:tab/>
        <w:t xml:space="preserve">Propio 6A (12–18 de junio) </w:t>
      </w:r>
    </w:p>
    <w:p w14:paraId="27D3CCCE"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10:5a,21–33</w:t>
      </w:r>
      <w:r w:rsidRPr="000F4771">
        <w:rPr>
          <w:rFonts w:ascii="Times New Roman" w:eastAsia="Times New Roman" w:hAnsi="Times New Roman" w:cs="Times New Roman"/>
          <w:color w:val="231F20"/>
          <w:w w:val="90"/>
          <w:sz w:val="14"/>
          <w:szCs w:val="14"/>
        </w:rPr>
        <w:tab/>
        <w:t xml:space="preserve">Propio 7A (19–25 de junio) </w:t>
      </w:r>
    </w:p>
    <w:p w14:paraId="0364D4FB"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10:16–23</w:t>
      </w:r>
      <w:r w:rsidRPr="000F4771">
        <w:rPr>
          <w:rFonts w:ascii="Times New Roman" w:eastAsia="Times New Roman" w:hAnsi="Times New Roman" w:cs="Times New Roman"/>
          <w:color w:val="231F20"/>
          <w:w w:val="90"/>
          <w:sz w:val="14"/>
          <w:szCs w:val="14"/>
        </w:rPr>
        <w:tab/>
        <w:t>Reforma A</w:t>
      </w:r>
    </w:p>
    <w:p w14:paraId="4E4B4200" w14:textId="77777777" w:rsidR="004203A3" w:rsidRPr="000F4771" w:rsidRDefault="004203A3" w:rsidP="00403240">
      <w:pPr>
        <w:tabs>
          <w:tab w:val="left" w:pos="1559"/>
        </w:tabs>
        <w:spacing w:before="20"/>
        <w:ind w:left="510" w:right="397"/>
        <w:jc w:val="right"/>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(Último domingo en octubre)</w:t>
      </w:r>
    </w:p>
    <w:p w14:paraId="382FE945"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10:32–39</w:t>
      </w:r>
      <w:r w:rsidRPr="000F4771">
        <w:rPr>
          <w:rFonts w:ascii="Times New Roman" w:eastAsia="Times New Roman" w:hAnsi="Times New Roman" w:cs="Times New Roman"/>
          <w:color w:val="231F20"/>
          <w:w w:val="90"/>
          <w:sz w:val="14"/>
          <w:szCs w:val="14"/>
        </w:rPr>
        <w:tab/>
        <w:t xml:space="preserve">Presentación de la </w:t>
      </w:r>
    </w:p>
    <w:p w14:paraId="2114CBCB" w14:textId="77777777" w:rsidR="004203A3" w:rsidRPr="000F4771" w:rsidRDefault="004203A3" w:rsidP="00403240">
      <w:pPr>
        <w:tabs>
          <w:tab w:val="left" w:pos="1559"/>
        </w:tabs>
        <w:spacing w:before="20"/>
        <w:ind w:left="510" w:right="397"/>
        <w:jc w:val="right"/>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Confesión de Augsburgo</w:t>
      </w:r>
    </w:p>
    <w:p w14:paraId="35DAE86A"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10</w:t>
      </w:r>
      <w:bookmarkStart w:id="60" w:name="_Hlk173545826"/>
      <w:r w:rsidRPr="000F4771">
        <w:rPr>
          <w:rFonts w:ascii="Times New Roman" w:eastAsia="Times New Roman" w:hAnsi="Times New Roman" w:cs="Times New Roman"/>
          <w:color w:val="231F20"/>
          <w:w w:val="90"/>
          <w:sz w:val="14"/>
          <w:szCs w:val="14"/>
        </w:rPr>
        <w:t>:</w:t>
      </w:r>
      <w:bookmarkEnd w:id="60"/>
      <w:r w:rsidRPr="000F4771">
        <w:rPr>
          <w:rFonts w:ascii="Times New Roman" w:eastAsia="Times New Roman" w:hAnsi="Times New Roman" w:cs="Times New Roman"/>
          <w:color w:val="231F20"/>
          <w:w w:val="90"/>
          <w:sz w:val="14"/>
          <w:szCs w:val="14"/>
        </w:rPr>
        <w:t>34–42</w:t>
      </w:r>
      <w:r w:rsidRPr="000F4771">
        <w:rPr>
          <w:rFonts w:ascii="Times New Roman" w:eastAsia="Times New Roman" w:hAnsi="Times New Roman" w:cs="Times New Roman"/>
          <w:color w:val="231F20"/>
          <w:w w:val="90"/>
          <w:sz w:val="14"/>
          <w:szCs w:val="14"/>
        </w:rPr>
        <w:tab/>
        <w:t xml:space="preserve">Propio 8A (26 de junio–2 de julio) </w:t>
      </w:r>
    </w:p>
    <w:p w14:paraId="2A12F0CB"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11:2–10</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Gaudete</w:t>
      </w:r>
      <w:r w:rsidRPr="000F4771">
        <w:rPr>
          <w:rFonts w:ascii="Times New Roman" w:eastAsia="Times New Roman" w:hAnsi="Times New Roman" w:cs="Times New Roman"/>
          <w:color w:val="231F20"/>
          <w:w w:val="90"/>
          <w:sz w:val="14"/>
          <w:szCs w:val="14"/>
        </w:rPr>
        <w:t xml:space="preserve"> (Adviento 3)</w:t>
      </w:r>
    </w:p>
    <w:p w14:paraId="33AC5DC2"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11:2–11</w:t>
      </w:r>
      <w:r w:rsidRPr="000F4771">
        <w:rPr>
          <w:rFonts w:ascii="Times New Roman" w:eastAsia="Times New Roman" w:hAnsi="Times New Roman" w:cs="Times New Roman"/>
          <w:color w:val="231F20"/>
          <w:w w:val="90"/>
          <w:sz w:val="14"/>
          <w:szCs w:val="14"/>
        </w:rPr>
        <w:tab/>
        <w:t>Adviento 3A</w:t>
      </w:r>
    </w:p>
    <w:p w14:paraId="7695B649"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11:25–30</w:t>
      </w:r>
      <w:r w:rsidRPr="000F4771">
        <w:rPr>
          <w:rFonts w:ascii="Times New Roman" w:eastAsia="Times New Roman" w:hAnsi="Times New Roman" w:cs="Times New Roman"/>
          <w:color w:val="231F20"/>
          <w:w w:val="90"/>
          <w:sz w:val="14"/>
          <w:szCs w:val="14"/>
        </w:rPr>
        <w:tab/>
        <w:t>Propio 9</w:t>
      </w:r>
      <w:bookmarkStart w:id="61" w:name="_Hlk173717487"/>
      <w:r w:rsidRPr="000F4771">
        <w:rPr>
          <w:rFonts w:ascii="Times New Roman" w:eastAsia="Times New Roman" w:hAnsi="Times New Roman" w:cs="Times New Roman"/>
          <w:color w:val="231F20"/>
          <w:w w:val="90"/>
          <w:sz w:val="14"/>
          <w:szCs w:val="14"/>
        </w:rPr>
        <w:t>A</w:t>
      </w:r>
      <w:bookmarkEnd w:id="61"/>
      <w:r w:rsidRPr="000F4771">
        <w:rPr>
          <w:rFonts w:ascii="Times New Roman" w:eastAsia="Times New Roman" w:hAnsi="Times New Roman" w:cs="Times New Roman"/>
          <w:color w:val="231F20"/>
          <w:w w:val="90"/>
          <w:sz w:val="14"/>
          <w:szCs w:val="14"/>
        </w:rPr>
        <w:t xml:space="preserve"> (3–9 de julio) </w:t>
      </w:r>
    </w:p>
    <w:p w14:paraId="687F146A"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11:25–30</w:t>
      </w:r>
      <w:bookmarkStart w:id="62" w:name="_Hlk173624130"/>
      <w:r w:rsidRPr="000F4771">
        <w:rPr>
          <w:rFonts w:ascii="Times New Roman" w:eastAsia="Times New Roman" w:hAnsi="Times New Roman" w:cs="Times New Roman"/>
          <w:color w:val="231F20"/>
          <w:w w:val="90"/>
          <w:sz w:val="14"/>
          <w:szCs w:val="14"/>
        </w:rPr>
        <w:tab/>
      </w:r>
      <w:bookmarkEnd w:id="62"/>
      <w:r w:rsidRPr="000F4771">
        <w:rPr>
          <w:rFonts w:ascii="Times New Roman" w:eastAsia="Times New Roman" w:hAnsi="Times New Roman" w:cs="Times New Roman"/>
          <w:color w:val="231F20"/>
          <w:w w:val="90"/>
          <w:sz w:val="14"/>
          <w:szCs w:val="14"/>
        </w:rPr>
        <w:t xml:space="preserve">San Matías, apóstol </w:t>
      </w:r>
    </w:p>
    <w:p w14:paraId="6E3F171F"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bookmarkStart w:id="63" w:name="_Hlk173624231"/>
      <w:r w:rsidRPr="000F4771">
        <w:rPr>
          <w:rFonts w:ascii="Times New Roman" w:eastAsia="Times New Roman" w:hAnsi="Times New Roman" w:cs="Times New Roman"/>
          <w:color w:val="231F20"/>
          <w:w w:val="90"/>
          <w:sz w:val="14"/>
          <w:szCs w:val="14"/>
        </w:rPr>
        <w:t>Mt</w:t>
      </w:r>
      <w:bookmarkEnd w:id="63"/>
      <w:r w:rsidRPr="000F4771">
        <w:rPr>
          <w:rFonts w:ascii="Times New Roman" w:eastAsia="Times New Roman" w:hAnsi="Times New Roman" w:cs="Times New Roman"/>
          <w:color w:val="231F20"/>
          <w:w w:val="90"/>
          <w:sz w:val="14"/>
          <w:szCs w:val="14"/>
        </w:rPr>
        <w:t xml:space="preserve"> 13:1–9,18–23</w:t>
      </w:r>
      <w:r w:rsidRPr="000F4771">
        <w:rPr>
          <w:rFonts w:ascii="Times New Roman" w:eastAsia="Times New Roman" w:hAnsi="Times New Roman" w:cs="Times New Roman"/>
          <w:color w:val="231F20"/>
          <w:w w:val="90"/>
          <w:sz w:val="14"/>
          <w:szCs w:val="14"/>
        </w:rPr>
        <w:tab/>
        <w:t>Propio 10A (10–16 de julio)</w:t>
      </w:r>
    </w:p>
    <w:p w14:paraId="403CF730" w14:textId="77777777" w:rsidR="003864FC" w:rsidRDefault="004203A3">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 xml:space="preserve">Mt 13:24–30, </w:t>
      </w:r>
    </w:p>
    <w:p w14:paraId="056700B1" w14:textId="33BD46FB" w:rsidR="004203A3" w:rsidRPr="000F4771" w:rsidRDefault="003864FC" w:rsidP="003864FC">
      <w:pPr>
        <w:tabs>
          <w:tab w:val="left" w:pos="1559"/>
        </w:tabs>
        <w:spacing w:before="20"/>
        <w:ind w:left="510" w:right="397"/>
        <w:rPr>
          <w:rFonts w:ascii="Times New Roman" w:eastAsia="Times New Roman" w:hAnsi="Times New Roman" w:cs="Times New Roman"/>
          <w:color w:val="231F20"/>
          <w:w w:val="90"/>
          <w:sz w:val="14"/>
          <w:szCs w:val="14"/>
        </w:rPr>
      </w:pPr>
      <w:r>
        <w:rPr>
          <w:rFonts w:ascii="Times New Roman" w:eastAsia="Times New Roman" w:hAnsi="Times New Roman" w:cs="Times New Roman"/>
          <w:color w:val="231F20"/>
          <w:w w:val="90"/>
          <w:sz w:val="14"/>
          <w:szCs w:val="14"/>
        </w:rPr>
        <w:t xml:space="preserve">           </w:t>
      </w:r>
      <w:r w:rsidR="004203A3" w:rsidRPr="000F4771">
        <w:rPr>
          <w:rFonts w:ascii="Times New Roman" w:eastAsia="Times New Roman" w:hAnsi="Times New Roman" w:cs="Times New Roman"/>
          <w:color w:val="231F20"/>
          <w:w w:val="90"/>
          <w:sz w:val="14"/>
          <w:szCs w:val="14"/>
        </w:rPr>
        <w:t>36–43</w:t>
      </w:r>
      <w:r w:rsidR="004203A3" w:rsidRPr="000F4771">
        <w:rPr>
          <w:rFonts w:ascii="Times New Roman" w:eastAsia="Times New Roman" w:hAnsi="Times New Roman" w:cs="Times New Roman"/>
          <w:color w:val="231F20"/>
          <w:w w:val="90"/>
          <w:sz w:val="14"/>
          <w:szCs w:val="14"/>
        </w:rPr>
        <w:tab/>
        <w:t>Propio 11A (17–23 de julio)</w:t>
      </w:r>
    </w:p>
    <w:p w14:paraId="5B9246AA"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13:24–30</w:t>
      </w:r>
      <w:r w:rsidRPr="000F4771">
        <w:rPr>
          <w:rFonts w:ascii="Times New Roman" w:eastAsia="Times New Roman" w:hAnsi="Times New Roman" w:cs="Times New Roman"/>
          <w:color w:val="231F20"/>
          <w:w w:val="90"/>
          <w:sz w:val="14"/>
          <w:szCs w:val="14"/>
        </w:rPr>
        <w:tab/>
        <w:t>Epifanía 5</w:t>
      </w:r>
    </w:p>
    <w:p w14:paraId="15ADC2B9"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13:44–52</w:t>
      </w:r>
      <w:r w:rsidRPr="000F4771">
        <w:rPr>
          <w:rFonts w:ascii="Times New Roman" w:eastAsia="Times New Roman" w:hAnsi="Times New Roman" w:cs="Times New Roman"/>
          <w:color w:val="231F20"/>
          <w:w w:val="90"/>
          <w:sz w:val="14"/>
          <w:szCs w:val="14"/>
        </w:rPr>
        <w:tab/>
        <w:t>Propio 12A (24–30 de julio)</w:t>
      </w:r>
    </w:p>
    <w:p w14:paraId="4613FA50"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13:54–58</w:t>
      </w:r>
      <w:r w:rsidRPr="000F4771">
        <w:rPr>
          <w:rFonts w:ascii="Times New Roman" w:eastAsia="Times New Roman" w:hAnsi="Times New Roman" w:cs="Times New Roman"/>
          <w:color w:val="231F20"/>
          <w:w w:val="90"/>
          <w:sz w:val="14"/>
          <w:szCs w:val="14"/>
        </w:rPr>
        <w:tab/>
        <w:t>Santiago de Jerusalén</w:t>
      </w:r>
    </w:p>
    <w:p w14:paraId="0776B75E" w14:textId="6B7F7BAE"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14:13–21</w:t>
      </w:r>
      <w:r w:rsidRPr="000F4771">
        <w:rPr>
          <w:rFonts w:ascii="Times New Roman" w:eastAsia="Times New Roman" w:hAnsi="Times New Roman" w:cs="Times New Roman"/>
          <w:color w:val="231F20"/>
          <w:w w:val="90"/>
          <w:sz w:val="14"/>
          <w:szCs w:val="14"/>
        </w:rPr>
        <w:tab/>
        <w:t xml:space="preserve">Propio 13A (31 de jul–6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w:t>
      </w:r>
    </w:p>
    <w:p w14:paraId="70653EA1"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14:22–33</w:t>
      </w:r>
      <w:r w:rsidRPr="000F4771">
        <w:rPr>
          <w:rFonts w:ascii="Times New Roman" w:eastAsia="Times New Roman" w:hAnsi="Times New Roman" w:cs="Times New Roman"/>
          <w:color w:val="231F20"/>
          <w:w w:val="90"/>
          <w:sz w:val="14"/>
          <w:szCs w:val="14"/>
        </w:rPr>
        <w:tab/>
        <w:t>Propio 14A (7–13 de agosto)</w:t>
      </w:r>
    </w:p>
    <w:p w14:paraId="77208A24"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15:21–28</w:t>
      </w:r>
      <w:r w:rsidRPr="000F4771">
        <w:rPr>
          <w:rFonts w:ascii="Times New Roman" w:eastAsia="Times New Roman" w:hAnsi="Times New Roman" w:cs="Times New Roman"/>
          <w:color w:val="231F20"/>
          <w:w w:val="90"/>
          <w:sz w:val="14"/>
          <w:szCs w:val="14"/>
        </w:rPr>
        <w:tab/>
        <w:t>Propio 15A (14–20 de agosto)</w:t>
      </w:r>
    </w:p>
    <w:p w14:paraId="36607766"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15:21–28</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Reminiscere</w:t>
      </w:r>
      <w:r w:rsidRPr="000F4771">
        <w:rPr>
          <w:rFonts w:ascii="Times New Roman" w:eastAsia="Times New Roman" w:hAnsi="Times New Roman" w:cs="Times New Roman"/>
          <w:color w:val="231F20"/>
          <w:w w:val="90"/>
          <w:sz w:val="14"/>
          <w:szCs w:val="14"/>
        </w:rPr>
        <w:t xml:space="preserve"> (Cuaresma 2)</w:t>
      </w:r>
    </w:p>
    <w:p w14:paraId="2DD14252"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15:21–28</w:t>
      </w:r>
      <w:r w:rsidRPr="000F4771">
        <w:rPr>
          <w:rFonts w:ascii="Times New Roman" w:eastAsia="Times New Roman" w:hAnsi="Times New Roman" w:cs="Times New Roman"/>
          <w:color w:val="231F20"/>
          <w:w w:val="90"/>
          <w:sz w:val="14"/>
          <w:szCs w:val="14"/>
        </w:rPr>
        <w:tab/>
        <w:t>Día de la Madre (Grupo 2)</w:t>
      </w:r>
    </w:p>
    <w:p w14:paraId="4FEA1B74"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16:13–19</w:t>
      </w:r>
      <w:r w:rsidRPr="000F4771">
        <w:rPr>
          <w:rFonts w:ascii="Times New Roman" w:eastAsia="Times New Roman" w:hAnsi="Times New Roman" w:cs="Times New Roman"/>
          <w:color w:val="231F20"/>
          <w:w w:val="90"/>
          <w:sz w:val="14"/>
          <w:szCs w:val="14"/>
        </w:rPr>
        <w:tab/>
        <w:t>Confesión de San Pedro</w:t>
      </w:r>
    </w:p>
    <w:p w14:paraId="632C1EE9"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16:13–19</w:t>
      </w:r>
      <w:r w:rsidRPr="000F4771">
        <w:rPr>
          <w:rFonts w:ascii="Times New Roman" w:eastAsia="Times New Roman" w:hAnsi="Times New Roman" w:cs="Times New Roman"/>
          <w:color w:val="231F20"/>
          <w:w w:val="90"/>
          <w:sz w:val="14"/>
          <w:szCs w:val="14"/>
        </w:rPr>
        <w:tab/>
        <w:t>San Pedro y San Pablo, apóstoles</w:t>
      </w:r>
    </w:p>
    <w:p w14:paraId="2EAAAE75"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16:13–19</w:t>
      </w:r>
      <w:r w:rsidRPr="000F4771">
        <w:rPr>
          <w:rFonts w:ascii="Times New Roman" w:eastAsia="Times New Roman" w:hAnsi="Times New Roman" w:cs="Times New Roman"/>
          <w:color w:val="231F20"/>
          <w:w w:val="90"/>
          <w:sz w:val="14"/>
          <w:szCs w:val="14"/>
        </w:rPr>
        <w:tab/>
        <w:t>Dedicación—Iglesia</w:t>
      </w:r>
    </w:p>
    <w:p w14:paraId="64F381DD"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16:13–20</w:t>
      </w:r>
      <w:r w:rsidRPr="000F4771">
        <w:rPr>
          <w:rFonts w:ascii="Times New Roman" w:eastAsia="Times New Roman" w:hAnsi="Times New Roman" w:cs="Times New Roman"/>
          <w:color w:val="231F20"/>
          <w:w w:val="90"/>
          <w:sz w:val="14"/>
          <w:szCs w:val="14"/>
        </w:rPr>
        <w:tab/>
        <w:t>Propio 16A (21–27 de agosto)</w:t>
      </w:r>
    </w:p>
    <w:p w14:paraId="6CC9E070" w14:textId="0B9795D5"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16:21–26</w:t>
      </w:r>
      <w:r w:rsidRPr="000F4771">
        <w:rPr>
          <w:rFonts w:ascii="Times New Roman" w:eastAsia="Times New Roman" w:hAnsi="Times New Roman" w:cs="Times New Roman"/>
          <w:color w:val="231F20"/>
          <w:w w:val="90"/>
          <w:sz w:val="14"/>
          <w:szCs w:val="14"/>
        </w:rPr>
        <w:tab/>
        <w:t xml:space="preserve">Propio 17A (28 de </w:t>
      </w:r>
      <w:proofErr w:type="spellStart"/>
      <w:r w:rsidRPr="000F4771">
        <w:rPr>
          <w:rFonts w:ascii="Times New Roman" w:eastAsia="Times New Roman" w:hAnsi="Times New Roman" w:cs="Times New Roman"/>
          <w:color w:val="231F20"/>
          <w:w w:val="90"/>
          <w:sz w:val="14"/>
          <w:szCs w:val="14"/>
        </w:rPr>
        <w:t>ago</w:t>
      </w:r>
      <w:proofErr w:type="spellEnd"/>
      <w:r w:rsidRPr="000F4771">
        <w:rPr>
          <w:rFonts w:ascii="Times New Roman" w:eastAsia="Times New Roman" w:hAnsi="Times New Roman" w:cs="Times New Roman"/>
          <w:color w:val="231F20"/>
          <w:w w:val="90"/>
          <w:sz w:val="14"/>
          <w:szCs w:val="14"/>
        </w:rPr>
        <w:t>–3 de sept)</w:t>
      </w:r>
    </w:p>
    <w:p w14:paraId="17B40AC5"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17:1–9</w:t>
      </w:r>
      <w:r w:rsidRPr="000F4771">
        <w:rPr>
          <w:rFonts w:ascii="Times New Roman" w:eastAsia="Times New Roman" w:hAnsi="Times New Roman" w:cs="Times New Roman"/>
          <w:color w:val="231F20"/>
          <w:w w:val="90"/>
          <w:sz w:val="14"/>
          <w:szCs w:val="14"/>
        </w:rPr>
        <w:tab/>
        <w:t>Transfiguración A</w:t>
      </w:r>
    </w:p>
    <w:p w14:paraId="710DF890"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17:1–9</w:t>
      </w:r>
      <w:r w:rsidRPr="000F4771">
        <w:rPr>
          <w:rFonts w:ascii="Times New Roman" w:eastAsia="Times New Roman" w:hAnsi="Times New Roman" w:cs="Times New Roman"/>
          <w:color w:val="231F20"/>
          <w:w w:val="90"/>
          <w:sz w:val="14"/>
          <w:szCs w:val="14"/>
        </w:rPr>
        <w:tab/>
        <w:t>Transfiguración de nuestro Señor</w:t>
      </w:r>
    </w:p>
    <w:p w14:paraId="400593B7"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18:1–5</w:t>
      </w:r>
      <w:r w:rsidRPr="000F4771">
        <w:rPr>
          <w:rFonts w:ascii="Times New Roman" w:eastAsia="Times New Roman" w:hAnsi="Times New Roman" w:cs="Times New Roman"/>
          <w:color w:val="231F20"/>
          <w:w w:val="90"/>
          <w:sz w:val="14"/>
          <w:szCs w:val="14"/>
        </w:rPr>
        <w:tab/>
        <w:t>Educación cristiana (Grupo 2)</w:t>
      </w:r>
    </w:p>
    <w:p w14:paraId="3100A06F"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18:1–10</w:t>
      </w:r>
      <w:r w:rsidRPr="000F4771">
        <w:rPr>
          <w:rFonts w:ascii="Times New Roman" w:eastAsia="Times New Roman" w:hAnsi="Times New Roman" w:cs="Times New Roman"/>
          <w:color w:val="231F20"/>
          <w:w w:val="90"/>
          <w:sz w:val="14"/>
          <w:szCs w:val="14"/>
        </w:rPr>
        <w:tab/>
        <w:t>San Miguel y todos los Ángeles</w:t>
      </w:r>
    </w:p>
    <w:p w14:paraId="00178AB6"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18:15–20</w:t>
      </w:r>
      <w:r w:rsidRPr="000F4771">
        <w:rPr>
          <w:rFonts w:ascii="Times New Roman" w:eastAsia="Times New Roman" w:hAnsi="Times New Roman" w:cs="Times New Roman"/>
          <w:color w:val="231F20"/>
          <w:w w:val="90"/>
          <w:sz w:val="14"/>
          <w:szCs w:val="14"/>
        </w:rPr>
        <w:tab/>
        <w:t>Propio 18A (4–10 de septiembre)</w:t>
      </w:r>
    </w:p>
    <w:p w14:paraId="22310711"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18:21–35</w:t>
      </w:r>
      <w:r w:rsidRPr="000F4771">
        <w:rPr>
          <w:rFonts w:ascii="Times New Roman" w:eastAsia="Times New Roman" w:hAnsi="Times New Roman" w:cs="Times New Roman"/>
          <w:color w:val="231F20"/>
          <w:w w:val="90"/>
          <w:sz w:val="14"/>
          <w:szCs w:val="14"/>
        </w:rPr>
        <w:tab/>
        <w:t>Propio 19A (11–17 de septiembre)</w:t>
      </w:r>
    </w:p>
    <w:p w14:paraId="4DE8CB54"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18:22–35</w:t>
      </w:r>
      <w:r w:rsidRPr="000F4771">
        <w:rPr>
          <w:rFonts w:ascii="Times New Roman" w:eastAsia="Times New Roman" w:hAnsi="Times New Roman" w:cs="Times New Roman"/>
          <w:color w:val="231F20"/>
          <w:w w:val="90"/>
          <w:sz w:val="14"/>
          <w:szCs w:val="14"/>
        </w:rPr>
        <w:tab/>
        <w:t>Trinidad 22</w:t>
      </w:r>
    </w:p>
    <w:p w14:paraId="76CD26CF"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19:27–30</w:t>
      </w:r>
      <w:r w:rsidRPr="000F4771">
        <w:rPr>
          <w:rFonts w:ascii="Times New Roman" w:eastAsia="Times New Roman" w:hAnsi="Times New Roman" w:cs="Times New Roman"/>
          <w:color w:val="231F20"/>
          <w:w w:val="90"/>
          <w:sz w:val="14"/>
          <w:szCs w:val="14"/>
        </w:rPr>
        <w:tab/>
        <w:t>Conversión de San Pablo</w:t>
      </w:r>
    </w:p>
    <w:p w14:paraId="3756D679"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20</w:t>
      </w:r>
      <w:bookmarkStart w:id="64" w:name="_Hlk173545992"/>
      <w:r w:rsidRPr="000F4771">
        <w:rPr>
          <w:rFonts w:ascii="Times New Roman" w:eastAsia="Times New Roman" w:hAnsi="Times New Roman" w:cs="Times New Roman"/>
          <w:color w:val="231F20"/>
          <w:w w:val="90"/>
          <w:sz w:val="14"/>
          <w:szCs w:val="14"/>
        </w:rPr>
        <w:t>:</w:t>
      </w:r>
      <w:bookmarkEnd w:id="64"/>
      <w:r w:rsidRPr="000F4771">
        <w:rPr>
          <w:rFonts w:ascii="Times New Roman" w:eastAsia="Times New Roman" w:hAnsi="Times New Roman" w:cs="Times New Roman"/>
          <w:color w:val="231F20"/>
          <w:w w:val="90"/>
          <w:sz w:val="14"/>
          <w:szCs w:val="14"/>
        </w:rPr>
        <w:t>1–16</w:t>
      </w:r>
      <w:r w:rsidRPr="000F4771">
        <w:rPr>
          <w:rFonts w:ascii="Times New Roman" w:eastAsia="Times New Roman" w:hAnsi="Times New Roman" w:cs="Times New Roman"/>
          <w:color w:val="231F20"/>
          <w:w w:val="90"/>
          <w:sz w:val="14"/>
          <w:szCs w:val="14"/>
        </w:rPr>
        <w:tab/>
        <w:t>Propio 20A (18–24 de septiembre)</w:t>
      </w:r>
    </w:p>
    <w:p w14:paraId="196EC2CA"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20:1–16</w:t>
      </w:r>
      <w:r w:rsidRPr="000F4771">
        <w:rPr>
          <w:rFonts w:ascii="Times New Roman" w:eastAsia="Times New Roman" w:hAnsi="Times New Roman" w:cs="Times New Roman"/>
          <w:color w:val="231F20"/>
          <w:w w:val="90"/>
          <w:sz w:val="14"/>
          <w:szCs w:val="14"/>
        </w:rPr>
        <w:tab/>
        <w:t>Septuagésima</w:t>
      </w:r>
    </w:p>
    <w:p w14:paraId="49338943"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21:1–9</w:t>
      </w:r>
      <w:r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i/>
          <w:iCs/>
          <w:color w:val="231F20"/>
          <w:w w:val="90"/>
          <w:sz w:val="14"/>
          <w:szCs w:val="14"/>
        </w:rPr>
        <w:t>Ad Te Levavi</w:t>
      </w:r>
      <w:r w:rsidRPr="000F4771">
        <w:rPr>
          <w:rFonts w:ascii="Times New Roman" w:eastAsia="Times New Roman" w:hAnsi="Times New Roman" w:cs="Times New Roman"/>
          <w:color w:val="231F20"/>
          <w:w w:val="90"/>
          <w:sz w:val="14"/>
          <w:szCs w:val="14"/>
        </w:rPr>
        <w:t xml:space="preserve"> (Adviento 1)</w:t>
      </w:r>
    </w:p>
    <w:p w14:paraId="5925ACED"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21:1–9</w:t>
      </w:r>
      <w:r w:rsidRPr="000F4771">
        <w:rPr>
          <w:rFonts w:ascii="Times New Roman" w:eastAsia="Times New Roman" w:hAnsi="Times New Roman" w:cs="Times New Roman"/>
          <w:color w:val="231F20"/>
          <w:w w:val="90"/>
          <w:sz w:val="14"/>
          <w:szCs w:val="14"/>
        </w:rPr>
        <w:tab/>
        <w:t>Domingo de Ramos</w:t>
      </w:r>
    </w:p>
    <w:p w14:paraId="1567D4EB"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21:1–11</w:t>
      </w:r>
      <w:r w:rsidRPr="000F4771">
        <w:rPr>
          <w:rFonts w:ascii="Times New Roman" w:eastAsia="Times New Roman" w:hAnsi="Times New Roman" w:cs="Times New Roman"/>
          <w:color w:val="231F20"/>
          <w:w w:val="90"/>
          <w:sz w:val="14"/>
          <w:szCs w:val="14"/>
        </w:rPr>
        <w:tab/>
        <w:t>Adviento 1A</w:t>
      </w:r>
    </w:p>
    <w:p w14:paraId="4B600686"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21:1–11</w:t>
      </w:r>
      <w:r w:rsidRPr="000F4771">
        <w:rPr>
          <w:rFonts w:ascii="Times New Roman" w:eastAsia="Times New Roman" w:hAnsi="Times New Roman" w:cs="Times New Roman"/>
          <w:color w:val="231F20"/>
          <w:w w:val="90"/>
          <w:sz w:val="14"/>
          <w:szCs w:val="14"/>
        </w:rPr>
        <w:tab/>
        <w:t xml:space="preserve">Domingo de Ramos </w:t>
      </w:r>
      <w:bookmarkStart w:id="65" w:name="_Hlk173717724"/>
      <w:r w:rsidRPr="000F4771">
        <w:rPr>
          <w:rFonts w:ascii="Times New Roman" w:eastAsia="Times New Roman" w:hAnsi="Times New Roman" w:cs="Times New Roman"/>
          <w:color w:val="231F20"/>
          <w:w w:val="90"/>
          <w:sz w:val="14"/>
          <w:szCs w:val="14"/>
        </w:rPr>
        <w:t>A</w:t>
      </w:r>
      <w:bookmarkEnd w:id="65"/>
    </w:p>
    <w:p w14:paraId="3DE723A3" w14:textId="6EB18F08"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21:23–32</w:t>
      </w:r>
      <w:r w:rsidRPr="000F4771">
        <w:rPr>
          <w:rFonts w:ascii="Times New Roman" w:eastAsia="Times New Roman" w:hAnsi="Times New Roman" w:cs="Times New Roman"/>
          <w:color w:val="231F20"/>
          <w:w w:val="90"/>
          <w:sz w:val="14"/>
          <w:szCs w:val="14"/>
        </w:rPr>
        <w:tab/>
        <w:t>Propio 21A (25 de sept–1 de octubre)</w:t>
      </w:r>
    </w:p>
    <w:p w14:paraId="674EFFB3"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21:33–43</w:t>
      </w:r>
      <w:r w:rsidRPr="000F4771">
        <w:rPr>
          <w:rFonts w:ascii="Times New Roman" w:eastAsia="Times New Roman" w:hAnsi="Times New Roman" w:cs="Times New Roman"/>
          <w:color w:val="231F20"/>
          <w:w w:val="90"/>
          <w:sz w:val="14"/>
          <w:szCs w:val="14"/>
        </w:rPr>
        <w:tab/>
        <w:t>Propio 22A (2–8 de octubre)</w:t>
      </w:r>
    </w:p>
    <w:p w14:paraId="5CB46DE9" w14:textId="77777777" w:rsidR="004203A3" w:rsidRPr="000F4771" w:rsidRDefault="004203A3" w:rsidP="00403240">
      <w:pPr>
        <w:tabs>
          <w:tab w:val="left" w:pos="1559"/>
        </w:tabs>
        <w:spacing w:before="20"/>
        <w:ind w:left="510" w:right="397"/>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Mt 22:1–14</w:t>
      </w:r>
      <w:r w:rsidRPr="000F4771">
        <w:rPr>
          <w:rFonts w:ascii="Times New Roman" w:eastAsia="Times New Roman" w:hAnsi="Times New Roman" w:cs="Times New Roman"/>
          <w:color w:val="231F20"/>
          <w:w w:val="90"/>
          <w:sz w:val="14"/>
          <w:szCs w:val="14"/>
        </w:rPr>
        <w:tab/>
        <w:t>Propio 23A (9–15 de octubre)</w:t>
      </w:r>
    </w:p>
    <w:p w14:paraId="420FBB3A" w14:textId="77777777" w:rsidR="00296A34" w:rsidRPr="0097681F" w:rsidRDefault="004203A3" w:rsidP="00403240">
      <w:pPr>
        <w:tabs>
          <w:tab w:val="left" w:pos="1156"/>
        </w:tabs>
        <w:spacing w:before="20"/>
        <w:ind w:left="510"/>
        <w:rPr>
          <w:rFonts w:ascii="Times New Roman" w:eastAsia="Times New Roman" w:hAnsi="Times New Roman" w:cs="Times New Roman"/>
          <w:sz w:val="14"/>
          <w:szCs w:val="22"/>
          <w:lang w:val="es-CO"/>
        </w:rPr>
      </w:pPr>
      <w:r w:rsidRPr="000F4771">
        <w:rPr>
          <w:rFonts w:ascii="Times New Roman" w:eastAsia="Times New Roman" w:hAnsi="Times New Roman" w:cs="Times New Roman"/>
          <w:w w:val="90"/>
          <w:sz w:val="14"/>
          <w:szCs w:val="22"/>
          <w:lang w:val="es-CO"/>
        </w:rPr>
        <w:br w:type="page"/>
      </w:r>
      <w:r w:rsidR="00296A34" w:rsidRPr="0097681F">
        <w:rPr>
          <w:rFonts w:ascii="Times New Roman" w:eastAsia="Times New Roman" w:hAnsi="Times New Roman" w:cs="Times New Roman"/>
          <w:color w:val="231F20"/>
          <w:sz w:val="14"/>
          <w:szCs w:val="14"/>
        </w:rPr>
        <w:lastRenderedPageBreak/>
        <w:t>Mt 22:1–14</w:t>
      </w:r>
      <w:r w:rsidR="00296A34" w:rsidRPr="0097681F">
        <w:rPr>
          <w:rFonts w:ascii="Times New Roman" w:eastAsia="Times New Roman" w:hAnsi="Times New Roman" w:cs="Times New Roman"/>
          <w:color w:val="231F20"/>
          <w:sz w:val="14"/>
          <w:szCs w:val="14"/>
        </w:rPr>
        <w:tab/>
        <w:t>Trinidad 20</w:t>
      </w:r>
    </w:p>
    <w:p w14:paraId="708E7E2D" w14:textId="77777777" w:rsidR="00296A34" w:rsidRPr="0097681F" w:rsidRDefault="00296A34" w:rsidP="00403240">
      <w:pPr>
        <w:tabs>
          <w:tab w:val="left" w:pos="1156"/>
        </w:tabs>
        <w:spacing w:before="21"/>
        <w:ind w:left="510"/>
        <w:rPr>
          <w:rFonts w:ascii="Times New Roman" w:eastAsia="Times New Roman" w:hAnsi="Times New Roman" w:cs="Times New Roman"/>
          <w:sz w:val="14"/>
          <w:szCs w:val="22"/>
          <w:lang w:val="es-CO"/>
        </w:rPr>
      </w:pPr>
      <w:r w:rsidRPr="0097681F">
        <w:rPr>
          <w:rFonts w:ascii="Times New Roman" w:eastAsia="Times New Roman" w:hAnsi="Times New Roman" w:cs="Times New Roman"/>
          <w:color w:val="231F20"/>
          <w:sz w:val="14"/>
          <w:szCs w:val="14"/>
        </w:rPr>
        <w:t>Mt 22:15–22</w:t>
      </w:r>
      <w:r w:rsidRPr="0097681F">
        <w:rPr>
          <w:rFonts w:ascii="Times New Roman" w:eastAsia="Times New Roman" w:hAnsi="Times New Roman" w:cs="Times New Roman"/>
          <w:color w:val="231F20"/>
          <w:sz w:val="14"/>
          <w:szCs w:val="14"/>
        </w:rPr>
        <w:tab/>
        <w:t>Propio 24A (16–22 de octubre)</w:t>
      </w:r>
    </w:p>
    <w:p w14:paraId="258B89F2" w14:textId="77777777" w:rsidR="00296A34" w:rsidRPr="0097681F" w:rsidRDefault="00296A34" w:rsidP="00403240">
      <w:pPr>
        <w:tabs>
          <w:tab w:val="left" w:pos="1156"/>
        </w:tabs>
        <w:spacing w:before="20"/>
        <w:ind w:left="510"/>
        <w:rPr>
          <w:rFonts w:ascii="Times New Roman" w:eastAsia="Times New Roman" w:hAnsi="Times New Roman" w:cs="Times New Roman"/>
          <w:sz w:val="14"/>
          <w:szCs w:val="22"/>
          <w:lang w:val="es-CO"/>
        </w:rPr>
      </w:pPr>
      <w:r w:rsidRPr="0097681F">
        <w:rPr>
          <w:rFonts w:ascii="Times New Roman" w:eastAsia="Times New Roman" w:hAnsi="Times New Roman" w:cs="Times New Roman"/>
          <w:color w:val="231F20"/>
          <w:sz w:val="14"/>
          <w:szCs w:val="14"/>
        </w:rPr>
        <w:t>Mt 22:15–22</w:t>
      </w:r>
      <w:r w:rsidRPr="0097681F">
        <w:rPr>
          <w:rFonts w:ascii="Times New Roman" w:eastAsia="Times New Roman" w:hAnsi="Times New Roman" w:cs="Times New Roman"/>
          <w:color w:val="231F20"/>
          <w:sz w:val="14"/>
          <w:szCs w:val="14"/>
        </w:rPr>
        <w:tab/>
        <w:t>Trinidad 23</w:t>
      </w:r>
    </w:p>
    <w:p w14:paraId="7537DDA8" w14:textId="77777777" w:rsidR="00296A34" w:rsidRPr="0097681F" w:rsidRDefault="00296A34" w:rsidP="00403240">
      <w:pPr>
        <w:tabs>
          <w:tab w:val="left" w:pos="1156"/>
        </w:tabs>
        <w:spacing w:before="20"/>
        <w:ind w:left="510"/>
        <w:rPr>
          <w:rFonts w:ascii="Times New Roman" w:eastAsia="Times New Roman" w:hAnsi="Times New Roman" w:cs="Times New Roman"/>
          <w:sz w:val="14"/>
          <w:szCs w:val="22"/>
          <w:lang w:val="es-CO"/>
        </w:rPr>
      </w:pPr>
      <w:r w:rsidRPr="0097681F">
        <w:rPr>
          <w:rFonts w:ascii="Times New Roman" w:eastAsia="Times New Roman" w:hAnsi="Times New Roman" w:cs="Times New Roman"/>
          <w:color w:val="231F20"/>
          <w:sz w:val="14"/>
          <w:szCs w:val="14"/>
        </w:rPr>
        <w:t>Mt 22:15–22</w:t>
      </w:r>
      <w:r w:rsidRPr="0097681F">
        <w:rPr>
          <w:rFonts w:ascii="Times New Roman" w:eastAsia="Times New Roman" w:hAnsi="Times New Roman" w:cs="Times New Roman"/>
          <w:color w:val="231F20"/>
          <w:sz w:val="14"/>
          <w:szCs w:val="14"/>
        </w:rPr>
        <w:tab/>
        <w:t>Nación</w:t>
      </w:r>
    </w:p>
    <w:p w14:paraId="7B3F6093" w14:textId="77777777" w:rsidR="00296A34" w:rsidRPr="0097681F" w:rsidRDefault="00296A34" w:rsidP="00403240">
      <w:pPr>
        <w:tabs>
          <w:tab w:val="left" w:pos="1156"/>
        </w:tabs>
        <w:spacing w:before="20"/>
        <w:ind w:left="510"/>
        <w:rPr>
          <w:rFonts w:ascii="Times New Roman" w:eastAsia="Times New Roman" w:hAnsi="Times New Roman" w:cs="Times New Roman"/>
          <w:sz w:val="14"/>
          <w:szCs w:val="22"/>
          <w:lang w:val="es-CO"/>
        </w:rPr>
      </w:pPr>
      <w:r w:rsidRPr="0097681F">
        <w:rPr>
          <w:rFonts w:ascii="Times New Roman" w:eastAsia="Times New Roman" w:hAnsi="Times New Roman" w:cs="Times New Roman"/>
          <w:color w:val="231F20"/>
          <w:sz w:val="14"/>
          <w:szCs w:val="14"/>
        </w:rPr>
        <w:t>Mt 22:34–46</w:t>
      </w:r>
      <w:r w:rsidRPr="0097681F">
        <w:rPr>
          <w:rFonts w:ascii="Times New Roman" w:eastAsia="Times New Roman" w:hAnsi="Times New Roman" w:cs="Times New Roman"/>
          <w:color w:val="231F20"/>
          <w:sz w:val="14"/>
          <w:szCs w:val="14"/>
        </w:rPr>
        <w:tab/>
        <w:t>Propio 25A (23–29 de octubre)</w:t>
      </w:r>
    </w:p>
    <w:p w14:paraId="4968F2FE" w14:textId="77777777" w:rsidR="00296A34" w:rsidRPr="0097681F" w:rsidRDefault="00296A34" w:rsidP="00403240">
      <w:pPr>
        <w:tabs>
          <w:tab w:val="left" w:pos="1156"/>
        </w:tabs>
        <w:spacing w:before="21"/>
        <w:ind w:left="510"/>
        <w:rPr>
          <w:rFonts w:ascii="Times New Roman" w:eastAsia="Times New Roman" w:hAnsi="Times New Roman" w:cs="Times New Roman"/>
          <w:sz w:val="14"/>
          <w:szCs w:val="22"/>
          <w:lang w:val="es-CO"/>
        </w:rPr>
      </w:pPr>
      <w:r w:rsidRPr="0097681F">
        <w:rPr>
          <w:rFonts w:ascii="Times New Roman" w:eastAsia="Times New Roman" w:hAnsi="Times New Roman" w:cs="Times New Roman"/>
          <w:color w:val="231F20"/>
          <w:sz w:val="14"/>
          <w:szCs w:val="14"/>
        </w:rPr>
        <w:t>Mt 22:34–46</w:t>
      </w:r>
      <w:r w:rsidRPr="0097681F">
        <w:rPr>
          <w:rFonts w:ascii="Times New Roman" w:eastAsia="Times New Roman" w:hAnsi="Times New Roman" w:cs="Times New Roman"/>
          <w:color w:val="231F20"/>
          <w:sz w:val="14"/>
          <w:szCs w:val="14"/>
        </w:rPr>
        <w:tab/>
        <w:t>Trinidad 18</w:t>
      </w:r>
    </w:p>
    <w:p w14:paraId="5A3EE366" w14:textId="4EB8F946"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23:1–12</w:t>
      </w:r>
      <w:r w:rsidRPr="0097681F">
        <w:rPr>
          <w:rFonts w:ascii="Times New Roman" w:eastAsia="Times New Roman" w:hAnsi="Times New Roman" w:cs="Times New Roman"/>
          <w:color w:val="231F20"/>
          <w:sz w:val="14"/>
          <w:szCs w:val="14"/>
        </w:rPr>
        <w:tab/>
        <w:t xml:space="preserve">Propio 26A (30 de oct–5 de nov) </w:t>
      </w:r>
    </w:p>
    <w:p w14:paraId="39A693D3" w14:textId="77777777" w:rsidR="00296A34" w:rsidRPr="0097681F" w:rsidRDefault="00296A34" w:rsidP="00403240">
      <w:pPr>
        <w:tabs>
          <w:tab w:val="left" w:pos="1156"/>
        </w:tabs>
        <w:spacing w:before="20"/>
        <w:ind w:left="510"/>
        <w:rPr>
          <w:rFonts w:ascii="Times New Roman" w:eastAsia="Times New Roman" w:hAnsi="Times New Roman" w:cs="Times New Roman"/>
          <w:sz w:val="14"/>
          <w:szCs w:val="22"/>
          <w:lang w:val="es-CO"/>
        </w:rPr>
      </w:pPr>
      <w:r w:rsidRPr="0097681F">
        <w:rPr>
          <w:rFonts w:ascii="Times New Roman" w:eastAsia="Times New Roman" w:hAnsi="Times New Roman" w:cs="Times New Roman"/>
          <w:color w:val="231F20"/>
          <w:sz w:val="14"/>
          <w:szCs w:val="14"/>
        </w:rPr>
        <w:t>Mt 23:34–39</w:t>
      </w:r>
      <w:r w:rsidRPr="0097681F">
        <w:rPr>
          <w:rFonts w:ascii="Times New Roman" w:eastAsia="Times New Roman" w:hAnsi="Times New Roman" w:cs="Times New Roman"/>
          <w:color w:val="231F20"/>
          <w:sz w:val="14"/>
          <w:szCs w:val="14"/>
        </w:rPr>
        <w:tab/>
        <w:t>San Esteban, diácono y mártir</w:t>
      </w:r>
    </w:p>
    <w:p w14:paraId="4681E257" w14:textId="77777777" w:rsidR="00296A34" w:rsidRPr="0097681F" w:rsidRDefault="00296A34" w:rsidP="00403240">
      <w:pPr>
        <w:tabs>
          <w:tab w:val="left" w:pos="1156"/>
        </w:tabs>
        <w:ind w:left="510"/>
        <w:rPr>
          <w:rFonts w:ascii="Times New Roman" w:eastAsia="Times New Roman" w:hAnsi="Times New Roman" w:cs="Times New Roman"/>
          <w:sz w:val="14"/>
          <w:szCs w:val="22"/>
          <w:lang w:val="es-CO"/>
        </w:rPr>
      </w:pPr>
      <w:r w:rsidRPr="0097681F">
        <w:rPr>
          <w:rFonts w:ascii="Times New Roman" w:eastAsia="Times New Roman" w:hAnsi="Times New Roman" w:cs="Times New Roman"/>
          <w:color w:val="231F20"/>
          <w:sz w:val="14"/>
          <w:szCs w:val="14"/>
        </w:rPr>
        <w:t>Mt 24:15–28</w:t>
      </w:r>
      <w:r w:rsidRPr="0097681F">
        <w:rPr>
          <w:rFonts w:ascii="Times New Roman" w:eastAsia="Times New Roman" w:hAnsi="Times New Roman" w:cs="Times New Roman"/>
          <w:color w:val="231F20"/>
          <w:sz w:val="14"/>
          <w:szCs w:val="14"/>
        </w:rPr>
        <w:tab/>
        <w:t>Trinidad 25</w:t>
      </w:r>
    </w:p>
    <w:p w14:paraId="7FD4F187"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24:36–44</w:t>
      </w:r>
      <w:r w:rsidRPr="0097681F">
        <w:rPr>
          <w:rFonts w:ascii="Times New Roman" w:eastAsia="Times New Roman" w:hAnsi="Times New Roman" w:cs="Times New Roman"/>
          <w:color w:val="231F20"/>
          <w:sz w:val="14"/>
          <w:szCs w:val="14"/>
        </w:rPr>
        <w:tab/>
        <w:t xml:space="preserve">Adviento 1A </w:t>
      </w:r>
      <w:proofErr w:type="spellStart"/>
      <w:r w:rsidRPr="0097681F">
        <w:rPr>
          <w:rFonts w:ascii="Times New Roman" w:eastAsia="Times New Roman" w:hAnsi="Times New Roman" w:cs="Times New Roman"/>
          <w:color w:val="231F20"/>
          <w:sz w:val="14"/>
          <w:szCs w:val="14"/>
        </w:rPr>
        <w:t>alt</w:t>
      </w:r>
      <w:proofErr w:type="spellEnd"/>
    </w:p>
    <w:p w14:paraId="2742C4A7"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25:1–13</w:t>
      </w:r>
      <w:r w:rsidRPr="0097681F">
        <w:rPr>
          <w:rFonts w:ascii="Times New Roman" w:eastAsia="Times New Roman" w:hAnsi="Times New Roman" w:cs="Times New Roman"/>
          <w:color w:val="231F20"/>
          <w:sz w:val="14"/>
          <w:szCs w:val="14"/>
        </w:rPr>
        <w:tab/>
        <w:t>Propio 27A (6 –12 de noviembre)</w:t>
      </w:r>
    </w:p>
    <w:p w14:paraId="477EF0D7"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25:1–13</w:t>
      </w:r>
      <w:r w:rsidRPr="0097681F">
        <w:rPr>
          <w:rFonts w:ascii="Times New Roman" w:eastAsia="Times New Roman" w:hAnsi="Times New Roman" w:cs="Times New Roman"/>
          <w:color w:val="231F20"/>
          <w:sz w:val="14"/>
          <w:szCs w:val="14"/>
        </w:rPr>
        <w:tab/>
        <w:t>Último domingo</w:t>
      </w:r>
    </w:p>
    <w:p w14:paraId="6BEA4E75"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25:1–13</w:t>
      </w:r>
      <w:r w:rsidRPr="0097681F">
        <w:rPr>
          <w:rFonts w:ascii="Times New Roman" w:eastAsia="Times New Roman" w:hAnsi="Times New Roman" w:cs="Times New Roman"/>
          <w:color w:val="231F20"/>
          <w:sz w:val="14"/>
          <w:szCs w:val="14"/>
        </w:rPr>
        <w:tab/>
        <w:t>Nochebuena (Grupo 1)</w:t>
      </w:r>
    </w:p>
    <w:p w14:paraId="16D0BCFE"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25:14–30</w:t>
      </w:r>
      <w:r w:rsidRPr="0097681F">
        <w:rPr>
          <w:rFonts w:ascii="Times New Roman" w:eastAsia="Times New Roman" w:hAnsi="Times New Roman" w:cs="Times New Roman"/>
          <w:color w:val="231F20"/>
          <w:sz w:val="14"/>
          <w:szCs w:val="14"/>
        </w:rPr>
        <w:tab/>
        <w:t>Propio 28A (13–19 de noviembre)</w:t>
      </w:r>
    </w:p>
    <w:p w14:paraId="60EF11B2"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25:14–30</w:t>
      </w:r>
      <w:r w:rsidRPr="0097681F">
        <w:rPr>
          <w:rFonts w:ascii="Times New Roman" w:eastAsia="Times New Roman" w:hAnsi="Times New Roman" w:cs="Times New Roman"/>
          <w:color w:val="231F20"/>
          <w:sz w:val="14"/>
          <w:szCs w:val="14"/>
        </w:rPr>
        <w:tab/>
        <w:t>Mayordomía (Grupo 1)</w:t>
      </w:r>
    </w:p>
    <w:p w14:paraId="4E86C70F" w14:textId="78621657" w:rsidR="00296A34" w:rsidRPr="0097681F" w:rsidRDefault="00296A34" w:rsidP="00403240">
      <w:pPr>
        <w:tabs>
          <w:tab w:val="left" w:pos="1156"/>
        </w:tabs>
        <w:spacing w:before="20"/>
        <w:ind w:left="510"/>
        <w:rPr>
          <w:rFonts w:ascii="Times New Roman" w:eastAsia="Times New Roman" w:hAnsi="Times New Roman" w:cs="Times New Roman"/>
          <w:color w:val="231F20"/>
          <w:w w:val="90"/>
          <w:sz w:val="14"/>
          <w:szCs w:val="14"/>
        </w:rPr>
      </w:pPr>
      <w:r w:rsidRPr="0097681F">
        <w:rPr>
          <w:rFonts w:ascii="Times New Roman" w:eastAsia="Times New Roman" w:hAnsi="Times New Roman" w:cs="Times New Roman"/>
          <w:color w:val="231F20"/>
          <w:w w:val="90"/>
          <w:sz w:val="14"/>
          <w:szCs w:val="14"/>
        </w:rPr>
        <w:t>Mt 25:31–46</w:t>
      </w:r>
      <w:r w:rsidRPr="0097681F">
        <w:rPr>
          <w:rFonts w:ascii="Times New Roman" w:eastAsia="Times New Roman" w:hAnsi="Times New Roman" w:cs="Times New Roman"/>
          <w:color w:val="231F20"/>
          <w:w w:val="90"/>
          <w:sz w:val="14"/>
          <w:szCs w:val="14"/>
        </w:rPr>
        <w:tab/>
      </w:r>
      <w:proofErr w:type="spellStart"/>
      <w:r w:rsidRPr="0097681F">
        <w:rPr>
          <w:rFonts w:ascii="Times New Roman" w:eastAsia="Times New Roman" w:hAnsi="Times New Roman" w:cs="Times New Roman"/>
          <w:color w:val="231F20"/>
          <w:w w:val="90"/>
          <w:sz w:val="14"/>
          <w:szCs w:val="14"/>
        </w:rPr>
        <w:t>Últ</w:t>
      </w:r>
      <w:proofErr w:type="spellEnd"/>
      <w:r w:rsidR="0097681F" w:rsidRPr="0097681F">
        <w:rPr>
          <w:rFonts w:ascii="Times New Roman" w:eastAsia="Times New Roman" w:hAnsi="Times New Roman" w:cs="Times New Roman"/>
          <w:color w:val="231F20"/>
          <w:w w:val="90"/>
          <w:sz w:val="14"/>
          <w:szCs w:val="14"/>
        </w:rPr>
        <w:t>.</w:t>
      </w:r>
      <w:r w:rsidRPr="0097681F">
        <w:rPr>
          <w:rFonts w:ascii="Times New Roman" w:eastAsia="Times New Roman" w:hAnsi="Times New Roman" w:cs="Times New Roman"/>
          <w:color w:val="231F20"/>
          <w:w w:val="90"/>
          <w:sz w:val="14"/>
          <w:szCs w:val="14"/>
        </w:rPr>
        <w:t xml:space="preserve"> </w:t>
      </w:r>
      <w:r w:rsidR="0097681F" w:rsidRPr="0097681F">
        <w:rPr>
          <w:rFonts w:ascii="Times New Roman" w:eastAsia="Times New Roman" w:hAnsi="Times New Roman" w:cs="Times New Roman"/>
          <w:color w:val="231F20"/>
          <w:w w:val="90"/>
          <w:sz w:val="14"/>
          <w:szCs w:val="14"/>
        </w:rPr>
        <w:t>D</w:t>
      </w:r>
      <w:r w:rsidRPr="0097681F">
        <w:rPr>
          <w:rFonts w:ascii="Times New Roman" w:eastAsia="Times New Roman" w:hAnsi="Times New Roman" w:cs="Times New Roman"/>
          <w:color w:val="231F20"/>
          <w:w w:val="90"/>
          <w:sz w:val="14"/>
          <w:szCs w:val="14"/>
        </w:rPr>
        <w:t>om</w:t>
      </w:r>
      <w:r w:rsidR="0097681F" w:rsidRPr="0097681F">
        <w:rPr>
          <w:rFonts w:ascii="Times New Roman" w:eastAsia="Times New Roman" w:hAnsi="Times New Roman" w:cs="Times New Roman"/>
          <w:color w:val="231F20"/>
          <w:w w:val="90"/>
          <w:sz w:val="14"/>
          <w:szCs w:val="14"/>
        </w:rPr>
        <w:t>.</w:t>
      </w:r>
      <w:r w:rsidRPr="0097681F">
        <w:rPr>
          <w:rFonts w:ascii="Times New Roman" w:eastAsia="Times New Roman" w:hAnsi="Times New Roman" w:cs="Times New Roman"/>
          <w:color w:val="231F20"/>
          <w:w w:val="90"/>
          <w:sz w:val="14"/>
          <w:szCs w:val="14"/>
        </w:rPr>
        <w:t xml:space="preserve"> del año eclesiástico Año A </w:t>
      </w:r>
    </w:p>
    <w:p w14:paraId="238F6BC8"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25:31–46</w:t>
      </w:r>
      <w:bookmarkStart w:id="66" w:name="_Hlk173546377"/>
      <w:r w:rsidRPr="0097681F">
        <w:rPr>
          <w:rFonts w:ascii="Times New Roman" w:eastAsia="Times New Roman" w:hAnsi="Times New Roman" w:cs="Times New Roman"/>
          <w:color w:val="231F20"/>
          <w:sz w:val="14"/>
          <w:szCs w:val="14"/>
        </w:rPr>
        <w:tab/>
      </w:r>
      <w:bookmarkEnd w:id="66"/>
      <w:r w:rsidRPr="0097681F">
        <w:rPr>
          <w:rFonts w:ascii="Times New Roman" w:eastAsia="Times New Roman" w:hAnsi="Times New Roman" w:cs="Times New Roman"/>
          <w:color w:val="231F20"/>
          <w:sz w:val="14"/>
          <w:szCs w:val="14"/>
        </w:rPr>
        <w:t>Trinidad 26</w:t>
      </w:r>
    </w:p>
    <w:p w14:paraId="5026AF9F"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w w:val="90"/>
          <w:sz w:val="14"/>
          <w:szCs w:val="14"/>
        </w:rPr>
        <w:t>Mt 26:1–27:66</w:t>
      </w:r>
      <w:r w:rsidRPr="0097681F">
        <w:rPr>
          <w:rFonts w:ascii="Times New Roman" w:eastAsia="Times New Roman" w:hAnsi="Times New Roman" w:cs="Times New Roman"/>
          <w:color w:val="231F20"/>
          <w:sz w:val="14"/>
          <w:szCs w:val="14"/>
        </w:rPr>
        <w:tab/>
        <w:t>Domingo de Pasión A</w:t>
      </w:r>
    </w:p>
    <w:p w14:paraId="772C4A0A"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27:27–31</w:t>
      </w:r>
      <w:r w:rsidRPr="0097681F">
        <w:rPr>
          <w:rFonts w:ascii="Times New Roman" w:eastAsia="Times New Roman" w:hAnsi="Times New Roman" w:cs="Times New Roman"/>
          <w:color w:val="231F20"/>
          <w:sz w:val="14"/>
          <w:szCs w:val="14"/>
        </w:rPr>
        <w:tab/>
        <w:t xml:space="preserve">Cristo Rey Año A </w:t>
      </w:r>
      <w:proofErr w:type="spellStart"/>
      <w:r w:rsidRPr="0097681F">
        <w:rPr>
          <w:rFonts w:ascii="Times New Roman" w:eastAsia="Times New Roman" w:hAnsi="Times New Roman" w:cs="Times New Roman"/>
          <w:color w:val="231F20"/>
          <w:sz w:val="14"/>
          <w:szCs w:val="14"/>
        </w:rPr>
        <w:t>alt</w:t>
      </w:r>
      <w:proofErr w:type="spellEnd"/>
      <w:r w:rsidRPr="0097681F">
        <w:rPr>
          <w:rFonts w:ascii="Times New Roman" w:eastAsia="Times New Roman" w:hAnsi="Times New Roman" w:cs="Times New Roman"/>
          <w:color w:val="231F20"/>
          <w:sz w:val="14"/>
          <w:szCs w:val="14"/>
        </w:rPr>
        <w:t xml:space="preserve"> </w:t>
      </w:r>
    </w:p>
    <w:p w14:paraId="79215552"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27:57–66</w:t>
      </w:r>
      <w:r w:rsidRPr="0097681F">
        <w:rPr>
          <w:rFonts w:ascii="Times New Roman" w:eastAsia="Times New Roman" w:hAnsi="Times New Roman" w:cs="Times New Roman"/>
          <w:color w:val="231F20"/>
          <w:sz w:val="14"/>
          <w:szCs w:val="14"/>
        </w:rPr>
        <w:tab/>
        <w:t>Sábado Santo</w:t>
      </w:r>
    </w:p>
    <w:p w14:paraId="0ED31604"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28:1–10</w:t>
      </w:r>
      <w:r w:rsidRPr="0097681F">
        <w:rPr>
          <w:rFonts w:ascii="Times New Roman" w:eastAsia="Times New Roman" w:hAnsi="Times New Roman" w:cs="Times New Roman"/>
          <w:color w:val="231F20"/>
          <w:sz w:val="14"/>
          <w:szCs w:val="14"/>
        </w:rPr>
        <w:tab/>
        <w:t xml:space="preserve">Día de Pascua A </w:t>
      </w:r>
    </w:p>
    <w:p w14:paraId="5300483B" w14:textId="77777777" w:rsidR="00296A34" w:rsidRPr="0097681F" w:rsidRDefault="00296A34" w:rsidP="00403240">
      <w:pPr>
        <w:tabs>
          <w:tab w:val="left" w:pos="1156"/>
        </w:tabs>
        <w:spacing w:before="20"/>
        <w:ind w:left="510"/>
        <w:rPr>
          <w:rFonts w:ascii="Times New Roman" w:eastAsia="Times New Roman" w:hAnsi="Times New Roman" w:cs="Times New Roman"/>
          <w:color w:val="231F20"/>
          <w:sz w:val="14"/>
          <w:szCs w:val="14"/>
        </w:rPr>
      </w:pPr>
      <w:r w:rsidRPr="0097681F">
        <w:rPr>
          <w:rFonts w:ascii="Times New Roman" w:eastAsia="Times New Roman" w:hAnsi="Times New Roman" w:cs="Times New Roman"/>
          <w:color w:val="231F20"/>
          <w:sz w:val="14"/>
          <w:szCs w:val="14"/>
        </w:rPr>
        <w:t>Mt 28:16–20</w:t>
      </w:r>
      <w:r w:rsidRPr="0097681F">
        <w:rPr>
          <w:rFonts w:ascii="Times New Roman" w:eastAsia="Times New Roman" w:hAnsi="Times New Roman" w:cs="Times New Roman"/>
          <w:color w:val="231F20"/>
          <w:sz w:val="14"/>
          <w:szCs w:val="14"/>
        </w:rPr>
        <w:tab/>
        <w:t xml:space="preserve">Santísima Trinidad A </w:t>
      </w:r>
    </w:p>
    <w:p w14:paraId="4CDFE2CA" w14:textId="77777777" w:rsidR="00296A34" w:rsidRPr="0097681F" w:rsidRDefault="00296A34" w:rsidP="00403240">
      <w:pPr>
        <w:tabs>
          <w:tab w:val="left" w:pos="1156"/>
        </w:tabs>
        <w:spacing w:before="20"/>
        <w:ind w:left="510"/>
        <w:rPr>
          <w:rFonts w:ascii="Times New Roman" w:eastAsia="Times New Roman" w:hAnsi="Times New Roman" w:cs="Times New Roman"/>
          <w:sz w:val="14"/>
          <w:szCs w:val="22"/>
          <w:lang w:val="es-CO"/>
        </w:rPr>
      </w:pPr>
      <w:r w:rsidRPr="0097681F">
        <w:rPr>
          <w:rFonts w:ascii="Times New Roman" w:eastAsia="Times New Roman" w:hAnsi="Times New Roman" w:cs="Times New Roman"/>
          <w:color w:val="231F20"/>
          <w:sz w:val="14"/>
          <w:szCs w:val="14"/>
        </w:rPr>
        <w:t>Mt 28:18–20</w:t>
      </w:r>
      <w:r w:rsidRPr="0097681F">
        <w:rPr>
          <w:rFonts w:ascii="Times New Roman" w:eastAsia="Times New Roman" w:hAnsi="Times New Roman" w:cs="Times New Roman"/>
          <w:color w:val="231F20"/>
          <w:sz w:val="14"/>
          <w:szCs w:val="14"/>
        </w:rPr>
        <w:tab/>
        <w:t>Misiones (Grupo 2)</w:t>
      </w:r>
    </w:p>
    <w:p w14:paraId="440C33AD" w14:textId="77777777" w:rsidR="00296A34" w:rsidRPr="00C33D72" w:rsidRDefault="00296A34" w:rsidP="00403240">
      <w:pPr>
        <w:spacing w:before="103"/>
        <w:ind w:left="510"/>
        <w:outlineLvl w:val="6"/>
        <w:rPr>
          <w:rFonts w:ascii="Arial" w:eastAsia="Arial" w:hAnsi="Arial" w:cs="Arial"/>
          <w:b/>
          <w:bCs/>
          <w:sz w:val="20"/>
          <w:szCs w:val="20"/>
          <w:lang w:val="es-CO"/>
        </w:rPr>
      </w:pPr>
      <w:r w:rsidRPr="00C33D72">
        <w:rPr>
          <w:rFonts w:ascii="Arial" w:eastAsia="Arial" w:hAnsi="Arial" w:cs="Arial"/>
          <w:b/>
          <w:bCs/>
          <w:color w:val="C55C5F"/>
          <w:sz w:val="20"/>
          <w:szCs w:val="20"/>
        </w:rPr>
        <w:t>Marcos</w:t>
      </w:r>
    </w:p>
    <w:p w14:paraId="23275AF3" w14:textId="35EE37C2"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1:1–8</w:t>
      </w:r>
      <w:r w:rsidRPr="00C33D72">
        <w:rPr>
          <w:rFonts w:ascii="Times New Roman" w:eastAsia="Times New Roman" w:hAnsi="Times New Roman" w:cs="Times New Roman"/>
          <w:color w:val="231F20"/>
          <w:sz w:val="14"/>
          <w:szCs w:val="14"/>
        </w:rPr>
        <w:tab/>
      </w:r>
      <w:r w:rsidR="009D5411" w:rsidRPr="00C33D72">
        <w:rPr>
          <w:rFonts w:ascii="Times New Roman" w:eastAsia="Times New Roman" w:hAnsi="Times New Roman" w:cs="Times New Roman"/>
          <w:color w:val="231F20"/>
          <w:sz w:val="14"/>
          <w:szCs w:val="14"/>
        </w:rPr>
        <w:tab/>
      </w:r>
      <w:r w:rsidRPr="00C33D72">
        <w:rPr>
          <w:rFonts w:ascii="Times New Roman" w:eastAsia="Times New Roman" w:hAnsi="Times New Roman" w:cs="Times New Roman"/>
          <w:color w:val="231F20"/>
          <w:sz w:val="14"/>
          <w:szCs w:val="14"/>
        </w:rPr>
        <w:t>Adviento 2B</w:t>
      </w:r>
    </w:p>
    <w:p w14:paraId="37D8F3B8" w14:textId="0EDDDFD3"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1:4–11</w:t>
      </w:r>
      <w:r w:rsidRPr="00C33D72">
        <w:rPr>
          <w:rFonts w:ascii="Times New Roman" w:eastAsia="Times New Roman" w:hAnsi="Times New Roman" w:cs="Times New Roman"/>
          <w:color w:val="231F20"/>
          <w:sz w:val="14"/>
          <w:szCs w:val="14"/>
        </w:rPr>
        <w:tab/>
      </w:r>
      <w:r w:rsidR="009D5411" w:rsidRPr="00C33D72">
        <w:rPr>
          <w:rFonts w:ascii="Times New Roman" w:eastAsia="Times New Roman" w:hAnsi="Times New Roman" w:cs="Times New Roman"/>
          <w:color w:val="231F20"/>
          <w:sz w:val="14"/>
          <w:szCs w:val="14"/>
        </w:rPr>
        <w:tab/>
      </w:r>
      <w:r w:rsidRPr="00C33D72">
        <w:rPr>
          <w:rFonts w:ascii="Times New Roman" w:eastAsia="Times New Roman" w:hAnsi="Times New Roman" w:cs="Times New Roman"/>
          <w:color w:val="231F20"/>
          <w:sz w:val="14"/>
          <w:szCs w:val="14"/>
        </w:rPr>
        <w:t>Epifanía 1B</w:t>
      </w:r>
    </w:p>
    <w:p w14:paraId="190AB2B6"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1:12–15</w:t>
      </w:r>
      <w:r w:rsidRPr="00C33D72">
        <w:rPr>
          <w:rFonts w:ascii="Times New Roman" w:eastAsia="Times New Roman" w:hAnsi="Times New Roman" w:cs="Times New Roman"/>
          <w:color w:val="231F20"/>
          <w:sz w:val="14"/>
          <w:szCs w:val="14"/>
        </w:rPr>
        <w:tab/>
        <w:t>Cuaresma 1B</w:t>
      </w:r>
    </w:p>
    <w:p w14:paraId="4A76B3ED"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 xml:space="preserve">Mc 1:14–20 </w:t>
      </w:r>
      <w:r w:rsidRPr="00C33D72">
        <w:rPr>
          <w:rFonts w:ascii="Times New Roman" w:eastAsia="Times New Roman" w:hAnsi="Times New Roman" w:cs="Times New Roman"/>
          <w:color w:val="231F20"/>
          <w:sz w:val="14"/>
          <w:szCs w:val="14"/>
        </w:rPr>
        <w:tab/>
        <w:t>Epifanía 3B</w:t>
      </w:r>
    </w:p>
    <w:p w14:paraId="46E173B3"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 xml:space="preserve">Mc 1:21–28 </w:t>
      </w:r>
      <w:r w:rsidRPr="00C33D72">
        <w:rPr>
          <w:rFonts w:ascii="Times New Roman" w:eastAsia="Times New Roman" w:hAnsi="Times New Roman" w:cs="Times New Roman"/>
          <w:color w:val="231F20"/>
          <w:sz w:val="14"/>
          <w:szCs w:val="14"/>
        </w:rPr>
        <w:tab/>
        <w:t>Epifanía 4B</w:t>
      </w:r>
    </w:p>
    <w:p w14:paraId="52206362"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 xml:space="preserve">Mc 1:29–39 </w:t>
      </w:r>
      <w:r w:rsidRPr="00C33D72">
        <w:rPr>
          <w:rFonts w:ascii="Times New Roman" w:eastAsia="Times New Roman" w:hAnsi="Times New Roman" w:cs="Times New Roman"/>
          <w:color w:val="231F20"/>
          <w:sz w:val="14"/>
          <w:szCs w:val="14"/>
        </w:rPr>
        <w:tab/>
        <w:t>Epifanía 5B</w:t>
      </w:r>
    </w:p>
    <w:p w14:paraId="3F9179C6"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 xml:space="preserve">Mc 1:40–45 </w:t>
      </w:r>
      <w:r w:rsidRPr="00C33D72">
        <w:rPr>
          <w:rFonts w:ascii="Times New Roman" w:eastAsia="Times New Roman" w:hAnsi="Times New Roman" w:cs="Times New Roman"/>
          <w:color w:val="231F20"/>
          <w:sz w:val="14"/>
          <w:szCs w:val="14"/>
        </w:rPr>
        <w:tab/>
        <w:t>Epifanía 6B</w:t>
      </w:r>
    </w:p>
    <w:p w14:paraId="4AF96C3B" w14:textId="70E06D0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2:1–12</w:t>
      </w:r>
      <w:r w:rsidRPr="00C33D72">
        <w:rPr>
          <w:rFonts w:ascii="Times New Roman" w:eastAsia="Times New Roman" w:hAnsi="Times New Roman" w:cs="Times New Roman"/>
          <w:color w:val="231F20"/>
          <w:sz w:val="14"/>
          <w:szCs w:val="14"/>
        </w:rPr>
        <w:tab/>
      </w:r>
      <w:r w:rsidR="009D5411" w:rsidRPr="00C33D72">
        <w:rPr>
          <w:rFonts w:ascii="Times New Roman" w:eastAsia="Times New Roman" w:hAnsi="Times New Roman" w:cs="Times New Roman"/>
          <w:color w:val="231F20"/>
          <w:sz w:val="14"/>
          <w:szCs w:val="14"/>
        </w:rPr>
        <w:tab/>
      </w:r>
      <w:r w:rsidRPr="00C33D72">
        <w:rPr>
          <w:rFonts w:ascii="Times New Roman" w:eastAsia="Times New Roman" w:hAnsi="Times New Roman" w:cs="Times New Roman"/>
          <w:color w:val="231F20"/>
          <w:sz w:val="14"/>
          <w:szCs w:val="14"/>
        </w:rPr>
        <w:t>Epifanía 7B</w:t>
      </w:r>
    </w:p>
    <w:p w14:paraId="5DBA0253"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 xml:space="preserve">Mc 2:18–22 </w:t>
      </w:r>
      <w:r w:rsidRPr="00C33D72">
        <w:rPr>
          <w:rFonts w:ascii="Times New Roman" w:eastAsia="Times New Roman" w:hAnsi="Times New Roman" w:cs="Times New Roman"/>
          <w:color w:val="231F20"/>
          <w:sz w:val="14"/>
          <w:szCs w:val="14"/>
        </w:rPr>
        <w:tab/>
        <w:t>Epifanía 8B</w:t>
      </w:r>
    </w:p>
    <w:p w14:paraId="43F823C3"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2:18–22</w:t>
      </w:r>
      <w:r w:rsidRPr="00C33D72">
        <w:rPr>
          <w:rFonts w:ascii="Times New Roman" w:eastAsia="Times New Roman" w:hAnsi="Times New Roman" w:cs="Times New Roman"/>
          <w:color w:val="231F20"/>
          <w:sz w:val="14"/>
          <w:szCs w:val="14"/>
        </w:rPr>
        <w:tab/>
        <w:t>Propio 3B (24–28 de mayo)</w:t>
      </w:r>
    </w:p>
    <w:p w14:paraId="2180C21D"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2:23–3:6</w:t>
      </w:r>
      <w:r w:rsidRPr="00C33D72">
        <w:rPr>
          <w:rFonts w:ascii="Times New Roman" w:eastAsia="Times New Roman" w:hAnsi="Times New Roman" w:cs="Times New Roman"/>
          <w:color w:val="231F20"/>
          <w:sz w:val="14"/>
          <w:szCs w:val="14"/>
        </w:rPr>
        <w:tab/>
        <w:t>Propio 4B (29 de mayo–4 de junio)</w:t>
      </w:r>
    </w:p>
    <w:p w14:paraId="63A396F1"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3:20–35</w:t>
      </w:r>
      <w:r w:rsidRPr="00C33D72">
        <w:rPr>
          <w:rFonts w:ascii="Times New Roman" w:eastAsia="Times New Roman" w:hAnsi="Times New Roman" w:cs="Times New Roman"/>
          <w:color w:val="231F20"/>
          <w:sz w:val="14"/>
          <w:szCs w:val="14"/>
        </w:rPr>
        <w:tab/>
        <w:t>Propio 5B (5–11 de junio)</w:t>
      </w:r>
    </w:p>
    <w:p w14:paraId="15E29589"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4:26–34</w:t>
      </w:r>
      <w:r w:rsidRPr="00C33D72">
        <w:rPr>
          <w:rFonts w:ascii="Times New Roman" w:eastAsia="Times New Roman" w:hAnsi="Times New Roman" w:cs="Times New Roman"/>
          <w:color w:val="231F20"/>
          <w:sz w:val="14"/>
          <w:szCs w:val="14"/>
        </w:rPr>
        <w:tab/>
        <w:t>Propio 6B (12–18 de junio)</w:t>
      </w:r>
    </w:p>
    <w:p w14:paraId="308F7785"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4:35–41</w:t>
      </w:r>
      <w:r w:rsidRPr="00C33D72">
        <w:rPr>
          <w:rFonts w:ascii="Times New Roman" w:eastAsia="Times New Roman" w:hAnsi="Times New Roman" w:cs="Times New Roman"/>
          <w:color w:val="231F20"/>
          <w:sz w:val="14"/>
          <w:szCs w:val="14"/>
        </w:rPr>
        <w:tab/>
        <w:t>Propio 7B (19–25 de junio)</w:t>
      </w:r>
    </w:p>
    <w:p w14:paraId="0AE8FF7D"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5:21–24a,</w:t>
      </w:r>
    </w:p>
    <w:p w14:paraId="279E0D8B" w14:textId="4C0B5CE9"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 xml:space="preserve">          35–43</w:t>
      </w:r>
      <w:r w:rsidRPr="00C33D72">
        <w:rPr>
          <w:rFonts w:ascii="Times New Roman" w:eastAsia="Times New Roman" w:hAnsi="Times New Roman" w:cs="Times New Roman"/>
          <w:color w:val="231F20"/>
          <w:sz w:val="14"/>
          <w:szCs w:val="14"/>
        </w:rPr>
        <w:tab/>
        <w:t>Propio 8B (26 de junio–2 de julio)</w:t>
      </w:r>
    </w:p>
    <w:p w14:paraId="757A4AA2" w14:textId="6CC39B6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6</w:t>
      </w:r>
      <w:bookmarkStart w:id="67" w:name="_Hlk173546810"/>
      <w:r w:rsidRPr="00C33D72">
        <w:rPr>
          <w:rFonts w:ascii="Times New Roman" w:eastAsia="Times New Roman" w:hAnsi="Times New Roman" w:cs="Times New Roman"/>
          <w:color w:val="231F20"/>
          <w:sz w:val="14"/>
          <w:szCs w:val="14"/>
        </w:rPr>
        <w:t>:</w:t>
      </w:r>
      <w:bookmarkEnd w:id="67"/>
      <w:r w:rsidRPr="00C33D72">
        <w:rPr>
          <w:rFonts w:ascii="Times New Roman" w:eastAsia="Times New Roman" w:hAnsi="Times New Roman" w:cs="Times New Roman"/>
          <w:color w:val="231F20"/>
          <w:sz w:val="14"/>
          <w:szCs w:val="14"/>
        </w:rPr>
        <w:t>1–6</w:t>
      </w:r>
      <w:r w:rsidRPr="00C33D72">
        <w:rPr>
          <w:rFonts w:ascii="Times New Roman" w:eastAsia="Times New Roman" w:hAnsi="Times New Roman" w:cs="Times New Roman"/>
          <w:color w:val="231F20"/>
          <w:sz w:val="14"/>
          <w:szCs w:val="14"/>
        </w:rPr>
        <w:tab/>
      </w:r>
      <w:r w:rsidR="009D5411" w:rsidRPr="00C33D72">
        <w:rPr>
          <w:rFonts w:ascii="Times New Roman" w:eastAsia="Times New Roman" w:hAnsi="Times New Roman" w:cs="Times New Roman"/>
          <w:color w:val="231F20"/>
          <w:sz w:val="14"/>
          <w:szCs w:val="14"/>
        </w:rPr>
        <w:tab/>
      </w:r>
      <w:r w:rsidRPr="00C33D72">
        <w:rPr>
          <w:rFonts w:ascii="Times New Roman" w:eastAsia="Times New Roman" w:hAnsi="Times New Roman" w:cs="Times New Roman"/>
          <w:color w:val="231F20"/>
          <w:sz w:val="14"/>
          <w:szCs w:val="14"/>
        </w:rPr>
        <w:t>Propio 9B (3–9 de julio)</w:t>
      </w:r>
    </w:p>
    <w:p w14:paraId="6F8E3171" w14:textId="272DB3FB"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6</w:t>
      </w:r>
      <w:bookmarkStart w:id="68" w:name="_Hlk173718020"/>
      <w:r w:rsidRPr="00C33D72">
        <w:rPr>
          <w:rFonts w:ascii="Times New Roman" w:eastAsia="Times New Roman" w:hAnsi="Times New Roman" w:cs="Times New Roman"/>
          <w:color w:val="231F20"/>
          <w:sz w:val="14"/>
          <w:szCs w:val="14"/>
        </w:rPr>
        <w:t>:</w:t>
      </w:r>
      <w:bookmarkEnd w:id="68"/>
      <w:r w:rsidRPr="00C33D72">
        <w:rPr>
          <w:rFonts w:ascii="Times New Roman" w:eastAsia="Times New Roman" w:hAnsi="Times New Roman" w:cs="Times New Roman"/>
          <w:color w:val="231F20"/>
          <w:sz w:val="14"/>
          <w:szCs w:val="14"/>
        </w:rPr>
        <w:t>7–13</w:t>
      </w:r>
      <w:r w:rsidRPr="00C33D72">
        <w:rPr>
          <w:rFonts w:ascii="Times New Roman" w:eastAsia="Times New Roman" w:hAnsi="Times New Roman" w:cs="Times New Roman"/>
          <w:color w:val="231F20"/>
          <w:sz w:val="14"/>
          <w:szCs w:val="14"/>
        </w:rPr>
        <w:tab/>
      </w:r>
      <w:r w:rsidR="009D5411" w:rsidRPr="00C33D72">
        <w:rPr>
          <w:rFonts w:ascii="Times New Roman" w:eastAsia="Times New Roman" w:hAnsi="Times New Roman" w:cs="Times New Roman"/>
          <w:color w:val="231F20"/>
          <w:sz w:val="14"/>
          <w:szCs w:val="14"/>
        </w:rPr>
        <w:tab/>
      </w:r>
      <w:r w:rsidRPr="00C33D72">
        <w:rPr>
          <w:rFonts w:ascii="Times New Roman" w:eastAsia="Times New Roman" w:hAnsi="Times New Roman" w:cs="Times New Roman"/>
          <w:color w:val="231F20"/>
          <w:sz w:val="14"/>
          <w:szCs w:val="14"/>
        </w:rPr>
        <w:t>Propio 10B (10–16 de julio)</w:t>
      </w:r>
    </w:p>
    <w:p w14:paraId="3D0BC159" w14:textId="1F5E7DE0"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6:7–13</w:t>
      </w:r>
      <w:r w:rsidRPr="00C33D72">
        <w:rPr>
          <w:rFonts w:ascii="Times New Roman" w:eastAsia="Times New Roman" w:hAnsi="Times New Roman" w:cs="Times New Roman"/>
          <w:color w:val="231F20"/>
          <w:sz w:val="14"/>
          <w:szCs w:val="14"/>
        </w:rPr>
        <w:tab/>
      </w:r>
      <w:r w:rsidR="009D5411" w:rsidRPr="00C33D72">
        <w:rPr>
          <w:rFonts w:ascii="Times New Roman" w:eastAsia="Times New Roman" w:hAnsi="Times New Roman" w:cs="Times New Roman"/>
          <w:color w:val="231F20"/>
          <w:sz w:val="14"/>
          <w:szCs w:val="14"/>
        </w:rPr>
        <w:tab/>
      </w:r>
      <w:r w:rsidRPr="00C33D72">
        <w:rPr>
          <w:rFonts w:ascii="Times New Roman" w:eastAsia="Times New Roman" w:hAnsi="Times New Roman" w:cs="Times New Roman"/>
          <w:color w:val="231F20"/>
          <w:sz w:val="14"/>
          <w:szCs w:val="14"/>
        </w:rPr>
        <w:t>San Bernabé, apóstol</w:t>
      </w:r>
    </w:p>
    <w:p w14:paraId="07055292"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6:14–29</w:t>
      </w:r>
      <w:r w:rsidRPr="00C33D72">
        <w:rPr>
          <w:rFonts w:ascii="Times New Roman" w:eastAsia="Times New Roman" w:hAnsi="Times New Roman" w:cs="Times New Roman"/>
          <w:color w:val="231F20"/>
          <w:sz w:val="14"/>
          <w:szCs w:val="14"/>
        </w:rPr>
        <w:tab/>
        <w:t>Martirio de San Juan Bautista</w:t>
      </w:r>
    </w:p>
    <w:p w14:paraId="723D5958"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6:30–34</w:t>
      </w:r>
      <w:r w:rsidRPr="00C33D72">
        <w:rPr>
          <w:rFonts w:ascii="Times New Roman" w:eastAsia="Times New Roman" w:hAnsi="Times New Roman" w:cs="Times New Roman"/>
          <w:color w:val="231F20"/>
          <w:sz w:val="14"/>
          <w:szCs w:val="14"/>
        </w:rPr>
        <w:tab/>
        <w:t>Propio 11B (17–23 de julio)</w:t>
      </w:r>
    </w:p>
    <w:p w14:paraId="3699688D"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6:30–34</w:t>
      </w:r>
      <w:r w:rsidRPr="00C33D72">
        <w:rPr>
          <w:rFonts w:ascii="Times New Roman" w:eastAsia="Times New Roman" w:hAnsi="Times New Roman" w:cs="Times New Roman"/>
          <w:color w:val="231F20"/>
          <w:sz w:val="14"/>
          <w:szCs w:val="14"/>
        </w:rPr>
        <w:tab/>
        <w:t>Educación ministerial</w:t>
      </w:r>
    </w:p>
    <w:p w14:paraId="364CAC22"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bookmarkStart w:id="69" w:name="_Hlk173718315"/>
      <w:r w:rsidRPr="00C33D72">
        <w:rPr>
          <w:rFonts w:ascii="Times New Roman" w:eastAsia="Times New Roman" w:hAnsi="Times New Roman" w:cs="Times New Roman"/>
          <w:color w:val="231F20"/>
          <w:sz w:val="14"/>
          <w:szCs w:val="14"/>
        </w:rPr>
        <w:t>Mc 6:35–44</w:t>
      </w:r>
      <w:r w:rsidRPr="00C33D72">
        <w:rPr>
          <w:rFonts w:ascii="Times New Roman" w:eastAsia="Times New Roman" w:hAnsi="Times New Roman" w:cs="Times New Roman"/>
          <w:color w:val="231F20"/>
          <w:sz w:val="14"/>
          <w:szCs w:val="14"/>
        </w:rPr>
        <w:tab/>
        <w:t>Propio 12B (24–30 de julio)</w:t>
      </w:r>
    </w:p>
    <w:bookmarkEnd w:id="69"/>
    <w:p w14:paraId="3674760F" w14:textId="7B564843"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6</w:t>
      </w:r>
      <w:bookmarkStart w:id="70" w:name="_Hlk173546953"/>
      <w:r w:rsidRPr="00C33D72">
        <w:rPr>
          <w:rFonts w:ascii="Times New Roman" w:eastAsia="Times New Roman" w:hAnsi="Times New Roman" w:cs="Times New Roman"/>
          <w:color w:val="231F20"/>
          <w:sz w:val="14"/>
          <w:szCs w:val="14"/>
        </w:rPr>
        <w:t>:</w:t>
      </w:r>
      <w:bookmarkEnd w:id="70"/>
      <w:r w:rsidRPr="00C33D72">
        <w:rPr>
          <w:rFonts w:ascii="Times New Roman" w:eastAsia="Times New Roman" w:hAnsi="Times New Roman" w:cs="Times New Roman"/>
          <w:color w:val="231F20"/>
          <w:sz w:val="14"/>
          <w:szCs w:val="14"/>
        </w:rPr>
        <w:t>45–56</w:t>
      </w:r>
      <w:r w:rsidRPr="00C33D72">
        <w:rPr>
          <w:rFonts w:ascii="Times New Roman" w:eastAsia="Times New Roman" w:hAnsi="Times New Roman" w:cs="Times New Roman"/>
          <w:color w:val="231F20"/>
          <w:sz w:val="14"/>
          <w:szCs w:val="14"/>
        </w:rPr>
        <w:tab/>
        <w:t xml:space="preserve">Propio 13B (31 de jul–6 de </w:t>
      </w:r>
      <w:proofErr w:type="spellStart"/>
      <w:r w:rsidRPr="00C33D72">
        <w:rPr>
          <w:rFonts w:ascii="Times New Roman" w:eastAsia="Times New Roman" w:hAnsi="Times New Roman" w:cs="Times New Roman"/>
          <w:color w:val="231F20"/>
          <w:sz w:val="14"/>
          <w:szCs w:val="14"/>
        </w:rPr>
        <w:t>ago</w:t>
      </w:r>
      <w:proofErr w:type="spellEnd"/>
      <w:r w:rsidRPr="00C33D72">
        <w:rPr>
          <w:rFonts w:ascii="Times New Roman" w:eastAsia="Times New Roman" w:hAnsi="Times New Roman" w:cs="Times New Roman"/>
          <w:color w:val="231F20"/>
          <w:sz w:val="14"/>
          <w:szCs w:val="14"/>
        </w:rPr>
        <w:t>)</w:t>
      </w:r>
    </w:p>
    <w:p w14:paraId="2CE1F1E5"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7</w:t>
      </w:r>
      <w:bookmarkStart w:id="71" w:name="_Hlk173547041"/>
      <w:r w:rsidRPr="00C33D72">
        <w:rPr>
          <w:rFonts w:ascii="Times New Roman" w:eastAsia="Times New Roman" w:hAnsi="Times New Roman" w:cs="Times New Roman"/>
          <w:color w:val="231F20"/>
          <w:sz w:val="14"/>
          <w:szCs w:val="14"/>
        </w:rPr>
        <w:t>:</w:t>
      </w:r>
      <w:bookmarkEnd w:id="71"/>
      <w:r w:rsidRPr="00C33D72">
        <w:rPr>
          <w:rFonts w:ascii="Times New Roman" w:eastAsia="Times New Roman" w:hAnsi="Times New Roman" w:cs="Times New Roman"/>
          <w:color w:val="231F20"/>
          <w:sz w:val="14"/>
          <w:szCs w:val="14"/>
        </w:rPr>
        <w:t>1–8,14,</w:t>
      </w:r>
    </w:p>
    <w:p w14:paraId="7309ACDD" w14:textId="40C7394E" w:rsidR="00296A34" w:rsidRPr="00C33D72" w:rsidRDefault="009315E0" w:rsidP="00403240">
      <w:pPr>
        <w:tabs>
          <w:tab w:val="left" w:pos="1152"/>
        </w:tabs>
        <w:ind w:left="510"/>
        <w:rPr>
          <w:rFonts w:ascii="Times New Roman" w:eastAsia="Times New Roman" w:hAnsi="Times New Roman" w:cs="Times New Roman"/>
          <w:sz w:val="14"/>
          <w:szCs w:val="22"/>
          <w:lang w:val="es-CO"/>
        </w:rPr>
      </w:pPr>
      <w:r w:rsidRPr="00C33D72">
        <w:rPr>
          <w:rFonts w:ascii="Times New Roman" w:eastAsia="Times New Roman" w:hAnsi="Times New Roman" w:cs="Times New Roman"/>
          <w:color w:val="231F20"/>
          <w:sz w:val="14"/>
          <w:szCs w:val="14"/>
        </w:rPr>
        <w:t xml:space="preserve">       </w:t>
      </w:r>
      <w:r w:rsidR="00296A34" w:rsidRPr="00C33D72">
        <w:rPr>
          <w:rFonts w:ascii="Times New Roman" w:eastAsia="Times New Roman" w:hAnsi="Times New Roman" w:cs="Times New Roman"/>
          <w:color w:val="231F20"/>
          <w:sz w:val="14"/>
          <w:szCs w:val="14"/>
        </w:rPr>
        <w:t>15:21–23</w:t>
      </w:r>
      <w:r w:rsidR="00296A34" w:rsidRPr="00C33D72">
        <w:rPr>
          <w:rFonts w:ascii="Times New Roman" w:eastAsia="Times New Roman" w:hAnsi="Times New Roman" w:cs="Times New Roman"/>
          <w:color w:val="231F20"/>
          <w:sz w:val="14"/>
          <w:szCs w:val="14"/>
        </w:rPr>
        <w:tab/>
        <w:t xml:space="preserve">Propio 17B (28 de </w:t>
      </w:r>
      <w:proofErr w:type="spellStart"/>
      <w:r w:rsidR="00296A34" w:rsidRPr="00C33D72">
        <w:rPr>
          <w:rFonts w:ascii="Times New Roman" w:eastAsia="Times New Roman" w:hAnsi="Times New Roman" w:cs="Times New Roman"/>
          <w:color w:val="231F20"/>
          <w:sz w:val="14"/>
          <w:szCs w:val="14"/>
        </w:rPr>
        <w:t>ago</w:t>
      </w:r>
      <w:proofErr w:type="spellEnd"/>
      <w:r w:rsidR="00296A34" w:rsidRPr="00C33D72">
        <w:rPr>
          <w:rFonts w:ascii="Times New Roman" w:eastAsia="Times New Roman" w:hAnsi="Times New Roman" w:cs="Times New Roman"/>
          <w:color w:val="231F20"/>
          <w:sz w:val="14"/>
          <w:szCs w:val="14"/>
        </w:rPr>
        <w:t>–3 de sept)</w:t>
      </w:r>
    </w:p>
    <w:p w14:paraId="55398FD9"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7:31–37</w:t>
      </w:r>
      <w:r w:rsidRPr="00C33D72">
        <w:rPr>
          <w:rFonts w:ascii="Times New Roman" w:eastAsia="Times New Roman" w:hAnsi="Times New Roman" w:cs="Times New Roman"/>
          <w:color w:val="231F20"/>
          <w:sz w:val="14"/>
          <w:szCs w:val="14"/>
        </w:rPr>
        <w:tab/>
        <w:t>Propio 18B (4–10 de septiembre)</w:t>
      </w:r>
    </w:p>
    <w:p w14:paraId="1C505186"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7:31–37</w:t>
      </w:r>
      <w:r w:rsidRPr="00C33D72">
        <w:rPr>
          <w:rFonts w:ascii="Times New Roman" w:eastAsia="Times New Roman" w:hAnsi="Times New Roman" w:cs="Times New Roman"/>
          <w:color w:val="231F20"/>
          <w:sz w:val="14"/>
          <w:szCs w:val="14"/>
        </w:rPr>
        <w:tab/>
        <w:t>Trinidad 12</w:t>
      </w:r>
    </w:p>
    <w:p w14:paraId="5054456A" w14:textId="6248606B"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8:1–9</w:t>
      </w:r>
      <w:r w:rsidRPr="00C33D72">
        <w:rPr>
          <w:rFonts w:ascii="Times New Roman" w:eastAsia="Times New Roman" w:hAnsi="Times New Roman" w:cs="Times New Roman"/>
          <w:color w:val="231F20"/>
          <w:sz w:val="14"/>
          <w:szCs w:val="14"/>
        </w:rPr>
        <w:tab/>
      </w:r>
      <w:r w:rsidR="009D5411" w:rsidRPr="00C33D72">
        <w:rPr>
          <w:rFonts w:ascii="Times New Roman" w:eastAsia="Times New Roman" w:hAnsi="Times New Roman" w:cs="Times New Roman"/>
          <w:color w:val="231F20"/>
          <w:sz w:val="14"/>
          <w:szCs w:val="14"/>
        </w:rPr>
        <w:tab/>
      </w:r>
      <w:r w:rsidRPr="00C33D72">
        <w:rPr>
          <w:rFonts w:ascii="Times New Roman" w:eastAsia="Times New Roman" w:hAnsi="Times New Roman" w:cs="Times New Roman"/>
          <w:color w:val="231F20"/>
          <w:sz w:val="14"/>
          <w:szCs w:val="14"/>
        </w:rPr>
        <w:t>Trinidad 7</w:t>
      </w:r>
    </w:p>
    <w:p w14:paraId="4BF7D524"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8:27–38</w:t>
      </w:r>
      <w:r w:rsidRPr="00C33D72">
        <w:rPr>
          <w:rFonts w:ascii="Times New Roman" w:eastAsia="Times New Roman" w:hAnsi="Times New Roman" w:cs="Times New Roman"/>
          <w:color w:val="231F20"/>
          <w:sz w:val="14"/>
          <w:szCs w:val="14"/>
        </w:rPr>
        <w:tab/>
        <w:t>San Marcos, evangelista</w:t>
      </w:r>
    </w:p>
    <w:p w14:paraId="7DB8938D"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8:31–38</w:t>
      </w:r>
      <w:r w:rsidRPr="00C33D72">
        <w:rPr>
          <w:rFonts w:ascii="Times New Roman" w:eastAsia="Times New Roman" w:hAnsi="Times New Roman" w:cs="Times New Roman"/>
          <w:color w:val="231F20"/>
          <w:sz w:val="14"/>
          <w:szCs w:val="14"/>
        </w:rPr>
        <w:tab/>
        <w:t>Cuaresma 2B</w:t>
      </w:r>
    </w:p>
    <w:p w14:paraId="2D018162" w14:textId="0DA7DA64"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9:2–9</w:t>
      </w:r>
      <w:r w:rsidRPr="00C33D72">
        <w:rPr>
          <w:rFonts w:ascii="Times New Roman" w:eastAsia="Times New Roman" w:hAnsi="Times New Roman" w:cs="Times New Roman"/>
          <w:color w:val="231F20"/>
          <w:sz w:val="14"/>
          <w:szCs w:val="14"/>
        </w:rPr>
        <w:tab/>
      </w:r>
      <w:r w:rsidR="009D5411" w:rsidRPr="00C33D72">
        <w:rPr>
          <w:rFonts w:ascii="Times New Roman" w:eastAsia="Times New Roman" w:hAnsi="Times New Roman" w:cs="Times New Roman"/>
          <w:color w:val="231F20"/>
          <w:sz w:val="14"/>
          <w:szCs w:val="14"/>
        </w:rPr>
        <w:tab/>
      </w:r>
      <w:r w:rsidRPr="00C33D72">
        <w:rPr>
          <w:rFonts w:ascii="Times New Roman" w:eastAsia="Times New Roman" w:hAnsi="Times New Roman" w:cs="Times New Roman"/>
          <w:color w:val="231F20"/>
          <w:sz w:val="14"/>
          <w:szCs w:val="14"/>
        </w:rPr>
        <w:t>Transfiguración B</w:t>
      </w:r>
    </w:p>
    <w:p w14:paraId="2DCD5B81"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9:14–27</w:t>
      </w:r>
      <w:r w:rsidRPr="00C33D72">
        <w:rPr>
          <w:rFonts w:ascii="Times New Roman" w:eastAsia="Times New Roman" w:hAnsi="Times New Roman" w:cs="Times New Roman"/>
          <w:color w:val="231F20"/>
          <w:sz w:val="14"/>
          <w:szCs w:val="14"/>
        </w:rPr>
        <w:tab/>
        <w:t>Propio 19B (11–17 de septiembre)</w:t>
      </w:r>
    </w:p>
    <w:p w14:paraId="3A3C219B"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9:14–27</w:t>
      </w:r>
      <w:r w:rsidRPr="00C33D72">
        <w:rPr>
          <w:rFonts w:ascii="Times New Roman" w:eastAsia="Times New Roman" w:hAnsi="Times New Roman" w:cs="Times New Roman"/>
          <w:color w:val="231F20"/>
          <w:sz w:val="14"/>
          <w:szCs w:val="14"/>
        </w:rPr>
        <w:tab/>
        <w:t>Día del Padre (Grupo 2)</w:t>
      </w:r>
    </w:p>
    <w:p w14:paraId="2FE20490"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9:30–37</w:t>
      </w:r>
      <w:r w:rsidRPr="00C33D72">
        <w:rPr>
          <w:rFonts w:ascii="Times New Roman" w:eastAsia="Times New Roman" w:hAnsi="Times New Roman" w:cs="Times New Roman"/>
          <w:color w:val="231F20"/>
          <w:sz w:val="14"/>
          <w:szCs w:val="14"/>
        </w:rPr>
        <w:tab/>
        <w:t>Propio 20B (18–24 de septiembre)</w:t>
      </w:r>
    </w:p>
    <w:p w14:paraId="0CD5C635"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9:38–50</w:t>
      </w:r>
      <w:r w:rsidRPr="00C33D72">
        <w:rPr>
          <w:rFonts w:ascii="Times New Roman" w:eastAsia="Times New Roman" w:hAnsi="Times New Roman" w:cs="Times New Roman"/>
          <w:color w:val="231F20"/>
          <w:sz w:val="14"/>
          <w:szCs w:val="14"/>
        </w:rPr>
        <w:tab/>
        <w:t>Propio 21B (25 de sept–1 de oct)</w:t>
      </w:r>
    </w:p>
    <w:p w14:paraId="00219415" w14:textId="77777777" w:rsidR="00296A34" w:rsidRPr="00C33D72" w:rsidRDefault="00296A34" w:rsidP="00403240">
      <w:pPr>
        <w:tabs>
          <w:tab w:val="left" w:pos="1152"/>
        </w:tabs>
        <w:ind w:left="510"/>
        <w:rPr>
          <w:rFonts w:ascii="Times New Roman" w:eastAsia="Times New Roman" w:hAnsi="Times New Roman" w:cs="Times New Roman"/>
          <w:color w:val="231F20"/>
          <w:sz w:val="14"/>
          <w:szCs w:val="14"/>
        </w:rPr>
      </w:pPr>
      <w:r w:rsidRPr="00C33D72">
        <w:rPr>
          <w:rFonts w:ascii="Times New Roman" w:eastAsia="Times New Roman" w:hAnsi="Times New Roman" w:cs="Times New Roman"/>
          <w:color w:val="231F20"/>
          <w:sz w:val="14"/>
          <w:szCs w:val="14"/>
        </w:rPr>
        <w:t>Mc 10:2–16</w:t>
      </w:r>
      <w:r w:rsidRPr="00C33D72">
        <w:rPr>
          <w:rFonts w:ascii="Times New Roman" w:eastAsia="Times New Roman" w:hAnsi="Times New Roman" w:cs="Times New Roman"/>
          <w:color w:val="231F20"/>
          <w:sz w:val="14"/>
          <w:szCs w:val="14"/>
        </w:rPr>
        <w:tab/>
        <w:t>Propio 22B (2–8 de octubre)</w:t>
      </w:r>
    </w:p>
    <w:p w14:paraId="49BDDE4A" w14:textId="77777777" w:rsidR="002B0ADD" w:rsidRPr="00C33D72" w:rsidRDefault="002B0ADD" w:rsidP="00403240">
      <w:pPr>
        <w:tabs>
          <w:tab w:val="left" w:pos="1152"/>
        </w:tabs>
        <w:ind w:left="510"/>
        <w:rPr>
          <w:rFonts w:ascii="Times New Roman" w:eastAsia="Times New Roman" w:hAnsi="Times New Roman" w:cs="Times New Roman"/>
          <w:color w:val="231F20"/>
          <w:sz w:val="14"/>
          <w:szCs w:val="14"/>
        </w:rPr>
      </w:pPr>
    </w:p>
    <w:p w14:paraId="375503CE" w14:textId="77777777" w:rsidR="002B0ADD" w:rsidRPr="000F4771" w:rsidRDefault="002B0ADD"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br w:type="column"/>
      </w:r>
      <w:r w:rsidRPr="000F4771">
        <w:rPr>
          <w:rFonts w:ascii="Times New Roman" w:eastAsia="Times New Roman" w:hAnsi="Times New Roman" w:cs="Times New Roman"/>
          <w:color w:val="231F20"/>
          <w:w w:val="90"/>
          <w:sz w:val="14"/>
          <w:szCs w:val="14"/>
        </w:rPr>
        <w:t>Mc 10:2–16</w:t>
      </w:r>
      <w:r w:rsidRPr="000F4771">
        <w:rPr>
          <w:rFonts w:ascii="Times New Roman" w:eastAsia="Times New Roman" w:hAnsi="Times New Roman" w:cs="Times New Roman"/>
          <w:color w:val="231F20"/>
          <w:w w:val="90"/>
          <w:sz w:val="14"/>
          <w:szCs w:val="14"/>
        </w:rPr>
        <w:tab/>
        <w:t>Matrimonio y familia</w:t>
      </w:r>
    </w:p>
    <w:p w14:paraId="537FCEB3" w14:textId="77777777" w:rsidR="002B0ADD" w:rsidRPr="000F4771" w:rsidRDefault="002B0ADD"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Mc 10:13–16</w:t>
      </w:r>
      <w:r w:rsidRPr="000F4771">
        <w:rPr>
          <w:rFonts w:ascii="Times New Roman" w:eastAsia="Times New Roman" w:hAnsi="Times New Roman" w:cs="Times New Roman"/>
          <w:color w:val="231F20"/>
          <w:w w:val="90"/>
          <w:sz w:val="14"/>
          <w:szCs w:val="14"/>
        </w:rPr>
        <w:tab/>
        <w:t>Educación cristiana (Grupo 3)</w:t>
      </w:r>
    </w:p>
    <w:p w14:paraId="69299333" w14:textId="77777777" w:rsidR="002B0ADD" w:rsidRPr="000F4771" w:rsidRDefault="002B0ADD" w:rsidP="00403240">
      <w:pPr>
        <w:tabs>
          <w:tab w:val="left" w:pos="1559"/>
        </w:tabs>
        <w:spacing w:before="20"/>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Mc 10:13–16</w:t>
      </w:r>
      <w:r w:rsidRPr="000F4771">
        <w:rPr>
          <w:rFonts w:ascii="Times New Roman" w:eastAsia="Times New Roman" w:hAnsi="Times New Roman" w:cs="Times New Roman"/>
          <w:color w:val="231F20"/>
          <w:w w:val="90"/>
          <w:sz w:val="14"/>
          <w:szCs w:val="14"/>
        </w:rPr>
        <w:tab/>
        <w:t>Dedicación—Escuela</w:t>
      </w:r>
    </w:p>
    <w:p w14:paraId="7B00F420"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10:17–27</w:t>
      </w:r>
      <w:r w:rsidRPr="000F4771">
        <w:rPr>
          <w:rFonts w:ascii="Times New Roman" w:eastAsia="Times New Roman" w:hAnsi="Times New Roman" w:cs="Times New Roman"/>
          <w:color w:val="231F20"/>
          <w:w w:val="90"/>
          <w:sz w:val="14"/>
          <w:szCs w:val="14"/>
        </w:rPr>
        <w:tab/>
        <w:t>Propio 23B (9–15 de octubre)</w:t>
      </w:r>
    </w:p>
    <w:p w14:paraId="6EA25F57"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10:32–45</w:t>
      </w:r>
      <w:r w:rsidRPr="000F4771">
        <w:rPr>
          <w:rFonts w:ascii="Times New Roman" w:eastAsia="Times New Roman" w:hAnsi="Times New Roman" w:cs="Times New Roman"/>
          <w:color w:val="231F20"/>
          <w:w w:val="90"/>
          <w:sz w:val="14"/>
          <w:szCs w:val="14"/>
        </w:rPr>
        <w:tab/>
        <w:t xml:space="preserve">Propio 24B (16–22 de octubre) </w:t>
      </w:r>
    </w:p>
    <w:p w14:paraId="66308636"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10:35–45</w:t>
      </w:r>
      <w:r w:rsidRPr="000F4771">
        <w:rPr>
          <w:rFonts w:ascii="Times New Roman" w:eastAsia="Times New Roman" w:hAnsi="Times New Roman" w:cs="Times New Roman"/>
          <w:color w:val="231F20"/>
          <w:w w:val="90"/>
          <w:sz w:val="14"/>
          <w:szCs w:val="14"/>
        </w:rPr>
        <w:tab/>
        <w:t xml:space="preserve">Santiago el Mayor, apóstol </w:t>
      </w:r>
    </w:p>
    <w:p w14:paraId="6E99BE53"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10:46–52</w:t>
      </w:r>
      <w:r w:rsidRPr="000F4771">
        <w:rPr>
          <w:rFonts w:ascii="Times New Roman" w:eastAsia="Times New Roman" w:hAnsi="Times New Roman" w:cs="Times New Roman"/>
          <w:color w:val="231F20"/>
          <w:w w:val="90"/>
          <w:sz w:val="14"/>
          <w:szCs w:val="14"/>
        </w:rPr>
        <w:tab/>
        <w:t xml:space="preserve">Propio 25B (23–29 de octubre) </w:t>
      </w:r>
    </w:p>
    <w:p w14:paraId="1B2767E5"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11:1–10</w:t>
      </w:r>
      <w:r w:rsidRPr="000F4771">
        <w:rPr>
          <w:rFonts w:ascii="Times New Roman" w:eastAsia="Times New Roman" w:hAnsi="Times New Roman" w:cs="Times New Roman"/>
          <w:color w:val="231F20"/>
          <w:w w:val="90"/>
          <w:sz w:val="14"/>
          <w:szCs w:val="14"/>
        </w:rPr>
        <w:tab/>
        <w:t>Adviento 1B</w:t>
      </w:r>
    </w:p>
    <w:p w14:paraId="51C98BD7"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11:1–10</w:t>
      </w:r>
      <w:r w:rsidRPr="000F4771">
        <w:rPr>
          <w:rFonts w:ascii="Times New Roman" w:eastAsia="Times New Roman" w:hAnsi="Times New Roman" w:cs="Times New Roman"/>
          <w:color w:val="231F20"/>
          <w:w w:val="90"/>
          <w:sz w:val="14"/>
          <w:szCs w:val="14"/>
        </w:rPr>
        <w:tab/>
        <w:t>Domingo de Ramos B</w:t>
      </w:r>
    </w:p>
    <w:p w14:paraId="3C06942B"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12:28–34</w:t>
      </w:r>
      <w:r w:rsidRPr="000F4771">
        <w:rPr>
          <w:rFonts w:ascii="Times New Roman" w:eastAsia="Times New Roman" w:hAnsi="Times New Roman" w:cs="Times New Roman"/>
          <w:color w:val="231F20"/>
          <w:w w:val="90"/>
          <w:sz w:val="14"/>
          <w:szCs w:val="14"/>
        </w:rPr>
        <w:tab/>
        <w:t>Propio 26B (30 de octubre–5 de noviembre)</w:t>
      </w:r>
    </w:p>
    <w:p w14:paraId="636F0006"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12:38–44</w:t>
      </w:r>
      <w:r w:rsidRPr="000F4771">
        <w:rPr>
          <w:rFonts w:ascii="Times New Roman" w:eastAsia="Times New Roman" w:hAnsi="Times New Roman" w:cs="Times New Roman"/>
          <w:color w:val="231F20"/>
          <w:w w:val="90"/>
          <w:sz w:val="14"/>
          <w:szCs w:val="14"/>
        </w:rPr>
        <w:tab/>
        <w:t xml:space="preserve">Propio 27B (6–12 de </w:t>
      </w:r>
      <w:bookmarkStart w:id="72" w:name="_Hlk173635318"/>
      <w:r w:rsidRPr="000F4771">
        <w:rPr>
          <w:rFonts w:ascii="Times New Roman" w:eastAsia="Times New Roman" w:hAnsi="Times New Roman" w:cs="Times New Roman"/>
          <w:color w:val="231F20"/>
          <w:w w:val="90"/>
          <w:sz w:val="14"/>
          <w:szCs w:val="14"/>
        </w:rPr>
        <w:t>n</w:t>
      </w:r>
      <w:bookmarkEnd w:id="72"/>
      <w:r w:rsidRPr="000F4771">
        <w:rPr>
          <w:rFonts w:ascii="Times New Roman" w:eastAsia="Times New Roman" w:hAnsi="Times New Roman" w:cs="Times New Roman"/>
          <w:color w:val="231F20"/>
          <w:w w:val="90"/>
          <w:sz w:val="14"/>
          <w:szCs w:val="14"/>
        </w:rPr>
        <w:t>oviembre)</w:t>
      </w:r>
    </w:p>
    <w:p w14:paraId="3460CE2E"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13:5–11</w:t>
      </w:r>
      <w:r w:rsidRPr="000F4771">
        <w:rPr>
          <w:rFonts w:ascii="Times New Roman" w:eastAsia="Times New Roman" w:hAnsi="Times New Roman" w:cs="Times New Roman"/>
          <w:color w:val="231F20"/>
          <w:w w:val="90"/>
          <w:sz w:val="14"/>
          <w:szCs w:val="14"/>
        </w:rPr>
        <w:tab/>
        <w:t xml:space="preserve">Reforma B </w:t>
      </w:r>
      <w:bookmarkStart w:id="73" w:name="_Hlk173718677"/>
      <w:r w:rsidRPr="000F4771">
        <w:rPr>
          <w:rFonts w:ascii="Times New Roman" w:eastAsia="Times New Roman" w:hAnsi="Times New Roman" w:cs="Times New Roman"/>
          <w:color w:val="231F20"/>
          <w:w w:val="90"/>
          <w:sz w:val="14"/>
          <w:szCs w:val="14"/>
        </w:rPr>
        <w:t>(Último domingo en octubre)</w:t>
      </w:r>
      <w:bookmarkEnd w:id="73"/>
    </w:p>
    <w:p w14:paraId="00D2990D"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13:26–37</w:t>
      </w:r>
      <w:r w:rsidRPr="000F4771">
        <w:rPr>
          <w:rFonts w:ascii="Times New Roman" w:eastAsia="Times New Roman" w:hAnsi="Times New Roman" w:cs="Times New Roman"/>
          <w:color w:val="231F20"/>
          <w:w w:val="90"/>
          <w:sz w:val="14"/>
          <w:szCs w:val="14"/>
        </w:rPr>
        <w:tab/>
        <w:t xml:space="preserve">Adviento 1B </w:t>
      </w:r>
      <w:proofErr w:type="spellStart"/>
      <w:r w:rsidRPr="000F4771">
        <w:rPr>
          <w:rFonts w:ascii="Times New Roman" w:eastAsia="Times New Roman" w:hAnsi="Times New Roman" w:cs="Times New Roman"/>
          <w:color w:val="231F20"/>
          <w:w w:val="90"/>
          <w:sz w:val="14"/>
          <w:szCs w:val="14"/>
        </w:rPr>
        <w:t>alt</w:t>
      </w:r>
      <w:proofErr w:type="spellEnd"/>
    </w:p>
    <w:p w14:paraId="2A462F23"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13:26–37</w:t>
      </w:r>
      <w:r w:rsidRPr="000F4771">
        <w:rPr>
          <w:rFonts w:ascii="Times New Roman" w:eastAsia="Times New Roman" w:hAnsi="Times New Roman" w:cs="Times New Roman"/>
          <w:color w:val="231F20"/>
          <w:w w:val="90"/>
          <w:sz w:val="14"/>
          <w:szCs w:val="14"/>
        </w:rPr>
        <w:tab/>
      </w:r>
      <w:bookmarkStart w:id="74" w:name="_Hlk173635293"/>
      <w:r w:rsidRPr="000F4771">
        <w:rPr>
          <w:rFonts w:ascii="Times New Roman" w:eastAsia="Times New Roman" w:hAnsi="Times New Roman" w:cs="Times New Roman"/>
          <w:color w:val="231F20"/>
          <w:w w:val="90"/>
          <w:sz w:val="14"/>
          <w:szCs w:val="14"/>
        </w:rPr>
        <w:t xml:space="preserve">Último domingo </w:t>
      </w:r>
      <w:bookmarkEnd w:id="74"/>
      <w:r w:rsidRPr="000F4771">
        <w:rPr>
          <w:rFonts w:ascii="Times New Roman" w:eastAsia="Times New Roman" w:hAnsi="Times New Roman" w:cs="Times New Roman"/>
          <w:color w:val="231F20"/>
          <w:w w:val="90"/>
          <w:sz w:val="14"/>
          <w:szCs w:val="14"/>
        </w:rPr>
        <w:t>del año eclesiástico B</w:t>
      </w:r>
    </w:p>
    <w:p w14:paraId="618B1A05"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14:1–15:47</w:t>
      </w:r>
      <w:bookmarkStart w:id="75" w:name="_Hlk173547621"/>
      <w:r w:rsidRPr="000F4771">
        <w:rPr>
          <w:rFonts w:ascii="Times New Roman" w:eastAsia="Times New Roman" w:hAnsi="Times New Roman" w:cs="Times New Roman"/>
          <w:color w:val="231F20"/>
          <w:w w:val="90"/>
          <w:sz w:val="14"/>
          <w:szCs w:val="14"/>
        </w:rPr>
        <w:tab/>
      </w:r>
      <w:bookmarkEnd w:id="75"/>
      <w:r w:rsidRPr="000F4771">
        <w:rPr>
          <w:rFonts w:ascii="Times New Roman" w:eastAsia="Times New Roman" w:hAnsi="Times New Roman" w:cs="Times New Roman"/>
          <w:color w:val="231F20"/>
          <w:w w:val="90"/>
          <w:sz w:val="14"/>
          <w:szCs w:val="14"/>
        </w:rPr>
        <w:t>Domingo de Pasión B</w:t>
      </w:r>
    </w:p>
    <w:p w14:paraId="30722206"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14:1–15:47</w:t>
      </w:r>
      <w:r w:rsidRPr="000F4771">
        <w:rPr>
          <w:rFonts w:ascii="Times New Roman" w:eastAsia="Times New Roman" w:hAnsi="Times New Roman" w:cs="Times New Roman"/>
          <w:color w:val="231F20"/>
          <w:w w:val="90"/>
          <w:sz w:val="14"/>
          <w:szCs w:val="14"/>
        </w:rPr>
        <w:tab/>
        <w:t xml:space="preserve">Martes de Semana Santa </w:t>
      </w:r>
    </w:p>
    <w:p w14:paraId="25900710"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14:3–9</w:t>
      </w:r>
      <w:bookmarkStart w:id="76" w:name="_Hlk173547561"/>
      <w:r w:rsidRPr="000F4771">
        <w:rPr>
          <w:rFonts w:ascii="Times New Roman" w:eastAsia="Times New Roman" w:hAnsi="Times New Roman" w:cs="Times New Roman"/>
          <w:color w:val="231F20"/>
          <w:w w:val="90"/>
          <w:sz w:val="14"/>
          <w:szCs w:val="14"/>
        </w:rPr>
        <w:tab/>
      </w:r>
      <w:bookmarkEnd w:id="76"/>
      <w:r w:rsidRPr="000F4771">
        <w:rPr>
          <w:rFonts w:ascii="Times New Roman" w:eastAsia="Times New Roman" w:hAnsi="Times New Roman" w:cs="Times New Roman"/>
          <w:color w:val="231F20"/>
          <w:w w:val="90"/>
          <w:sz w:val="14"/>
          <w:szCs w:val="14"/>
        </w:rPr>
        <w:t xml:space="preserve">Mayordomía (Grupo 2) </w:t>
      </w:r>
    </w:p>
    <w:p w14:paraId="216BC436"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14:12–26</w:t>
      </w:r>
      <w:r w:rsidRPr="000F4771">
        <w:rPr>
          <w:rFonts w:ascii="Times New Roman" w:eastAsia="Times New Roman" w:hAnsi="Times New Roman" w:cs="Times New Roman"/>
          <w:color w:val="231F20"/>
          <w:w w:val="90"/>
          <w:sz w:val="14"/>
          <w:szCs w:val="14"/>
        </w:rPr>
        <w:tab/>
        <w:t>Jueves Santo B</w:t>
      </w:r>
    </w:p>
    <w:p w14:paraId="3E530576"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16:1–8</w:t>
      </w:r>
      <w:r w:rsidRPr="000F4771">
        <w:rPr>
          <w:rFonts w:ascii="Times New Roman" w:eastAsia="Times New Roman" w:hAnsi="Times New Roman" w:cs="Times New Roman"/>
          <w:color w:val="231F20"/>
          <w:w w:val="90"/>
          <w:sz w:val="14"/>
          <w:szCs w:val="14"/>
        </w:rPr>
        <w:tab/>
        <w:t>Día de Pascua B</w:t>
      </w:r>
    </w:p>
    <w:p w14:paraId="12056267" w14:textId="77777777" w:rsidR="002B0ADD" w:rsidRPr="000F4771" w:rsidRDefault="002B0ADD" w:rsidP="00403240">
      <w:pPr>
        <w:tabs>
          <w:tab w:val="left" w:pos="1559"/>
        </w:tabs>
        <w:spacing w:before="19"/>
        <w:ind w:left="510"/>
        <w:rPr>
          <w:rFonts w:ascii="Times New Roman" w:eastAsia="Times New Roman" w:hAnsi="Times New Roman" w:cs="Times New Roman"/>
          <w:color w:val="231F20"/>
          <w:w w:val="90"/>
          <w:sz w:val="14"/>
          <w:szCs w:val="14"/>
        </w:rPr>
      </w:pPr>
      <w:r w:rsidRPr="000F4771">
        <w:rPr>
          <w:rFonts w:ascii="Times New Roman" w:eastAsia="Times New Roman" w:hAnsi="Times New Roman" w:cs="Times New Roman"/>
          <w:color w:val="231F20"/>
          <w:w w:val="90"/>
          <w:sz w:val="14"/>
          <w:szCs w:val="14"/>
        </w:rPr>
        <w:t>Mc 16:1–8</w:t>
      </w:r>
      <w:r w:rsidRPr="000F4771">
        <w:rPr>
          <w:rFonts w:ascii="Times New Roman" w:eastAsia="Times New Roman" w:hAnsi="Times New Roman" w:cs="Times New Roman"/>
          <w:color w:val="231F20"/>
          <w:w w:val="90"/>
          <w:sz w:val="14"/>
          <w:szCs w:val="14"/>
        </w:rPr>
        <w:tab/>
        <w:t xml:space="preserve">Resurrección de nuestro Señor </w:t>
      </w:r>
    </w:p>
    <w:p w14:paraId="739CB76C" w14:textId="77777777" w:rsidR="002B0ADD" w:rsidRPr="000F4771" w:rsidRDefault="002B0ADD" w:rsidP="00403240">
      <w:pPr>
        <w:tabs>
          <w:tab w:val="left" w:pos="1559"/>
        </w:tabs>
        <w:spacing w:before="19"/>
        <w:ind w:left="510"/>
        <w:rPr>
          <w:rFonts w:ascii="Times New Roman" w:eastAsia="Times New Roman" w:hAnsi="Times New Roman" w:cs="Times New Roman"/>
          <w:w w:val="90"/>
          <w:sz w:val="14"/>
          <w:szCs w:val="22"/>
          <w:lang w:val="es-CO"/>
        </w:rPr>
      </w:pPr>
      <w:r w:rsidRPr="000F4771">
        <w:rPr>
          <w:rFonts w:ascii="Times New Roman" w:eastAsia="Times New Roman" w:hAnsi="Times New Roman" w:cs="Times New Roman"/>
          <w:color w:val="231F20"/>
          <w:w w:val="90"/>
          <w:sz w:val="14"/>
          <w:szCs w:val="14"/>
        </w:rPr>
        <w:t>Mc 16:14–20</w:t>
      </w:r>
      <w:r w:rsidRPr="000F4771">
        <w:rPr>
          <w:rFonts w:ascii="Times New Roman" w:eastAsia="Times New Roman" w:hAnsi="Times New Roman" w:cs="Times New Roman"/>
          <w:color w:val="231F20"/>
          <w:w w:val="90"/>
          <w:sz w:val="14"/>
          <w:szCs w:val="14"/>
        </w:rPr>
        <w:tab/>
        <w:t>Ascensión de nuestro Señor</w:t>
      </w:r>
    </w:p>
    <w:p w14:paraId="5E35984D" w14:textId="77777777" w:rsidR="002B0ADD" w:rsidRPr="000F4771" w:rsidRDefault="002B0ADD" w:rsidP="00403240">
      <w:pPr>
        <w:spacing w:before="103"/>
        <w:ind w:left="510"/>
        <w:outlineLvl w:val="6"/>
        <w:rPr>
          <w:rFonts w:ascii="Arial" w:eastAsia="Arial" w:hAnsi="Arial" w:cs="Arial"/>
          <w:b/>
          <w:bCs/>
          <w:w w:val="90"/>
          <w:sz w:val="20"/>
          <w:szCs w:val="20"/>
          <w:lang w:val="es-CO"/>
        </w:rPr>
      </w:pPr>
      <w:r w:rsidRPr="000F4771">
        <w:rPr>
          <w:rFonts w:ascii="Arial" w:eastAsia="Arial" w:hAnsi="Arial" w:cs="Arial"/>
          <w:b/>
          <w:bCs/>
          <w:color w:val="C55C5F"/>
          <w:w w:val="90"/>
          <w:sz w:val="20"/>
          <w:szCs w:val="20"/>
        </w:rPr>
        <w:t>Lucas</w:t>
      </w:r>
    </w:p>
    <w:p w14:paraId="4920BBBB" w14:textId="77777777" w:rsidR="002B0ADD" w:rsidRPr="00335E93" w:rsidRDefault="002B0ADD" w:rsidP="00403240">
      <w:pPr>
        <w:tabs>
          <w:tab w:val="left" w:pos="1152"/>
        </w:tabs>
        <w:spacing w:before="80"/>
        <w:ind w:left="510"/>
        <w:rPr>
          <w:rFonts w:ascii="Times New Roman" w:eastAsia="Times New Roman" w:hAnsi="Times New Roman" w:cs="Times New Roman"/>
          <w:color w:val="231F20"/>
          <w:sz w:val="14"/>
          <w:szCs w:val="14"/>
        </w:rPr>
      </w:pPr>
      <w:proofErr w:type="spellStart"/>
      <w:r w:rsidRPr="00335E93">
        <w:rPr>
          <w:rFonts w:ascii="Times New Roman" w:eastAsia="Times New Roman" w:hAnsi="Times New Roman" w:cs="Times New Roman"/>
          <w:color w:val="231F20"/>
          <w:sz w:val="14"/>
          <w:szCs w:val="14"/>
        </w:rPr>
        <w:t>Lc</w:t>
      </w:r>
      <w:proofErr w:type="spellEnd"/>
      <w:r w:rsidRPr="00335E93">
        <w:rPr>
          <w:rFonts w:ascii="Times New Roman" w:eastAsia="Times New Roman" w:hAnsi="Times New Roman" w:cs="Times New Roman"/>
          <w:color w:val="231F20"/>
          <w:sz w:val="14"/>
          <w:szCs w:val="14"/>
        </w:rPr>
        <w:t xml:space="preserve"> 1:1–4;</w:t>
      </w:r>
    </w:p>
    <w:p w14:paraId="07CED525" w14:textId="13042FB3" w:rsidR="002B0ADD" w:rsidRPr="00335E93" w:rsidRDefault="002B0ADD" w:rsidP="00403240">
      <w:pPr>
        <w:tabs>
          <w:tab w:val="left" w:pos="1152"/>
        </w:tabs>
        <w:ind w:left="510"/>
        <w:rPr>
          <w:rFonts w:ascii="Times New Roman" w:eastAsia="Times New Roman" w:hAnsi="Times New Roman" w:cs="Times New Roman"/>
          <w:color w:val="231F20"/>
          <w:sz w:val="14"/>
          <w:szCs w:val="14"/>
        </w:rPr>
      </w:pPr>
      <w:r w:rsidRPr="00335E93">
        <w:rPr>
          <w:rFonts w:ascii="Times New Roman" w:eastAsia="Times New Roman" w:hAnsi="Times New Roman" w:cs="Times New Roman"/>
          <w:color w:val="231F20"/>
          <w:sz w:val="14"/>
          <w:szCs w:val="14"/>
        </w:rPr>
        <w:t xml:space="preserve"> </w:t>
      </w:r>
      <w:r w:rsidR="009D5411" w:rsidRPr="00335E93">
        <w:rPr>
          <w:rFonts w:ascii="Times New Roman" w:eastAsia="Times New Roman" w:hAnsi="Times New Roman" w:cs="Times New Roman"/>
          <w:color w:val="231F20"/>
          <w:sz w:val="14"/>
          <w:szCs w:val="14"/>
        </w:rPr>
        <w:t xml:space="preserve"> </w:t>
      </w:r>
      <w:r w:rsidRPr="00335E93">
        <w:rPr>
          <w:rFonts w:ascii="Times New Roman" w:eastAsia="Times New Roman" w:hAnsi="Times New Roman" w:cs="Times New Roman"/>
          <w:color w:val="231F20"/>
          <w:sz w:val="14"/>
          <w:szCs w:val="14"/>
        </w:rPr>
        <w:t xml:space="preserve">   24</w:t>
      </w:r>
      <w:bookmarkStart w:id="77" w:name="_Hlk173624973"/>
      <w:r w:rsidRPr="00335E93">
        <w:rPr>
          <w:rFonts w:ascii="Times New Roman" w:eastAsia="Times New Roman" w:hAnsi="Times New Roman" w:cs="Times New Roman"/>
          <w:color w:val="231F20"/>
          <w:sz w:val="14"/>
          <w:szCs w:val="14"/>
        </w:rPr>
        <w:t>:</w:t>
      </w:r>
      <w:bookmarkEnd w:id="77"/>
      <w:r w:rsidRPr="00335E93">
        <w:rPr>
          <w:rFonts w:ascii="Times New Roman" w:eastAsia="Times New Roman" w:hAnsi="Times New Roman" w:cs="Times New Roman"/>
          <w:color w:val="231F20"/>
          <w:sz w:val="14"/>
          <w:szCs w:val="14"/>
        </w:rPr>
        <w:t>44–53</w:t>
      </w:r>
      <w:r w:rsidRPr="00335E93">
        <w:rPr>
          <w:rFonts w:ascii="Times New Roman" w:eastAsia="Times New Roman" w:hAnsi="Times New Roman" w:cs="Times New Roman"/>
          <w:color w:val="231F20"/>
          <w:sz w:val="14"/>
          <w:szCs w:val="14"/>
        </w:rPr>
        <w:tab/>
        <w:t xml:space="preserve">San Lucas, evangelista </w:t>
      </w:r>
    </w:p>
    <w:p w14:paraId="24D3A89C" w14:textId="22A6AEA3" w:rsidR="002B0ADD" w:rsidRPr="000F4771" w:rsidRDefault="002B0ADD" w:rsidP="00403240">
      <w:pPr>
        <w:tabs>
          <w:tab w:val="left" w:pos="1152"/>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1:26–38</w:t>
      </w:r>
      <w:bookmarkStart w:id="78" w:name="_Hlk173625065"/>
      <w:r w:rsidRPr="000F4771">
        <w:rPr>
          <w:rFonts w:ascii="Times New Roman" w:eastAsia="Times New Roman" w:hAnsi="Times New Roman" w:cs="Times New Roman"/>
          <w:color w:val="231F20"/>
          <w:w w:val="90"/>
          <w:sz w:val="14"/>
          <w:szCs w:val="14"/>
        </w:rPr>
        <w:tab/>
      </w:r>
      <w:bookmarkEnd w:id="78"/>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Adviento 4B</w:t>
      </w:r>
    </w:p>
    <w:p w14:paraId="66F83D0A" w14:textId="6F86656E" w:rsidR="002B0ADD" w:rsidRPr="000F4771" w:rsidRDefault="002B0ADD" w:rsidP="00403240">
      <w:pPr>
        <w:tabs>
          <w:tab w:val="left" w:pos="1152"/>
        </w:tabs>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1:26–38</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 xml:space="preserve">Anunciación de nuestro Señor </w:t>
      </w:r>
    </w:p>
    <w:p w14:paraId="5C4A96B3" w14:textId="11EE248D" w:rsidR="002B0ADD" w:rsidRPr="000F4771" w:rsidRDefault="002B0ADD" w:rsidP="00403240">
      <w:pPr>
        <w:tabs>
          <w:tab w:val="left" w:pos="1152"/>
        </w:tabs>
        <w:ind w:left="510"/>
        <w:rPr>
          <w:rFonts w:ascii="Times New Roman" w:eastAsia="Times New Roman" w:hAnsi="Times New Roman" w:cs="Times New Roman"/>
          <w:w w:val="90"/>
          <w:sz w:val="14"/>
          <w:szCs w:val="22"/>
          <w:lang w:val="es-CO"/>
        </w:rPr>
      </w:pPr>
      <w:bookmarkStart w:id="79" w:name="_Hlk173718810"/>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1:39–45</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Visitación</w:t>
      </w:r>
    </w:p>
    <w:bookmarkEnd w:id="79"/>
    <w:p w14:paraId="34844AB6" w14:textId="77FCE4CD" w:rsidR="002B0ADD" w:rsidRPr="000F4771" w:rsidRDefault="002B0ADD" w:rsidP="00403240">
      <w:pPr>
        <w:tabs>
          <w:tab w:val="left" w:pos="1152"/>
        </w:tabs>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1:39–45</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 xml:space="preserve">Santidad de la vida </w:t>
      </w:r>
    </w:p>
    <w:p w14:paraId="5233015B" w14:textId="3BE2736D" w:rsidR="002B0ADD" w:rsidRPr="000F4771" w:rsidRDefault="002B0ADD" w:rsidP="00403240">
      <w:pPr>
        <w:tabs>
          <w:tab w:val="left" w:pos="1152"/>
        </w:tabs>
        <w:ind w:left="510"/>
        <w:rPr>
          <w:rFonts w:ascii="Times New Roman" w:eastAsia="Times New Roman" w:hAnsi="Times New Roman" w:cs="Times New Roman"/>
          <w:w w:val="90"/>
          <w:sz w:val="14"/>
          <w:szCs w:val="22"/>
          <w:lang w:val="es-CO"/>
        </w:rPr>
      </w:pPr>
      <w:bookmarkStart w:id="80" w:name="_Hlk173717898"/>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1:39–55</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Adviento 4C</w:t>
      </w:r>
    </w:p>
    <w:bookmarkEnd w:id="80"/>
    <w:p w14:paraId="7EF93558" w14:textId="7972E640" w:rsidR="002B0ADD" w:rsidRPr="000F4771" w:rsidRDefault="002B0ADD" w:rsidP="00403240">
      <w:pPr>
        <w:tabs>
          <w:tab w:val="left" w:pos="1152"/>
        </w:tabs>
        <w:spacing w:before="1"/>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1:46–55</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 xml:space="preserve">Santa María, madre de Nuestro Señor </w:t>
      </w:r>
    </w:p>
    <w:p w14:paraId="09C7E6B7" w14:textId="47F8144B" w:rsidR="002B0ADD" w:rsidRPr="000F4771" w:rsidRDefault="002B0ADD" w:rsidP="00403240">
      <w:pPr>
        <w:tabs>
          <w:tab w:val="left" w:pos="1152"/>
        </w:tabs>
        <w:spacing w:before="1"/>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1:57–67</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 xml:space="preserve">Natividad de San Juan Bautista </w:t>
      </w:r>
    </w:p>
    <w:p w14:paraId="54EAA81C" w14:textId="132F6295" w:rsidR="002B0ADD" w:rsidRPr="000F4771" w:rsidRDefault="002B0ADD" w:rsidP="00403240">
      <w:pPr>
        <w:tabs>
          <w:tab w:val="left" w:pos="1152"/>
        </w:tabs>
        <w:spacing w:before="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1:68–79</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Navidad 2C</w:t>
      </w:r>
    </w:p>
    <w:p w14:paraId="49402BC3" w14:textId="1BE59FBC" w:rsidR="002B0ADD" w:rsidRPr="000F4771" w:rsidRDefault="002B0ADD" w:rsidP="00403240">
      <w:pPr>
        <w:tabs>
          <w:tab w:val="left" w:pos="1152"/>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2:1–14</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Nochebuena</w:t>
      </w:r>
    </w:p>
    <w:p w14:paraId="3DDBBFC4" w14:textId="532DAC36" w:rsidR="002B0ADD" w:rsidRPr="000F4771" w:rsidRDefault="002B0ADD" w:rsidP="00403240">
      <w:pPr>
        <w:tabs>
          <w:tab w:val="left" w:pos="1152"/>
        </w:tabs>
        <w:spacing w:before="23"/>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2:1–20</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Nochebuena A</w:t>
      </w:r>
    </w:p>
    <w:p w14:paraId="32589992" w14:textId="1A34874F" w:rsidR="002B0ADD" w:rsidRPr="000F4771" w:rsidRDefault="002B0ADD" w:rsidP="00403240">
      <w:pPr>
        <w:tabs>
          <w:tab w:val="left" w:pos="1152"/>
        </w:tabs>
        <w:spacing w:before="23"/>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2:1–20</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Nochebuena B</w:t>
      </w:r>
    </w:p>
    <w:p w14:paraId="0C0847F0" w14:textId="6C37A68E" w:rsidR="002B0ADD" w:rsidRPr="000F4771" w:rsidRDefault="002B0ADD" w:rsidP="00403240">
      <w:pPr>
        <w:tabs>
          <w:tab w:val="left" w:pos="1152"/>
        </w:tabs>
        <w:spacing w:before="22"/>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2:1–20</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Nochebuena C</w:t>
      </w:r>
    </w:p>
    <w:p w14:paraId="34BC8A1F" w14:textId="2DFD9304" w:rsidR="002B0ADD" w:rsidRPr="000F4771" w:rsidRDefault="002B0ADD" w:rsidP="00403240">
      <w:pPr>
        <w:tabs>
          <w:tab w:val="left" w:pos="1152"/>
        </w:tabs>
        <w:spacing w:before="23"/>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2:21</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Circuncisión y Nombre de Jesús</w:t>
      </w:r>
    </w:p>
    <w:p w14:paraId="400B8920" w14:textId="73FDDCFD" w:rsidR="002B0ADD" w:rsidRPr="000F4771" w:rsidRDefault="002B0ADD" w:rsidP="00403240">
      <w:pPr>
        <w:tabs>
          <w:tab w:val="left" w:pos="1152"/>
        </w:tabs>
        <w:spacing w:before="23"/>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w:t>
      </w:r>
      <w:bookmarkStart w:id="81" w:name="_Hlk173625120"/>
      <w:r w:rsidRPr="000F4771">
        <w:rPr>
          <w:rFonts w:ascii="Times New Roman" w:eastAsia="Times New Roman" w:hAnsi="Times New Roman" w:cs="Times New Roman"/>
          <w:color w:val="231F20"/>
          <w:w w:val="90"/>
          <w:sz w:val="14"/>
          <w:szCs w:val="14"/>
        </w:rPr>
        <w:t>:</w:t>
      </w:r>
      <w:bookmarkEnd w:id="81"/>
      <w:r w:rsidRPr="000F4771">
        <w:rPr>
          <w:rFonts w:ascii="Times New Roman" w:eastAsia="Times New Roman" w:hAnsi="Times New Roman" w:cs="Times New Roman"/>
          <w:color w:val="231F20"/>
          <w:w w:val="90"/>
          <w:sz w:val="14"/>
          <w:szCs w:val="14"/>
        </w:rPr>
        <w:t>22–40</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Navidad 1B</w:t>
      </w:r>
    </w:p>
    <w:p w14:paraId="15985D81" w14:textId="6D13BC43" w:rsidR="002B0ADD" w:rsidRPr="000F4771" w:rsidRDefault="002B0ADD" w:rsidP="00403240">
      <w:pPr>
        <w:tabs>
          <w:tab w:val="left" w:pos="1152"/>
        </w:tabs>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2:22–40</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 xml:space="preserve">Presentación de nuestro Señor </w:t>
      </w:r>
    </w:p>
    <w:p w14:paraId="1147DF47" w14:textId="292A34FA" w:rsidR="002B0ADD" w:rsidRPr="000F4771" w:rsidRDefault="002B0ADD" w:rsidP="00403240">
      <w:pPr>
        <w:tabs>
          <w:tab w:val="left" w:pos="1152"/>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2:33–40</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Navidad 1</w:t>
      </w:r>
    </w:p>
    <w:p w14:paraId="0D4D703A" w14:textId="533F1E2E" w:rsidR="002B0ADD" w:rsidRPr="000F4771" w:rsidRDefault="002B0ADD" w:rsidP="00403240">
      <w:pPr>
        <w:tabs>
          <w:tab w:val="left" w:pos="1152"/>
        </w:tabs>
        <w:spacing w:before="1"/>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2:41–52</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Navidad 2B</w:t>
      </w:r>
    </w:p>
    <w:p w14:paraId="6ED714D8" w14:textId="3775AFDD" w:rsidR="002B0ADD" w:rsidRPr="000F4771" w:rsidRDefault="002B0ADD" w:rsidP="00403240">
      <w:pPr>
        <w:tabs>
          <w:tab w:val="left" w:pos="1152"/>
        </w:tabs>
        <w:spacing w:before="22"/>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2:41–52</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Navidad 1C</w:t>
      </w:r>
    </w:p>
    <w:p w14:paraId="4C479003" w14:textId="38E8935E" w:rsidR="002B0ADD" w:rsidRPr="000F4771" w:rsidRDefault="002B0ADD" w:rsidP="00403240">
      <w:pPr>
        <w:tabs>
          <w:tab w:val="left" w:pos="1152"/>
        </w:tabs>
        <w:spacing w:before="23"/>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2:41–52</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Epifanía 1</w:t>
      </w:r>
    </w:p>
    <w:p w14:paraId="706CB281" w14:textId="4D6A4E12" w:rsidR="002B0ADD" w:rsidRPr="000F4771" w:rsidRDefault="002B0ADD" w:rsidP="00403240">
      <w:pPr>
        <w:tabs>
          <w:tab w:val="left" w:pos="1152"/>
        </w:tabs>
        <w:spacing w:before="23"/>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3:1–6</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Adviento 2C</w:t>
      </w:r>
    </w:p>
    <w:p w14:paraId="150902E4" w14:textId="0241E8FA" w:rsidR="002B0ADD" w:rsidRPr="000F4771" w:rsidRDefault="002B0ADD" w:rsidP="00403240">
      <w:pPr>
        <w:tabs>
          <w:tab w:val="left" w:pos="1152"/>
        </w:tabs>
        <w:spacing w:before="22"/>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3:7–18</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 xml:space="preserve">Adviento 3C </w:t>
      </w:r>
    </w:p>
    <w:p w14:paraId="7990DAD6" w14:textId="77777777" w:rsidR="002B0ADD" w:rsidRPr="000F4771" w:rsidRDefault="002B0ADD" w:rsidP="00403240">
      <w:pPr>
        <w:tabs>
          <w:tab w:val="left" w:pos="1152"/>
        </w:tabs>
        <w:spacing w:before="22"/>
        <w:ind w:left="510"/>
        <w:rPr>
          <w:rFonts w:ascii="Times New Roman" w:eastAsia="Times New Roman" w:hAnsi="Times New Roman" w:cs="Times New Roman"/>
          <w:color w:val="231F20"/>
          <w:w w:val="90"/>
          <w:sz w:val="14"/>
          <w:szCs w:val="14"/>
        </w:rPr>
      </w:pPr>
      <w:proofErr w:type="spellStart"/>
      <w:r w:rsidRPr="00403240">
        <w:rPr>
          <w:rFonts w:ascii="Times New Roman" w:eastAsia="Times New Roman" w:hAnsi="Times New Roman" w:cs="Times New Roman"/>
          <w:color w:val="231F20"/>
          <w:w w:val="90"/>
          <w:sz w:val="14"/>
          <w:szCs w:val="14"/>
        </w:rPr>
        <w:t>Lc</w:t>
      </w:r>
      <w:proofErr w:type="spellEnd"/>
      <w:r w:rsidRPr="00403240">
        <w:rPr>
          <w:rFonts w:ascii="Times New Roman" w:eastAsia="Times New Roman" w:hAnsi="Times New Roman" w:cs="Times New Roman"/>
          <w:color w:val="231F20"/>
          <w:w w:val="90"/>
          <w:sz w:val="14"/>
          <w:szCs w:val="14"/>
        </w:rPr>
        <w:t xml:space="preserve"> 3:15–17,</w:t>
      </w:r>
    </w:p>
    <w:p w14:paraId="15C09A68" w14:textId="63FE577C" w:rsidR="002B0ADD" w:rsidRPr="00335E93" w:rsidRDefault="002B0ADD" w:rsidP="00403240">
      <w:pPr>
        <w:tabs>
          <w:tab w:val="left" w:pos="1152"/>
        </w:tabs>
        <w:spacing w:before="22"/>
        <w:ind w:left="510"/>
        <w:rPr>
          <w:rFonts w:ascii="Times New Roman" w:eastAsia="Times New Roman" w:hAnsi="Times New Roman" w:cs="Times New Roman"/>
          <w:color w:val="231F20"/>
          <w:sz w:val="14"/>
          <w:szCs w:val="14"/>
        </w:rPr>
      </w:pPr>
      <w:r w:rsidRPr="00335E93">
        <w:rPr>
          <w:rFonts w:ascii="Times New Roman" w:eastAsia="Times New Roman" w:hAnsi="Times New Roman" w:cs="Times New Roman"/>
          <w:color w:val="231F20"/>
          <w:sz w:val="14"/>
          <w:szCs w:val="14"/>
        </w:rPr>
        <w:t xml:space="preserve">          </w:t>
      </w:r>
      <w:r w:rsidRPr="00403240">
        <w:rPr>
          <w:rFonts w:ascii="Times New Roman" w:eastAsia="Times New Roman" w:hAnsi="Times New Roman" w:cs="Times New Roman"/>
          <w:color w:val="231F20"/>
          <w:sz w:val="14"/>
          <w:szCs w:val="14"/>
        </w:rPr>
        <w:t>21,22</w:t>
      </w:r>
      <w:r w:rsidRPr="00335E93">
        <w:rPr>
          <w:rFonts w:ascii="Times New Roman" w:eastAsia="Times New Roman" w:hAnsi="Times New Roman" w:cs="Times New Roman"/>
          <w:color w:val="231F20"/>
          <w:sz w:val="14"/>
          <w:szCs w:val="14"/>
        </w:rPr>
        <w:tab/>
        <w:t xml:space="preserve">Epifanía 1C </w:t>
      </w:r>
    </w:p>
    <w:p w14:paraId="18F03664" w14:textId="35936988" w:rsidR="002B0ADD" w:rsidRPr="000F4771" w:rsidRDefault="002B0ADD" w:rsidP="00403240">
      <w:pPr>
        <w:tabs>
          <w:tab w:val="left" w:pos="1152"/>
        </w:tabs>
        <w:spacing w:before="22"/>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4:1–13</w:t>
      </w:r>
      <w:bookmarkStart w:id="82" w:name="_Hlk173547736"/>
      <w:r w:rsidRPr="000F4771">
        <w:rPr>
          <w:rFonts w:ascii="Times New Roman" w:eastAsia="Times New Roman" w:hAnsi="Times New Roman" w:cs="Times New Roman"/>
          <w:color w:val="231F20"/>
          <w:w w:val="90"/>
          <w:sz w:val="14"/>
          <w:szCs w:val="14"/>
        </w:rPr>
        <w:tab/>
      </w:r>
      <w:bookmarkEnd w:id="82"/>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Cuaresma 1C</w:t>
      </w:r>
    </w:p>
    <w:p w14:paraId="598FA7BB" w14:textId="77777777" w:rsidR="009D5411" w:rsidRPr="000F4771" w:rsidRDefault="002B0ADD" w:rsidP="009D5411">
      <w:pPr>
        <w:tabs>
          <w:tab w:val="left" w:pos="1152"/>
        </w:tabs>
        <w:ind w:left="510"/>
        <w:jc w:val="both"/>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4:16–30</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 xml:space="preserve">Epifanía 3C </w:t>
      </w:r>
    </w:p>
    <w:p w14:paraId="06829974" w14:textId="5B45B627" w:rsidR="009D5411" w:rsidRPr="000F4771" w:rsidRDefault="002B0ADD" w:rsidP="009D5411">
      <w:pPr>
        <w:tabs>
          <w:tab w:val="left" w:pos="1152"/>
        </w:tabs>
        <w:ind w:left="510"/>
        <w:jc w:val="both"/>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4:38–44</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 xml:space="preserve">Epifanía 4C </w:t>
      </w:r>
    </w:p>
    <w:p w14:paraId="52634D0E" w14:textId="1C69ED28" w:rsidR="002B0ADD" w:rsidRPr="000F4771" w:rsidRDefault="002B0ADD" w:rsidP="009D5411">
      <w:pPr>
        <w:tabs>
          <w:tab w:val="left" w:pos="1152"/>
        </w:tabs>
        <w:ind w:left="510"/>
        <w:jc w:val="both"/>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5:1–11</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Epifanía 5C</w:t>
      </w:r>
    </w:p>
    <w:p w14:paraId="468FEACD" w14:textId="26BBDC18" w:rsidR="002B0ADD" w:rsidRPr="000F4771" w:rsidRDefault="002B0ADD" w:rsidP="00403240">
      <w:pPr>
        <w:tabs>
          <w:tab w:val="left" w:pos="1152"/>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5:1–11</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Trinidad 5</w:t>
      </w:r>
    </w:p>
    <w:p w14:paraId="1A2F96B6" w14:textId="0FF73FEA" w:rsidR="002B0ADD" w:rsidRPr="000F4771" w:rsidRDefault="002B0ADD" w:rsidP="00403240">
      <w:pPr>
        <w:tabs>
          <w:tab w:val="left" w:pos="1152"/>
        </w:tabs>
        <w:spacing w:before="23"/>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6:17–26</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Epifanía 6C</w:t>
      </w:r>
    </w:p>
    <w:p w14:paraId="2EB58E99" w14:textId="1B5BBA85" w:rsidR="002B0ADD" w:rsidRPr="00403240" w:rsidRDefault="002B0ADD" w:rsidP="00403240">
      <w:pPr>
        <w:tabs>
          <w:tab w:val="left" w:pos="1152"/>
        </w:tabs>
        <w:spacing w:before="22"/>
        <w:ind w:left="510"/>
        <w:rPr>
          <w:rFonts w:ascii="Times New Roman" w:eastAsia="Times New Roman" w:hAnsi="Times New Roman" w:cs="Times New Roman"/>
          <w:color w:val="231F20"/>
          <w:w w:val="90"/>
          <w:sz w:val="14"/>
          <w:szCs w:val="14"/>
        </w:rPr>
      </w:pPr>
      <w:proofErr w:type="spellStart"/>
      <w:r w:rsidRPr="00403240">
        <w:rPr>
          <w:rFonts w:ascii="Times New Roman" w:eastAsia="Times New Roman" w:hAnsi="Times New Roman" w:cs="Times New Roman"/>
          <w:color w:val="231F20"/>
          <w:w w:val="90"/>
          <w:sz w:val="14"/>
          <w:szCs w:val="14"/>
        </w:rPr>
        <w:t>Lc</w:t>
      </w:r>
      <w:proofErr w:type="spellEnd"/>
      <w:r w:rsidRPr="00403240">
        <w:rPr>
          <w:rFonts w:ascii="Times New Roman" w:eastAsia="Times New Roman" w:hAnsi="Times New Roman" w:cs="Times New Roman"/>
          <w:color w:val="231F20"/>
          <w:w w:val="90"/>
          <w:sz w:val="14"/>
          <w:szCs w:val="14"/>
        </w:rPr>
        <w:t xml:space="preserve"> 6:20–23</w:t>
      </w:r>
      <w:r w:rsidRPr="00403240">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403240">
        <w:rPr>
          <w:rFonts w:ascii="Times New Roman" w:eastAsia="Times New Roman" w:hAnsi="Times New Roman" w:cs="Times New Roman"/>
          <w:color w:val="231F20"/>
          <w:w w:val="90"/>
          <w:sz w:val="14"/>
          <w:szCs w:val="14"/>
        </w:rPr>
        <w:t xml:space="preserve">Todos los Santos C </w:t>
      </w:r>
    </w:p>
    <w:p w14:paraId="062C4C31" w14:textId="77777777" w:rsidR="002B0ADD" w:rsidRPr="00403240" w:rsidRDefault="002B0ADD" w:rsidP="00403240">
      <w:pPr>
        <w:tabs>
          <w:tab w:val="left" w:pos="1152"/>
        </w:tabs>
        <w:spacing w:before="22"/>
        <w:ind w:left="510"/>
        <w:jc w:val="center"/>
        <w:rPr>
          <w:rFonts w:ascii="Times New Roman" w:eastAsia="Times New Roman" w:hAnsi="Times New Roman" w:cs="Times New Roman"/>
          <w:color w:val="231F20"/>
          <w:w w:val="90"/>
          <w:sz w:val="14"/>
          <w:szCs w:val="14"/>
        </w:rPr>
      </w:pPr>
      <w:r w:rsidRPr="00403240">
        <w:rPr>
          <w:rFonts w:ascii="Times New Roman" w:eastAsia="Times New Roman" w:hAnsi="Times New Roman" w:cs="Times New Roman"/>
          <w:color w:val="231F20"/>
          <w:w w:val="90"/>
          <w:sz w:val="14"/>
          <w:szCs w:val="14"/>
        </w:rPr>
        <w:t>(Primer domingo de noviembre)</w:t>
      </w:r>
    </w:p>
    <w:p w14:paraId="6C73A7A6" w14:textId="290F30DF" w:rsidR="002B0ADD" w:rsidRPr="000F4771" w:rsidRDefault="002B0ADD" w:rsidP="00403240">
      <w:pPr>
        <w:tabs>
          <w:tab w:val="left" w:pos="1152"/>
        </w:tabs>
        <w:spacing w:before="22"/>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6:20–36</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Preocupación social</w:t>
      </w:r>
    </w:p>
    <w:p w14:paraId="2BF37FD2" w14:textId="46D2A976" w:rsidR="002B0ADD" w:rsidRPr="000F4771" w:rsidRDefault="002B0ADD" w:rsidP="00403240">
      <w:pPr>
        <w:tabs>
          <w:tab w:val="left" w:pos="1152"/>
        </w:tabs>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6</w:t>
      </w:r>
      <w:bookmarkStart w:id="83" w:name="_Hlk173625229"/>
      <w:r w:rsidRPr="000F4771">
        <w:rPr>
          <w:rFonts w:ascii="Times New Roman" w:eastAsia="Times New Roman" w:hAnsi="Times New Roman" w:cs="Times New Roman"/>
          <w:color w:val="231F20"/>
          <w:w w:val="90"/>
          <w:sz w:val="14"/>
          <w:szCs w:val="14"/>
        </w:rPr>
        <w:t>:</w:t>
      </w:r>
      <w:bookmarkEnd w:id="83"/>
      <w:r w:rsidRPr="000F4771">
        <w:rPr>
          <w:rFonts w:ascii="Times New Roman" w:eastAsia="Times New Roman" w:hAnsi="Times New Roman" w:cs="Times New Roman"/>
          <w:color w:val="231F20"/>
          <w:w w:val="90"/>
          <w:sz w:val="14"/>
          <w:szCs w:val="14"/>
        </w:rPr>
        <w:t>27–38</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Epifanía 7C</w:t>
      </w:r>
    </w:p>
    <w:p w14:paraId="377B6026" w14:textId="1ABBF487" w:rsidR="002B0ADD" w:rsidRPr="000F4771" w:rsidRDefault="002B0ADD" w:rsidP="00403240">
      <w:pPr>
        <w:tabs>
          <w:tab w:val="left" w:pos="1152"/>
        </w:tabs>
        <w:spacing w:before="23"/>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6:36–42</w:t>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ab/>
        <w:t>Trinidad 4</w:t>
      </w:r>
    </w:p>
    <w:p w14:paraId="132468E0" w14:textId="37A09EA8" w:rsidR="002B0ADD" w:rsidRPr="000F4771" w:rsidRDefault="002B0ADD" w:rsidP="00403240">
      <w:pPr>
        <w:tabs>
          <w:tab w:val="left" w:pos="1152"/>
        </w:tabs>
        <w:spacing w:before="22"/>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6:39–49</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Epifanía 8C</w:t>
      </w:r>
    </w:p>
    <w:p w14:paraId="76D80F65" w14:textId="27F3750A" w:rsidR="002B0ADD" w:rsidRPr="000F4771" w:rsidRDefault="002B0ADD" w:rsidP="00403240">
      <w:pPr>
        <w:tabs>
          <w:tab w:val="left" w:pos="1152"/>
        </w:tabs>
        <w:spacing w:before="23"/>
        <w:ind w:left="510"/>
        <w:rPr>
          <w:rFonts w:ascii="Times New Roman" w:eastAsia="Times New Roman" w:hAnsi="Times New Roman" w:cs="Times New Roman"/>
          <w:w w:val="90"/>
          <w:sz w:val="14"/>
          <w:szCs w:val="22"/>
          <w:lang w:val="es-CO"/>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6:39–49</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0F4771">
        <w:rPr>
          <w:rFonts w:ascii="Times New Roman" w:eastAsia="Times New Roman" w:hAnsi="Times New Roman" w:cs="Times New Roman"/>
          <w:color w:val="231F20"/>
          <w:w w:val="90"/>
          <w:sz w:val="14"/>
          <w:szCs w:val="14"/>
        </w:rPr>
        <w:t>Propio 3C (24–28 de mayo)</w:t>
      </w:r>
    </w:p>
    <w:p w14:paraId="59D39478" w14:textId="41DDCA96" w:rsidR="002B0ADD" w:rsidRPr="000F4771" w:rsidRDefault="002B0ADD" w:rsidP="00403240">
      <w:pPr>
        <w:tabs>
          <w:tab w:val="left" w:pos="1152"/>
        </w:tabs>
        <w:spacing w:before="23"/>
        <w:ind w:left="510"/>
        <w:rPr>
          <w:rFonts w:ascii="Times New Roman" w:eastAsia="Times New Roman" w:hAnsi="Times New Roman" w:cs="Times New Roman"/>
          <w:color w:val="231F20"/>
          <w:w w:val="90"/>
          <w:sz w:val="14"/>
          <w:szCs w:val="14"/>
        </w:rPr>
      </w:pPr>
      <w:proofErr w:type="spellStart"/>
      <w:r w:rsidRPr="000F4771">
        <w:rPr>
          <w:rFonts w:ascii="Times New Roman" w:eastAsia="Times New Roman" w:hAnsi="Times New Roman" w:cs="Times New Roman"/>
          <w:color w:val="231F20"/>
          <w:w w:val="90"/>
          <w:sz w:val="14"/>
          <w:szCs w:val="14"/>
        </w:rPr>
        <w:t>Lc</w:t>
      </w:r>
      <w:proofErr w:type="spellEnd"/>
      <w:r w:rsidRPr="000F4771">
        <w:rPr>
          <w:rFonts w:ascii="Times New Roman" w:eastAsia="Times New Roman" w:hAnsi="Times New Roman" w:cs="Times New Roman"/>
          <w:color w:val="231F20"/>
          <w:w w:val="90"/>
          <w:sz w:val="14"/>
          <w:szCs w:val="14"/>
        </w:rPr>
        <w:t xml:space="preserve"> 7:1–10</w:t>
      </w:r>
      <w:r w:rsidRPr="000F4771">
        <w:rPr>
          <w:rFonts w:ascii="Times New Roman" w:eastAsia="Times New Roman" w:hAnsi="Times New Roman" w:cs="Times New Roman"/>
          <w:color w:val="231F20"/>
          <w:w w:val="90"/>
          <w:sz w:val="14"/>
          <w:szCs w:val="14"/>
        </w:rPr>
        <w:tab/>
      </w:r>
      <w:r w:rsidR="009D5411" w:rsidRPr="000F4771">
        <w:rPr>
          <w:rFonts w:ascii="Times New Roman" w:eastAsia="Times New Roman" w:hAnsi="Times New Roman" w:cs="Times New Roman"/>
          <w:color w:val="231F20"/>
          <w:w w:val="90"/>
          <w:sz w:val="14"/>
          <w:szCs w:val="14"/>
        </w:rPr>
        <w:tab/>
      </w:r>
      <w:r w:rsidRPr="00403240">
        <w:rPr>
          <w:rFonts w:ascii="Times New Roman" w:eastAsia="Times New Roman" w:hAnsi="Times New Roman" w:cs="Times New Roman"/>
          <w:color w:val="231F20"/>
          <w:w w:val="90"/>
          <w:sz w:val="14"/>
          <w:szCs w:val="14"/>
        </w:rPr>
        <w:t>Propio 4C (29 de mayo–4 de junio</w:t>
      </w:r>
      <w:r w:rsidRPr="000F4771">
        <w:rPr>
          <w:rFonts w:ascii="Times New Roman" w:eastAsia="Times New Roman" w:hAnsi="Times New Roman" w:cs="Times New Roman"/>
          <w:color w:val="231F20"/>
          <w:w w:val="90"/>
          <w:sz w:val="14"/>
          <w:szCs w:val="14"/>
        </w:rPr>
        <w:t xml:space="preserve">) </w:t>
      </w:r>
    </w:p>
    <w:p w14:paraId="233A9F48" w14:textId="24F3A653" w:rsidR="00296A34" w:rsidRPr="000F4771" w:rsidRDefault="00296A34" w:rsidP="00403240">
      <w:pPr>
        <w:tabs>
          <w:tab w:val="left" w:pos="1559"/>
        </w:tabs>
        <w:spacing w:before="20"/>
        <w:ind w:left="510" w:right="397"/>
        <w:rPr>
          <w:rFonts w:ascii="Times New Roman" w:eastAsia="Times New Roman" w:hAnsi="Times New Roman" w:cs="Times New Roman"/>
          <w:w w:val="90"/>
          <w:sz w:val="14"/>
          <w:szCs w:val="22"/>
          <w:lang w:val="es-CO"/>
        </w:rPr>
      </w:pPr>
    </w:p>
    <w:p w14:paraId="76EE601D" w14:textId="77777777" w:rsidR="00514ABB" w:rsidRPr="000F4771" w:rsidRDefault="00514ABB" w:rsidP="00403240">
      <w:pPr>
        <w:spacing w:line="183" w:lineRule="exact"/>
        <w:ind w:left="510" w:right="397"/>
        <w:rPr>
          <w:w w:val="90"/>
          <w:sz w:val="14"/>
          <w:szCs w:val="22"/>
        </w:rPr>
      </w:pPr>
    </w:p>
    <w:p w14:paraId="58D11852" w14:textId="77777777" w:rsidR="002B0ADD" w:rsidRPr="000F4771" w:rsidRDefault="002B0ADD" w:rsidP="00403240">
      <w:pPr>
        <w:spacing w:line="183" w:lineRule="exact"/>
        <w:ind w:left="510" w:right="397"/>
        <w:rPr>
          <w:w w:val="90"/>
          <w:sz w:val="14"/>
          <w:szCs w:val="22"/>
        </w:rPr>
        <w:sectPr w:rsidR="002B0ADD" w:rsidRPr="000F4771" w:rsidSect="00403240">
          <w:pgSz w:w="9000" w:h="13320"/>
          <w:pgMar w:top="658" w:right="820" w:bottom="900" w:left="740" w:header="0" w:footer="705" w:gutter="0"/>
          <w:cols w:num="2" w:space="720" w:equalWidth="0">
            <w:col w:w="3462" w:space="40"/>
            <w:col w:w="3938"/>
          </w:cols>
        </w:sectPr>
      </w:pPr>
    </w:p>
    <w:p w14:paraId="71138A5F" w14:textId="64A086E7" w:rsidR="0054480C" w:rsidRPr="005A76FC" w:rsidRDefault="0054480C" w:rsidP="00403240">
      <w:pPr>
        <w:tabs>
          <w:tab w:val="left" w:pos="1152"/>
        </w:tabs>
        <w:spacing w:before="20"/>
        <w:ind w:left="510"/>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lastRenderedPageBreak/>
        <w:t>Lc</w:t>
      </w:r>
      <w:proofErr w:type="spellEnd"/>
      <w:r w:rsidRPr="005A76FC">
        <w:rPr>
          <w:rFonts w:ascii="Times New Roman" w:eastAsia="Times New Roman" w:hAnsi="Times New Roman" w:cs="Times New Roman"/>
          <w:color w:val="231F20"/>
          <w:sz w:val="14"/>
          <w:szCs w:val="14"/>
        </w:rPr>
        <w:t xml:space="preserve"> 7:11–17</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Propio 5C (5–11 de junio)</w:t>
      </w:r>
    </w:p>
    <w:p w14:paraId="15B06490" w14:textId="7D64485F" w:rsidR="0054480C" w:rsidRPr="005A76FC" w:rsidRDefault="0054480C" w:rsidP="00403240">
      <w:pPr>
        <w:tabs>
          <w:tab w:val="left" w:pos="1152"/>
        </w:tabs>
        <w:spacing w:before="20"/>
        <w:ind w:left="510"/>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7:11–17</w:t>
      </w:r>
      <w:bookmarkStart w:id="84" w:name="_Hlk173548330"/>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r>
      <w:bookmarkEnd w:id="84"/>
      <w:r w:rsidRPr="005A76FC">
        <w:rPr>
          <w:rFonts w:ascii="Times New Roman" w:eastAsia="Times New Roman" w:hAnsi="Times New Roman" w:cs="Times New Roman"/>
          <w:color w:val="231F20"/>
          <w:sz w:val="14"/>
          <w:szCs w:val="14"/>
        </w:rPr>
        <w:t>Trinidad 16</w:t>
      </w:r>
    </w:p>
    <w:p w14:paraId="2B0E9A24" w14:textId="0B395967" w:rsidR="0054480C" w:rsidRPr="005A76FC" w:rsidRDefault="0054480C" w:rsidP="00403240">
      <w:pPr>
        <w:tabs>
          <w:tab w:val="left" w:pos="1152"/>
        </w:tabs>
        <w:spacing w:before="20"/>
        <w:ind w:left="510"/>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7:36–50</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Propio 6C (12–18 de junio)</w:t>
      </w:r>
    </w:p>
    <w:p w14:paraId="6A3C28E6" w14:textId="322785AF" w:rsidR="0054480C" w:rsidRPr="005A76FC" w:rsidRDefault="0054480C" w:rsidP="00403240">
      <w:pPr>
        <w:tabs>
          <w:tab w:val="left" w:pos="1152"/>
        </w:tabs>
        <w:spacing w:before="20"/>
        <w:ind w:left="510"/>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7:36–50</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Día de Acción de Gracias (Grupo 1)</w:t>
      </w:r>
    </w:p>
    <w:p w14:paraId="20F9E6E2" w14:textId="31404612" w:rsidR="0054480C" w:rsidRPr="005A76FC" w:rsidRDefault="0054480C" w:rsidP="00403240">
      <w:pPr>
        <w:tabs>
          <w:tab w:val="left" w:pos="1152"/>
        </w:tabs>
        <w:spacing w:before="20"/>
        <w:ind w:left="510"/>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8:4–15</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Sexagésima</w:t>
      </w:r>
    </w:p>
    <w:p w14:paraId="2E1B3216" w14:textId="09CCDC8F"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8:26–39</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 xml:space="preserve">Propio 7C (19–25 de junio) </w:t>
      </w:r>
    </w:p>
    <w:p w14:paraId="645D427E" w14:textId="13362063" w:rsidR="0054480C" w:rsidRPr="005A76FC" w:rsidRDefault="0054480C" w:rsidP="00403240">
      <w:pPr>
        <w:tabs>
          <w:tab w:val="left" w:pos="1152"/>
        </w:tabs>
        <w:spacing w:before="20"/>
        <w:ind w:left="510"/>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9:28–36</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Transfiguración C</w:t>
      </w:r>
    </w:p>
    <w:p w14:paraId="63DBAA28" w14:textId="77777777" w:rsidR="00DA30FC" w:rsidRDefault="0054480C" w:rsidP="00DA30FC">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9:51–62</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Propio 8C (26 de junio–2 de julio)</w:t>
      </w:r>
    </w:p>
    <w:p w14:paraId="12FDDB94" w14:textId="7D1BA7DB" w:rsidR="0054480C" w:rsidRPr="005A76FC" w:rsidRDefault="0054480C" w:rsidP="00DA30FC">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10:1–9</w:t>
      </w:r>
      <w:r w:rsidR="00DA30FC">
        <w:rPr>
          <w:rFonts w:ascii="Times New Roman" w:eastAsia="Times New Roman" w:hAnsi="Times New Roman" w:cs="Times New Roman"/>
          <w:color w:val="231F20"/>
          <w:sz w:val="14"/>
          <w:szCs w:val="14"/>
        </w:rPr>
        <w:tab/>
      </w:r>
      <w:r w:rsidR="00DA30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 xml:space="preserve">San Tito, pastor y confesor </w:t>
      </w:r>
    </w:p>
    <w:p w14:paraId="2FDD6EAB"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10:1–12,</w:t>
      </w:r>
    </w:p>
    <w:p w14:paraId="5CEB6EE9" w14:textId="0FBB6F6C" w:rsidR="0054480C" w:rsidRPr="005A76FC" w:rsidRDefault="0054480C" w:rsidP="00403240">
      <w:pPr>
        <w:tabs>
          <w:tab w:val="left" w:pos="1152"/>
        </w:tabs>
        <w:spacing w:before="20"/>
        <w:ind w:left="510"/>
        <w:rPr>
          <w:rFonts w:ascii="Times New Roman" w:eastAsia="Times New Roman" w:hAnsi="Times New Roman" w:cs="Times New Roman"/>
          <w:sz w:val="14"/>
          <w:szCs w:val="22"/>
          <w:lang w:val="es-CO"/>
        </w:rPr>
      </w:pPr>
      <w:r w:rsidRPr="005A76FC">
        <w:rPr>
          <w:rFonts w:ascii="Times New Roman" w:eastAsia="Times New Roman" w:hAnsi="Times New Roman" w:cs="Times New Roman"/>
          <w:color w:val="231F20"/>
          <w:sz w:val="14"/>
          <w:szCs w:val="14"/>
        </w:rPr>
        <w:t xml:space="preserve">            16–20</w:t>
      </w:r>
      <w:r w:rsidRPr="005A76FC">
        <w:rPr>
          <w:rFonts w:ascii="Times New Roman" w:eastAsia="Times New Roman" w:hAnsi="Times New Roman" w:cs="Times New Roman"/>
          <w:color w:val="231F20"/>
          <w:sz w:val="14"/>
          <w:szCs w:val="14"/>
        </w:rPr>
        <w:tab/>
        <w:t>Propio 9C (3–9 de julio)</w:t>
      </w:r>
    </w:p>
    <w:p w14:paraId="4F0AC3D9"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10:17–20</w:t>
      </w:r>
      <w:bookmarkStart w:id="85" w:name="_Hlk173625253"/>
      <w:r w:rsidRPr="005A76FC">
        <w:rPr>
          <w:rFonts w:ascii="Times New Roman" w:eastAsia="Times New Roman" w:hAnsi="Times New Roman" w:cs="Times New Roman"/>
          <w:color w:val="231F20"/>
          <w:sz w:val="14"/>
          <w:szCs w:val="14"/>
        </w:rPr>
        <w:tab/>
      </w:r>
      <w:bookmarkEnd w:id="85"/>
      <w:r w:rsidRPr="005A76FC">
        <w:rPr>
          <w:rFonts w:ascii="Times New Roman" w:eastAsia="Times New Roman" w:hAnsi="Times New Roman" w:cs="Times New Roman"/>
          <w:color w:val="231F20"/>
          <w:sz w:val="14"/>
          <w:szCs w:val="14"/>
        </w:rPr>
        <w:t>San Miguel y todos los Ángeles</w:t>
      </w:r>
    </w:p>
    <w:p w14:paraId="6B08488D"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10:23–37</w:t>
      </w:r>
      <w:r w:rsidRPr="005A76FC">
        <w:rPr>
          <w:rFonts w:ascii="Times New Roman" w:eastAsia="Times New Roman" w:hAnsi="Times New Roman" w:cs="Times New Roman"/>
          <w:color w:val="231F20"/>
          <w:sz w:val="14"/>
          <w:szCs w:val="14"/>
        </w:rPr>
        <w:tab/>
        <w:t>Trinidad 13</w:t>
      </w:r>
    </w:p>
    <w:p w14:paraId="37D43891"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10:25–37</w:t>
      </w:r>
      <w:r w:rsidRPr="005A76FC">
        <w:rPr>
          <w:rFonts w:ascii="Times New Roman" w:eastAsia="Times New Roman" w:hAnsi="Times New Roman" w:cs="Times New Roman"/>
          <w:color w:val="231F20"/>
          <w:sz w:val="14"/>
          <w:szCs w:val="14"/>
        </w:rPr>
        <w:tab/>
        <w:t>Propio 10C (10–16 de julio)</w:t>
      </w:r>
    </w:p>
    <w:p w14:paraId="638AE984"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10:38–42</w:t>
      </w:r>
      <w:r w:rsidRPr="005A76FC">
        <w:rPr>
          <w:rFonts w:ascii="Times New Roman" w:eastAsia="Times New Roman" w:hAnsi="Times New Roman" w:cs="Times New Roman"/>
          <w:color w:val="231F20"/>
          <w:sz w:val="14"/>
          <w:szCs w:val="14"/>
        </w:rPr>
        <w:tab/>
        <w:t>Propio 11C (17–23 de julio)</w:t>
      </w:r>
    </w:p>
    <w:p w14:paraId="632D5ACC" w14:textId="37F0F81E"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11:1–13</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Propio 12C (24–30 de julio)</w:t>
      </w:r>
    </w:p>
    <w:p w14:paraId="5E0128E3" w14:textId="326B6E1E"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11:9–13</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Día del Padre (Grupo 3)</w:t>
      </w:r>
    </w:p>
    <w:p w14:paraId="6D8A7211"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11:14–28</w:t>
      </w:r>
      <w:r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i/>
          <w:iCs/>
          <w:color w:val="231F20"/>
          <w:sz w:val="14"/>
          <w:szCs w:val="14"/>
        </w:rPr>
        <w:t>Oculi</w:t>
      </w:r>
      <w:r w:rsidRPr="005A76FC">
        <w:rPr>
          <w:rFonts w:ascii="Times New Roman" w:eastAsia="Times New Roman" w:hAnsi="Times New Roman" w:cs="Times New Roman"/>
          <w:color w:val="231F20"/>
          <w:sz w:val="14"/>
          <w:szCs w:val="14"/>
        </w:rPr>
        <w:t xml:space="preserve"> (Cuaresma 3)</w:t>
      </w:r>
    </w:p>
    <w:p w14:paraId="7346DBB3"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12:13–21</w:t>
      </w:r>
      <w:r w:rsidRPr="005A76FC">
        <w:rPr>
          <w:rFonts w:ascii="Times New Roman" w:eastAsia="Times New Roman" w:hAnsi="Times New Roman" w:cs="Times New Roman"/>
          <w:color w:val="231F20"/>
          <w:sz w:val="14"/>
          <w:szCs w:val="14"/>
        </w:rPr>
        <w:tab/>
        <w:t>Miércoles de Ceniza B</w:t>
      </w:r>
    </w:p>
    <w:p w14:paraId="00676707" w14:textId="2C8BBF30"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12:13–21</w:t>
      </w:r>
      <w:r w:rsidRPr="005A76FC">
        <w:rPr>
          <w:rFonts w:ascii="Times New Roman" w:eastAsia="Times New Roman" w:hAnsi="Times New Roman" w:cs="Times New Roman"/>
          <w:color w:val="231F20"/>
          <w:sz w:val="14"/>
          <w:szCs w:val="14"/>
        </w:rPr>
        <w:tab/>
        <w:t xml:space="preserve">Propio 13C (31 de jul–6 de </w:t>
      </w:r>
      <w:proofErr w:type="spellStart"/>
      <w:r w:rsidRPr="005A76FC">
        <w:rPr>
          <w:rFonts w:ascii="Times New Roman" w:eastAsia="Times New Roman" w:hAnsi="Times New Roman" w:cs="Times New Roman"/>
          <w:color w:val="231F20"/>
          <w:sz w:val="14"/>
          <w:szCs w:val="14"/>
        </w:rPr>
        <w:t>ago</w:t>
      </w:r>
      <w:proofErr w:type="spellEnd"/>
      <w:r w:rsidRPr="005A76FC">
        <w:rPr>
          <w:rFonts w:ascii="Times New Roman" w:eastAsia="Times New Roman" w:hAnsi="Times New Roman" w:cs="Times New Roman"/>
          <w:color w:val="231F20"/>
          <w:sz w:val="14"/>
          <w:szCs w:val="14"/>
        </w:rPr>
        <w:t xml:space="preserve">) </w:t>
      </w:r>
    </w:p>
    <w:p w14:paraId="19E83AE8"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12:13–21</w:t>
      </w:r>
      <w:r w:rsidRPr="005A76FC">
        <w:rPr>
          <w:rFonts w:ascii="Times New Roman" w:eastAsia="Times New Roman" w:hAnsi="Times New Roman" w:cs="Times New Roman"/>
          <w:color w:val="231F20"/>
          <w:sz w:val="14"/>
          <w:szCs w:val="14"/>
        </w:rPr>
        <w:tab/>
        <w:t>Nochebuena (Grupo 2)</w:t>
      </w:r>
    </w:p>
    <w:p w14:paraId="7D289512"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12:22–34</w:t>
      </w:r>
      <w:r w:rsidRPr="005A76FC">
        <w:rPr>
          <w:rFonts w:ascii="Times New Roman" w:eastAsia="Times New Roman" w:hAnsi="Times New Roman" w:cs="Times New Roman"/>
          <w:color w:val="231F20"/>
          <w:sz w:val="14"/>
          <w:szCs w:val="14"/>
        </w:rPr>
        <w:tab/>
        <w:t xml:space="preserve">Propio 14C (7–13 de agosto) </w:t>
      </w:r>
    </w:p>
    <w:p w14:paraId="18EBC3FE"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12:22–34</w:t>
      </w:r>
      <w:r w:rsidRPr="005A76FC">
        <w:rPr>
          <w:rFonts w:ascii="Times New Roman" w:eastAsia="Times New Roman" w:hAnsi="Times New Roman" w:cs="Times New Roman"/>
          <w:color w:val="231F20"/>
          <w:sz w:val="14"/>
          <w:szCs w:val="14"/>
        </w:rPr>
        <w:tab/>
        <w:t>Tiempo de crisis</w:t>
      </w:r>
    </w:p>
    <w:p w14:paraId="27CA94E8" w14:textId="7646313D" w:rsidR="0054480C" w:rsidRPr="005A76FC" w:rsidRDefault="0054480C" w:rsidP="00403240">
      <w:pPr>
        <w:tabs>
          <w:tab w:val="left" w:pos="1152"/>
        </w:tabs>
        <w:spacing w:before="20"/>
        <w:ind w:left="510"/>
        <w:rPr>
          <w:rFonts w:ascii="Times New Roman" w:eastAsia="Times New Roman" w:hAnsi="Times New Roman" w:cs="Times New Roman"/>
          <w:color w:val="231F20"/>
          <w:spacing w:val="-4"/>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12:35–40</w:t>
      </w:r>
      <w:r w:rsidRPr="005A76FC">
        <w:rPr>
          <w:rFonts w:ascii="Times New Roman" w:eastAsia="Times New Roman" w:hAnsi="Times New Roman" w:cs="Times New Roman"/>
          <w:color w:val="231F20"/>
          <w:sz w:val="14"/>
          <w:szCs w:val="14"/>
        </w:rPr>
        <w:tab/>
      </w:r>
      <w:proofErr w:type="spellStart"/>
      <w:r w:rsidRPr="005A76FC">
        <w:rPr>
          <w:rFonts w:ascii="Times New Roman" w:eastAsia="Times New Roman" w:hAnsi="Times New Roman" w:cs="Times New Roman"/>
          <w:color w:val="231F20"/>
          <w:spacing w:val="-4"/>
          <w:sz w:val="14"/>
          <w:szCs w:val="14"/>
        </w:rPr>
        <w:t>Últ</w:t>
      </w:r>
      <w:proofErr w:type="spellEnd"/>
      <w:r w:rsidRPr="005A76FC">
        <w:rPr>
          <w:rFonts w:ascii="Times New Roman" w:eastAsia="Times New Roman" w:hAnsi="Times New Roman" w:cs="Times New Roman"/>
          <w:color w:val="231F20"/>
          <w:spacing w:val="-4"/>
          <w:sz w:val="14"/>
          <w:szCs w:val="14"/>
        </w:rPr>
        <w:t xml:space="preserve">. Dom. del año eclesiástico Año C </w:t>
      </w:r>
    </w:p>
    <w:p w14:paraId="21BF5383"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12:49–53</w:t>
      </w:r>
      <w:r w:rsidRPr="005A76FC">
        <w:rPr>
          <w:rFonts w:ascii="Times New Roman" w:eastAsia="Times New Roman" w:hAnsi="Times New Roman" w:cs="Times New Roman"/>
          <w:color w:val="231F20"/>
          <w:sz w:val="14"/>
          <w:szCs w:val="14"/>
        </w:rPr>
        <w:tab/>
        <w:t>Propio 15C (14–20 de agosto)</w:t>
      </w:r>
    </w:p>
    <w:p w14:paraId="43F38A27" w14:textId="08326BCF"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13:1–9</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Cuaresma 3C</w:t>
      </w:r>
    </w:p>
    <w:p w14:paraId="7107D188" w14:textId="115E8FBC"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13:6–9</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Nochevieja (Grupo 3)</w:t>
      </w:r>
    </w:p>
    <w:p w14:paraId="53FE46AA"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13:22–30</w:t>
      </w:r>
      <w:r w:rsidRPr="005A76FC">
        <w:rPr>
          <w:rFonts w:ascii="Times New Roman" w:eastAsia="Times New Roman" w:hAnsi="Times New Roman" w:cs="Times New Roman"/>
          <w:color w:val="231F20"/>
          <w:sz w:val="14"/>
          <w:szCs w:val="14"/>
        </w:rPr>
        <w:tab/>
        <w:t xml:space="preserve">Propio 16C (21–27 de agosto) </w:t>
      </w:r>
    </w:p>
    <w:p w14:paraId="5CE9D620"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13:31–35</w:t>
      </w:r>
      <w:r w:rsidRPr="005A76FC">
        <w:rPr>
          <w:rFonts w:ascii="Times New Roman" w:eastAsia="Times New Roman" w:hAnsi="Times New Roman" w:cs="Times New Roman"/>
          <w:color w:val="231F20"/>
          <w:sz w:val="14"/>
          <w:szCs w:val="14"/>
        </w:rPr>
        <w:tab/>
        <w:t>Cuaresma 2C</w:t>
      </w:r>
    </w:p>
    <w:p w14:paraId="11C878D2" w14:textId="5E96589C"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14:1,7–14</w:t>
      </w:r>
      <w:r w:rsidRPr="005A76FC">
        <w:rPr>
          <w:rFonts w:ascii="Times New Roman" w:eastAsia="Times New Roman" w:hAnsi="Times New Roman" w:cs="Times New Roman"/>
          <w:color w:val="231F20"/>
          <w:sz w:val="14"/>
          <w:szCs w:val="14"/>
        </w:rPr>
        <w:tab/>
        <w:t xml:space="preserve">Propio 17C (28 de </w:t>
      </w:r>
      <w:proofErr w:type="spellStart"/>
      <w:r w:rsidRPr="005A76FC">
        <w:rPr>
          <w:rFonts w:ascii="Times New Roman" w:eastAsia="Times New Roman" w:hAnsi="Times New Roman" w:cs="Times New Roman"/>
          <w:color w:val="231F20"/>
          <w:sz w:val="14"/>
          <w:szCs w:val="14"/>
        </w:rPr>
        <w:t>ago</w:t>
      </w:r>
      <w:proofErr w:type="spellEnd"/>
      <w:r w:rsidRPr="005A76FC">
        <w:rPr>
          <w:rFonts w:ascii="Times New Roman" w:eastAsia="Times New Roman" w:hAnsi="Times New Roman" w:cs="Times New Roman"/>
          <w:color w:val="231F20"/>
          <w:sz w:val="14"/>
          <w:szCs w:val="14"/>
        </w:rPr>
        <w:t xml:space="preserve">–3 de sept) </w:t>
      </w:r>
    </w:p>
    <w:p w14:paraId="52CFD90B" w14:textId="73BCE73A"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14:1–11</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Trinidad 17</w:t>
      </w:r>
    </w:p>
    <w:p w14:paraId="0AC66326"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14:16–24</w:t>
      </w:r>
      <w:r w:rsidRPr="005A76FC">
        <w:rPr>
          <w:rFonts w:ascii="Times New Roman" w:eastAsia="Times New Roman" w:hAnsi="Times New Roman" w:cs="Times New Roman"/>
          <w:color w:val="231F20"/>
          <w:sz w:val="14"/>
          <w:szCs w:val="14"/>
        </w:rPr>
        <w:tab/>
        <w:t>Trinidad 2</w:t>
      </w:r>
    </w:p>
    <w:p w14:paraId="77D66EB6"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14:25–35</w:t>
      </w:r>
      <w:r w:rsidRPr="005A76FC">
        <w:rPr>
          <w:rFonts w:ascii="Times New Roman" w:eastAsia="Times New Roman" w:hAnsi="Times New Roman" w:cs="Times New Roman"/>
          <w:color w:val="231F20"/>
          <w:sz w:val="14"/>
          <w:szCs w:val="14"/>
        </w:rPr>
        <w:tab/>
        <w:t>Propio 18C (4–10 de septiembre)</w:t>
      </w:r>
    </w:p>
    <w:p w14:paraId="78622803"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14:25–35</w:t>
      </w:r>
      <w:r w:rsidRPr="005A76FC">
        <w:rPr>
          <w:rFonts w:ascii="Times New Roman" w:eastAsia="Times New Roman" w:hAnsi="Times New Roman" w:cs="Times New Roman"/>
          <w:color w:val="231F20"/>
          <w:sz w:val="14"/>
          <w:szCs w:val="14"/>
        </w:rPr>
        <w:tab/>
        <w:t xml:space="preserve">Confirmación (Grupo 1) </w:t>
      </w:r>
    </w:p>
    <w:p w14:paraId="68A5EA82"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w w:val="90"/>
          <w:sz w:val="14"/>
          <w:szCs w:val="14"/>
        </w:rPr>
        <w:t>Lc</w:t>
      </w:r>
      <w:proofErr w:type="spellEnd"/>
      <w:r w:rsidRPr="005A76FC">
        <w:rPr>
          <w:rFonts w:ascii="Times New Roman" w:eastAsia="Times New Roman" w:hAnsi="Times New Roman" w:cs="Times New Roman"/>
          <w:color w:val="231F20"/>
          <w:w w:val="90"/>
          <w:sz w:val="14"/>
          <w:szCs w:val="14"/>
        </w:rPr>
        <w:t xml:space="preserve"> 15:1–3,11–32</w:t>
      </w:r>
      <w:r w:rsidRPr="005A76FC">
        <w:rPr>
          <w:rFonts w:ascii="Times New Roman" w:eastAsia="Times New Roman" w:hAnsi="Times New Roman" w:cs="Times New Roman"/>
          <w:color w:val="231F20"/>
          <w:sz w:val="14"/>
          <w:szCs w:val="14"/>
        </w:rPr>
        <w:tab/>
        <w:t>Cuaresma 4C</w:t>
      </w:r>
    </w:p>
    <w:p w14:paraId="40225AF6" w14:textId="30FF844C"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15:1–10</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Propio 19C (11–17 de septiembre)</w:t>
      </w:r>
    </w:p>
    <w:p w14:paraId="01087220" w14:textId="5583248F"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15:1–10</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Trinidad 3</w:t>
      </w:r>
    </w:p>
    <w:p w14:paraId="3C0EF889" w14:textId="231E70B2"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16:1–9</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Trinidad 9</w:t>
      </w:r>
    </w:p>
    <w:p w14:paraId="2561817B" w14:textId="61D621F9"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16:1–13</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Propio 20C (18–24 de septiembre)</w:t>
      </w:r>
    </w:p>
    <w:p w14:paraId="28B1053B" w14:textId="194F2004"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16:19–31</w:t>
      </w:r>
      <w:r w:rsidRPr="005A76FC">
        <w:rPr>
          <w:rFonts w:ascii="Times New Roman" w:eastAsia="Times New Roman" w:hAnsi="Times New Roman" w:cs="Times New Roman"/>
          <w:color w:val="231F20"/>
          <w:sz w:val="14"/>
          <w:szCs w:val="14"/>
        </w:rPr>
        <w:tab/>
        <w:t xml:space="preserve">Propio 21C (25 de sept–1 de oct) </w:t>
      </w:r>
    </w:p>
    <w:p w14:paraId="2A226F18"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16:19–31</w:t>
      </w:r>
      <w:r w:rsidRPr="005A76FC">
        <w:rPr>
          <w:rFonts w:ascii="Times New Roman" w:eastAsia="Times New Roman" w:hAnsi="Times New Roman" w:cs="Times New Roman"/>
          <w:color w:val="231F20"/>
          <w:sz w:val="14"/>
          <w:szCs w:val="14"/>
        </w:rPr>
        <w:tab/>
        <w:t>Trinidad 1</w:t>
      </w:r>
    </w:p>
    <w:p w14:paraId="060CAA36" w14:textId="6EE227F8"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17:1–10</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Propio 22C (2–8 de octubre)</w:t>
      </w:r>
    </w:p>
    <w:p w14:paraId="2EEA9FD4"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17:11–19</w:t>
      </w:r>
      <w:r w:rsidRPr="005A76FC">
        <w:rPr>
          <w:rFonts w:ascii="Times New Roman" w:eastAsia="Times New Roman" w:hAnsi="Times New Roman" w:cs="Times New Roman"/>
          <w:color w:val="231F20"/>
          <w:sz w:val="14"/>
          <w:szCs w:val="14"/>
        </w:rPr>
        <w:tab/>
        <w:t>Propio 23C (9–15 de octubre)</w:t>
      </w:r>
    </w:p>
    <w:p w14:paraId="7A02430E"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17:11–19</w:t>
      </w:r>
      <w:r w:rsidRPr="005A76FC">
        <w:rPr>
          <w:rFonts w:ascii="Times New Roman" w:eastAsia="Times New Roman" w:hAnsi="Times New Roman" w:cs="Times New Roman"/>
          <w:color w:val="231F20"/>
          <w:sz w:val="14"/>
          <w:szCs w:val="14"/>
        </w:rPr>
        <w:tab/>
        <w:t>Trinidad 14</w:t>
      </w:r>
    </w:p>
    <w:p w14:paraId="43D37562"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17:11–19</w:t>
      </w:r>
      <w:r w:rsidRPr="005A76FC">
        <w:rPr>
          <w:rFonts w:ascii="Times New Roman" w:eastAsia="Times New Roman" w:hAnsi="Times New Roman" w:cs="Times New Roman"/>
          <w:color w:val="231F20"/>
          <w:sz w:val="14"/>
          <w:szCs w:val="14"/>
        </w:rPr>
        <w:tab/>
        <w:t>Día de Acción de Gracias (Grupo 2)</w:t>
      </w:r>
    </w:p>
    <w:p w14:paraId="224B0FD6" w14:textId="75243F1D"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18:1–8</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 xml:space="preserve">Propio 24C (16–22 de octubre) </w:t>
      </w:r>
    </w:p>
    <w:p w14:paraId="34AB596A" w14:textId="0A963CA4"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18:9–14</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Miércoles de Ceniza C</w:t>
      </w:r>
    </w:p>
    <w:p w14:paraId="2C91F4BA" w14:textId="40A111DB"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18:9–14</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Trinidad 11</w:t>
      </w:r>
    </w:p>
    <w:p w14:paraId="76664667"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18:18–30</w:t>
      </w:r>
      <w:r w:rsidRPr="005A76FC">
        <w:rPr>
          <w:rFonts w:ascii="Times New Roman" w:eastAsia="Times New Roman" w:hAnsi="Times New Roman" w:cs="Times New Roman"/>
          <w:color w:val="231F20"/>
          <w:sz w:val="14"/>
          <w:szCs w:val="14"/>
        </w:rPr>
        <w:tab/>
        <w:t>Propio 25C (23–29 de octubre)</w:t>
      </w:r>
    </w:p>
    <w:p w14:paraId="4CA7DE85"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18:31–43</w:t>
      </w:r>
      <w:r w:rsidRPr="005A76FC">
        <w:rPr>
          <w:rFonts w:ascii="Times New Roman" w:eastAsia="Times New Roman" w:hAnsi="Times New Roman" w:cs="Times New Roman"/>
          <w:color w:val="231F20"/>
          <w:sz w:val="14"/>
          <w:szCs w:val="14"/>
        </w:rPr>
        <w:tab/>
        <w:t>Quincuagésima</w:t>
      </w:r>
    </w:p>
    <w:p w14:paraId="5F106CF4" w14:textId="7E36D3D3"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19:1–10</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 xml:space="preserve">Propio 26C (30 de oct–5 de nov) </w:t>
      </w:r>
    </w:p>
    <w:p w14:paraId="1430C846" w14:textId="18693A9E"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19:1–10</w:t>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Día de Acción de Gracias (Grupo 3)</w:t>
      </w:r>
    </w:p>
    <w:p w14:paraId="2E7FF408"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19:28–40</w:t>
      </w:r>
      <w:r w:rsidRPr="005A76FC">
        <w:rPr>
          <w:rFonts w:ascii="Times New Roman" w:eastAsia="Times New Roman" w:hAnsi="Times New Roman" w:cs="Times New Roman"/>
          <w:color w:val="231F20"/>
          <w:sz w:val="14"/>
          <w:szCs w:val="14"/>
        </w:rPr>
        <w:tab/>
        <w:t>Adviento 1C</w:t>
      </w:r>
    </w:p>
    <w:p w14:paraId="7DC19F22"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19:28–40</w:t>
      </w:r>
      <w:r w:rsidRPr="005A76FC">
        <w:rPr>
          <w:rFonts w:ascii="Times New Roman" w:eastAsia="Times New Roman" w:hAnsi="Times New Roman" w:cs="Times New Roman"/>
          <w:color w:val="231F20"/>
          <w:sz w:val="14"/>
          <w:szCs w:val="14"/>
        </w:rPr>
        <w:tab/>
        <w:t>Domingo de Ramos C</w:t>
      </w:r>
    </w:p>
    <w:p w14:paraId="0802DF74"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19:37–40</w:t>
      </w:r>
      <w:r w:rsidRPr="005A76FC">
        <w:rPr>
          <w:rFonts w:ascii="Times New Roman" w:eastAsia="Times New Roman" w:hAnsi="Times New Roman" w:cs="Times New Roman"/>
          <w:color w:val="231F20"/>
          <w:sz w:val="14"/>
          <w:szCs w:val="14"/>
        </w:rPr>
        <w:tab/>
        <w:t xml:space="preserve">Dedicación—Órgano/Instrumentos </w:t>
      </w:r>
    </w:p>
    <w:p w14:paraId="7143219B"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19:41–48</w:t>
      </w:r>
      <w:r w:rsidRPr="005A76FC">
        <w:rPr>
          <w:rFonts w:ascii="Times New Roman" w:eastAsia="Times New Roman" w:hAnsi="Times New Roman" w:cs="Times New Roman"/>
          <w:color w:val="231F20"/>
          <w:sz w:val="14"/>
          <w:szCs w:val="14"/>
        </w:rPr>
        <w:tab/>
        <w:t>Trinidad 10</w:t>
      </w:r>
    </w:p>
    <w:p w14:paraId="376D278D" w14:textId="17FA87B5"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20:9–19</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Cuaresma 5C</w:t>
      </w:r>
    </w:p>
    <w:p w14:paraId="719329F5"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20:27–38</w:t>
      </w:r>
      <w:r w:rsidRPr="005A76FC">
        <w:rPr>
          <w:rFonts w:ascii="Times New Roman" w:eastAsia="Times New Roman" w:hAnsi="Times New Roman" w:cs="Times New Roman"/>
          <w:color w:val="231F20"/>
          <w:sz w:val="14"/>
          <w:szCs w:val="14"/>
        </w:rPr>
        <w:tab/>
        <w:t>Propio 27C (6–12 de noviembre)</w:t>
      </w:r>
    </w:p>
    <w:p w14:paraId="7338CA0D" w14:textId="77777777" w:rsidR="005A76FC" w:rsidRDefault="0054480C" w:rsidP="005A76FC">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21:1–4</w:t>
      </w:r>
      <w:r w:rsidRPr="005A76FC">
        <w:rPr>
          <w:rFonts w:ascii="Times New Roman" w:eastAsia="Times New Roman" w:hAnsi="Times New Roman" w:cs="Times New Roman"/>
          <w:color w:val="231F20"/>
          <w:sz w:val="14"/>
          <w:szCs w:val="14"/>
        </w:rPr>
        <w:tab/>
      </w:r>
      <w:r w:rsidR="00996DF5"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Mayordomía (Grupo 3)</w:t>
      </w:r>
    </w:p>
    <w:p w14:paraId="41B4C1E7" w14:textId="64AC55F9" w:rsidR="0054480C" w:rsidRPr="005A76FC" w:rsidRDefault="0054480C" w:rsidP="005A76FC">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21:5–19</w:t>
      </w:r>
      <w:r w:rsidRPr="005A76FC">
        <w:rPr>
          <w:rFonts w:ascii="Times New Roman" w:eastAsia="Times New Roman" w:hAnsi="Times New Roman" w:cs="Times New Roman"/>
          <w:color w:val="231F20"/>
          <w:sz w:val="14"/>
          <w:szCs w:val="14"/>
        </w:rPr>
        <w:tab/>
      </w:r>
      <w:r w:rsid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 xml:space="preserve">Propio 28C (13–19 de noviembre) </w:t>
      </w:r>
    </w:p>
    <w:p w14:paraId="4E7F8433"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lang w:val="es-CO"/>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21:25–36</w:t>
      </w:r>
      <w:r w:rsidRPr="005A76FC">
        <w:rPr>
          <w:rFonts w:ascii="Times New Roman" w:eastAsia="Times New Roman" w:hAnsi="Times New Roman" w:cs="Times New Roman"/>
          <w:color w:val="231F20"/>
          <w:sz w:val="14"/>
          <w:szCs w:val="14"/>
        </w:rPr>
        <w:tab/>
        <w:t xml:space="preserve">Adviento 1C </w:t>
      </w:r>
      <w:proofErr w:type="spellStart"/>
      <w:r w:rsidRPr="005A76FC">
        <w:rPr>
          <w:rFonts w:ascii="Times New Roman" w:eastAsia="Times New Roman" w:hAnsi="Times New Roman" w:cs="Times New Roman"/>
          <w:color w:val="231F20"/>
          <w:sz w:val="14"/>
          <w:szCs w:val="14"/>
        </w:rPr>
        <w:t>alt</w:t>
      </w:r>
      <w:proofErr w:type="spellEnd"/>
    </w:p>
    <w:p w14:paraId="0CFF64BC" w14:textId="77777777" w:rsidR="0054480C" w:rsidRPr="005A76FC" w:rsidRDefault="0054480C" w:rsidP="00403240">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21:25–36</w:t>
      </w:r>
      <w:r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i/>
          <w:iCs/>
          <w:color w:val="231F20"/>
          <w:sz w:val="14"/>
          <w:szCs w:val="14"/>
        </w:rPr>
        <w:t>Populus Zion</w:t>
      </w:r>
      <w:r w:rsidRPr="005A76FC">
        <w:rPr>
          <w:rFonts w:ascii="Times New Roman" w:eastAsia="Times New Roman" w:hAnsi="Times New Roman" w:cs="Times New Roman"/>
          <w:color w:val="231F20"/>
          <w:sz w:val="14"/>
          <w:szCs w:val="14"/>
        </w:rPr>
        <w:t xml:space="preserve"> (Adviento 2) </w:t>
      </w:r>
    </w:p>
    <w:p w14:paraId="3CC8295C" w14:textId="77777777" w:rsidR="0054480C" w:rsidRDefault="0054480C" w:rsidP="005A76FC">
      <w:pPr>
        <w:tabs>
          <w:tab w:val="left" w:pos="1152"/>
        </w:tabs>
        <w:spacing w:before="20"/>
        <w:ind w:left="51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22:1–23:56</w:t>
      </w:r>
      <w:r w:rsidRPr="005A76FC">
        <w:rPr>
          <w:rFonts w:ascii="Times New Roman" w:eastAsia="Times New Roman" w:hAnsi="Times New Roman" w:cs="Times New Roman"/>
          <w:color w:val="231F20"/>
          <w:sz w:val="14"/>
          <w:szCs w:val="14"/>
        </w:rPr>
        <w:tab/>
        <w:t>Domingo de Pasión C</w:t>
      </w:r>
    </w:p>
    <w:p w14:paraId="0EFF101C" w14:textId="22C93656" w:rsidR="00F203F8" w:rsidRPr="005A76FC" w:rsidRDefault="005A76FC" w:rsidP="00403240">
      <w:pPr>
        <w:tabs>
          <w:tab w:val="left" w:pos="1152"/>
        </w:tabs>
        <w:spacing w:before="20"/>
        <w:rPr>
          <w:rFonts w:ascii="Times New Roman" w:eastAsia="Times New Roman" w:hAnsi="Times New Roman" w:cs="Times New Roman"/>
          <w:color w:val="231F20"/>
          <w:sz w:val="14"/>
          <w:szCs w:val="14"/>
        </w:rPr>
      </w:pPr>
      <w:r w:rsidRPr="000F4771">
        <w:rPr>
          <w:rFonts w:ascii="Times New Roman" w:eastAsia="Times New Roman" w:hAnsi="Times New Roman" w:cs="Times New Roman"/>
          <w:color w:val="231F20"/>
          <w:w w:val="90"/>
          <w:sz w:val="14"/>
          <w:szCs w:val="14"/>
        </w:rPr>
        <w:br w:type="column"/>
      </w:r>
      <w:proofErr w:type="spellStart"/>
      <w:r w:rsidR="00F203F8" w:rsidRPr="005A76FC">
        <w:rPr>
          <w:rFonts w:ascii="Times New Roman" w:eastAsia="Times New Roman" w:hAnsi="Times New Roman" w:cs="Times New Roman"/>
          <w:color w:val="231F20"/>
          <w:sz w:val="14"/>
          <w:szCs w:val="14"/>
        </w:rPr>
        <w:t>Lc</w:t>
      </w:r>
      <w:proofErr w:type="spellEnd"/>
      <w:r w:rsidR="00F203F8" w:rsidRPr="005A76FC">
        <w:rPr>
          <w:rFonts w:ascii="Times New Roman" w:eastAsia="Times New Roman" w:hAnsi="Times New Roman" w:cs="Times New Roman"/>
          <w:color w:val="231F20"/>
          <w:sz w:val="14"/>
          <w:szCs w:val="14"/>
        </w:rPr>
        <w:t xml:space="preserve"> 22:1–23:56</w:t>
      </w:r>
      <w:r w:rsidR="00B0765F" w:rsidRPr="005A76FC">
        <w:rPr>
          <w:rFonts w:ascii="Times New Roman" w:eastAsia="Times New Roman" w:hAnsi="Times New Roman" w:cs="Times New Roman"/>
          <w:color w:val="231F20"/>
          <w:sz w:val="14"/>
          <w:szCs w:val="14"/>
        </w:rPr>
        <w:tab/>
      </w:r>
      <w:r w:rsidR="00F203F8" w:rsidRPr="005A76FC">
        <w:rPr>
          <w:rFonts w:ascii="Times New Roman" w:eastAsia="Times New Roman" w:hAnsi="Times New Roman" w:cs="Times New Roman"/>
          <w:color w:val="231F20"/>
          <w:sz w:val="14"/>
          <w:szCs w:val="14"/>
        </w:rPr>
        <w:t>Miércoles de Semana Santa</w:t>
      </w:r>
    </w:p>
    <w:p w14:paraId="6A19AA1B" w14:textId="3972B06E"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22:7–20</w:t>
      </w:r>
      <w:r w:rsidRPr="005A76FC">
        <w:rPr>
          <w:rFonts w:ascii="Times New Roman" w:eastAsia="Times New Roman" w:hAnsi="Times New Roman" w:cs="Times New Roman"/>
          <w:color w:val="231F20"/>
          <w:sz w:val="14"/>
          <w:szCs w:val="14"/>
        </w:rPr>
        <w:tab/>
        <w:t>Jueves Santo C</w:t>
      </w:r>
    </w:p>
    <w:p w14:paraId="759FC6E4" w14:textId="77777777"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23:35–43</w:t>
      </w:r>
      <w:r w:rsidRPr="005A76FC">
        <w:rPr>
          <w:rFonts w:ascii="Times New Roman" w:eastAsia="Times New Roman" w:hAnsi="Times New Roman" w:cs="Times New Roman"/>
          <w:color w:val="231F20"/>
          <w:sz w:val="14"/>
          <w:szCs w:val="14"/>
        </w:rPr>
        <w:tab/>
      </w:r>
      <w:bookmarkStart w:id="86" w:name="_Hlk173629653"/>
      <w:r w:rsidRPr="005A76FC">
        <w:rPr>
          <w:rFonts w:ascii="Times New Roman" w:eastAsia="Times New Roman" w:hAnsi="Times New Roman" w:cs="Times New Roman"/>
          <w:color w:val="231F20"/>
          <w:sz w:val="14"/>
          <w:szCs w:val="14"/>
        </w:rPr>
        <w:t xml:space="preserve">Cristo Rey </w:t>
      </w:r>
      <w:bookmarkEnd w:id="86"/>
      <w:r w:rsidRPr="005A76FC">
        <w:rPr>
          <w:rFonts w:ascii="Times New Roman" w:eastAsia="Times New Roman" w:hAnsi="Times New Roman" w:cs="Times New Roman"/>
          <w:color w:val="231F20"/>
          <w:sz w:val="14"/>
          <w:szCs w:val="14"/>
        </w:rPr>
        <w:t xml:space="preserve">Año C </w:t>
      </w:r>
      <w:proofErr w:type="spellStart"/>
      <w:r w:rsidRPr="005A76FC">
        <w:rPr>
          <w:rFonts w:ascii="Times New Roman" w:eastAsia="Times New Roman" w:hAnsi="Times New Roman" w:cs="Times New Roman"/>
          <w:color w:val="231F20"/>
          <w:sz w:val="14"/>
          <w:szCs w:val="14"/>
        </w:rPr>
        <w:t>alt</w:t>
      </w:r>
      <w:proofErr w:type="spellEnd"/>
    </w:p>
    <w:p w14:paraId="0D9E070D" w14:textId="6C113993"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24:1–12</w:t>
      </w:r>
      <w:r w:rsidR="00B0765F"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color w:val="231F20"/>
          <w:sz w:val="14"/>
          <w:szCs w:val="14"/>
        </w:rPr>
        <w:tab/>
        <w:t>Día de Pascua C</w:t>
      </w:r>
    </w:p>
    <w:p w14:paraId="028138B2" w14:textId="77777777"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24:13–35</w:t>
      </w:r>
      <w:r w:rsidRPr="005A76FC">
        <w:rPr>
          <w:rFonts w:ascii="Times New Roman" w:eastAsia="Times New Roman" w:hAnsi="Times New Roman" w:cs="Times New Roman"/>
          <w:color w:val="231F20"/>
          <w:sz w:val="14"/>
          <w:szCs w:val="14"/>
        </w:rPr>
        <w:tab/>
        <w:t>Pascua 3A</w:t>
      </w:r>
    </w:p>
    <w:p w14:paraId="3268B645" w14:textId="77777777"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24:36–49</w:t>
      </w:r>
      <w:r w:rsidRPr="005A76FC">
        <w:rPr>
          <w:rFonts w:ascii="Times New Roman" w:eastAsia="Times New Roman" w:hAnsi="Times New Roman" w:cs="Times New Roman"/>
          <w:color w:val="231F20"/>
          <w:sz w:val="14"/>
          <w:szCs w:val="14"/>
        </w:rPr>
        <w:tab/>
        <w:t>Pascua 3B</w:t>
      </w:r>
    </w:p>
    <w:p w14:paraId="762531FC" w14:textId="77777777"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24:44–53</w:t>
      </w:r>
      <w:r w:rsidRPr="005A76FC">
        <w:rPr>
          <w:rFonts w:ascii="Times New Roman" w:eastAsia="Times New Roman" w:hAnsi="Times New Roman" w:cs="Times New Roman"/>
          <w:color w:val="231F20"/>
          <w:sz w:val="14"/>
          <w:szCs w:val="14"/>
        </w:rPr>
        <w:tab/>
        <w:t xml:space="preserve">Ascensión </w:t>
      </w:r>
      <w:bookmarkStart w:id="87" w:name="_Hlk173719464"/>
      <w:r w:rsidRPr="005A76FC">
        <w:rPr>
          <w:rFonts w:ascii="Times New Roman" w:eastAsia="Times New Roman" w:hAnsi="Times New Roman" w:cs="Times New Roman"/>
          <w:color w:val="231F20"/>
          <w:sz w:val="14"/>
          <w:szCs w:val="14"/>
        </w:rPr>
        <w:t>A</w:t>
      </w:r>
      <w:bookmarkEnd w:id="87"/>
    </w:p>
    <w:p w14:paraId="0BFB74E1" w14:textId="77777777"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24:44–53</w:t>
      </w:r>
      <w:r w:rsidRPr="005A76FC">
        <w:rPr>
          <w:rFonts w:ascii="Times New Roman" w:eastAsia="Times New Roman" w:hAnsi="Times New Roman" w:cs="Times New Roman"/>
          <w:color w:val="231F20"/>
          <w:sz w:val="14"/>
          <w:szCs w:val="14"/>
        </w:rPr>
        <w:tab/>
        <w:t>Ascensión B</w:t>
      </w:r>
    </w:p>
    <w:p w14:paraId="48BF979B" w14:textId="77777777"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24:44–53</w:t>
      </w:r>
      <w:r w:rsidRPr="005A76FC">
        <w:rPr>
          <w:rFonts w:ascii="Times New Roman" w:eastAsia="Times New Roman" w:hAnsi="Times New Roman" w:cs="Times New Roman"/>
          <w:color w:val="231F20"/>
          <w:sz w:val="14"/>
          <w:szCs w:val="14"/>
        </w:rPr>
        <w:tab/>
        <w:t>Ascensión C</w:t>
      </w:r>
    </w:p>
    <w:p w14:paraId="7927F42A" w14:textId="77777777" w:rsidR="00F203F8" w:rsidRPr="005A76FC" w:rsidRDefault="00F203F8" w:rsidP="00403240">
      <w:pPr>
        <w:tabs>
          <w:tab w:val="left" w:pos="1152"/>
        </w:tabs>
        <w:spacing w:before="20"/>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Lc</w:t>
      </w:r>
      <w:proofErr w:type="spellEnd"/>
      <w:r w:rsidRPr="005A76FC">
        <w:rPr>
          <w:rFonts w:ascii="Times New Roman" w:eastAsia="Times New Roman" w:hAnsi="Times New Roman" w:cs="Times New Roman"/>
          <w:color w:val="231F20"/>
          <w:sz w:val="14"/>
          <w:szCs w:val="14"/>
        </w:rPr>
        <w:t xml:space="preserve"> 24:45–48</w:t>
      </w:r>
      <w:r w:rsidRPr="005A76FC">
        <w:rPr>
          <w:rFonts w:ascii="Times New Roman" w:eastAsia="Times New Roman" w:hAnsi="Times New Roman" w:cs="Times New Roman"/>
          <w:color w:val="231F20"/>
          <w:sz w:val="14"/>
          <w:szCs w:val="14"/>
        </w:rPr>
        <w:tab/>
        <w:t>Misiones (Grupo 3)</w:t>
      </w:r>
    </w:p>
    <w:p w14:paraId="0CCEEDD1" w14:textId="77777777" w:rsidR="00F203F8" w:rsidRPr="005A76FC" w:rsidRDefault="00F203F8" w:rsidP="00403240">
      <w:pPr>
        <w:spacing w:before="123"/>
        <w:outlineLvl w:val="6"/>
        <w:rPr>
          <w:rFonts w:ascii="Arial" w:eastAsia="Arial" w:hAnsi="Arial" w:cs="Arial"/>
          <w:b/>
          <w:bCs/>
          <w:sz w:val="20"/>
          <w:szCs w:val="20"/>
          <w:lang w:val="es-CO"/>
        </w:rPr>
      </w:pPr>
      <w:r w:rsidRPr="005A76FC">
        <w:rPr>
          <w:rFonts w:ascii="Arial" w:eastAsia="Arial" w:hAnsi="Arial" w:cs="Arial"/>
          <w:b/>
          <w:bCs/>
          <w:color w:val="C55C5F"/>
          <w:sz w:val="20"/>
          <w:szCs w:val="20"/>
        </w:rPr>
        <w:t>Juan</w:t>
      </w:r>
      <w:r w:rsidRPr="005A76FC">
        <w:rPr>
          <w:rFonts w:ascii="Arial" w:eastAsia="Arial" w:hAnsi="Arial" w:cs="Arial"/>
          <w:color w:val="C55C5F"/>
          <w:sz w:val="20"/>
          <w:szCs w:val="20"/>
        </w:rPr>
        <w:t xml:space="preserve"> </w:t>
      </w:r>
    </w:p>
    <w:p w14:paraId="79861675" w14:textId="77777777" w:rsidR="00F203F8" w:rsidRPr="005A76FC" w:rsidRDefault="00F203F8" w:rsidP="00403240">
      <w:pPr>
        <w:tabs>
          <w:tab w:val="left" w:pos="1156"/>
        </w:tabs>
        <w:spacing w:before="89"/>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1:1–14</w:t>
      </w:r>
      <w:r w:rsidRPr="005A76FC">
        <w:rPr>
          <w:rFonts w:ascii="Times New Roman" w:eastAsia="Times New Roman" w:hAnsi="Times New Roman" w:cs="Times New Roman"/>
          <w:color w:val="231F20"/>
          <w:sz w:val="14"/>
          <w:szCs w:val="14"/>
        </w:rPr>
        <w:tab/>
        <w:t>Día de Navidad A</w:t>
      </w:r>
    </w:p>
    <w:p w14:paraId="281874CD"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1:1–14</w:t>
      </w:r>
      <w:r w:rsidRPr="005A76FC">
        <w:rPr>
          <w:rFonts w:ascii="Times New Roman" w:eastAsia="Times New Roman" w:hAnsi="Times New Roman" w:cs="Times New Roman"/>
          <w:color w:val="231F20"/>
          <w:sz w:val="14"/>
          <w:szCs w:val="14"/>
        </w:rPr>
        <w:tab/>
        <w:t>Natividad de nuestro Señor</w:t>
      </w:r>
    </w:p>
    <w:p w14:paraId="4D459E56"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1:1–18</w:t>
      </w:r>
      <w:r w:rsidRPr="005A76FC">
        <w:rPr>
          <w:rFonts w:ascii="Times New Roman" w:eastAsia="Times New Roman" w:hAnsi="Times New Roman" w:cs="Times New Roman"/>
          <w:color w:val="231F20"/>
          <w:sz w:val="14"/>
          <w:szCs w:val="14"/>
        </w:rPr>
        <w:tab/>
        <w:t>Día de Navidad A</w:t>
      </w:r>
    </w:p>
    <w:p w14:paraId="02D8161F" w14:textId="77777777" w:rsidR="00F203F8" w:rsidRPr="005A76FC" w:rsidRDefault="00F203F8" w:rsidP="00403240">
      <w:pPr>
        <w:tabs>
          <w:tab w:val="left" w:pos="1156"/>
        </w:tabs>
        <w:spacing w:before="2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1:1–18</w:t>
      </w:r>
      <w:r w:rsidRPr="005A76FC">
        <w:rPr>
          <w:rFonts w:ascii="Times New Roman" w:eastAsia="Times New Roman" w:hAnsi="Times New Roman" w:cs="Times New Roman"/>
          <w:color w:val="231F20"/>
          <w:sz w:val="14"/>
          <w:szCs w:val="14"/>
        </w:rPr>
        <w:tab/>
        <w:t xml:space="preserve">Día de Navidad C </w:t>
      </w:r>
    </w:p>
    <w:p w14:paraId="6DED335C" w14:textId="77777777" w:rsidR="00F203F8" w:rsidRPr="005A76FC" w:rsidRDefault="00F203F8" w:rsidP="00403240">
      <w:pPr>
        <w:tabs>
          <w:tab w:val="left" w:pos="1156"/>
        </w:tabs>
        <w:spacing w:before="21"/>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1:6–8,</w:t>
      </w:r>
    </w:p>
    <w:p w14:paraId="36D564AD" w14:textId="1E49E91E"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r w:rsidRPr="005A76FC">
        <w:rPr>
          <w:rFonts w:ascii="Times New Roman" w:eastAsia="Times New Roman" w:hAnsi="Times New Roman" w:cs="Times New Roman"/>
          <w:color w:val="231F20"/>
          <w:sz w:val="14"/>
          <w:szCs w:val="14"/>
        </w:rPr>
        <w:t xml:space="preserve">      </w:t>
      </w:r>
      <w:r w:rsidRPr="00403240">
        <w:rPr>
          <w:rFonts w:ascii="Times New Roman" w:eastAsia="Times New Roman" w:hAnsi="Times New Roman" w:cs="Times New Roman"/>
          <w:color w:val="231F20"/>
          <w:sz w:val="14"/>
          <w:szCs w:val="14"/>
        </w:rPr>
        <w:t>19–28</w:t>
      </w:r>
      <w:r w:rsidRPr="005A76FC">
        <w:rPr>
          <w:rFonts w:ascii="Times New Roman" w:eastAsia="Times New Roman" w:hAnsi="Times New Roman" w:cs="Times New Roman"/>
          <w:color w:val="231F20"/>
          <w:sz w:val="14"/>
          <w:szCs w:val="14"/>
        </w:rPr>
        <w:tab/>
        <w:t>Adviento 3B</w:t>
      </w:r>
    </w:p>
    <w:p w14:paraId="33840A48" w14:textId="77777777" w:rsidR="00F203F8" w:rsidRPr="005A76FC" w:rsidRDefault="00F203F8" w:rsidP="00403240">
      <w:pPr>
        <w:tabs>
          <w:tab w:val="left" w:pos="1156"/>
        </w:tabs>
        <w:spacing w:before="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1:14–18</w:t>
      </w:r>
      <w:r w:rsidRPr="005A76FC">
        <w:rPr>
          <w:rFonts w:ascii="Times New Roman" w:eastAsia="Times New Roman" w:hAnsi="Times New Roman" w:cs="Times New Roman"/>
          <w:color w:val="231F20"/>
          <w:sz w:val="14"/>
          <w:szCs w:val="14"/>
        </w:rPr>
        <w:tab/>
        <w:t>Navidad 2A</w:t>
      </w:r>
    </w:p>
    <w:p w14:paraId="6B8B36EF" w14:textId="77777777" w:rsidR="00F203F8" w:rsidRPr="005A76FC" w:rsidRDefault="00F203F8" w:rsidP="00403240">
      <w:pPr>
        <w:tabs>
          <w:tab w:val="left" w:pos="1156"/>
        </w:tabs>
        <w:spacing w:before="2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1:19–28</w:t>
      </w:r>
      <w:r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i/>
          <w:iCs/>
          <w:color w:val="231F20"/>
          <w:sz w:val="14"/>
          <w:szCs w:val="14"/>
        </w:rPr>
        <w:t>Rorate Coeli</w:t>
      </w:r>
      <w:r w:rsidRPr="005A76FC">
        <w:rPr>
          <w:rFonts w:ascii="Times New Roman" w:eastAsia="Times New Roman" w:hAnsi="Times New Roman" w:cs="Times New Roman"/>
          <w:color w:val="231F20"/>
          <w:sz w:val="14"/>
          <w:szCs w:val="14"/>
        </w:rPr>
        <w:t xml:space="preserve"> (Adviento 4) </w:t>
      </w:r>
    </w:p>
    <w:p w14:paraId="56C7534D"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1:29–41</w:t>
      </w:r>
      <w:r w:rsidRPr="005A76FC">
        <w:rPr>
          <w:rFonts w:ascii="Times New Roman" w:eastAsia="Times New Roman" w:hAnsi="Times New Roman" w:cs="Times New Roman"/>
          <w:color w:val="231F20"/>
          <w:sz w:val="14"/>
          <w:szCs w:val="14"/>
        </w:rPr>
        <w:tab/>
        <w:t>Epifanía 2A</w:t>
      </w:r>
    </w:p>
    <w:p w14:paraId="37D3A124" w14:textId="77777777" w:rsidR="00F203F8" w:rsidRPr="005A76FC" w:rsidRDefault="00F203F8" w:rsidP="00403240">
      <w:pPr>
        <w:tabs>
          <w:tab w:val="left" w:pos="1156"/>
        </w:tabs>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1:35–42</w:t>
      </w:r>
      <w:r w:rsidRPr="005A76FC">
        <w:rPr>
          <w:rFonts w:ascii="Times New Roman" w:eastAsia="Times New Roman" w:hAnsi="Times New Roman" w:cs="Times New Roman"/>
          <w:color w:val="231F20"/>
          <w:sz w:val="14"/>
          <w:szCs w:val="14"/>
        </w:rPr>
        <w:tab/>
        <w:t xml:space="preserve">San Andrés, apóstol </w:t>
      </w:r>
    </w:p>
    <w:p w14:paraId="4CD9B8B2" w14:textId="77777777" w:rsidR="00F203F8" w:rsidRPr="005A76FC" w:rsidRDefault="00F203F8" w:rsidP="00403240">
      <w:pPr>
        <w:tabs>
          <w:tab w:val="left" w:pos="1156"/>
        </w:tabs>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1:35–42</w:t>
      </w:r>
      <w:r w:rsidRPr="005A76FC">
        <w:rPr>
          <w:rFonts w:ascii="Times New Roman" w:eastAsia="Times New Roman" w:hAnsi="Times New Roman" w:cs="Times New Roman"/>
          <w:color w:val="231F20"/>
          <w:sz w:val="14"/>
          <w:szCs w:val="14"/>
        </w:rPr>
        <w:tab/>
        <w:t>Testimonio</w:t>
      </w:r>
    </w:p>
    <w:p w14:paraId="578F5D9A" w14:textId="77777777" w:rsidR="00F203F8" w:rsidRPr="005A76FC" w:rsidRDefault="00F203F8" w:rsidP="00403240">
      <w:pPr>
        <w:tabs>
          <w:tab w:val="left" w:pos="1156"/>
        </w:tabs>
        <w:spacing w:before="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1:43–51</w:t>
      </w:r>
      <w:r w:rsidRPr="005A76FC">
        <w:rPr>
          <w:rFonts w:ascii="Times New Roman" w:eastAsia="Times New Roman" w:hAnsi="Times New Roman" w:cs="Times New Roman"/>
          <w:color w:val="231F20"/>
          <w:sz w:val="14"/>
          <w:szCs w:val="14"/>
        </w:rPr>
        <w:tab/>
        <w:t>Epifanía 2B</w:t>
      </w:r>
    </w:p>
    <w:p w14:paraId="3206CE17" w14:textId="77777777" w:rsidR="00F203F8" w:rsidRPr="005A76FC" w:rsidRDefault="00F203F8" w:rsidP="00403240">
      <w:pPr>
        <w:tabs>
          <w:tab w:val="left" w:pos="1156"/>
        </w:tabs>
        <w:spacing w:before="2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1:43–51</w:t>
      </w:r>
      <w:r w:rsidRPr="005A76FC">
        <w:rPr>
          <w:rFonts w:ascii="Times New Roman" w:eastAsia="Times New Roman" w:hAnsi="Times New Roman" w:cs="Times New Roman"/>
          <w:color w:val="231F20"/>
          <w:sz w:val="14"/>
          <w:szCs w:val="14"/>
        </w:rPr>
        <w:tab/>
        <w:t xml:space="preserve">San Bartolomé, apóstol </w:t>
      </w:r>
    </w:p>
    <w:p w14:paraId="4A1D0679"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2:1–11</w:t>
      </w:r>
      <w:r w:rsidRPr="005A76FC">
        <w:rPr>
          <w:rFonts w:ascii="Times New Roman" w:eastAsia="Times New Roman" w:hAnsi="Times New Roman" w:cs="Times New Roman"/>
          <w:color w:val="231F20"/>
          <w:sz w:val="14"/>
          <w:szCs w:val="14"/>
        </w:rPr>
        <w:tab/>
        <w:t>Epifanía 2C</w:t>
      </w:r>
    </w:p>
    <w:p w14:paraId="568E19AF" w14:textId="77777777" w:rsidR="00F203F8" w:rsidRPr="005A76FC" w:rsidRDefault="00F203F8" w:rsidP="00403240">
      <w:pPr>
        <w:tabs>
          <w:tab w:val="left" w:pos="1156"/>
        </w:tabs>
        <w:spacing w:before="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2:1–11</w:t>
      </w:r>
      <w:r w:rsidRPr="005A76FC">
        <w:rPr>
          <w:rFonts w:ascii="Times New Roman" w:eastAsia="Times New Roman" w:hAnsi="Times New Roman" w:cs="Times New Roman"/>
          <w:color w:val="231F20"/>
          <w:sz w:val="14"/>
          <w:szCs w:val="14"/>
        </w:rPr>
        <w:tab/>
        <w:t>Epifanía 2</w:t>
      </w:r>
    </w:p>
    <w:p w14:paraId="247C4497"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2:13–22</w:t>
      </w:r>
      <w:r w:rsidRPr="005A76FC">
        <w:rPr>
          <w:rFonts w:ascii="Times New Roman" w:eastAsia="Times New Roman" w:hAnsi="Times New Roman" w:cs="Times New Roman"/>
          <w:color w:val="231F20"/>
          <w:sz w:val="14"/>
          <w:szCs w:val="14"/>
        </w:rPr>
        <w:tab/>
        <w:t>Cuaresma 3B</w:t>
      </w:r>
    </w:p>
    <w:p w14:paraId="4E600B8D"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3:1–15</w:t>
      </w:r>
      <w:r w:rsidRPr="005A76FC">
        <w:rPr>
          <w:rFonts w:ascii="Times New Roman" w:eastAsia="Times New Roman" w:hAnsi="Times New Roman" w:cs="Times New Roman"/>
          <w:color w:val="231F20"/>
          <w:sz w:val="14"/>
          <w:szCs w:val="14"/>
        </w:rPr>
        <w:tab/>
        <w:t>Santísima Trinidad</w:t>
      </w:r>
    </w:p>
    <w:p w14:paraId="55A810FD"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3:1–17</w:t>
      </w:r>
      <w:r w:rsidRPr="005A76FC">
        <w:rPr>
          <w:rFonts w:ascii="Times New Roman" w:eastAsia="Times New Roman" w:hAnsi="Times New Roman" w:cs="Times New Roman"/>
          <w:color w:val="231F20"/>
          <w:sz w:val="14"/>
          <w:szCs w:val="14"/>
        </w:rPr>
        <w:tab/>
        <w:t>Cuaresma 2A</w:t>
      </w:r>
    </w:p>
    <w:p w14:paraId="2BA0A1EA"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3:1–17</w:t>
      </w:r>
      <w:r w:rsidRPr="005A76FC">
        <w:rPr>
          <w:rFonts w:ascii="Times New Roman" w:eastAsia="Times New Roman" w:hAnsi="Times New Roman" w:cs="Times New Roman"/>
          <w:color w:val="231F20"/>
          <w:sz w:val="14"/>
          <w:szCs w:val="14"/>
        </w:rPr>
        <w:tab/>
        <w:t>Santísima Trinidad B</w:t>
      </w:r>
    </w:p>
    <w:p w14:paraId="4C7045FB"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3:14–21</w:t>
      </w:r>
      <w:r w:rsidRPr="005A76FC">
        <w:rPr>
          <w:rFonts w:ascii="Times New Roman" w:eastAsia="Times New Roman" w:hAnsi="Times New Roman" w:cs="Times New Roman"/>
          <w:color w:val="231F20"/>
          <w:sz w:val="14"/>
          <w:szCs w:val="14"/>
        </w:rPr>
        <w:tab/>
        <w:t>Cuaresma 4B</w:t>
      </w:r>
    </w:p>
    <w:p w14:paraId="0A397BF6"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4:5–26</w:t>
      </w:r>
      <w:r w:rsidRPr="005A76FC">
        <w:rPr>
          <w:rFonts w:ascii="Times New Roman" w:eastAsia="Times New Roman" w:hAnsi="Times New Roman" w:cs="Times New Roman"/>
          <w:color w:val="231F20"/>
          <w:sz w:val="14"/>
          <w:szCs w:val="14"/>
        </w:rPr>
        <w:tab/>
        <w:t>Cuaresma 3A</w:t>
      </w:r>
    </w:p>
    <w:p w14:paraId="5A5554AC" w14:textId="77777777" w:rsidR="00F203F8" w:rsidRPr="005A76FC" w:rsidRDefault="00F203F8" w:rsidP="00403240">
      <w:pPr>
        <w:tabs>
          <w:tab w:val="left" w:pos="1156"/>
        </w:tabs>
        <w:spacing w:before="22"/>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4:46–54</w:t>
      </w:r>
      <w:r w:rsidRPr="005A76FC">
        <w:rPr>
          <w:rFonts w:ascii="Times New Roman" w:eastAsia="Times New Roman" w:hAnsi="Times New Roman" w:cs="Times New Roman"/>
          <w:color w:val="231F20"/>
          <w:sz w:val="14"/>
          <w:szCs w:val="14"/>
        </w:rPr>
        <w:tab/>
        <w:t>Trinidad 21</w:t>
      </w:r>
    </w:p>
    <w:p w14:paraId="169E2F31"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5:25–29</w:t>
      </w:r>
      <w:r w:rsidRPr="005A76FC">
        <w:rPr>
          <w:rFonts w:ascii="Times New Roman" w:eastAsia="Times New Roman" w:hAnsi="Times New Roman" w:cs="Times New Roman"/>
          <w:color w:val="231F20"/>
          <w:sz w:val="14"/>
          <w:szCs w:val="14"/>
        </w:rPr>
        <w:tab/>
        <w:t>Propio 28B (13–19 de noviembre)</w:t>
      </w:r>
    </w:p>
    <w:p w14:paraId="4D852312"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6:1–15</w:t>
      </w:r>
      <w:r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i/>
          <w:iCs/>
          <w:color w:val="231F20"/>
          <w:sz w:val="14"/>
          <w:szCs w:val="14"/>
        </w:rPr>
        <w:t>Laetare</w:t>
      </w:r>
      <w:r w:rsidRPr="005A76FC">
        <w:rPr>
          <w:rFonts w:ascii="Times New Roman" w:eastAsia="Times New Roman" w:hAnsi="Times New Roman" w:cs="Times New Roman"/>
          <w:color w:val="231F20"/>
          <w:sz w:val="14"/>
          <w:szCs w:val="14"/>
        </w:rPr>
        <w:t xml:space="preserve"> (Cuaresma 4)</w:t>
      </w:r>
    </w:p>
    <w:p w14:paraId="079F5331"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6:24–35</w:t>
      </w:r>
      <w:r w:rsidRPr="005A76FC">
        <w:rPr>
          <w:rFonts w:ascii="Times New Roman" w:eastAsia="Times New Roman" w:hAnsi="Times New Roman" w:cs="Times New Roman"/>
          <w:color w:val="231F20"/>
          <w:sz w:val="14"/>
          <w:szCs w:val="14"/>
        </w:rPr>
        <w:tab/>
        <w:t>Propio 14B (7–13 de agosto)</w:t>
      </w:r>
    </w:p>
    <w:p w14:paraId="064736A0"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6:35–51</w:t>
      </w:r>
      <w:r w:rsidRPr="005A76FC">
        <w:rPr>
          <w:rFonts w:ascii="Times New Roman" w:eastAsia="Times New Roman" w:hAnsi="Times New Roman" w:cs="Times New Roman"/>
          <w:color w:val="231F20"/>
          <w:sz w:val="14"/>
          <w:szCs w:val="14"/>
        </w:rPr>
        <w:tab/>
        <w:t>Propio 15B (14–20 de agosto)</w:t>
      </w:r>
    </w:p>
    <w:p w14:paraId="750757F6"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6:51–69</w:t>
      </w:r>
      <w:r w:rsidRPr="005A76FC">
        <w:rPr>
          <w:rFonts w:ascii="Times New Roman" w:eastAsia="Times New Roman" w:hAnsi="Times New Roman" w:cs="Times New Roman"/>
          <w:color w:val="231F20"/>
          <w:sz w:val="14"/>
          <w:szCs w:val="14"/>
        </w:rPr>
        <w:tab/>
        <w:t>Propio 16B (21–27 de agosto)</w:t>
      </w:r>
    </w:p>
    <w:p w14:paraId="414D2A7C" w14:textId="77777777" w:rsidR="00B0765F" w:rsidRPr="005A76FC" w:rsidRDefault="00F203F8" w:rsidP="00E7462C">
      <w:pPr>
        <w:tabs>
          <w:tab w:val="left" w:pos="1156"/>
        </w:tabs>
        <w:spacing w:before="22"/>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6:60–69</w:t>
      </w:r>
      <w:r w:rsidRPr="005A76FC">
        <w:rPr>
          <w:rFonts w:ascii="Times New Roman" w:eastAsia="Times New Roman" w:hAnsi="Times New Roman" w:cs="Times New Roman"/>
          <w:color w:val="231F20"/>
          <w:sz w:val="14"/>
          <w:szCs w:val="14"/>
        </w:rPr>
        <w:tab/>
        <w:t xml:space="preserve">Confirmación (Grupo 2) </w:t>
      </w:r>
    </w:p>
    <w:p w14:paraId="35C66F48" w14:textId="6BDABB37" w:rsidR="00F203F8" w:rsidRPr="005A76FC" w:rsidRDefault="00F203F8" w:rsidP="00E7462C">
      <w:pPr>
        <w:tabs>
          <w:tab w:val="left" w:pos="1156"/>
        </w:tabs>
        <w:spacing w:before="22"/>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7:37–39</w:t>
      </w:r>
      <w:r w:rsidRPr="005A76FC">
        <w:rPr>
          <w:rFonts w:ascii="Times New Roman" w:eastAsia="Times New Roman" w:hAnsi="Times New Roman" w:cs="Times New Roman"/>
          <w:color w:val="231F20"/>
          <w:sz w:val="14"/>
          <w:szCs w:val="14"/>
        </w:rPr>
        <w:tab/>
        <w:t>Día de Pentecostés A</w:t>
      </w:r>
    </w:p>
    <w:p w14:paraId="18A7DAD3" w14:textId="77777777" w:rsidR="00F203F8" w:rsidRPr="005A76FC" w:rsidRDefault="00F203F8" w:rsidP="00403240">
      <w:pPr>
        <w:tabs>
          <w:tab w:val="left" w:pos="1156"/>
        </w:tabs>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8:31,32</w:t>
      </w:r>
      <w:bookmarkStart w:id="88" w:name="_Hlk173625945"/>
      <w:r w:rsidRPr="005A76FC">
        <w:rPr>
          <w:rFonts w:ascii="Times New Roman" w:eastAsia="Times New Roman" w:hAnsi="Times New Roman" w:cs="Times New Roman"/>
          <w:color w:val="231F20"/>
          <w:sz w:val="14"/>
          <w:szCs w:val="14"/>
        </w:rPr>
        <w:tab/>
      </w:r>
      <w:bookmarkEnd w:id="88"/>
      <w:r w:rsidRPr="005A76FC">
        <w:rPr>
          <w:rFonts w:ascii="Times New Roman" w:eastAsia="Times New Roman" w:hAnsi="Times New Roman" w:cs="Times New Roman"/>
          <w:color w:val="231F20"/>
          <w:sz w:val="14"/>
          <w:szCs w:val="14"/>
        </w:rPr>
        <w:t>Confirmación (Grupo 3)</w:t>
      </w:r>
    </w:p>
    <w:p w14:paraId="7A8296EF" w14:textId="77777777" w:rsidR="00F203F8" w:rsidRPr="005A76FC" w:rsidRDefault="00F203F8" w:rsidP="00403240">
      <w:pPr>
        <w:tabs>
          <w:tab w:val="left" w:pos="1156"/>
        </w:tabs>
        <w:spacing w:before="2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8:31–36</w:t>
      </w:r>
      <w:r w:rsidRPr="005A76FC">
        <w:rPr>
          <w:rFonts w:ascii="Times New Roman" w:eastAsia="Times New Roman" w:hAnsi="Times New Roman" w:cs="Times New Roman"/>
          <w:color w:val="231F20"/>
          <w:sz w:val="14"/>
          <w:szCs w:val="14"/>
        </w:rPr>
        <w:tab/>
        <w:t xml:space="preserve">Reforma C </w:t>
      </w:r>
    </w:p>
    <w:p w14:paraId="7EE53732" w14:textId="3E3CFFE9" w:rsidR="00F203F8" w:rsidRPr="005A76FC" w:rsidRDefault="00E7462C" w:rsidP="00403240">
      <w:pPr>
        <w:tabs>
          <w:tab w:val="left" w:pos="1156"/>
        </w:tabs>
        <w:spacing w:before="21"/>
        <w:jc w:val="center"/>
        <w:rPr>
          <w:rFonts w:ascii="Times New Roman" w:eastAsia="Times New Roman" w:hAnsi="Times New Roman" w:cs="Times New Roman"/>
          <w:color w:val="231F20"/>
          <w:sz w:val="14"/>
          <w:szCs w:val="14"/>
        </w:rPr>
      </w:pPr>
      <w:r>
        <w:rPr>
          <w:rFonts w:ascii="Times New Roman" w:eastAsia="Times New Roman" w:hAnsi="Times New Roman" w:cs="Times New Roman"/>
          <w:color w:val="231F20"/>
          <w:sz w:val="14"/>
          <w:szCs w:val="14"/>
        </w:rPr>
        <w:t xml:space="preserve">       </w:t>
      </w:r>
      <w:r w:rsidR="00F203F8" w:rsidRPr="005A76FC">
        <w:rPr>
          <w:rFonts w:ascii="Times New Roman" w:eastAsia="Times New Roman" w:hAnsi="Times New Roman" w:cs="Times New Roman"/>
          <w:color w:val="231F20"/>
          <w:sz w:val="14"/>
          <w:szCs w:val="14"/>
        </w:rPr>
        <w:t>(Último domingo de octubre)</w:t>
      </w:r>
    </w:p>
    <w:p w14:paraId="3A837A6B"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8:46–59</w:t>
      </w:r>
      <w:r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i/>
          <w:iCs/>
          <w:color w:val="231F20"/>
          <w:sz w:val="14"/>
          <w:szCs w:val="14"/>
        </w:rPr>
        <w:t>Judica</w:t>
      </w:r>
      <w:r w:rsidRPr="005A76FC">
        <w:rPr>
          <w:rFonts w:ascii="Times New Roman" w:eastAsia="Times New Roman" w:hAnsi="Times New Roman" w:cs="Times New Roman"/>
          <w:color w:val="231F20"/>
          <w:sz w:val="14"/>
          <w:szCs w:val="14"/>
        </w:rPr>
        <w:t xml:space="preserve"> (Cuaresma 5)</w:t>
      </w:r>
    </w:p>
    <w:p w14:paraId="60FC1B15" w14:textId="77777777" w:rsidR="00F203F8" w:rsidRPr="005A76FC" w:rsidRDefault="00F203F8" w:rsidP="00403240">
      <w:pPr>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9:1–7,13–17</w:t>
      </w:r>
      <w:r w:rsidRPr="005A76FC">
        <w:rPr>
          <w:rFonts w:ascii="Times New Roman" w:eastAsia="Times New Roman" w:hAnsi="Times New Roman" w:cs="Times New Roman"/>
          <w:color w:val="231F20"/>
          <w:sz w:val="14"/>
          <w:szCs w:val="14"/>
        </w:rPr>
        <w:t>,</w:t>
      </w:r>
    </w:p>
    <w:p w14:paraId="42A7E805" w14:textId="36351A33" w:rsidR="00F203F8" w:rsidRPr="005A76FC" w:rsidRDefault="00E7462C" w:rsidP="00403240">
      <w:pPr>
        <w:tabs>
          <w:tab w:val="left" w:pos="1156"/>
        </w:tabs>
        <w:spacing w:before="21"/>
        <w:rPr>
          <w:rFonts w:ascii="Times New Roman" w:eastAsia="Times New Roman" w:hAnsi="Times New Roman" w:cs="Times New Roman"/>
          <w:sz w:val="14"/>
          <w:szCs w:val="22"/>
          <w:lang w:val="es-CO"/>
        </w:rPr>
      </w:pPr>
      <w:r>
        <w:rPr>
          <w:rFonts w:ascii="Times New Roman" w:eastAsia="Times New Roman" w:hAnsi="Times New Roman" w:cs="Times New Roman"/>
          <w:color w:val="231F20"/>
          <w:sz w:val="14"/>
          <w:szCs w:val="14"/>
        </w:rPr>
        <w:t xml:space="preserve">         </w:t>
      </w:r>
      <w:r w:rsidR="00F203F8" w:rsidRPr="005A76FC">
        <w:rPr>
          <w:rFonts w:ascii="Times New Roman" w:eastAsia="Times New Roman" w:hAnsi="Times New Roman" w:cs="Times New Roman"/>
          <w:color w:val="231F20"/>
          <w:sz w:val="14"/>
          <w:szCs w:val="14"/>
        </w:rPr>
        <w:t>34–39</w:t>
      </w:r>
      <w:r w:rsidR="00F203F8" w:rsidRPr="005A76FC">
        <w:rPr>
          <w:rFonts w:ascii="Times New Roman" w:eastAsia="Times New Roman" w:hAnsi="Times New Roman" w:cs="Times New Roman"/>
          <w:color w:val="231F20"/>
          <w:sz w:val="14"/>
          <w:szCs w:val="14"/>
        </w:rPr>
        <w:tab/>
        <w:t>Cuaresma 4A</w:t>
      </w:r>
    </w:p>
    <w:p w14:paraId="3E7CD72A"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10:1–10</w:t>
      </w:r>
      <w:r w:rsidRPr="005A76FC">
        <w:rPr>
          <w:rFonts w:ascii="Times New Roman" w:eastAsia="Times New Roman" w:hAnsi="Times New Roman" w:cs="Times New Roman"/>
          <w:color w:val="231F20"/>
          <w:sz w:val="14"/>
          <w:szCs w:val="14"/>
        </w:rPr>
        <w:tab/>
        <w:t>Pascua 4A</w:t>
      </w:r>
    </w:p>
    <w:p w14:paraId="56574DCF" w14:textId="77777777" w:rsidR="00F203F8" w:rsidRPr="005A76FC" w:rsidRDefault="00F203F8" w:rsidP="00403240">
      <w:pPr>
        <w:tabs>
          <w:tab w:val="left" w:pos="1156"/>
        </w:tabs>
        <w:spacing w:before="22"/>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10:11–16</w:t>
      </w:r>
      <w:r w:rsidRPr="005A76FC">
        <w:rPr>
          <w:rFonts w:ascii="Times New Roman" w:eastAsia="Times New Roman" w:hAnsi="Times New Roman" w:cs="Times New Roman"/>
          <w:color w:val="231F20"/>
          <w:sz w:val="14"/>
          <w:szCs w:val="14"/>
        </w:rPr>
        <w:tab/>
      </w:r>
      <w:r w:rsidRPr="005A76FC">
        <w:rPr>
          <w:rFonts w:ascii="Times New Roman" w:eastAsia="Times New Roman" w:hAnsi="Times New Roman" w:cs="Times New Roman"/>
          <w:i/>
          <w:iCs/>
          <w:color w:val="231F20"/>
          <w:sz w:val="14"/>
          <w:szCs w:val="14"/>
        </w:rPr>
        <w:t>Misericordia Domini</w:t>
      </w:r>
      <w:r w:rsidRPr="005A76FC">
        <w:rPr>
          <w:rFonts w:ascii="Times New Roman" w:eastAsia="Times New Roman" w:hAnsi="Times New Roman" w:cs="Times New Roman"/>
          <w:color w:val="231F20"/>
          <w:sz w:val="14"/>
          <w:szCs w:val="14"/>
        </w:rPr>
        <w:t xml:space="preserve"> (Pascua 3)</w:t>
      </w:r>
    </w:p>
    <w:p w14:paraId="6E50D916" w14:textId="77777777" w:rsidR="00F203F8" w:rsidRPr="005A76FC" w:rsidRDefault="00F203F8" w:rsidP="00403240">
      <w:pPr>
        <w:tabs>
          <w:tab w:val="left" w:pos="1156"/>
        </w:tabs>
        <w:spacing w:before="22"/>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10:11–18</w:t>
      </w:r>
      <w:r w:rsidRPr="005A76FC">
        <w:rPr>
          <w:rFonts w:ascii="Times New Roman" w:eastAsia="Times New Roman" w:hAnsi="Times New Roman" w:cs="Times New Roman"/>
          <w:color w:val="231F20"/>
          <w:sz w:val="14"/>
          <w:szCs w:val="14"/>
        </w:rPr>
        <w:tab/>
        <w:t>Pascua 4B</w:t>
      </w:r>
    </w:p>
    <w:p w14:paraId="2EA5077F" w14:textId="77777777" w:rsidR="00F203F8" w:rsidRPr="005A76FC" w:rsidRDefault="00F203F8" w:rsidP="00403240">
      <w:pPr>
        <w:tabs>
          <w:tab w:val="left" w:pos="1156"/>
        </w:tabs>
        <w:spacing w:before="22"/>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10:22–30</w:t>
      </w:r>
      <w:r w:rsidRPr="005A76FC">
        <w:rPr>
          <w:rFonts w:ascii="Times New Roman" w:eastAsia="Times New Roman" w:hAnsi="Times New Roman" w:cs="Times New Roman"/>
          <w:color w:val="231F20"/>
          <w:sz w:val="14"/>
          <w:szCs w:val="14"/>
        </w:rPr>
        <w:tab/>
        <w:t>Pascua 4C</w:t>
      </w:r>
    </w:p>
    <w:p w14:paraId="0C1D5933" w14:textId="77777777" w:rsidR="00F203F8" w:rsidRPr="005A76FC" w:rsidRDefault="00F203F8" w:rsidP="00403240">
      <w:pPr>
        <w:tabs>
          <w:tab w:val="left" w:pos="919"/>
        </w:tabs>
        <w:spacing w:before="2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11:17–27,</w:t>
      </w:r>
    </w:p>
    <w:p w14:paraId="5CF3A6A2" w14:textId="78E0F302" w:rsidR="00F203F8" w:rsidRPr="005A76FC" w:rsidRDefault="00E7462C" w:rsidP="00403240">
      <w:pPr>
        <w:tabs>
          <w:tab w:val="left" w:pos="919"/>
        </w:tabs>
        <w:spacing w:before="21"/>
        <w:rPr>
          <w:rFonts w:ascii="Times New Roman" w:eastAsia="Times New Roman" w:hAnsi="Times New Roman" w:cs="Times New Roman"/>
          <w:sz w:val="14"/>
          <w:szCs w:val="22"/>
          <w:lang w:val="es-CO"/>
        </w:rPr>
      </w:pPr>
      <w:r>
        <w:rPr>
          <w:rFonts w:ascii="Times New Roman" w:eastAsia="Times New Roman" w:hAnsi="Times New Roman" w:cs="Times New Roman"/>
          <w:color w:val="231F20"/>
          <w:sz w:val="14"/>
          <w:szCs w:val="14"/>
        </w:rPr>
        <w:t xml:space="preserve">     </w:t>
      </w:r>
      <w:r w:rsidR="00F203F8" w:rsidRPr="005A76FC">
        <w:rPr>
          <w:rFonts w:ascii="Times New Roman" w:eastAsia="Times New Roman" w:hAnsi="Times New Roman" w:cs="Times New Roman"/>
          <w:color w:val="231F20"/>
          <w:sz w:val="14"/>
          <w:szCs w:val="14"/>
        </w:rPr>
        <w:t>38–45</w:t>
      </w:r>
      <w:r w:rsidR="00F203F8" w:rsidRPr="005A76FC">
        <w:rPr>
          <w:rFonts w:ascii="Times New Roman" w:eastAsia="Times New Roman" w:hAnsi="Times New Roman" w:cs="Times New Roman"/>
          <w:color w:val="231F20"/>
          <w:sz w:val="14"/>
          <w:szCs w:val="14"/>
        </w:rPr>
        <w:tab/>
        <w:t>Cuaresma 5A</w:t>
      </w:r>
    </w:p>
    <w:p w14:paraId="0A4C7C08" w14:textId="77777777" w:rsidR="00F203F8" w:rsidRPr="005A76FC" w:rsidRDefault="00F203F8" w:rsidP="00403240">
      <w:pPr>
        <w:tabs>
          <w:tab w:val="left" w:pos="1156"/>
        </w:tabs>
        <w:spacing w:before="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11:32–44</w:t>
      </w:r>
      <w:r w:rsidRPr="005A76FC">
        <w:rPr>
          <w:rFonts w:ascii="Times New Roman" w:eastAsia="Times New Roman" w:hAnsi="Times New Roman" w:cs="Times New Roman"/>
          <w:color w:val="231F20"/>
          <w:sz w:val="14"/>
          <w:szCs w:val="14"/>
        </w:rPr>
        <w:tab/>
        <w:t>Todos los Santos B</w:t>
      </w:r>
    </w:p>
    <w:p w14:paraId="333EF6F4" w14:textId="77777777" w:rsidR="00F203F8" w:rsidRPr="005A76FC" w:rsidRDefault="00F203F8" w:rsidP="00403240">
      <w:pPr>
        <w:tabs>
          <w:tab w:val="left" w:pos="1156"/>
        </w:tabs>
        <w:spacing w:before="1"/>
        <w:jc w:val="center"/>
        <w:rPr>
          <w:rFonts w:ascii="Times New Roman" w:eastAsia="Times New Roman" w:hAnsi="Times New Roman" w:cs="Times New Roman"/>
          <w:sz w:val="14"/>
          <w:szCs w:val="22"/>
          <w:lang w:val="es-CO"/>
        </w:rPr>
      </w:pPr>
      <w:r w:rsidRPr="005A76FC">
        <w:rPr>
          <w:rFonts w:ascii="Times New Roman" w:eastAsia="Times New Roman" w:hAnsi="Times New Roman" w:cs="Times New Roman"/>
          <w:color w:val="231F20"/>
          <w:sz w:val="14"/>
          <w:szCs w:val="14"/>
        </w:rPr>
        <w:t>(Primera semana en noviembre)</w:t>
      </w:r>
    </w:p>
    <w:p w14:paraId="1194C363" w14:textId="77777777" w:rsidR="00F203F8" w:rsidRPr="005A76FC" w:rsidRDefault="00F203F8" w:rsidP="00403240">
      <w:pPr>
        <w:tabs>
          <w:tab w:val="left" w:pos="1156"/>
        </w:tabs>
        <w:spacing w:before="2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12:1–36</w:t>
      </w:r>
      <w:r w:rsidRPr="005A76FC">
        <w:rPr>
          <w:rFonts w:ascii="Times New Roman" w:eastAsia="Times New Roman" w:hAnsi="Times New Roman" w:cs="Times New Roman"/>
          <w:color w:val="231F20"/>
          <w:sz w:val="14"/>
          <w:szCs w:val="14"/>
        </w:rPr>
        <w:tab/>
        <w:t>Lunes de Semana Santa</w:t>
      </w:r>
    </w:p>
    <w:p w14:paraId="13187127"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12:20–33</w:t>
      </w:r>
      <w:r w:rsidRPr="005A76FC">
        <w:rPr>
          <w:rFonts w:ascii="Times New Roman" w:eastAsia="Times New Roman" w:hAnsi="Times New Roman" w:cs="Times New Roman"/>
          <w:color w:val="231F20"/>
          <w:sz w:val="14"/>
          <w:szCs w:val="14"/>
        </w:rPr>
        <w:tab/>
        <w:t>Cuaresma 5B</w:t>
      </w:r>
    </w:p>
    <w:p w14:paraId="2BB9A3E2" w14:textId="77777777" w:rsidR="00F203F8" w:rsidRPr="005A76FC" w:rsidRDefault="00F203F8" w:rsidP="00403240">
      <w:pPr>
        <w:tabs>
          <w:tab w:val="left" w:pos="1156"/>
        </w:tabs>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13:1–15,34</w:t>
      </w:r>
      <w:r w:rsidRPr="005A76FC">
        <w:rPr>
          <w:rFonts w:ascii="Times New Roman" w:eastAsia="Times New Roman" w:hAnsi="Times New Roman" w:cs="Times New Roman"/>
          <w:color w:val="231F20"/>
          <w:sz w:val="14"/>
          <w:szCs w:val="14"/>
        </w:rPr>
        <w:tab/>
        <w:t xml:space="preserve">Jueves Santo A </w:t>
      </w:r>
    </w:p>
    <w:p w14:paraId="0BD0F038" w14:textId="77777777" w:rsidR="00F203F8" w:rsidRPr="005A76FC" w:rsidRDefault="00F203F8" w:rsidP="00403240">
      <w:pPr>
        <w:tabs>
          <w:tab w:val="left" w:pos="1156"/>
        </w:tabs>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13:1–15</w:t>
      </w:r>
      <w:r w:rsidRPr="005A76FC">
        <w:rPr>
          <w:rFonts w:ascii="Times New Roman" w:eastAsia="Times New Roman" w:hAnsi="Times New Roman" w:cs="Times New Roman"/>
          <w:color w:val="231F20"/>
          <w:sz w:val="14"/>
          <w:szCs w:val="14"/>
        </w:rPr>
        <w:tab/>
        <w:t>Jueves Santo</w:t>
      </w:r>
    </w:p>
    <w:p w14:paraId="699C4306" w14:textId="77777777" w:rsidR="00F203F8" w:rsidRPr="005A76FC" w:rsidRDefault="00F203F8" w:rsidP="00403240">
      <w:pPr>
        <w:tabs>
          <w:tab w:val="left" w:pos="1156"/>
        </w:tabs>
        <w:spacing w:before="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13:31–35</w:t>
      </w:r>
      <w:r w:rsidRPr="005A76FC">
        <w:rPr>
          <w:rFonts w:ascii="Times New Roman" w:eastAsia="Times New Roman" w:hAnsi="Times New Roman" w:cs="Times New Roman"/>
          <w:color w:val="231F20"/>
          <w:sz w:val="14"/>
          <w:szCs w:val="14"/>
        </w:rPr>
        <w:tab/>
        <w:t>Pascua 5C</w:t>
      </w:r>
    </w:p>
    <w:p w14:paraId="2AC41D3D" w14:textId="77777777" w:rsidR="00F203F8" w:rsidRPr="005A76FC" w:rsidRDefault="00F203F8" w:rsidP="00403240">
      <w:pPr>
        <w:tabs>
          <w:tab w:val="left" w:pos="1156"/>
        </w:tabs>
        <w:spacing w:before="21"/>
        <w:rPr>
          <w:rFonts w:ascii="Times New Roman" w:eastAsia="Times New Roman" w:hAnsi="Times New Roman" w:cs="Times New Roman"/>
          <w:sz w:val="14"/>
          <w:szCs w:val="22"/>
          <w:lang w:val="es-CO"/>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14:1–11</w:t>
      </w:r>
      <w:r w:rsidRPr="005A76FC">
        <w:rPr>
          <w:rFonts w:ascii="Times New Roman" w:eastAsia="Times New Roman" w:hAnsi="Times New Roman" w:cs="Times New Roman"/>
          <w:color w:val="231F20"/>
          <w:sz w:val="14"/>
          <w:szCs w:val="14"/>
        </w:rPr>
        <w:tab/>
        <w:t>Pascua 5A</w:t>
      </w:r>
    </w:p>
    <w:p w14:paraId="40A281C1" w14:textId="77777777" w:rsidR="00F203F8" w:rsidRPr="005A76FC" w:rsidRDefault="00F203F8" w:rsidP="00403240">
      <w:pPr>
        <w:tabs>
          <w:tab w:val="left" w:pos="1156"/>
        </w:tabs>
        <w:spacing w:before="2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14:1–14</w:t>
      </w:r>
      <w:r w:rsidRPr="005A76FC">
        <w:rPr>
          <w:rFonts w:ascii="Times New Roman" w:eastAsia="Times New Roman" w:hAnsi="Times New Roman" w:cs="Times New Roman"/>
          <w:color w:val="231F20"/>
          <w:sz w:val="14"/>
          <w:szCs w:val="14"/>
        </w:rPr>
        <w:tab/>
        <w:t xml:space="preserve">San Felipe y Santiago, apóstoles </w:t>
      </w:r>
    </w:p>
    <w:p w14:paraId="3558A5BA" w14:textId="77777777" w:rsidR="00F203F8" w:rsidRPr="005A76FC" w:rsidRDefault="00F203F8" w:rsidP="00403240">
      <w:pPr>
        <w:tabs>
          <w:tab w:val="left" w:pos="1156"/>
        </w:tabs>
        <w:spacing w:before="21"/>
        <w:rPr>
          <w:rFonts w:ascii="Times New Roman" w:eastAsia="Times New Roman" w:hAnsi="Times New Roman" w:cs="Times New Roman"/>
          <w:color w:val="231F20"/>
          <w:sz w:val="14"/>
          <w:szCs w:val="14"/>
        </w:rPr>
      </w:pPr>
      <w:proofErr w:type="spellStart"/>
      <w:r w:rsidRPr="005A76FC">
        <w:rPr>
          <w:rFonts w:ascii="Times New Roman" w:eastAsia="Times New Roman" w:hAnsi="Times New Roman" w:cs="Times New Roman"/>
          <w:color w:val="231F20"/>
          <w:sz w:val="14"/>
          <w:szCs w:val="14"/>
        </w:rPr>
        <w:t>Jn</w:t>
      </w:r>
      <w:proofErr w:type="spellEnd"/>
      <w:r w:rsidRPr="005A76FC">
        <w:rPr>
          <w:rFonts w:ascii="Times New Roman" w:eastAsia="Times New Roman" w:hAnsi="Times New Roman" w:cs="Times New Roman"/>
          <w:color w:val="231F20"/>
          <w:sz w:val="14"/>
          <w:szCs w:val="14"/>
        </w:rPr>
        <w:t xml:space="preserve"> 14:15–21</w:t>
      </w:r>
      <w:r w:rsidRPr="005A76FC">
        <w:rPr>
          <w:rFonts w:ascii="Times New Roman" w:eastAsia="Times New Roman" w:hAnsi="Times New Roman" w:cs="Times New Roman"/>
          <w:color w:val="231F20"/>
          <w:sz w:val="14"/>
          <w:szCs w:val="14"/>
        </w:rPr>
        <w:tab/>
        <w:t>Pascua 6A</w:t>
      </w:r>
    </w:p>
    <w:p w14:paraId="574199CC" w14:textId="4382626F" w:rsidR="00514ABB" w:rsidRPr="000F4771" w:rsidRDefault="00514ABB" w:rsidP="00403240">
      <w:pPr>
        <w:tabs>
          <w:tab w:val="left" w:pos="1374"/>
        </w:tabs>
        <w:spacing w:before="79" w:line="187" w:lineRule="exact"/>
        <w:ind w:left="510" w:right="397"/>
        <w:jc w:val="both"/>
        <w:rPr>
          <w:w w:val="90"/>
          <w:sz w:val="14"/>
          <w:szCs w:val="22"/>
        </w:rPr>
      </w:pPr>
    </w:p>
    <w:p w14:paraId="0AB61AE1" w14:textId="77777777" w:rsidR="00514ABB" w:rsidRPr="000F4771" w:rsidRDefault="00514ABB" w:rsidP="00403240">
      <w:pPr>
        <w:spacing w:line="235" w:lineRule="auto"/>
        <w:ind w:left="510" w:right="397"/>
        <w:rPr>
          <w:w w:val="90"/>
          <w:sz w:val="14"/>
          <w:szCs w:val="22"/>
        </w:rPr>
        <w:sectPr w:rsidR="00514ABB" w:rsidRPr="000F4771" w:rsidSect="00403240">
          <w:pgSz w:w="9000" w:h="13320"/>
          <w:pgMar w:top="658" w:right="820" w:bottom="900" w:left="740" w:header="0" w:footer="705" w:gutter="0"/>
          <w:cols w:num="2" w:space="340" w:equalWidth="0">
            <w:col w:w="3466" w:space="340"/>
            <w:col w:w="3634"/>
          </w:cols>
        </w:sectPr>
      </w:pPr>
    </w:p>
    <w:p w14:paraId="125377D7" w14:textId="77777777" w:rsidR="00BA4B22" w:rsidRPr="00651826" w:rsidRDefault="00BA4B22" w:rsidP="00403240">
      <w:pPr>
        <w:tabs>
          <w:tab w:val="left" w:pos="1559"/>
        </w:tabs>
        <w:ind w:left="510" w:right="397"/>
        <w:rPr>
          <w:rFonts w:ascii="Times New Roman" w:eastAsia="Times New Roman" w:hAnsi="Times New Roman" w:cs="Times New Roman"/>
          <w:color w:val="231F20"/>
          <w:sz w:val="14"/>
          <w:szCs w:val="14"/>
        </w:rPr>
      </w:pPr>
      <w:bookmarkStart w:id="89" w:name="_Hlk173547935"/>
      <w:proofErr w:type="spellStart"/>
      <w:r w:rsidRPr="00651826">
        <w:rPr>
          <w:rFonts w:ascii="Times New Roman" w:eastAsia="Times New Roman" w:hAnsi="Times New Roman" w:cs="Times New Roman"/>
          <w:color w:val="231F20"/>
          <w:sz w:val="14"/>
          <w:szCs w:val="14"/>
        </w:rPr>
        <w:lastRenderedPageBreak/>
        <w:t>Jn</w:t>
      </w:r>
      <w:proofErr w:type="spellEnd"/>
      <w:r w:rsidRPr="00651826">
        <w:rPr>
          <w:rFonts w:ascii="Times New Roman" w:eastAsia="Times New Roman" w:hAnsi="Times New Roman" w:cs="Times New Roman"/>
          <w:color w:val="231F20"/>
          <w:sz w:val="14"/>
          <w:szCs w:val="14"/>
        </w:rPr>
        <w:t xml:space="preserve"> 14:23–27</w:t>
      </w:r>
      <w:r w:rsidRPr="00651826">
        <w:rPr>
          <w:rFonts w:ascii="Times New Roman" w:eastAsia="Times New Roman" w:hAnsi="Times New Roman" w:cs="Times New Roman"/>
          <w:color w:val="231F20"/>
          <w:sz w:val="14"/>
          <w:szCs w:val="14"/>
        </w:rPr>
        <w:tab/>
        <w:t xml:space="preserve">Día de Pentecostés C </w:t>
      </w:r>
    </w:p>
    <w:p w14:paraId="642CF5A9"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14:23–31</w:t>
      </w:r>
      <w:r w:rsidRPr="00651826">
        <w:rPr>
          <w:rFonts w:ascii="Times New Roman" w:eastAsia="Times New Roman" w:hAnsi="Times New Roman" w:cs="Times New Roman"/>
          <w:color w:val="231F20"/>
          <w:sz w:val="14"/>
          <w:szCs w:val="14"/>
        </w:rPr>
        <w:tab/>
        <w:t>Pentecostés</w:t>
      </w:r>
      <w:bookmarkEnd w:id="89"/>
    </w:p>
    <w:p w14:paraId="2D93A978"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15:1–8</w:t>
      </w:r>
      <w:r w:rsidRPr="00651826">
        <w:rPr>
          <w:rFonts w:ascii="Times New Roman" w:eastAsia="Times New Roman" w:hAnsi="Times New Roman" w:cs="Times New Roman"/>
          <w:color w:val="231F20"/>
          <w:sz w:val="14"/>
          <w:szCs w:val="14"/>
        </w:rPr>
        <w:tab/>
        <w:t>Pascua 5B</w:t>
      </w:r>
    </w:p>
    <w:p w14:paraId="29FD8EBA"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15</w:t>
      </w:r>
      <w:bookmarkStart w:id="90" w:name="_Hlk173626358"/>
      <w:r w:rsidRPr="00651826">
        <w:rPr>
          <w:rFonts w:ascii="Times New Roman" w:eastAsia="Times New Roman" w:hAnsi="Times New Roman" w:cs="Times New Roman"/>
          <w:color w:val="231F20"/>
          <w:sz w:val="14"/>
          <w:szCs w:val="14"/>
        </w:rPr>
        <w:t>:</w:t>
      </w:r>
      <w:bookmarkEnd w:id="90"/>
      <w:r w:rsidRPr="00651826">
        <w:rPr>
          <w:rFonts w:ascii="Times New Roman" w:eastAsia="Times New Roman" w:hAnsi="Times New Roman" w:cs="Times New Roman"/>
          <w:color w:val="231F20"/>
          <w:sz w:val="14"/>
          <w:szCs w:val="14"/>
        </w:rPr>
        <w:t>9–17</w:t>
      </w:r>
      <w:r w:rsidRPr="00651826">
        <w:rPr>
          <w:rFonts w:ascii="Times New Roman" w:eastAsia="Times New Roman" w:hAnsi="Times New Roman" w:cs="Times New Roman"/>
          <w:color w:val="231F20"/>
          <w:sz w:val="14"/>
          <w:szCs w:val="14"/>
        </w:rPr>
        <w:tab/>
        <w:t>Pascua 6B</w:t>
      </w:r>
    </w:p>
    <w:p w14:paraId="6091C283" w14:textId="16CBF834" w:rsidR="00A854EB" w:rsidRPr="00651826" w:rsidRDefault="00BA4B22" w:rsidP="00403240">
      <w:pPr>
        <w:tabs>
          <w:tab w:val="left" w:pos="1559"/>
        </w:tabs>
        <w:ind w:left="510"/>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15:17–21</w:t>
      </w:r>
      <w:bookmarkStart w:id="91" w:name="_Hlk173626478"/>
      <w:r w:rsidRPr="00651826">
        <w:rPr>
          <w:rFonts w:ascii="Times New Roman" w:eastAsia="Times New Roman" w:hAnsi="Times New Roman" w:cs="Times New Roman"/>
          <w:color w:val="231F20"/>
          <w:sz w:val="14"/>
          <w:szCs w:val="14"/>
        </w:rPr>
        <w:tab/>
      </w:r>
      <w:bookmarkEnd w:id="91"/>
      <w:r w:rsidRPr="00651826">
        <w:rPr>
          <w:rFonts w:ascii="Times New Roman" w:eastAsia="Times New Roman" w:hAnsi="Times New Roman" w:cs="Times New Roman"/>
          <w:color w:val="231F20"/>
          <w:sz w:val="14"/>
          <w:szCs w:val="14"/>
        </w:rPr>
        <w:t xml:space="preserve">San Simón y San Judas, apóstoles </w:t>
      </w:r>
    </w:p>
    <w:p w14:paraId="78D0E0D9" w14:textId="77777777" w:rsidR="00A854EB" w:rsidRPr="00651826" w:rsidRDefault="00BA4B22" w:rsidP="00403240">
      <w:pPr>
        <w:spacing w:before="3"/>
        <w:ind w:left="510" w:right="397"/>
        <w:jc w:val="both"/>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15:26,27;</w:t>
      </w:r>
    </w:p>
    <w:p w14:paraId="1AE9A868" w14:textId="77777777" w:rsidR="00A854EB" w:rsidRPr="00651826" w:rsidRDefault="00A854EB" w:rsidP="00403240">
      <w:pPr>
        <w:tabs>
          <w:tab w:val="left" w:pos="1559"/>
        </w:tabs>
        <w:ind w:left="510" w:right="397"/>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 xml:space="preserve">      </w:t>
      </w:r>
      <w:r w:rsidR="00BA4B22" w:rsidRPr="00651826">
        <w:rPr>
          <w:rFonts w:ascii="Times New Roman" w:eastAsia="Times New Roman" w:hAnsi="Times New Roman" w:cs="Times New Roman"/>
          <w:color w:val="231F20"/>
          <w:sz w:val="14"/>
          <w:szCs w:val="14"/>
        </w:rPr>
        <w:t>16:4b–11</w:t>
      </w:r>
      <w:r w:rsidR="00BA4B22" w:rsidRPr="00651826">
        <w:rPr>
          <w:rFonts w:ascii="Times New Roman" w:eastAsia="Times New Roman" w:hAnsi="Times New Roman" w:cs="Times New Roman"/>
          <w:color w:val="231F20"/>
          <w:sz w:val="14"/>
          <w:szCs w:val="14"/>
        </w:rPr>
        <w:tab/>
        <w:t>Día de Pentecostés B</w:t>
      </w:r>
    </w:p>
    <w:p w14:paraId="0301DCFF"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15:26–16:4</w:t>
      </w:r>
      <w:r w:rsidRPr="00651826">
        <w:rPr>
          <w:rFonts w:ascii="Times New Roman" w:eastAsia="Times New Roman" w:hAnsi="Times New Roman" w:cs="Times New Roman"/>
          <w:color w:val="231F20"/>
          <w:sz w:val="14"/>
          <w:szCs w:val="14"/>
        </w:rPr>
        <w:tab/>
      </w:r>
      <w:r w:rsidRPr="00651826">
        <w:rPr>
          <w:rFonts w:ascii="Times New Roman" w:eastAsia="Times New Roman" w:hAnsi="Times New Roman" w:cs="Times New Roman"/>
          <w:i/>
          <w:iCs/>
          <w:color w:val="231F20"/>
          <w:sz w:val="14"/>
          <w:szCs w:val="14"/>
        </w:rPr>
        <w:t>Exaudi</w:t>
      </w:r>
      <w:r w:rsidRPr="00651826">
        <w:rPr>
          <w:rFonts w:ascii="Times New Roman" w:eastAsia="Times New Roman" w:hAnsi="Times New Roman" w:cs="Times New Roman"/>
          <w:color w:val="231F20"/>
          <w:sz w:val="14"/>
          <w:szCs w:val="14"/>
        </w:rPr>
        <w:t xml:space="preserve"> (Pascua 7)</w:t>
      </w:r>
      <w:bookmarkStart w:id="92" w:name="_Hlk173720140"/>
    </w:p>
    <w:p w14:paraId="43EC87B5"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16:5–15</w:t>
      </w:r>
      <w:r w:rsidRPr="00651826">
        <w:rPr>
          <w:rFonts w:ascii="Times New Roman" w:eastAsia="Times New Roman" w:hAnsi="Times New Roman" w:cs="Times New Roman"/>
          <w:color w:val="231F20"/>
          <w:sz w:val="14"/>
          <w:szCs w:val="14"/>
        </w:rPr>
        <w:tab/>
      </w:r>
      <w:r w:rsidRPr="00651826">
        <w:rPr>
          <w:rFonts w:ascii="Times New Roman" w:eastAsia="Times New Roman" w:hAnsi="Times New Roman" w:cs="Times New Roman"/>
          <w:i/>
          <w:iCs/>
          <w:color w:val="231F20"/>
          <w:sz w:val="14"/>
          <w:szCs w:val="14"/>
        </w:rPr>
        <w:t>Cantate</w:t>
      </w:r>
      <w:r w:rsidRPr="00651826">
        <w:rPr>
          <w:rFonts w:ascii="Times New Roman" w:eastAsia="Times New Roman" w:hAnsi="Times New Roman" w:cs="Times New Roman"/>
          <w:color w:val="231F20"/>
          <w:sz w:val="14"/>
          <w:szCs w:val="14"/>
        </w:rPr>
        <w:t xml:space="preserve"> (Pascua 5)</w:t>
      </w:r>
      <w:bookmarkEnd w:id="92"/>
    </w:p>
    <w:p w14:paraId="4CACA6D4"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16:12–15</w:t>
      </w:r>
      <w:r w:rsidRPr="00651826">
        <w:rPr>
          <w:rFonts w:ascii="Times New Roman" w:eastAsia="Times New Roman" w:hAnsi="Times New Roman" w:cs="Times New Roman"/>
          <w:color w:val="231F20"/>
          <w:sz w:val="14"/>
          <w:szCs w:val="14"/>
        </w:rPr>
        <w:tab/>
        <w:t>Santísima Trinidad C</w:t>
      </w:r>
    </w:p>
    <w:p w14:paraId="4FA0D7DF"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16:16–22</w:t>
      </w:r>
      <w:r w:rsidRPr="00651826">
        <w:rPr>
          <w:rFonts w:ascii="Times New Roman" w:eastAsia="Times New Roman" w:hAnsi="Times New Roman" w:cs="Times New Roman"/>
          <w:color w:val="231F20"/>
          <w:sz w:val="14"/>
          <w:szCs w:val="14"/>
        </w:rPr>
        <w:tab/>
      </w:r>
      <w:r w:rsidRPr="00651826">
        <w:rPr>
          <w:rFonts w:ascii="Times New Roman" w:eastAsia="Times New Roman" w:hAnsi="Times New Roman" w:cs="Times New Roman"/>
          <w:i/>
          <w:iCs/>
          <w:color w:val="231F20"/>
          <w:sz w:val="14"/>
          <w:szCs w:val="14"/>
        </w:rPr>
        <w:t>Jubilate</w:t>
      </w:r>
      <w:r w:rsidRPr="00651826">
        <w:rPr>
          <w:rFonts w:ascii="Times New Roman" w:eastAsia="Times New Roman" w:hAnsi="Times New Roman" w:cs="Times New Roman"/>
          <w:color w:val="231F20"/>
          <w:sz w:val="14"/>
          <w:szCs w:val="14"/>
        </w:rPr>
        <w:t xml:space="preserve"> (Pascua 4)</w:t>
      </w:r>
    </w:p>
    <w:p w14:paraId="1C43D83D"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16:16–24</w:t>
      </w:r>
      <w:r w:rsidRPr="00651826">
        <w:rPr>
          <w:rFonts w:ascii="Times New Roman" w:eastAsia="Times New Roman" w:hAnsi="Times New Roman" w:cs="Times New Roman"/>
          <w:color w:val="231F20"/>
          <w:sz w:val="14"/>
          <w:szCs w:val="14"/>
        </w:rPr>
        <w:tab/>
        <w:t>Pascua 6C</w:t>
      </w:r>
    </w:p>
    <w:p w14:paraId="282931D5"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16:23–30</w:t>
      </w:r>
      <w:r w:rsidRPr="00651826">
        <w:rPr>
          <w:rFonts w:ascii="Times New Roman" w:eastAsia="Times New Roman" w:hAnsi="Times New Roman" w:cs="Times New Roman"/>
          <w:color w:val="231F20"/>
          <w:sz w:val="14"/>
          <w:szCs w:val="14"/>
        </w:rPr>
        <w:tab/>
      </w:r>
      <w:r w:rsidRPr="00651826">
        <w:rPr>
          <w:rFonts w:ascii="Times New Roman" w:eastAsia="Times New Roman" w:hAnsi="Times New Roman" w:cs="Times New Roman"/>
          <w:i/>
          <w:iCs/>
          <w:color w:val="231F20"/>
          <w:sz w:val="14"/>
          <w:szCs w:val="14"/>
        </w:rPr>
        <w:t>Rogate</w:t>
      </w:r>
      <w:r w:rsidRPr="00651826">
        <w:rPr>
          <w:rFonts w:ascii="Times New Roman" w:eastAsia="Times New Roman" w:hAnsi="Times New Roman" w:cs="Times New Roman"/>
          <w:color w:val="231F20"/>
          <w:sz w:val="14"/>
          <w:szCs w:val="14"/>
        </w:rPr>
        <w:t xml:space="preserve"> (Pascua 6)</w:t>
      </w:r>
    </w:p>
    <w:p w14:paraId="54609814"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17:1–11a</w:t>
      </w:r>
      <w:r w:rsidRPr="00651826">
        <w:rPr>
          <w:rFonts w:ascii="Times New Roman" w:eastAsia="Times New Roman" w:hAnsi="Times New Roman" w:cs="Times New Roman"/>
          <w:color w:val="231F20"/>
          <w:sz w:val="14"/>
          <w:szCs w:val="14"/>
        </w:rPr>
        <w:tab/>
        <w:t>Pascua 7ª</w:t>
      </w:r>
    </w:p>
    <w:p w14:paraId="7E554731"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17:1,13–26</w:t>
      </w:r>
      <w:r w:rsidRPr="00651826">
        <w:rPr>
          <w:rFonts w:ascii="Times New Roman" w:eastAsia="Times New Roman" w:hAnsi="Times New Roman" w:cs="Times New Roman"/>
          <w:color w:val="231F20"/>
          <w:sz w:val="14"/>
          <w:szCs w:val="14"/>
        </w:rPr>
        <w:tab/>
        <w:t>Aniversario</w:t>
      </w:r>
    </w:p>
    <w:p w14:paraId="3AD1423A"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17:11b–19</w:t>
      </w:r>
      <w:r w:rsidRPr="00651826">
        <w:rPr>
          <w:rFonts w:ascii="Times New Roman" w:eastAsia="Times New Roman" w:hAnsi="Times New Roman" w:cs="Times New Roman"/>
          <w:color w:val="231F20"/>
          <w:sz w:val="14"/>
          <w:szCs w:val="14"/>
        </w:rPr>
        <w:tab/>
        <w:t>Pascua 7B</w:t>
      </w:r>
    </w:p>
    <w:p w14:paraId="3B7296AA"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17:13–21</w:t>
      </w:r>
      <w:r w:rsidRPr="00651826">
        <w:rPr>
          <w:rFonts w:ascii="Times New Roman" w:eastAsia="Times New Roman" w:hAnsi="Times New Roman" w:cs="Times New Roman"/>
          <w:color w:val="231F20"/>
          <w:sz w:val="14"/>
          <w:szCs w:val="14"/>
        </w:rPr>
        <w:tab/>
        <w:t>Sínodo</w:t>
      </w:r>
    </w:p>
    <w:p w14:paraId="560D7F2E"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17:20–26</w:t>
      </w:r>
      <w:bookmarkStart w:id="93" w:name="_Hlk173626572"/>
      <w:r w:rsidRPr="00651826">
        <w:rPr>
          <w:rFonts w:ascii="Times New Roman" w:eastAsia="Times New Roman" w:hAnsi="Times New Roman" w:cs="Times New Roman"/>
          <w:color w:val="231F20"/>
          <w:sz w:val="14"/>
          <w:szCs w:val="14"/>
        </w:rPr>
        <w:tab/>
      </w:r>
      <w:bookmarkEnd w:id="93"/>
      <w:r w:rsidRPr="00651826">
        <w:rPr>
          <w:rFonts w:ascii="Times New Roman" w:eastAsia="Times New Roman" w:hAnsi="Times New Roman" w:cs="Times New Roman"/>
          <w:color w:val="231F20"/>
          <w:sz w:val="14"/>
          <w:szCs w:val="14"/>
        </w:rPr>
        <w:t>Pascua 7C</w:t>
      </w:r>
    </w:p>
    <w:p w14:paraId="3F66F566"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18:1–19:42</w:t>
      </w:r>
      <w:r w:rsidRPr="00651826">
        <w:rPr>
          <w:rFonts w:ascii="Times New Roman" w:eastAsia="Times New Roman" w:hAnsi="Times New Roman" w:cs="Times New Roman"/>
          <w:color w:val="231F20"/>
          <w:sz w:val="14"/>
          <w:szCs w:val="14"/>
        </w:rPr>
        <w:tab/>
        <w:t>Viernes Santo</w:t>
      </w:r>
    </w:p>
    <w:p w14:paraId="7408FEC4" w14:textId="77777777" w:rsidR="00A854EB"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18:33–37</w:t>
      </w:r>
      <w:r w:rsidRPr="00651826">
        <w:rPr>
          <w:rFonts w:ascii="Times New Roman" w:eastAsia="Times New Roman" w:hAnsi="Times New Roman" w:cs="Times New Roman"/>
          <w:color w:val="231F20"/>
          <w:sz w:val="14"/>
          <w:szCs w:val="14"/>
        </w:rPr>
        <w:tab/>
        <w:t>Cristo Rey Año B</w:t>
      </w:r>
    </w:p>
    <w:p w14:paraId="6133412A"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19:17–30</w:t>
      </w:r>
      <w:r w:rsidRPr="00651826">
        <w:rPr>
          <w:rFonts w:ascii="Times New Roman" w:eastAsia="Times New Roman" w:hAnsi="Times New Roman" w:cs="Times New Roman"/>
          <w:color w:val="231F20"/>
          <w:sz w:val="14"/>
          <w:szCs w:val="14"/>
        </w:rPr>
        <w:tab/>
        <w:t xml:space="preserve">Viernes Santo </w:t>
      </w:r>
      <w:bookmarkStart w:id="94" w:name="_Hlk173721093"/>
      <w:r w:rsidRPr="00651826">
        <w:rPr>
          <w:rFonts w:ascii="Times New Roman" w:eastAsia="Times New Roman" w:hAnsi="Times New Roman" w:cs="Times New Roman"/>
          <w:color w:val="231F20"/>
          <w:sz w:val="14"/>
          <w:szCs w:val="14"/>
        </w:rPr>
        <w:t>A</w:t>
      </w:r>
      <w:bookmarkEnd w:id="94"/>
    </w:p>
    <w:p w14:paraId="1B1B7A05"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19:17–30</w:t>
      </w:r>
      <w:r w:rsidRPr="00651826">
        <w:rPr>
          <w:rFonts w:ascii="Times New Roman" w:eastAsia="Times New Roman" w:hAnsi="Times New Roman" w:cs="Times New Roman"/>
          <w:color w:val="231F20"/>
          <w:sz w:val="14"/>
          <w:szCs w:val="14"/>
        </w:rPr>
        <w:tab/>
        <w:t>Viernes Santo B</w:t>
      </w:r>
    </w:p>
    <w:p w14:paraId="0996251F"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19:17–30</w:t>
      </w:r>
      <w:bookmarkStart w:id="95" w:name="_Hlk173626725"/>
      <w:r w:rsidRPr="00651826">
        <w:rPr>
          <w:rFonts w:ascii="Times New Roman" w:eastAsia="Times New Roman" w:hAnsi="Times New Roman" w:cs="Times New Roman"/>
          <w:color w:val="231F20"/>
          <w:sz w:val="14"/>
          <w:szCs w:val="14"/>
        </w:rPr>
        <w:tab/>
      </w:r>
      <w:bookmarkEnd w:id="95"/>
      <w:r w:rsidRPr="00651826">
        <w:rPr>
          <w:rFonts w:ascii="Times New Roman" w:eastAsia="Times New Roman" w:hAnsi="Times New Roman" w:cs="Times New Roman"/>
          <w:color w:val="231F20"/>
          <w:sz w:val="14"/>
          <w:szCs w:val="14"/>
        </w:rPr>
        <w:t>Viernes Santo C</w:t>
      </w:r>
    </w:p>
    <w:p w14:paraId="1AED5162"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19:25–27</w:t>
      </w:r>
      <w:r w:rsidRPr="00651826">
        <w:rPr>
          <w:rFonts w:ascii="Times New Roman" w:eastAsia="Times New Roman" w:hAnsi="Times New Roman" w:cs="Times New Roman"/>
          <w:color w:val="231F20"/>
          <w:sz w:val="14"/>
          <w:szCs w:val="14"/>
        </w:rPr>
        <w:tab/>
        <w:t>Día de la Madre (Grupo 3)</w:t>
      </w:r>
    </w:p>
    <w:p w14:paraId="24096BD1"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20:1,2,10–18</w:t>
      </w:r>
      <w:r w:rsidR="0041773C" w:rsidRPr="00651826">
        <w:rPr>
          <w:rFonts w:ascii="Times New Roman" w:eastAsia="Times New Roman" w:hAnsi="Times New Roman" w:cs="Times New Roman"/>
          <w:color w:val="231F20"/>
          <w:sz w:val="14"/>
          <w:szCs w:val="14"/>
        </w:rPr>
        <w:tab/>
      </w:r>
      <w:r w:rsidRPr="00651826">
        <w:rPr>
          <w:rFonts w:ascii="Times New Roman" w:eastAsia="Times New Roman" w:hAnsi="Times New Roman" w:cs="Times New Roman"/>
          <w:color w:val="231F20"/>
          <w:sz w:val="14"/>
          <w:szCs w:val="14"/>
        </w:rPr>
        <w:t>Santa María Magdalena</w:t>
      </w:r>
    </w:p>
    <w:p w14:paraId="2435C780"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20:1–18</w:t>
      </w:r>
      <w:r w:rsidRPr="00651826">
        <w:rPr>
          <w:rFonts w:ascii="Times New Roman" w:eastAsia="Times New Roman" w:hAnsi="Times New Roman" w:cs="Times New Roman"/>
          <w:color w:val="231F20"/>
          <w:sz w:val="14"/>
          <w:szCs w:val="14"/>
        </w:rPr>
        <w:tab/>
        <w:t>Amanecer de Pascua A</w:t>
      </w:r>
    </w:p>
    <w:p w14:paraId="021E97E0"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20:1–18</w:t>
      </w:r>
      <w:r w:rsidRPr="00651826">
        <w:rPr>
          <w:rFonts w:ascii="Times New Roman" w:eastAsia="Times New Roman" w:hAnsi="Times New Roman" w:cs="Times New Roman"/>
          <w:color w:val="231F20"/>
          <w:sz w:val="14"/>
          <w:szCs w:val="14"/>
        </w:rPr>
        <w:tab/>
        <w:t>Amanecer de Pascua B</w:t>
      </w:r>
    </w:p>
    <w:p w14:paraId="1DA47E81"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20:1–18</w:t>
      </w:r>
      <w:r w:rsidRPr="00651826">
        <w:rPr>
          <w:rFonts w:ascii="Times New Roman" w:eastAsia="Times New Roman" w:hAnsi="Times New Roman" w:cs="Times New Roman"/>
          <w:color w:val="231F20"/>
          <w:sz w:val="14"/>
          <w:szCs w:val="14"/>
        </w:rPr>
        <w:tab/>
        <w:t>Amanecer de Pascua C</w:t>
      </w:r>
    </w:p>
    <w:p w14:paraId="2E7378B8"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20:1–18</w:t>
      </w:r>
      <w:r w:rsidRPr="00651826">
        <w:rPr>
          <w:rFonts w:ascii="Times New Roman" w:eastAsia="Times New Roman" w:hAnsi="Times New Roman" w:cs="Times New Roman"/>
          <w:color w:val="231F20"/>
          <w:sz w:val="14"/>
          <w:szCs w:val="14"/>
        </w:rPr>
        <w:tab/>
        <w:t xml:space="preserve">Amanecer de Pascua </w:t>
      </w:r>
    </w:p>
    <w:p w14:paraId="55F55AC2"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20:19–31</w:t>
      </w:r>
      <w:r w:rsidRPr="00651826">
        <w:rPr>
          <w:rFonts w:ascii="Times New Roman" w:eastAsia="Times New Roman" w:hAnsi="Times New Roman" w:cs="Times New Roman"/>
          <w:color w:val="231F20"/>
          <w:sz w:val="14"/>
          <w:szCs w:val="14"/>
        </w:rPr>
        <w:tab/>
        <w:t>Pascua 2ª</w:t>
      </w:r>
    </w:p>
    <w:p w14:paraId="0C2515F1"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20:19–31</w:t>
      </w:r>
      <w:r w:rsidRPr="00651826">
        <w:rPr>
          <w:rFonts w:ascii="Times New Roman" w:eastAsia="Times New Roman" w:hAnsi="Times New Roman" w:cs="Times New Roman"/>
          <w:color w:val="231F20"/>
          <w:sz w:val="14"/>
          <w:szCs w:val="14"/>
        </w:rPr>
        <w:tab/>
        <w:t>Pascua 2B</w:t>
      </w:r>
    </w:p>
    <w:p w14:paraId="5CEEEF79" w14:textId="77777777" w:rsidR="0041773C"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20:19–31</w:t>
      </w:r>
      <w:r w:rsidRPr="00651826">
        <w:rPr>
          <w:rFonts w:ascii="Times New Roman" w:eastAsia="Times New Roman" w:hAnsi="Times New Roman" w:cs="Times New Roman"/>
          <w:color w:val="231F20"/>
          <w:sz w:val="14"/>
          <w:szCs w:val="14"/>
        </w:rPr>
        <w:tab/>
        <w:t>Pascua 2C</w:t>
      </w:r>
    </w:p>
    <w:p w14:paraId="3EE4EFC4" w14:textId="77777777" w:rsidR="0041773C" w:rsidRPr="00651826" w:rsidRDefault="00BA4B22" w:rsidP="00403240">
      <w:pPr>
        <w:tabs>
          <w:tab w:val="left" w:pos="1559"/>
        </w:tabs>
        <w:ind w:left="510" w:right="113"/>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20:19–31</w:t>
      </w:r>
      <w:r w:rsidRPr="00651826">
        <w:rPr>
          <w:rFonts w:ascii="Times New Roman" w:eastAsia="Times New Roman" w:hAnsi="Times New Roman" w:cs="Times New Roman"/>
          <w:color w:val="231F20"/>
          <w:sz w:val="14"/>
          <w:szCs w:val="14"/>
        </w:rPr>
        <w:tab/>
      </w:r>
      <w:r w:rsidRPr="00651826">
        <w:rPr>
          <w:rFonts w:ascii="Times New Roman" w:eastAsia="Times New Roman" w:hAnsi="Times New Roman" w:cs="Times New Roman"/>
          <w:i/>
          <w:iCs/>
          <w:color w:val="231F20"/>
          <w:sz w:val="14"/>
          <w:szCs w:val="14"/>
        </w:rPr>
        <w:t>Quasimodo Geniti</w:t>
      </w:r>
      <w:r w:rsidRPr="00651826">
        <w:rPr>
          <w:rFonts w:ascii="Times New Roman" w:eastAsia="Times New Roman" w:hAnsi="Times New Roman" w:cs="Times New Roman"/>
          <w:color w:val="231F20"/>
          <w:sz w:val="14"/>
          <w:szCs w:val="14"/>
        </w:rPr>
        <w:t xml:space="preserve"> (Pascua 2)</w:t>
      </w:r>
    </w:p>
    <w:p w14:paraId="071E0F23" w14:textId="77777777" w:rsidR="0041773C" w:rsidRPr="00651826" w:rsidRDefault="00BA4B22" w:rsidP="00403240">
      <w:pPr>
        <w:tabs>
          <w:tab w:val="left" w:pos="1559"/>
        </w:tabs>
        <w:ind w:left="510" w:right="113"/>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20:24–29</w:t>
      </w:r>
      <w:r w:rsidRPr="00651826">
        <w:rPr>
          <w:rFonts w:ascii="Times New Roman" w:eastAsia="Times New Roman" w:hAnsi="Times New Roman" w:cs="Times New Roman"/>
          <w:color w:val="231F20"/>
          <w:sz w:val="14"/>
          <w:szCs w:val="14"/>
        </w:rPr>
        <w:tab/>
        <w:t>Santo Tomás, apóstol</w:t>
      </w:r>
    </w:p>
    <w:p w14:paraId="6EEF9ABF" w14:textId="77777777" w:rsidR="0041773C" w:rsidRPr="00651826" w:rsidRDefault="00BA4B22" w:rsidP="00403240">
      <w:pPr>
        <w:tabs>
          <w:tab w:val="left" w:pos="1559"/>
        </w:tabs>
        <w:ind w:left="510" w:right="113"/>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21:1–14</w:t>
      </w:r>
      <w:r w:rsidRPr="00651826">
        <w:rPr>
          <w:rFonts w:ascii="Times New Roman" w:eastAsia="Times New Roman" w:hAnsi="Times New Roman" w:cs="Times New Roman"/>
          <w:color w:val="231F20"/>
          <w:sz w:val="14"/>
          <w:szCs w:val="14"/>
        </w:rPr>
        <w:tab/>
        <w:t>Pascua 3C</w:t>
      </w:r>
    </w:p>
    <w:p w14:paraId="3FEDE53B" w14:textId="77777777" w:rsidR="0041773C" w:rsidRPr="00651826" w:rsidRDefault="00BA4B22" w:rsidP="00403240">
      <w:pPr>
        <w:tabs>
          <w:tab w:val="left" w:pos="1559"/>
        </w:tabs>
        <w:ind w:left="510" w:right="113"/>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21:15–17</w:t>
      </w:r>
      <w:r w:rsidRPr="00651826">
        <w:rPr>
          <w:rFonts w:ascii="Times New Roman" w:eastAsia="Times New Roman" w:hAnsi="Times New Roman" w:cs="Times New Roman"/>
          <w:color w:val="231F20"/>
          <w:sz w:val="14"/>
          <w:szCs w:val="14"/>
        </w:rPr>
        <w:tab/>
        <w:t>San Timoteo, pastor y confesor</w:t>
      </w:r>
    </w:p>
    <w:p w14:paraId="14A43FE2" w14:textId="0ADC491F" w:rsidR="00BA4B22" w:rsidRPr="00651826" w:rsidRDefault="00BA4B22" w:rsidP="00403240">
      <w:pPr>
        <w:tabs>
          <w:tab w:val="left" w:pos="1559"/>
        </w:tabs>
        <w:ind w:left="510" w:right="113"/>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Jn</w:t>
      </w:r>
      <w:proofErr w:type="spellEnd"/>
      <w:r w:rsidRPr="00651826">
        <w:rPr>
          <w:rFonts w:ascii="Times New Roman" w:eastAsia="Times New Roman" w:hAnsi="Times New Roman" w:cs="Times New Roman"/>
          <w:color w:val="231F20"/>
          <w:sz w:val="14"/>
          <w:szCs w:val="14"/>
        </w:rPr>
        <w:t xml:space="preserve"> 21:20–25</w:t>
      </w:r>
      <w:r w:rsidRPr="00651826">
        <w:rPr>
          <w:rFonts w:ascii="Times New Roman" w:eastAsia="Times New Roman" w:hAnsi="Times New Roman" w:cs="Times New Roman"/>
          <w:color w:val="231F20"/>
          <w:sz w:val="14"/>
          <w:szCs w:val="14"/>
        </w:rPr>
        <w:tab/>
        <w:t>San Juan, apóstol y evangelista</w:t>
      </w:r>
    </w:p>
    <w:p w14:paraId="7C337134" w14:textId="77777777" w:rsidR="00BA4B22" w:rsidRPr="00651826" w:rsidRDefault="00BA4B22" w:rsidP="00403240">
      <w:pPr>
        <w:spacing w:before="103"/>
        <w:ind w:left="510" w:right="397"/>
        <w:outlineLvl w:val="6"/>
        <w:rPr>
          <w:rFonts w:ascii="Arial" w:eastAsia="Arial" w:hAnsi="Arial" w:cs="Arial"/>
          <w:b/>
          <w:bCs/>
          <w:sz w:val="20"/>
          <w:szCs w:val="20"/>
          <w:lang w:val="es-CO"/>
        </w:rPr>
      </w:pPr>
      <w:r w:rsidRPr="00651826">
        <w:rPr>
          <w:rFonts w:ascii="Arial" w:eastAsia="Arial" w:hAnsi="Arial" w:cs="Arial"/>
          <w:b/>
          <w:bCs/>
          <w:color w:val="C55C5F"/>
          <w:sz w:val="20"/>
          <w:szCs w:val="20"/>
        </w:rPr>
        <w:t>Hechos</w:t>
      </w:r>
    </w:p>
    <w:p w14:paraId="0513BF26" w14:textId="77777777" w:rsidR="00AB2932" w:rsidRPr="00651826" w:rsidRDefault="00BA4B22" w:rsidP="00403240">
      <w:pPr>
        <w:tabs>
          <w:tab w:val="left" w:pos="1559"/>
        </w:tabs>
        <w:spacing w:before="100"/>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1:1–3;</w:t>
      </w:r>
    </w:p>
    <w:p w14:paraId="20020C6D" w14:textId="43304BD0" w:rsidR="00AB2932" w:rsidRPr="00651826" w:rsidRDefault="00AB2932" w:rsidP="00403240">
      <w:pPr>
        <w:tabs>
          <w:tab w:val="left" w:pos="1559"/>
        </w:tabs>
        <w:spacing w:before="20"/>
        <w:ind w:left="510" w:right="397"/>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 xml:space="preserve">        </w:t>
      </w:r>
      <w:r w:rsidR="00BA4B22" w:rsidRPr="00651826">
        <w:rPr>
          <w:rFonts w:ascii="Times New Roman" w:eastAsia="Times New Roman" w:hAnsi="Times New Roman" w:cs="Times New Roman"/>
          <w:color w:val="231F20"/>
          <w:sz w:val="14"/>
          <w:szCs w:val="14"/>
        </w:rPr>
        <w:t>24:44-53</w:t>
      </w:r>
      <w:r w:rsidR="00BA4B22" w:rsidRPr="00651826">
        <w:rPr>
          <w:rFonts w:ascii="Times New Roman" w:eastAsia="Times New Roman" w:hAnsi="Times New Roman" w:cs="Times New Roman"/>
          <w:color w:val="231F20"/>
          <w:sz w:val="14"/>
          <w:szCs w:val="14"/>
        </w:rPr>
        <w:tab/>
        <w:t>San Lucas, evangelista</w:t>
      </w:r>
    </w:p>
    <w:p w14:paraId="67D6E93C" w14:textId="6CA8BA5A" w:rsidR="00BA4B22" w:rsidRPr="00651826" w:rsidRDefault="00BA4B22" w:rsidP="00403240">
      <w:pPr>
        <w:tabs>
          <w:tab w:val="left" w:pos="1559"/>
        </w:tabs>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1:1–11</w:t>
      </w:r>
      <w:r w:rsidRPr="00651826">
        <w:rPr>
          <w:rFonts w:ascii="Times New Roman" w:eastAsia="Times New Roman" w:hAnsi="Times New Roman" w:cs="Times New Roman"/>
          <w:color w:val="231F20"/>
          <w:sz w:val="14"/>
          <w:szCs w:val="14"/>
        </w:rPr>
        <w:tab/>
        <w:t>Ascensión A</w:t>
      </w:r>
    </w:p>
    <w:p w14:paraId="3ABE95D0" w14:textId="77777777" w:rsidR="00BA4B22" w:rsidRPr="00651826" w:rsidRDefault="00BA4B22" w:rsidP="00403240">
      <w:pPr>
        <w:tabs>
          <w:tab w:val="left" w:pos="1559"/>
        </w:tabs>
        <w:spacing w:before="19"/>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1:1–11</w:t>
      </w:r>
      <w:r w:rsidRPr="00651826">
        <w:rPr>
          <w:rFonts w:ascii="Times New Roman" w:eastAsia="Times New Roman" w:hAnsi="Times New Roman" w:cs="Times New Roman"/>
          <w:color w:val="231F20"/>
          <w:sz w:val="14"/>
          <w:szCs w:val="14"/>
        </w:rPr>
        <w:tab/>
        <w:t>Ascensión B</w:t>
      </w:r>
    </w:p>
    <w:p w14:paraId="3C861F6F" w14:textId="77777777" w:rsidR="00BA4B22" w:rsidRPr="00651826" w:rsidRDefault="00BA4B22" w:rsidP="00403240">
      <w:pPr>
        <w:tabs>
          <w:tab w:val="left" w:pos="1559"/>
        </w:tabs>
        <w:spacing w:before="19"/>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1:1–11</w:t>
      </w:r>
      <w:r w:rsidRPr="00651826">
        <w:rPr>
          <w:rFonts w:ascii="Times New Roman" w:eastAsia="Times New Roman" w:hAnsi="Times New Roman" w:cs="Times New Roman"/>
          <w:color w:val="231F20"/>
          <w:sz w:val="14"/>
          <w:szCs w:val="14"/>
        </w:rPr>
        <w:tab/>
        <w:t>Ascensión C</w:t>
      </w:r>
    </w:p>
    <w:p w14:paraId="0070BB1F" w14:textId="77777777" w:rsidR="00BA4B22" w:rsidRPr="00651826" w:rsidRDefault="00BA4B22" w:rsidP="00403240">
      <w:pPr>
        <w:tabs>
          <w:tab w:val="left" w:pos="1559"/>
        </w:tabs>
        <w:spacing w:before="19"/>
        <w:ind w:left="510"/>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1:1–11</w:t>
      </w:r>
      <w:r w:rsidRPr="00651826">
        <w:rPr>
          <w:rFonts w:ascii="Times New Roman" w:eastAsia="Times New Roman" w:hAnsi="Times New Roman" w:cs="Times New Roman"/>
          <w:color w:val="231F20"/>
          <w:sz w:val="14"/>
          <w:szCs w:val="14"/>
        </w:rPr>
        <w:tab/>
        <w:t>Ascensión de nuestro Señor</w:t>
      </w:r>
    </w:p>
    <w:p w14:paraId="7FC746E9" w14:textId="77777777" w:rsidR="00BA4B22" w:rsidRPr="00651826" w:rsidRDefault="00BA4B22" w:rsidP="00403240">
      <w:pPr>
        <w:tabs>
          <w:tab w:val="left" w:pos="1559"/>
        </w:tabs>
        <w:spacing w:before="19"/>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1:12–26</w:t>
      </w:r>
      <w:r w:rsidRPr="00651826">
        <w:rPr>
          <w:rFonts w:ascii="Times New Roman" w:eastAsia="Times New Roman" w:hAnsi="Times New Roman" w:cs="Times New Roman"/>
          <w:color w:val="231F20"/>
          <w:sz w:val="14"/>
          <w:szCs w:val="14"/>
        </w:rPr>
        <w:tab/>
        <w:t>Pascua 7A</w:t>
      </w:r>
    </w:p>
    <w:p w14:paraId="1AF850C2" w14:textId="77777777" w:rsidR="00BA4B22" w:rsidRPr="00651826" w:rsidRDefault="00BA4B22" w:rsidP="00403240">
      <w:pPr>
        <w:tabs>
          <w:tab w:val="left" w:pos="1559"/>
        </w:tabs>
        <w:spacing w:before="20"/>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1:15–26</w:t>
      </w:r>
      <w:r w:rsidRPr="00651826">
        <w:rPr>
          <w:rFonts w:ascii="Times New Roman" w:eastAsia="Times New Roman" w:hAnsi="Times New Roman" w:cs="Times New Roman"/>
          <w:color w:val="231F20"/>
          <w:sz w:val="14"/>
          <w:szCs w:val="14"/>
        </w:rPr>
        <w:tab/>
        <w:t xml:space="preserve">San Matías, apóstol </w:t>
      </w:r>
    </w:p>
    <w:p w14:paraId="433EE816" w14:textId="77777777" w:rsidR="00BA4B22" w:rsidRPr="00651826" w:rsidRDefault="00BA4B22" w:rsidP="00403240">
      <w:pPr>
        <w:tabs>
          <w:tab w:val="left" w:pos="1559"/>
        </w:tabs>
        <w:spacing w:before="20"/>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2:1–21</w:t>
      </w:r>
      <w:r w:rsidRPr="00651826">
        <w:rPr>
          <w:rFonts w:ascii="Times New Roman" w:eastAsia="Times New Roman" w:hAnsi="Times New Roman" w:cs="Times New Roman"/>
          <w:color w:val="231F20"/>
          <w:sz w:val="14"/>
          <w:szCs w:val="14"/>
        </w:rPr>
        <w:tab/>
        <w:t>Día de Pentecostés A</w:t>
      </w:r>
    </w:p>
    <w:p w14:paraId="5F5A6404" w14:textId="77777777" w:rsidR="00BA4B22" w:rsidRPr="00651826" w:rsidRDefault="00BA4B22" w:rsidP="00403240">
      <w:pPr>
        <w:tabs>
          <w:tab w:val="left" w:pos="1559"/>
        </w:tabs>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2:1–21</w:t>
      </w:r>
      <w:r w:rsidRPr="00651826">
        <w:rPr>
          <w:rFonts w:ascii="Times New Roman" w:eastAsia="Times New Roman" w:hAnsi="Times New Roman" w:cs="Times New Roman"/>
          <w:color w:val="231F20"/>
          <w:sz w:val="14"/>
          <w:szCs w:val="14"/>
        </w:rPr>
        <w:tab/>
        <w:t>Día de Pentecostés B</w:t>
      </w:r>
    </w:p>
    <w:p w14:paraId="29BBC6FE" w14:textId="77777777" w:rsidR="00BA4B22" w:rsidRPr="00651826" w:rsidRDefault="00BA4B22" w:rsidP="00403240">
      <w:pPr>
        <w:tabs>
          <w:tab w:val="left" w:pos="1559"/>
        </w:tabs>
        <w:spacing w:before="19"/>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2:1–21</w:t>
      </w:r>
      <w:r w:rsidRPr="00651826">
        <w:rPr>
          <w:rFonts w:ascii="Times New Roman" w:eastAsia="Times New Roman" w:hAnsi="Times New Roman" w:cs="Times New Roman"/>
          <w:color w:val="231F20"/>
          <w:sz w:val="14"/>
          <w:szCs w:val="14"/>
        </w:rPr>
        <w:tab/>
        <w:t>Día de Pentecostés C</w:t>
      </w:r>
    </w:p>
    <w:p w14:paraId="23CDDA70" w14:textId="77777777" w:rsidR="00BA4B22" w:rsidRPr="00651826" w:rsidRDefault="00BA4B22" w:rsidP="00403240">
      <w:pPr>
        <w:tabs>
          <w:tab w:val="left" w:pos="1559"/>
        </w:tabs>
        <w:spacing w:before="19"/>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2:1–21</w:t>
      </w:r>
      <w:bookmarkStart w:id="96" w:name="_Hlk173626966"/>
      <w:r w:rsidRPr="00651826">
        <w:rPr>
          <w:rFonts w:ascii="Times New Roman" w:eastAsia="Times New Roman" w:hAnsi="Times New Roman" w:cs="Times New Roman"/>
          <w:color w:val="231F20"/>
          <w:sz w:val="14"/>
          <w:szCs w:val="14"/>
        </w:rPr>
        <w:tab/>
      </w:r>
      <w:bookmarkEnd w:id="96"/>
      <w:r w:rsidRPr="00651826">
        <w:rPr>
          <w:rFonts w:ascii="Times New Roman" w:eastAsia="Times New Roman" w:hAnsi="Times New Roman" w:cs="Times New Roman"/>
          <w:color w:val="231F20"/>
          <w:sz w:val="14"/>
          <w:szCs w:val="14"/>
        </w:rPr>
        <w:t>Pentecostés</w:t>
      </w:r>
    </w:p>
    <w:p w14:paraId="2B41BE33" w14:textId="77777777" w:rsidR="00BA4B22" w:rsidRPr="00651826" w:rsidRDefault="00BA4B22" w:rsidP="00403240">
      <w:pPr>
        <w:tabs>
          <w:tab w:val="left" w:pos="1559"/>
        </w:tabs>
        <w:spacing w:before="19"/>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w w:val="90"/>
          <w:sz w:val="14"/>
          <w:szCs w:val="14"/>
        </w:rPr>
        <w:t>Hch</w:t>
      </w:r>
      <w:proofErr w:type="spellEnd"/>
      <w:r w:rsidRPr="00403240">
        <w:rPr>
          <w:rFonts w:ascii="Times New Roman" w:eastAsia="Times New Roman" w:hAnsi="Times New Roman" w:cs="Times New Roman"/>
          <w:color w:val="231F20"/>
          <w:w w:val="90"/>
          <w:sz w:val="14"/>
          <w:szCs w:val="14"/>
        </w:rPr>
        <w:t xml:space="preserve"> 2:14a,22–32</w:t>
      </w:r>
      <w:r w:rsidRPr="00651826">
        <w:rPr>
          <w:rFonts w:ascii="Times New Roman" w:eastAsia="Times New Roman" w:hAnsi="Times New Roman" w:cs="Times New Roman"/>
          <w:color w:val="231F20"/>
          <w:sz w:val="14"/>
          <w:szCs w:val="14"/>
        </w:rPr>
        <w:tab/>
        <w:t>Pascua 2A</w:t>
      </w:r>
    </w:p>
    <w:p w14:paraId="142A7742" w14:textId="77777777" w:rsidR="00BA4B22" w:rsidRPr="00651826" w:rsidRDefault="00BA4B22" w:rsidP="00403240">
      <w:pPr>
        <w:tabs>
          <w:tab w:val="left" w:pos="1559"/>
        </w:tabs>
        <w:spacing w:before="19"/>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w w:val="90"/>
          <w:sz w:val="14"/>
          <w:szCs w:val="14"/>
        </w:rPr>
        <w:t>Hch</w:t>
      </w:r>
      <w:proofErr w:type="spellEnd"/>
      <w:r w:rsidRPr="00403240">
        <w:rPr>
          <w:rFonts w:ascii="Times New Roman" w:eastAsia="Times New Roman" w:hAnsi="Times New Roman" w:cs="Times New Roman"/>
          <w:color w:val="231F20"/>
          <w:w w:val="90"/>
          <w:sz w:val="14"/>
          <w:szCs w:val="14"/>
        </w:rPr>
        <w:t xml:space="preserve"> 2:14a,32–41</w:t>
      </w:r>
      <w:r w:rsidRPr="00651826">
        <w:rPr>
          <w:rFonts w:ascii="Times New Roman" w:eastAsia="Times New Roman" w:hAnsi="Times New Roman" w:cs="Times New Roman"/>
          <w:color w:val="231F20"/>
          <w:sz w:val="14"/>
          <w:szCs w:val="14"/>
        </w:rPr>
        <w:tab/>
        <w:t>Pascua 3A</w:t>
      </w:r>
    </w:p>
    <w:p w14:paraId="3C2DD274" w14:textId="77777777" w:rsidR="00BA4B22" w:rsidRPr="00651826" w:rsidRDefault="00BA4B22" w:rsidP="00403240">
      <w:pPr>
        <w:tabs>
          <w:tab w:val="left" w:pos="1559"/>
        </w:tabs>
        <w:spacing w:before="19"/>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2:42–47</w:t>
      </w:r>
      <w:r w:rsidRPr="00651826">
        <w:rPr>
          <w:rFonts w:ascii="Times New Roman" w:eastAsia="Times New Roman" w:hAnsi="Times New Roman" w:cs="Times New Roman"/>
          <w:color w:val="231F20"/>
          <w:sz w:val="14"/>
          <w:szCs w:val="14"/>
        </w:rPr>
        <w:tab/>
        <w:t>Pascua 4</w:t>
      </w:r>
      <w:bookmarkStart w:id="97" w:name="_Hlk173720633"/>
      <w:r w:rsidRPr="00651826">
        <w:rPr>
          <w:rFonts w:ascii="Times New Roman" w:eastAsia="Times New Roman" w:hAnsi="Times New Roman" w:cs="Times New Roman"/>
          <w:color w:val="231F20"/>
          <w:sz w:val="14"/>
          <w:szCs w:val="14"/>
        </w:rPr>
        <w:t>A</w:t>
      </w:r>
      <w:bookmarkEnd w:id="97"/>
    </w:p>
    <w:p w14:paraId="44EF7DD0" w14:textId="77777777" w:rsidR="00BA4B22" w:rsidRPr="00403240" w:rsidRDefault="00BA4B22" w:rsidP="00403240">
      <w:pPr>
        <w:tabs>
          <w:tab w:val="left" w:pos="1559"/>
        </w:tabs>
        <w:ind w:left="510"/>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3:1–10</w:t>
      </w:r>
      <w:r w:rsidRPr="00651826">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18B (4–10 de septiembre)</w:t>
      </w:r>
    </w:p>
    <w:p w14:paraId="32BA6DF4" w14:textId="77777777" w:rsidR="00BA4B22" w:rsidRPr="00651826" w:rsidRDefault="00BA4B22" w:rsidP="00403240">
      <w:pPr>
        <w:tabs>
          <w:tab w:val="left" w:pos="1559"/>
        </w:tabs>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3:11–20</w:t>
      </w:r>
      <w:r w:rsidRPr="00651826">
        <w:rPr>
          <w:rFonts w:ascii="Times New Roman" w:eastAsia="Times New Roman" w:hAnsi="Times New Roman" w:cs="Times New Roman"/>
          <w:color w:val="231F20"/>
          <w:sz w:val="14"/>
          <w:szCs w:val="14"/>
        </w:rPr>
        <w:tab/>
        <w:t>Pascua 3B</w:t>
      </w:r>
    </w:p>
    <w:p w14:paraId="3518F7DE" w14:textId="77777777" w:rsidR="00BA4B22" w:rsidRPr="00651826" w:rsidRDefault="00BA4B22" w:rsidP="00403240">
      <w:pPr>
        <w:tabs>
          <w:tab w:val="left" w:pos="1559"/>
        </w:tabs>
        <w:ind w:left="510" w:right="397"/>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4:8–12</w:t>
      </w:r>
      <w:r w:rsidRPr="00651826">
        <w:rPr>
          <w:rFonts w:ascii="Times New Roman" w:eastAsia="Times New Roman" w:hAnsi="Times New Roman" w:cs="Times New Roman"/>
          <w:color w:val="231F20"/>
          <w:sz w:val="14"/>
          <w:szCs w:val="14"/>
        </w:rPr>
        <w:tab/>
        <w:t>Pascua 5A</w:t>
      </w:r>
    </w:p>
    <w:p w14:paraId="19E9CB67" w14:textId="77777777" w:rsidR="00BA4B22"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4:8–13</w:t>
      </w:r>
      <w:r w:rsidRPr="00651826">
        <w:rPr>
          <w:rFonts w:ascii="Times New Roman" w:eastAsia="Times New Roman" w:hAnsi="Times New Roman" w:cs="Times New Roman"/>
          <w:color w:val="231F20"/>
          <w:sz w:val="14"/>
          <w:szCs w:val="14"/>
        </w:rPr>
        <w:tab/>
        <w:t xml:space="preserve">Confesión de San Pedro </w:t>
      </w: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4:23–31</w:t>
      </w:r>
      <w:r w:rsidRPr="00651826">
        <w:rPr>
          <w:rFonts w:ascii="Times New Roman" w:eastAsia="Times New Roman" w:hAnsi="Times New Roman" w:cs="Times New Roman"/>
          <w:color w:val="231F20"/>
          <w:sz w:val="14"/>
          <w:szCs w:val="14"/>
        </w:rPr>
        <w:tab/>
        <w:t>Epifanía 3C</w:t>
      </w:r>
    </w:p>
    <w:p w14:paraId="392CFA65" w14:textId="77777777" w:rsidR="00BA4B22"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4:32–37</w:t>
      </w:r>
      <w:r w:rsidRPr="00651826">
        <w:rPr>
          <w:rFonts w:ascii="Times New Roman" w:eastAsia="Times New Roman" w:hAnsi="Times New Roman" w:cs="Times New Roman"/>
          <w:color w:val="231F20"/>
          <w:sz w:val="14"/>
          <w:szCs w:val="14"/>
        </w:rPr>
        <w:tab/>
        <w:t>Pascua 5B</w:t>
      </w:r>
    </w:p>
    <w:p w14:paraId="0D8ED594" w14:textId="77777777" w:rsidR="00BA4B22" w:rsidRPr="00651826" w:rsidRDefault="00BA4B22" w:rsidP="00403240">
      <w:pPr>
        <w:tabs>
          <w:tab w:val="left" w:pos="1559"/>
        </w:tabs>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Hch</w:t>
      </w:r>
      <w:proofErr w:type="spellEnd"/>
      <w:r w:rsidRPr="00403240">
        <w:rPr>
          <w:rFonts w:ascii="Times New Roman" w:eastAsia="Times New Roman" w:hAnsi="Times New Roman" w:cs="Times New Roman"/>
          <w:color w:val="231F20"/>
          <w:sz w:val="14"/>
          <w:szCs w:val="14"/>
        </w:rPr>
        <w:t xml:space="preserve"> 5:12,17–32</w:t>
      </w:r>
      <w:r w:rsidRPr="00651826">
        <w:rPr>
          <w:rFonts w:ascii="Times New Roman" w:eastAsia="Times New Roman" w:hAnsi="Times New Roman" w:cs="Times New Roman"/>
          <w:color w:val="231F20"/>
          <w:sz w:val="14"/>
          <w:szCs w:val="14"/>
        </w:rPr>
        <w:tab/>
        <w:t>Pascua 2C</w:t>
      </w:r>
    </w:p>
    <w:p w14:paraId="4F986C3F" w14:textId="77777777" w:rsidR="00BA7128" w:rsidRPr="00651826" w:rsidRDefault="00514ABB" w:rsidP="00403240">
      <w:pPr>
        <w:tabs>
          <w:tab w:val="left" w:pos="1156"/>
        </w:tabs>
        <w:spacing w:before="21"/>
        <w:rPr>
          <w:rFonts w:ascii="Times New Roman" w:eastAsia="Times New Roman" w:hAnsi="Times New Roman" w:cs="Times New Roman"/>
          <w:color w:val="231F20"/>
          <w:sz w:val="14"/>
          <w:szCs w:val="14"/>
        </w:rPr>
      </w:pPr>
      <w:r w:rsidRPr="00651826">
        <w:rPr>
          <w:sz w:val="22"/>
          <w:szCs w:val="22"/>
        </w:rPr>
        <w:br w:type="column"/>
      </w:r>
      <w:proofErr w:type="spellStart"/>
      <w:r w:rsidR="00BA7128" w:rsidRPr="00651826">
        <w:rPr>
          <w:rFonts w:ascii="Times New Roman" w:eastAsia="Times New Roman" w:hAnsi="Times New Roman" w:cs="Times New Roman"/>
          <w:color w:val="231F20"/>
          <w:sz w:val="14"/>
          <w:szCs w:val="14"/>
        </w:rPr>
        <w:t>Hch</w:t>
      </w:r>
      <w:proofErr w:type="spellEnd"/>
      <w:r w:rsidR="00BA7128" w:rsidRPr="00651826">
        <w:rPr>
          <w:rFonts w:ascii="Times New Roman" w:eastAsia="Times New Roman" w:hAnsi="Times New Roman" w:cs="Times New Roman"/>
          <w:color w:val="231F20"/>
          <w:sz w:val="14"/>
          <w:szCs w:val="14"/>
        </w:rPr>
        <w:t xml:space="preserve"> 6:1–9;</w:t>
      </w:r>
    </w:p>
    <w:p w14:paraId="7F738AFF" w14:textId="3FF2A5C8" w:rsidR="00F65261" w:rsidRPr="00651826" w:rsidRDefault="00951EAD" w:rsidP="00651826">
      <w:pPr>
        <w:tabs>
          <w:tab w:val="left" w:pos="1156"/>
        </w:tabs>
        <w:spacing w:before="21"/>
        <w:rPr>
          <w:rFonts w:ascii="Times New Roman" w:eastAsia="Times New Roman" w:hAnsi="Times New Roman" w:cs="Times New Roman"/>
          <w:color w:val="231F20"/>
          <w:sz w:val="14"/>
          <w:szCs w:val="14"/>
        </w:rPr>
      </w:pPr>
      <w:r>
        <w:rPr>
          <w:rFonts w:ascii="Times New Roman" w:eastAsia="Times New Roman" w:hAnsi="Times New Roman" w:cs="Times New Roman"/>
          <w:color w:val="231F20"/>
          <w:sz w:val="14"/>
          <w:szCs w:val="14"/>
        </w:rPr>
        <w:t xml:space="preserve">   </w:t>
      </w:r>
      <w:r w:rsidR="00F65261" w:rsidRPr="00651826">
        <w:rPr>
          <w:rFonts w:ascii="Times New Roman" w:eastAsia="Times New Roman" w:hAnsi="Times New Roman" w:cs="Times New Roman"/>
          <w:color w:val="231F20"/>
          <w:sz w:val="14"/>
          <w:szCs w:val="14"/>
        </w:rPr>
        <w:t xml:space="preserve"> </w:t>
      </w:r>
      <w:r w:rsidR="00BA7128" w:rsidRPr="00651826">
        <w:rPr>
          <w:rFonts w:ascii="Times New Roman" w:eastAsia="Times New Roman" w:hAnsi="Times New Roman" w:cs="Times New Roman"/>
          <w:color w:val="231F20"/>
          <w:sz w:val="14"/>
          <w:szCs w:val="14"/>
        </w:rPr>
        <w:t>7:2a,51–60</w:t>
      </w:r>
      <w:r w:rsidR="00F65261" w:rsidRPr="00651826">
        <w:rPr>
          <w:rFonts w:ascii="Times New Roman" w:eastAsia="Times New Roman" w:hAnsi="Times New Roman" w:cs="Times New Roman"/>
          <w:color w:val="231F20"/>
          <w:sz w:val="14"/>
          <w:szCs w:val="14"/>
        </w:rPr>
        <w:tab/>
      </w:r>
      <w:r w:rsidR="00BA7128" w:rsidRPr="00651826">
        <w:rPr>
          <w:rFonts w:ascii="Times New Roman" w:eastAsia="Times New Roman" w:hAnsi="Times New Roman" w:cs="Times New Roman"/>
          <w:color w:val="231F20"/>
          <w:sz w:val="14"/>
          <w:szCs w:val="14"/>
        </w:rPr>
        <w:t xml:space="preserve">Pascua 7B </w:t>
      </w:r>
      <w:bookmarkStart w:id="98" w:name="_Hlk173628055"/>
    </w:p>
    <w:p w14:paraId="5CC8B22E" w14:textId="6A7401BC" w:rsidR="00BA7128" w:rsidRPr="00651826" w:rsidRDefault="00BA7128" w:rsidP="00651826">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bookmarkEnd w:id="98"/>
      <w:proofErr w:type="spellEnd"/>
      <w:r w:rsidRPr="00651826">
        <w:rPr>
          <w:rFonts w:ascii="Times New Roman" w:eastAsia="Times New Roman" w:hAnsi="Times New Roman" w:cs="Times New Roman"/>
          <w:color w:val="231F20"/>
          <w:sz w:val="14"/>
          <w:szCs w:val="14"/>
        </w:rPr>
        <w:t xml:space="preserve"> 6:8–7:2a,</w:t>
      </w:r>
    </w:p>
    <w:p w14:paraId="1A686DDF" w14:textId="42C9C413" w:rsidR="00BA7128" w:rsidRPr="00651826" w:rsidRDefault="00951EAD" w:rsidP="00403240">
      <w:pPr>
        <w:ind w:firstLine="57"/>
        <w:rPr>
          <w:rFonts w:ascii="Times New Roman" w:eastAsia="Times New Roman" w:hAnsi="Times New Roman" w:cs="Times New Roman"/>
          <w:color w:val="231F20"/>
          <w:sz w:val="14"/>
          <w:szCs w:val="14"/>
        </w:rPr>
      </w:pPr>
      <w:r>
        <w:rPr>
          <w:rFonts w:ascii="Times New Roman" w:eastAsia="Times New Roman" w:hAnsi="Times New Roman" w:cs="Times New Roman"/>
          <w:color w:val="231F20"/>
          <w:sz w:val="14"/>
          <w:szCs w:val="14"/>
        </w:rPr>
        <w:t xml:space="preserve">     </w:t>
      </w:r>
      <w:r w:rsidR="00BA7128" w:rsidRPr="00651826">
        <w:rPr>
          <w:rFonts w:ascii="Times New Roman" w:eastAsia="Times New Roman" w:hAnsi="Times New Roman" w:cs="Times New Roman"/>
          <w:color w:val="231F20"/>
          <w:sz w:val="14"/>
          <w:szCs w:val="14"/>
        </w:rPr>
        <w:t>51–60</w:t>
      </w:r>
      <w:bookmarkStart w:id="99" w:name="_Hlk173628023"/>
      <w:r w:rsidR="00BA7128" w:rsidRPr="00651826">
        <w:rPr>
          <w:rFonts w:ascii="Times New Roman" w:eastAsia="Times New Roman" w:hAnsi="Times New Roman" w:cs="Times New Roman"/>
          <w:color w:val="231F20"/>
          <w:sz w:val="14"/>
          <w:szCs w:val="14"/>
        </w:rPr>
        <w:tab/>
      </w:r>
      <w:bookmarkEnd w:id="99"/>
      <w:r>
        <w:rPr>
          <w:rFonts w:ascii="Times New Roman" w:eastAsia="Times New Roman" w:hAnsi="Times New Roman" w:cs="Times New Roman"/>
          <w:color w:val="231F20"/>
          <w:sz w:val="14"/>
          <w:szCs w:val="14"/>
        </w:rPr>
        <w:tab/>
      </w:r>
      <w:r w:rsidR="00BA7128" w:rsidRPr="00651826">
        <w:rPr>
          <w:rFonts w:ascii="Times New Roman" w:eastAsia="Times New Roman" w:hAnsi="Times New Roman" w:cs="Times New Roman"/>
          <w:color w:val="231F20"/>
          <w:sz w:val="14"/>
          <w:szCs w:val="14"/>
        </w:rPr>
        <w:t xml:space="preserve">San Esteban, diácono y mártir </w:t>
      </w:r>
    </w:p>
    <w:p w14:paraId="334BD1B7"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8:26–39</w:t>
      </w:r>
      <w:r w:rsidRPr="00651826">
        <w:rPr>
          <w:rFonts w:ascii="Times New Roman" w:eastAsia="Times New Roman" w:hAnsi="Times New Roman" w:cs="Times New Roman"/>
          <w:color w:val="231F20"/>
          <w:sz w:val="14"/>
          <w:szCs w:val="14"/>
        </w:rPr>
        <w:tab/>
        <w:t>Testimonio</w:t>
      </w:r>
    </w:p>
    <w:p w14:paraId="7EB91AD0"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9:1–22</w:t>
      </w:r>
      <w:r w:rsidRPr="00651826">
        <w:rPr>
          <w:rFonts w:ascii="Times New Roman" w:eastAsia="Times New Roman" w:hAnsi="Times New Roman" w:cs="Times New Roman"/>
          <w:color w:val="231F20"/>
          <w:sz w:val="14"/>
          <w:szCs w:val="14"/>
        </w:rPr>
        <w:tab/>
        <w:t>Pascua 3C</w:t>
      </w:r>
    </w:p>
    <w:p w14:paraId="1E46ACC1"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9:1–22</w:t>
      </w:r>
      <w:r w:rsidRPr="00651826">
        <w:rPr>
          <w:rFonts w:ascii="Times New Roman" w:eastAsia="Times New Roman" w:hAnsi="Times New Roman" w:cs="Times New Roman"/>
          <w:color w:val="231F20"/>
          <w:sz w:val="14"/>
          <w:szCs w:val="14"/>
        </w:rPr>
        <w:tab/>
        <w:t>Conversión de San Pablo</w:t>
      </w:r>
    </w:p>
    <w:p w14:paraId="185E2016"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9:36–42</w:t>
      </w:r>
      <w:r w:rsidRPr="00651826">
        <w:rPr>
          <w:rFonts w:ascii="Times New Roman" w:eastAsia="Times New Roman" w:hAnsi="Times New Roman" w:cs="Times New Roman"/>
          <w:color w:val="231F20"/>
          <w:sz w:val="14"/>
          <w:szCs w:val="14"/>
        </w:rPr>
        <w:tab/>
        <w:t>Pascua 6B</w:t>
      </w:r>
    </w:p>
    <w:p w14:paraId="6E01B9C4"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10:34–38</w:t>
      </w:r>
      <w:r w:rsidRPr="00651826">
        <w:rPr>
          <w:rFonts w:ascii="Times New Roman" w:eastAsia="Times New Roman" w:hAnsi="Times New Roman" w:cs="Times New Roman"/>
          <w:color w:val="231F20"/>
          <w:sz w:val="14"/>
          <w:szCs w:val="14"/>
        </w:rPr>
        <w:tab/>
        <w:t>Epifanía 1A</w:t>
      </w:r>
    </w:p>
    <w:p w14:paraId="534082DF"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11:1–18</w:t>
      </w:r>
      <w:r w:rsidRPr="00651826">
        <w:rPr>
          <w:rFonts w:ascii="Times New Roman" w:eastAsia="Times New Roman" w:hAnsi="Times New Roman" w:cs="Times New Roman"/>
          <w:color w:val="231F20"/>
          <w:sz w:val="14"/>
          <w:szCs w:val="14"/>
        </w:rPr>
        <w:tab/>
        <w:t>Pascua 5C</w:t>
      </w:r>
    </w:p>
    <w:p w14:paraId="6CE989CA"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11:19–30;</w:t>
      </w:r>
    </w:p>
    <w:p w14:paraId="5657EFFC" w14:textId="77663294" w:rsidR="00BA7128" w:rsidRPr="00651826" w:rsidRDefault="00F65261" w:rsidP="00403240">
      <w:pPr>
        <w:tabs>
          <w:tab w:val="left" w:pos="1156"/>
        </w:tabs>
        <w:spacing w:before="21"/>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 xml:space="preserve">        </w:t>
      </w:r>
      <w:r w:rsidR="00BA7128" w:rsidRPr="00651826">
        <w:rPr>
          <w:rFonts w:ascii="Times New Roman" w:eastAsia="Times New Roman" w:hAnsi="Times New Roman" w:cs="Times New Roman"/>
          <w:color w:val="231F20"/>
          <w:sz w:val="14"/>
          <w:szCs w:val="14"/>
        </w:rPr>
        <w:t>13:1–3</w:t>
      </w:r>
      <w:r w:rsidR="00BA7128" w:rsidRPr="00651826">
        <w:rPr>
          <w:rFonts w:ascii="Times New Roman" w:eastAsia="Times New Roman" w:hAnsi="Times New Roman" w:cs="Times New Roman"/>
          <w:color w:val="231F20"/>
          <w:sz w:val="14"/>
          <w:szCs w:val="14"/>
        </w:rPr>
        <w:tab/>
        <w:t>San Bernabé, apóstol</w:t>
      </w:r>
    </w:p>
    <w:p w14:paraId="069E7C14"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11:27–12:3a</w:t>
      </w:r>
      <w:r w:rsidRPr="00651826">
        <w:rPr>
          <w:rFonts w:ascii="Times New Roman" w:eastAsia="Times New Roman" w:hAnsi="Times New Roman" w:cs="Times New Roman"/>
          <w:color w:val="231F20"/>
          <w:sz w:val="14"/>
          <w:szCs w:val="14"/>
        </w:rPr>
        <w:tab/>
        <w:t>Santiago el Mayor, apóstol</w:t>
      </w:r>
    </w:p>
    <w:p w14:paraId="090AC377" w14:textId="77777777" w:rsidR="00BA7128" w:rsidRPr="00651826" w:rsidRDefault="00BA7128" w:rsidP="00403240">
      <w:pPr>
        <w:tabs>
          <w:tab w:val="left" w:pos="1156"/>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13:13–26</w:t>
      </w:r>
      <w:r w:rsidRPr="00651826">
        <w:rPr>
          <w:rFonts w:ascii="Times New Roman" w:eastAsia="Times New Roman" w:hAnsi="Times New Roman" w:cs="Times New Roman"/>
          <w:color w:val="231F20"/>
          <w:sz w:val="14"/>
          <w:szCs w:val="14"/>
        </w:rPr>
        <w:tab/>
        <w:t xml:space="preserve">Natividad de San Juan Bautista </w:t>
      </w:r>
    </w:p>
    <w:p w14:paraId="7CF9688B" w14:textId="77777777" w:rsidR="00BA7128" w:rsidRPr="00651826" w:rsidRDefault="00BA7128" w:rsidP="00403240">
      <w:pPr>
        <w:tabs>
          <w:tab w:val="left" w:pos="1192"/>
        </w:tabs>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13:15,16a,</w:t>
      </w:r>
    </w:p>
    <w:p w14:paraId="072CA52B" w14:textId="0B45CEDD" w:rsidR="00BA7128" w:rsidRPr="00651826" w:rsidRDefault="00F65261" w:rsidP="00403240">
      <w:pPr>
        <w:tabs>
          <w:tab w:val="left" w:pos="1192"/>
        </w:tabs>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 xml:space="preserve">          </w:t>
      </w:r>
      <w:r w:rsidR="00BA7128" w:rsidRPr="00651826">
        <w:rPr>
          <w:rFonts w:ascii="Times New Roman" w:eastAsia="Times New Roman" w:hAnsi="Times New Roman" w:cs="Times New Roman"/>
          <w:color w:val="231F20"/>
          <w:sz w:val="14"/>
          <w:szCs w:val="14"/>
        </w:rPr>
        <w:t>26–39</w:t>
      </w:r>
      <w:r w:rsidR="00BA7128" w:rsidRPr="00651826">
        <w:rPr>
          <w:rFonts w:ascii="Times New Roman" w:eastAsia="Times New Roman" w:hAnsi="Times New Roman" w:cs="Times New Roman"/>
          <w:color w:val="231F20"/>
          <w:sz w:val="14"/>
          <w:szCs w:val="14"/>
        </w:rPr>
        <w:tab/>
        <w:t>Pascua 4C</w:t>
      </w:r>
    </w:p>
    <w:p w14:paraId="56C92216" w14:textId="77777777" w:rsidR="00BA7128" w:rsidRPr="00651826" w:rsidRDefault="00BA7128" w:rsidP="00403240">
      <w:pPr>
        <w:tabs>
          <w:tab w:val="left" w:pos="1192"/>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13:26–31</w:t>
      </w:r>
      <w:r w:rsidRPr="00651826">
        <w:rPr>
          <w:rFonts w:ascii="Times New Roman" w:eastAsia="Times New Roman" w:hAnsi="Times New Roman" w:cs="Times New Roman"/>
          <w:color w:val="231F20"/>
          <w:sz w:val="14"/>
          <w:szCs w:val="14"/>
        </w:rPr>
        <w:tab/>
        <w:t xml:space="preserve">Santa María Magdalena </w:t>
      </w:r>
    </w:p>
    <w:p w14:paraId="7D2D7A0F" w14:textId="77777777" w:rsidR="00BA7128" w:rsidRPr="00651826" w:rsidRDefault="00BA7128" w:rsidP="00403240">
      <w:pPr>
        <w:tabs>
          <w:tab w:val="left" w:pos="1192"/>
        </w:tabs>
        <w:spacing w:before="21"/>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13:46–49</w:t>
      </w:r>
      <w:r w:rsidRPr="00651826">
        <w:rPr>
          <w:rFonts w:ascii="Times New Roman" w:eastAsia="Times New Roman" w:hAnsi="Times New Roman" w:cs="Times New Roman"/>
          <w:color w:val="231F20"/>
          <w:sz w:val="14"/>
          <w:szCs w:val="14"/>
        </w:rPr>
        <w:tab/>
        <w:t>Epifanía C</w:t>
      </w:r>
    </w:p>
    <w:p w14:paraId="54B08A02" w14:textId="77777777" w:rsidR="00BA7128" w:rsidRPr="00651826" w:rsidRDefault="00BA7128" w:rsidP="00403240">
      <w:pPr>
        <w:tabs>
          <w:tab w:val="left" w:pos="1192"/>
        </w:tabs>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14:8–22</w:t>
      </w:r>
      <w:r w:rsidRPr="00651826">
        <w:rPr>
          <w:rFonts w:ascii="Times New Roman" w:eastAsia="Times New Roman" w:hAnsi="Times New Roman" w:cs="Times New Roman"/>
          <w:color w:val="231F20"/>
          <w:sz w:val="14"/>
          <w:szCs w:val="14"/>
        </w:rPr>
        <w:tab/>
        <w:t>Pascua 6C</w:t>
      </w:r>
    </w:p>
    <w:p w14:paraId="13AB529C" w14:textId="77777777" w:rsidR="00BA7128" w:rsidRPr="00651826" w:rsidRDefault="00BA7128" w:rsidP="00403240">
      <w:pPr>
        <w:tabs>
          <w:tab w:val="left" w:pos="1192"/>
        </w:tabs>
        <w:spacing w:before="20"/>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15:1–12</w:t>
      </w:r>
      <w:r w:rsidRPr="00651826">
        <w:rPr>
          <w:rFonts w:ascii="Times New Roman" w:eastAsia="Times New Roman" w:hAnsi="Times New Roman" w:cs="Times New Roman"/>
          <w:color w:val="231F20"/>
          <w:sz w:val="14"/>
          <w:szCs w:val="14"/>
        </w:rPr>
        <w:tab/>
        <w:t xml:space="preserve">San Pedro y San Pablo, apóstoles </w:t>
      </w:r>
    </w:p>
    <w:p w14:paraId="2E8CE305" w14:textId="77777777" w:rsidR="00BA7128" w:rsidRPr="00651826" w:rsidRDefault="00BA7128" w:rsidP="00403240">
      <w:pPr>
        <w:tabs>
          <w:tab w:val="left" w:pos="1192"/>
        </w:tabs>
        <w:spacing w:before="20"/>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15:12–22a</w:t>
      </w:r>
      <w:r w:rsidRPr="00651826">
        <w:rPr>
          <w:rFonts w:ascii="Times New Roman" w:eastAsia="Times New Roman" w:hAnsi="Times New Roman" w:cs="Times New Roman"/>
          <w:color w:val="231F20"/>
          <w:sz w:val="14"/>
          <w:szCs w:val="14"/>
        </w:rPr>
        <w:tab/>
        <w:t>Santiago de Jerusalén</w:t>
      </w:r>
    </w:p>
    <w:p w14:paraId="6DEE0111" w14:textId="77777777" w:rsidR="00BA7128" w:rsidRPr="00651826" w:rsidRDefault="00BA7128" w:rsidP="00403240">
      <w:pPr>
        <w:tabs>
          <w:tab w:val="left" w:pos="1192"/>
        </w:tabs>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15:36–41</w:t>
      </w:r>
      <w:r w:rsidRPr="00651826">
        <w:rPr>
          <w:rFonts w:ascii="Times New Roman" w:eastAsia="Times New Roman" w:hAnsi="Times New Roman" w:cs="Times New Roman"/>
          <w:color w:val="231F20"/>
          <w:sz w:val="14"/>
          <w:szCs w:val="14"/>
        </w:rPr>
        <w:tab/>
        <w:t>San Marcos, evangelista</w:t>
      </w:r>
    </w:p>
    <w:p w14:paraId="5EABE99A" w14:textId="77777777" w:rsidR="00BA7128" w:rsidRPr="00651826" w:rsidRDefault="00BA7128" w:rsidP="00403240">
      <w:pPr>
        <w:tabs>
          <w:tab w:val="left" w:pos="1192"/>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16:1–5</w:t>
      </w:r>
      <w:r w:rsidRPr="00651826">
        <w:rPr>
          <w:rFonts w:ascii="Times New Roman" w:eastAsia="Times New Roman" w:hAnsi="Times New Roman" w:cs="Times New Roman"/>
          <w:color w:val="231F20"/>
          <w:sz w:val="14"/>
          <w:szCs w:val="14"/>
        </w:rPr>
        <w:tab/>
        <w:t>San Timoteo, pastor y confesor</w:t>
      </w:r>
    </w:p>
    <w:p w14:paraId="042D9FAD" w14:textId="77777777" w:rsidR="00BA7128" w:rsidRPr="00651826" w:rsidRDefault="00BA7128" w:rsidP="00403240">
      <w:pPr>
        <w:tabs>
          <w:tab w:val="left" w:pos="1192"/>
        </w:tabs>
        <w:spacing w:before="21"/>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16:6–10</w:t>
      </w:r>
      <w:r w:rsidRPr="00651826">
        <w:rPr>
          <w:rFonts w:ascii="Times New Roman" w:eastAsia="Times New Roman" w:hAnsi="Times New Roman" w:cs="Times New Roman"/>
          <w:color w:val="231F20"/>
          <w:sz w:val="14"/>
          <w:szCs w:val="14"/>
        </w:rPr>
        <w:tab/>
        <w:t>Pascua 7C</w:t>
      </w:r>
    </w:p>
    <w:p w14:paraId="65536472" w14:textId="77777777" w:rsidR="00BA7128" w:rsidRPr="00651826" w:rsidRDefault="00BA7128" w:rsidP="00403240">
      <w:pPr>
        <w:tabs>
          <w:tab w:val="left" w:pos="1192"/>
        </w:tabs>
        <w:rPr>
          <w:rFonts w:ascii="Times New Roman" w:eastAsia="Times New Roman" w:hAnsi="Times New Roman" w:cs="Times New Roman"/>
          <w:sz w:val="14"/>
          <w:szCs w:val="22"/>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17:22–31</w:t>
      </w:r>
      <w:r w:rsidRPr="00651826">
        <w:rPr>
          <w:rFonts w:ascii="Times New Roman" w:eastAsia="Times New Roman" w:hAnsi="Times New Roman" w:cs="Times New Roman"/>
          <w:color w:val="231F20"/>
          <w:sz w:val="14"/>
          <w:szCs w:val="14"/>
        </w:rPr>
        <w:tab/>
        <w:t>Pascua 6A</w:t>
      </w:r>
    </w:p>
    <w:p w14:paraId="4B4156E2" w14:textId="77777777" w:rsidR="00BA7128" w:rsidRPr="00651826" w:rsidRDefault="00BA7128" w:rsidP="00403240">
      <w:pPr>
        <w:tabs>
          <w:tab w:val="left" w:pos="1192"/>
        </w:tabs>
        <w:spacing w:before="21"/>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18:1–11</w:t>
      </w:r>
      <w:r w:rsidRPr="00651826">
        <w:rPr>
          <w:rFonts w:ascii="Times New Roman" w:eastAsia="Times New Roman" w:hAnsi="Times New Roman" w:cs="Times New Roman"/>
          <w:color w:val="231F20"/>
          <w:sz w:val="14"/>
          <w:szCs w:val="14"/>
        </w:rPr>
        <w:tab/>
        <w:t xml:space="preserve">Pascua 2B </w:t>
      </w:r>
    </w:p>
    <w:p w14:paraId="24AF0467" w14:textId="77777777" w:rsidR="00BA7128" w:rsidRPr="00651826" w:rsidRDefault="00BA7128" w:rsidP="00403240">
      <w:pPr>
        <w:tabs>
          <w:tab w:val="left" w:pos="1192"/>
        </w:tabs>
        <w:spacing w:before="21"/>
        <w:rPr>
          <w:rFonts w:ascii="Times New Roman" w:eastAsia="Times New Roman" w:hAnsi="Times New Roman" w:cs="Times New Roman"/>
          <w:sz w:val="14"/>
          <w:szCs w:val="22"/>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20:28–32</w:t>
      </w:r>
      <w:r w:rsidRPr="00651826">
        <w:rPr>
          <w:rFonts w:ascii="Times New Roman" w:eastAsia="Times New Roman" w:hAnsi="Times New Roman" w:cs="Times New Roman"/>
          <w:color w:val="231F20"/>
          <w:sz w:val="14"/>
          <w:szCs w:val="14"/>
        </w:rPr>
        <w:tab/>
        <w:t>Pascua 4B</w:t>
      </w:r>
    </w:p>
    <w:p w14:paraId="6948B743" w14:textId="77777777" w:rsidR="00BA7128" w:rsidRPr="00651826" w:rsidRDefault="00BA7128" w:rsidP="00403240">
      <w:pPr>
        <w:tabs>
          <w:tab w:val="left" w:pos="1192"/>
        </w:tabs>
        <w:rPr>
          <w:rFonts w:ascii="Times New Roman" w:eastAsia="Times New Roman" w:hAnsi="Times New Roman" w:cs="Times New Roman"/>
          <w:color w:val="231F20"/>
          <w:sz w:val="14"/>
          <w:szCs w:val="14"/>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20:28–35</w:t>
      </w:r>
      <w:r w:rsidRPr="00651826">
        <w:rPr>
          <w:rFonts w:ascii="Times New Roman" w:eastAsia="Times New Roman" w:hAnsi="Times New Roman" w:cs="Times New Roman"/>
          <w:color w:val="231F20"/>
          <w:sz w:val="14"/>
          <w:szCs w:val="14"/>
        </w:rPr>
        <w:tab/>
        <w:t xml:space="preserve">San Tito, pastor y confesor </w:t>
      </w:r>
    </w:p>
    <w:p w14:paraId="25AB68FF" w14:textId="77777777" w:rsidR="00BA7128" w:rsidRPr="00651826" w:rsidRDefault="00BA7128" w:rsidP="00403240">
      <w:pPr>
        <w:tabs>
          <w:tab w:val="left" w:pos="1192"/>
        </w:tabs>
        <w:rPr>
          <w:rFonts w:ascii="Times New Roman" w:eastAsia="Times New Roman" w:hAnsi="Times New Roman" w:cs="Times New Roman"/>
          <w:sz w:val="14"/>
          <w:szCs w:val="22"/>
          <w:lang w:val="es-CO"/>
        </w:rPr>
      </w:pPr>
      <w:proofErr w:type="spellStart"/>
      <w:r w:rsidRPr="00651826">
        <w:rPr>
          <w:rFonts w:ascii="Times New Roman" w:eastAsia="Times New Roman" w:hAnsi="Times New Roman" w:cs="Times New Roman"/>
          <w:color w:val="231F20"/>
          <w:sz w:val="14"/>
          <w:szCs w:val="14"/>
        </w:rPr>
        <w:t>Hch</w:t>
      </w:r>
      <w:proofErr w:type="spellEnd"/>
      <w:r w:rsidRPr="00651826">
        <w:rPr>
          <w:rFonts w:ascii="Times New Roman" w:eastAsia="Times New Roman" w:hAnsi="Times New Roman" w:cs="Times New Roman"/>
          <w:color w:val="231F20"/>
          <w:sz w:val="14"/>
          <w:szCs w:val="14"/>
        </w:rPr>
        <w:t xml:space="preserve"> 27:13–26</w:t>
      </w:r>
      <w:bookmarkStart w:id="100" w:name="_Hlk173628400"/>
      <w:r w:rsidRPr="00651826">
        <w:rPr>
          <w:rFonts w:ascii="Times New Roman" w:eastAsia="Times New Roman" w:hAnsi="Times New Roman" w:cs="Times New Roman"/>
          <w:color w:val="231F20"/>
          <w:sz w:val="14"/>
          <w:szCs w:val="14"/>
        </w:rPr>
        <w:tab/>
      </w:r>
      <w:bookmarkEnd w:id="100"/>
      <w:r w:rsidRPr="00651826">
        <w:rPr>
          <w:rFonts w:ascii="Times New Roman" w:eastAsia="Times New Roman" w:hAnsi="Times New Roman" w:cs="Times New Roman"/>
          <w:color w:val="231F20"/>
          <w:sz w:val="14"/>
          <w:szCs w:val="14"/>
        </w:rPr>
        <w:t>Propio 7B (19–25 de junio)</w:t>
      </w:r>
    </w:p>
    <w:p w14:paraId="3BE7C871" w14:textId="77777777" w:rsidR="00BA7128" w:rsidRPr="00651826" w:rsidRDefault="00BA7128" w:rsidP="00403240">
      <w:pPr>
        <w:spacing w:before="103"/>
        <w:outlineLvl w:val="6"/>
        <w:rPr>
          <w:rFonts w:ascii="Arial" w:eastAsia="Arial" w:hAnsi="Arial" w:cs="Arial"/>
          <w:b/>
          <w:bCs/>
          <w:sz w:val="20"/>
          <w:szCs w:val="20"/>
          <w:lang w:val="es-CO"/>
        </w:rPr>
      </w:pPr>
      <w:r w:rsidRPr="00651826">
        <w:rPr>
          <w:rFonts w:ascii="Arial" w:eastAsia="Arial" w:hAnsi="Arial" w:cs="Arial"/>
          <w:b/>
          <w:bCs/>
          <w:color w:val="C55C5F"/>
          <w:sz w:val="20"/>
          <w:szCs w:val="20"/>
        </w:rPr>
        <w:t>Romanos</w:t>
      </w:r>
    </w:p>
    <w:p w14:paraId="46016DAB" w14:textId="77777777" w:rsidR="00BA7128" w:rsidRPr="00651826" w:rsidRDefault="00BA7128" w:rsidP="00403240">
      <w:pPr>
        <w:tabs>
          <w:tab w:val="left" w:pos="1192"/>
        </w:tabs>
        <w:spacing w:before="91"/>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1:1–7</w:t>
      </w:r>
      <w:r w:rsidRPr="00651826">
        <w:rPr>
          <w:rFonts w:ascii="Times New Roman" w:eastAsia="Times New Roman" w:hAnsi="Times New Roman" w:cs="Times New Roman"/>
          <w:color w:val="231F20"/>
          <w:sz w:val="14"/>
          <w:szCs w:val="14"/>
        </w:rPr>
        <w:tab/>
        <w:t>Adviento 4A</w:t>
      </w:r>
    </w:p>
    <w:p w14:paraId="3FD91210" w14:textId="77777777" w:rsidR="00BA7128" w:rsidRPr="00651826" w:rsidRDefault="00BA7128" w:rsidP="00403240">
      <w:pPr>
        <w:tabs>
          <w:tab w:val="left" w:pos="1192"/>
        </w:tabs>
        <w:spacing w:before="22"/>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1:16,17</w:t>
      </w:r>
      <w:r w:rsidRPr="00651826">
        <w:rPr>
          <w:rFonts w:ascii="Times New Roman" w:eastAsia="Times New Roman" w:hAnsi="Times New Roman" w:cs="Times New Roman"/>
          <w:color w:val="231F20"/>
          <w:sz w:val="14"/>
          <w:szCs w:val="14"/>
        </w:rPr>
        <w:tab/>
        <w:t>Propio 23A (9–15 de octubre)</w:t>
      </w:r>
    </w:p>
    <w:p w14:paraId="0596BA98" w14:textId="77777777" w:rsidR="00BA7128" w:rsidRPr="00651826" w:rsidRDefault="00BA7128" w:rsidP="00403240">
      <w:pPr>
        <w:tabs>
          <w:tab w:val="left" w:pos="1192"/>
        </w:tabs>
        <w:spacing w:before="23"/>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1:18–25</w:t>
      </w:r>
      <w:r w:rsidRPr="00651826">
        <w:rPr>
          <w:rFonts w:ascii="Times New Roman" w:eastAsia="Times New Roman" w:hAnsi="Times New Roman" w:cs="Times New Roman"/>
          <w:color w:val="231F20"/>
          <w:sz w:val="14"/>
          <w:szCs w:val="14"/>
        </w:rPr>
        <w:tab/>
        <w:t>Propio 11A (17–23 de julio)</w:t>
      </w:r>
    </w:p>
    <w:p w14:paraId="02811757" w14:textId="77777777" w:rsidR="00BA7128" w:rsidRPr="00651826" w:rsidRDefault="00BA7128" w:rsidP="00403240">
      <w:pPr>
        <w:tabs>
          <w:tab w:val="left" w:pos="1192"/>
        </w:tabs>
        <w:spacing w:before="23"/>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3:19–28</w:t>
      </w:r>
      <w:r w:rsidRPr="00651826">
        <w:rPr>
          <w:rFonts w:ascii="Times New Roman" w:eastAsia="Times New Roman" w:hAnsi="Times New Roman" w:cs="Times New Roman"/>
          <w:color w:val="231F20"/>
          <w:sz w:val="14"/>
          <w:szCs w:val="14"/>
        </w:rPr>
        <w:tab/>
        <w:t>Reforma A</w:t>
      </w:r>
    </w:p>
    <w:p w14:paraId="2D6907F9" w14:textId="77777777" w:rsidR="00BA7128" w:rsidRPr="00651826" w:rsidRDefault="00BA7128" w:rsidP="00403240">
      <w:pPr>
        <w:tabs>
          <w:tab w:val="left" w:pos="1192"/>
        </w:tabs>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4:1–5,13–17</w:t>
      </w:r>
      <w:r w:rsidRPr="00651826">
        <w:rPr>
          <w:rFonts w:ascii="Times New Roman" w:eastAsia="Times New Roman" w:hAnsi="Times New Roman" w:cs="Times New Roman"/>
          <w:color w:val="231F20"/>
          <w:sz w:val="14"/>
          <w:szCs w:val="14"/>
        </w:rPr>
        <w:tab/>
        <w:t>Cuaresma 2A</w:t>
      </w:r>
    </w:p>
    <w:p w14:paraId="3163AB1C" w14:textId="77777777" w:rsidR="00BA7128" w:rsidRPr="00651826" w:rsidRDefault="00BA7128" w:rsidP="00403240">
      <w:pPr>
        <w:tabs>
          <w:tab w:val="left" w:pos="1192"/>
        </w:tabs>
        <w:spacing w:before="23"/>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4:13–18</w:t>
      </w:r>
      <w:r w:rsidRPr="00651826">
        <w:rPr>
          <w:rFonts w:ascii="Times New Roman" w:eastAsia="Times New Roman" w:hAnsi="Times New Roman" w:cs="Times New Roman"/>
          <w:color w:val="231F20"/>
          <w:sz w:val="14"/>
          <w:szCs w:val="14"/>
        </w:rPr>
        <w:tab/>
        <w:t xml:space="preserve">San José, guardián de nuestro Señor </w:t>
      </w:r>
    </w:p>
    <w:p w14:paraId="57A81EDF"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5:1–5</w:t>
      </w:r>
      <w:r w:rsidRPr="00651826">
        <w:rPr>
          <w:rFonts w:ascii="Times New Roman" w:eastAsia="Times New Roman" w:hAnsi="Times New Roman" w:cs="Times New Roman"/>
          <w:color w:val="231F20"/>
          <w:sz w:val="14"/>
          <w:szCs w:val="14"/>
        </w:rPr>
        <w:tab/>
        <w:t>Santísima Trinidad C</w:t>
      </w:r>
    </w:p>
    <w:p w14:paraId="67B538B6" w14:textId="77777777" w:rsidR="00BA7128" w:rsidRPr="00651826" w:rsidRDefault="00BA7128" w:rsidP="00403240">
      <w:pPr>
        <w:tabs>
          <w:tab w:val="left" w:pos="1192"/>
        </w:tabs>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5:1–8</w:t>
      </w:r>
      <w:r w:rsidRPr="00651826">
        <w:rPr>
          <w:rFonts w:ascii="Times New Roman" w:eastAsia="Times New Roman" w:hAnsi="Times New Roman" w:cs="Times New Roman"/>
          <w:color w:val="231F20"/>
          <w:sz w:val="14"/>
          <w:szCs w:val="14"/>
        </w:rPr>
        <w:tab/>
        <w:t>Cuaresma 3A</w:t>
      </w:r>
    </w:p>
    <w:p w14:paraId="2E4D86F1"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5:1–11</w:t>
      </w:r>
      <w:r w:rsidRPr="00651826">
        <w:rPr>
          <w:rFonts w:ascii="Times New Roman" w:eastAsia="Times New Roman" w:hAnsi="Times New Roman" w:cs="Times New Roman"/>
          <w:color w:val="231F20"/>
          <w:sz w:val="14"/>
          <w:szCs w:val="14"/>
        </w:rPr>
        <w:tab/>
        <w:t>Cuaresma 2B</w:t>
      </w:r>
    </w:p>
    <w:p w14:paraId="6F3EA9CF" w14:textId="75B3F008" w:rsidR="00BA7128" w:rsidRPr="00651826" w:rsidRDefault="00BA7128" w:rsidP="00403240">
      <w:pPr>
        <w:tabs>
          <w:tab w:val="left" w:pos="1192"/>
        </w:tabs>
        <w:spacing w:before="23"/>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5:6–11</w:t>
      </w:r>
      <w:r w:rsidRPr="00651826">
        <w:rPr>
          <w:rFonts w:ascii="Times New Roman" w:eastAsia="Times New Roman" w:hAnsi="Times New Roman" w:cs="Times New Roman"/>
          <w:color w:val="231F20"/>
          <w:sz w:val="14"/>
          <w:szCs w:val="14"/>
        </w:rPr>
        <w:tab/>
        <w:t xml:space="preserve">Propio 26C (30 de oct–5 de noviembre) </w:t>
      </w:r>
    </w:p>
    <w:p w14:paraId="5205575E"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5:12–19</w:t>
      </w:r>
      <w:r w:rsidRPr="00651826">
        <w:rPr>
          <w:rFonts w:ascii="Times New Roman" w:eastAsia="Times New Roman" w:hAnsi="Times New Roman" w:cs="Times New Roman"/>
          <w:color w:val="231F20"/>
          <w:sz w:val="14"/>
          <w:szCs w:val="14"/>
        </w:rPr>
        <w:tab/>
        <w:t>Cuaresma 1A</w:t>
      </w:r>
    </w:p>
    <w:p w14:paraId="31F5A404" w14:textId="77777777" w:rsidR="00BA7128" w:rsidRPr="00651826" w:rsidRDefault="00BA7128" w:rsidP="00403240">
      <w:pPr>
        <w:tabs>
          <w:tab w:val="left" w:pos="1192"/>
        </w:tabs>
        <w:spacing w:before="1"/>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6:1–5</w:t>
      </w:r>
      <w:r w:rsidRPr="00651826">
        <w:rPr>
          <w:rFonts w:ascii="Times New Roman" w:eastAsia="Times New Roman" w:hAnsi="Times New Roman" w:cs="Times New Roman"/>
          <w:color w:val="231F20"/>
          <w:sz w:val="14"/>
          <w:szCs w:val="14"/>
        </w:rPr>
        <w:tab/>
        <w:t xml:space="preserve">Martirio de San Juan Bautista </w:t>
      </w:r>
    </w:p>
    <w:p w14:paraId="37A1F263" w14:textId="77777777" w:rsidR="00BA7128" w:rsidRPr="00651826" w:rsidRDefault="00BA7128" w:rsidP="00403240">
      <w:pPr>
        <w:tabs>
          <w:tab w:val="left" w:pos="1192"/>
        </w:tabs>
        <w:spacing w:before="1"/>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6:1–11</w:t>
      </w:r>
      <w:r w:rsidRPr="00651826">
        <w:rPr>
          <w:rFonts w:ascii="Times New Roman" w:eastAsia="Times New Roman" w:hAnsi="Times New Roman" w:cs="Times New Roman"/>
          <w:color w:val="231F20"/>
          <w:sz w:val="14"/>
          <w:szCs w:val="14"/>
        </w:rPr>
        <w:tab/>
        <w:t>Epifanía 1B</w:t>
      </w:r>
    </w:p>
    <w:p w14:paraId="5ADC9E00" w14:textId="77777777" w:rsidR="00BA7128" w:rsidRPr="00651826" w:rsidRDefault="00BA7128" w:rsidP="00403240">
      <w:pPr>
        <w:tabs>
          <w:tab w:val="left" w:pos="1192"/>
        </w:tabs>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6:3–11</w:t>
      </w:r>
      <w:r w:rsidRPr="00651826">
        <w:rPr>
          <w:rFonts w:ascii="Times New Roman" w:eastAsia="Times New Roman" w:hAnsi="Times New Roman" w:cs="Times New Roman"/>
          <w:color w:val="231F20"/>
          <w:sz w:val="14"/>
          <w:szCs w:val="14"/>
        </w:rPr>
        <w:tab/>
        <w:t>Trinidad 6</w:t>
      </w:r>
    </w:p>
    <w:p w14:paraId="5CA63E44"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6:19–23</w:t>
      </w:r>
      <w:r w:rsidRPr="00651826">
        <w:rPr>
          <w:rFonts w:ascii="Times New Roman" w:eastAsia="Times New Roman" w:hAnsi="Times New Roman" w:cs="Times New Roman"/>
          <w:color w:val="231F20"/>
          <w:sz w:val="14"/>
          <w:szCs w:val="14"/>
        </w:rPr>
        <w:tab/>
        <w:t>Trinidad 7</w:t>
      </w:r>
    </w:p>
    <w:p w14:paraId="70AF8F7E" w14:textId="77777777" w:rsidR="00BA7128" w:rsidRPr="00651826" w:rsidRDefault="00BA7128" w:rsidP="00403240">
      <w:pPr>
        <w:tabs>
          <w:tab w:val="left" w:pos="1192"/>
        </w:tabs>
        <w:spacing w:before="23"/>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7:15–25a</w:t>
      </w:r>
      <w:r w:rsidRPr="00651826">
        <w:rPr>
          <w:rFonts w:ascii="Times New Roman" w:eastAsia="Times New Roman" w:hAnsi="Times New Roman" w:cs="Times New Roman"/>
          <w:color w:val="231F20"/>
          <w:sz w:val="14"/>
          <w:szCs w:val="14"/>
        </w:rPr>
        <w:tab/>
        <w:t xml:space="preserve">Propio 9A (3–9 de julio) </w:t>
      </w:r>
    </w:p>
    <w:p w14:paraId="1A20B7FB"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8:1–10</w:t>
      </w:r>
      <w:r w:rsidRPr="00651826">
        <w:rPr>
          <w:rFonts w:ascii="Times New Roman" w:eastAsia="Times New Roman" w:hAnsi="Times New Roman" w:cs="Times New Roman"/>
          <w:color w:val="231F20"/>
          <w:sz w:val="14"/>
          <w:szCs w:val="14"/>
        </w:rPr>
        <w:tab/>
        <w:t>Cuaresma 4C</w:t>
      </w:r>
    </w:p>
    <w:p w14:paraId="743EDE8A" w14:textId="77777777" w:rsidR="00BA7128" w:rsidRPr="00651826" w:rsidRDefault="00BA7128" w:rsidP="00403240">
      <w:pPr>
        <w:tabs>
          <w:tab w:val="left" w:pos="1192"/>
        </w:tabs>
        <w:spacing w:before="1"/>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8:11–19</w:t>
      </w:r>
      <w:r w:rsidRPr="00651826">
        <w:rPr>
          <w:rFonts w:ascii="Times New Roman" w:eastAsia="Times New Roman" w:hAnsi="Times New Roman" w:cs="Times New Roman"/>
          <w:color w:val="231F20"/>
          <w:sz w:val="14"/>
          <w:szCs w:val="14"/>
        </w:rPr>
        <w:tab/>
        <w:t>Cuaresma 5A</w:t>
      </w:r>
    </w:p>
    <w:p w14:paraId="2AEC437A"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8:12–17</w:t>
      </w:r>
      <w:r w:rsidRPr="00651826">
        <w:rPr>
          <w:rFonts w:ascii="Times New Roman" w:eastAsia="Times New Roman" w:hAnsi="Times New Roman" w:cs="Times New Roman"/>
          <w:color w:val="231F20"/>
          <w:sz w:val="14"/>
          <w:szCs w:val="14"/>
        </w:rPr>
        <w:tab/>
        <w:t>Santísima Trinidad B</w:t>
      </w:r>
    </w:p>
    <w:p w14:paraId="44E5762A" w14:textId="77777777" w:rsidR="00BA7128" w:rsidRPr="00651826" w:rsidRDefault="00BA7128" w:rsidP="00403240">
      <w:pPr>
        <w:tabs>
          <w:tab w:val="left" w:pos="1192"/>
        </w:tabs>
        <w:spacing w:before="22"/>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8:12–17</w:t>
      </w:r>
      <w:r w:rsidRPr="00651826">
        <w:rPr>
          <w:rFonts w:ascii="Times New Roman" w:eastAsia="Times New Roman" w:hAnsi="Times New Roman" w:cs="Times New Roman"/>
          <w:color w:val="231F20"/>
          <w:sz w:val="14"/>
          <w:szCs w:val="14"/>
        </w:rPr>
        <w:tab/>
        <w:t>Trinidad 8</w:t>
      </w:r>
    </w:p>
    <w:p w14:paraId="31F2F0BE"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8:18–22</w:t>
      </w:r>
      <w:r w:rsidRPr="00651826">
        <w:rPr>
          <w:rFonts w:ascii="Times New Roman" w:eastAsia="Times New Roman" w:hAnsi="Times New Roman" w:cs="Times New Roman"/>
          <w:color w:val="231F20"/>
          <w:sz w:val="14"/>
          <w:szCs w:val="14"/>
        </w:rPr>
        <w:tab/>
        <w:t>Trinidad 4</w:t>
      </w:r>
    </w:p>
    <w:p w14:paraId="500A6770"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8:18–23</w:t>
      </w:r>
      <w:r w:rsidRPr="00651826">
        <w:rPr>
          <w:rFonts w:ascii="Times New Roman" w:eastAsia="Times New Roman" w:hAnsi="Times New Roman" w:cs="Times New Roman"/>
          <w:color w:val="231F20"/>
          <w:sz w:val="14"/>
          <w:szCs w:val="14"/>
        </w:rPr>
        <w:tab/>
        <w:t>Medioambiente</w:t>
      </w:r>
    </w:p>
    <w:p w14:paraId="3A2F194A" w14:textId="77777777" w:rsidR="00BA7128" w:rsidRPr="00651826" w:rsidRDefault="00BA7128" w:rsidP="00403240">
      <w:pPr>
        <w:tabs>
          <w:tab w:val="left" w:pos="1192"/>
        </w:tabs>
        <w:spacing w:before="23"/>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8:18–25</w:t>
      </w:r>
      <w:r w:rsidRPr="00651826">
        <w:rPr>
          <w:rFonts w:ascii="Times New Roman" w:eastAsia="Times New Roman" w:hAnsi="Times New Roman" w:cs="Times New Roman"/>
          <w:color w:val="231F20"/>
          <w:sz w:val="14"/>
          <w:szCs w:val="14"/>
        </w:rPr>
        <w:tab/>
        <w:t xml:space="preserve">Propio 17A (28 de agosto–3 de septiembre) </w:t>
      </w:r>
    </w:p>
    <w:p w14:paraId="3BEA1169"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8:28–39</w:t>
      </w:r>
      <w:r w:rsidRPr="00651826">
        <w:rPr>
          <w:rFonts w:ascii="Times New Roman" w:eastAsia="Times New Roman" w:hAnsi="Times New Roman" w:cs="Times New Roman"/>
          <w:color w:val="231F20"/>
          <w:sz w:val="14"/>
          <w:szCs w:val="14"/>
        </w:rPr>
        <w:tab/>
        <w:t>Propio 14A (7–13 de agosto)</w:t>
      </w:r>
    </w:p>
    <w:p w14:paraId="1DAAC7B5" w14:textId="77777777" w:rsidR="00BA7128" w:rsidRPr="00651826" w:rsidRDefault="00BA7128" w:rsidP="00403240">
      <w:pPr>
        <w:tabs>
          <w:tab w:val="left" w:pos="1192"/>
        </w:tabs>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8:31,32</w:t>
      </w:r>
      <w:r w:rsidRPr="00651826">
        <w:rPr>
          <w:rFonts w:ascii="Times New Roman" w:eastAsia="Times New Roman" w:hAnsi="Times New Roman" w:cs="Times New Roman"/>
          <w:color w:val="231F20"/>
          <w:sz w:val="14"/>
          <w:szCs w:val="14"/>
        </w:rPr>
        <w:tab/>
        <w:t xml:space="preserve">Día de Navidad C </w:t>
      </w:r>
    </w:p>
    <w:p w14:paraId="3BBC2712" w14:textId="77777777" w:rsidR="00BA7128" w:rsidRPr="00651826" w:rsidRDefault="00BA7128" w:rsidP="00403240">
      <w:pPr>
        <w:tabs>
          <w:tab w:val="left" w:pos="1192"/>
        </w:tabs>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8:31–39</w:t>
      </w:r>
      <w:r w:rsidRPr="00651826">
        <w:rPr>
          <w:rFonts w:ascii="Times New Roman" w:eastAsia="Times New Roman" w:hAnsi="Times New Roman" w:cs="Times New Roman"/>
          <w:color w:val="231F20"/>
          <w:sz w:val="14"/>
          <w:szCs w:val="14"/>
        </w:rPr>
        <w:tab/>
        <w:t>Cuaresma 1B</w:t>
      </w:r>
    </w:p>
    <w:p w14:paraId="3C33BFD8" w14:textId="77777777" w:rsidR="00BA7128" w:rsidRPr="00651826" w:rsidRDefault="00BA7128" w:rsidP="00403240">
      <w:pPr>
        <w:tabs>
          <w:tab w:val="left" w:pos="1192"/>
        </w:tabs>
        <w:spacing w:before="1"/>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8:31–39</w:t>
      </w:r>
      <w:r w:rsidRPr="00651826">
        <w:rPr>
          <w:rFonts w:ascii="Times New Roman" w:eastAsia="Times New Roman" w:hAnsi="Times New Roman" w:cs="Times New Roman"/>
          <w:color w:val="231F20"/>
          <w:sz w:val="14"/>
          <w:szCs w:val="14"/>
        </w:rPr>
        <w:tab/>
        <w:t>Servicio militar</w:t>
      </w:r>
    </w:p>
    <w:p w14:paraId="2853A74C"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9:6–16</w:t>
      </w:r>
      <w:r w:rsidRPr="00651826">
        <w:rPr>
          <w:rFonts w:ascii="Times New Roman" w:eastAsia="Times New Roman" w:hAnsi="Times New Roman" w:cs="Times New Roman"/>
          <w:color w:val="231F20"/>
          <w:sz w:val="14"/>
          <w:szCs w:val="14"/>
        </w:rPr>
        <w:tab/>
        <w:t>Propio 20A (18–24 de septiembre)</w:t>
      </w:r>
    </w:p>
    <w:p w14:paraId="2C45E2AE" w14:textId="77777777" w:rsidR="00BA7128" w:rsidRPr="00651826" w:rsidRDefault="00BA7128" w:rsidP="00403240">
      <w:pPr>
        <w:tabs>
          <w:tab w:val="left" w:pos="1192"/>
        </w:tabs>
        <w:spacing w:before="23"/>
        <w:rPr>
          <w:rFonts w:ascii="Times New Roman" w:eastAsia="Times New Roman" w:hAnsi="Times New Roman" w:cs="Times New Roman"/>
          <w:color w:val="231F20"/>
          <w:sz w:val="14"/>
          <w:szCs w:val="14"/>
        </w:rPr>
      </w:pPr>
      <w:r w:rsidRPr="00651826">
        <w:rPr>
          <w:rFonts w:ascii="Times New Roman" w:eastAsia="Times New Roman" w:hAnsi="Times New Roman" w:cs="Times New Roman"/>
          <w:color w:val="231F20"/>
          <w:sz w:val="14"/>
          <w:szCs w:val="14"/>
        </w:rPr>
        <w:t>Ro 9:30–10:4</w:t>
      </w:r>
      <w:r w:rsidRPr="00651826">
        <w:rPr>
          <w:rFonts w:ascii="Times New Roman" w:eastAsia="Times New Roman" w:hAnsi="Times New Roman" w:cs="Times New Roman"/>
          <w:color w:val="231F20"/>
          <w:sz w:val="14"/>
          <w:szCs w:val="14"/>
        </w:rPr>
        <w:tab/>
        <w:t xml:space="preserve">Propio 17B (28 de agosto–3 de septiembre) </w:t>
      </w:r>
    </w:p>
    <w:p w14:paraId="1015FF69" w14:textId="77777777" w:rsidR="00BA7128" w:rsidRPr="00651826" w:rsidRDefault="00BA7128" w:rsidP="00403240">
      <w:pPr>
        <w:tabs>
          <w:tab w:val="left" w:pos="1192"/>
        </w:tabs>
        <w:spacing w:before="23"/>
        <w:rPr>
          <w:rFonts w:ascii="Times New Roman" w:eastAsia="Times New Roman" w:hAnsi="Times New Roman" w:cs="Times New Roman"/>
          <w:sz w:val="14"/>
          <w:szCs w:val="22"/>
          <w:lang w:val="es-CO"/>
        </w:rPr>
      </w:pPr>
      <w:r w:rsidRPr="00651826">
        <w:rPr>
          <w:rFonts w:ascii="Times New Roman" w:eastAsia="Times New Roman" w:hAnsi="Times New Roman" w:cs="Times New Roman"/>
          <w:color w:val="231F20"/>
          <w:sz w:val="14"/>
          <w:szCs w:val="14"/>
        </w:rPr>
        <w:t>Ro 10:5–13</w:t>
      </w:r>
      <w:r w:rsidRPr="00651826">
        <w:rPr>
          <w:rFonts w:ascii="Times New Roman" w:eastAsia="Times New Roman" w:hAnsi="Times New Roman" w:cs="Times New Roman"/>
          <w:color w:val="231F20"/>
          <w:sz w:val="14"/>
          <w:szCs w:val="14"/>
        </w:rPr>
        <w:tab/>
        <w:t>Propio 16A (21–27 de agosto)</w:t>
      </w:r>
    </w:p>
    <w:p w14:paraId="1C554119" w14:textId="4EA92D95" w:rsidR="00514ABB" w:rsidRPr="000F4771" w:rsidRDefault="00514ABB" w:rsidP="00403240">
      <w:pPr>
        <w:tabs>
          <w:tab w:val="left" w:pos="1378"/>
        </w:tabs>
        <w:spacing w:before="125" w:line="230" w:lineRule="auto"/>
        <w:ind w:left="510" w:right="397"/>
        <w:rPr>
          <w:w w:val="90"/>
          <w:sz w:val="14"/>
          <w:szCs w:val="22"/>
        </w:rPr>
      </w:pPr>
    </w:p>
    <w:p w14:paraId="0DAF1661" w14:textId="77777777" w:rsidR="00514ABB" w:rsidRPr="000F4771" w:rsidRDefault="00514ABB" w:rsidP="00403240">
      <w:pPr>
        <w:spacing w:line="183" w:lineRule="exact"/>
        <w:ind w:left="510" w:right="397"/>
        <w:rPr>
          <w:w w:val="90"/>
          <w:sz w:val="14"/>
          <w:szCs w:val="22"/>
        </w:rPr>
        <w:sectPr w:rsidR="00514ABB" w:rsidRPr="000F4771" w:rsidSect="00403240">
          <w:pgSz w:w="9000" w:h="13320"/>
          <w:pgMar w:top="658" w:right="820" w:bottom="900" w:left="740" w:header="0" w:footer="705" w:gutter="0"/>
          <w:cols w:num="2" w:space="340" w:equalWidth="0">
            <w:col w:w="3462" w:space="340"/>
            <w:col w:w="3638"/>
          </w:cols>
        </w:sectPr>
      </w:pPr>
    </w:p>
    <w:p w14:paraId="33132853" w14:textId="6AAC9FA5" w:rsidR="00DD0BD7" w:rsidRPr="00403240" w:rsidRDefault="00DD0BD7" w:rsidP="00403240">
      <w:pPr>
        <w:tabs>
          <w:tab w:val="left" w:pos="1192"/>
        </w:tabs>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lastRenderedPageBreak/>
        <w:t>Ro 10:5–17</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Presentación de la </w:t>
      </w:r>
    </w:p>
    <w:p w14:paraId="00FECCE7" w14:textId="77777777" w:rsidR="00DD0BD7" w:rsidRPr="00403240" w:rsidRDefault="00DD0BD7" w:rsidP="00403240">
      <w:pPr>
        <w:tabs>
          <w:tab w:val="left" w:pos="1192"/>
        </w:tabs>
        <w:spacing w:before="24"/>
        <w:ind w:left="510" w:firstLine="144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Confesión de Augsburgo </w:t>
      </w:r>
    </w:p>
    <w:p w14:paraId="4A0757BD" w14:textId="5C29D0DF" w:rsidR="00DD0BD7" w:rsidRPr="00403240" w:rsidRDefault="00DD0BD7" w:rsidP="00403240">
      <w:pPr>
        <w:tabs>
          <w:tab w:val="left" w:pos="1192"/>
        </w:tabs>
        <w:spacing w:before="24"/>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Ro 10:8–15</w:t>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Misiones (Grupo 1)</w:t>
      </w:r>
    </w:p>
    <w:p w14:paraId="16BDD2BE" w14:textId="77777777" w:rsidR="00DD0BD7" w:rsidRPr="00403240" w:rsidRDefault="00DD0BD7" w:rsidP="00403240">
      <w:pPr>
        <w:tabs>
          <w:tab w:val="left" w:pos="119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10:10–18</w:t>
      </w:r>
      <w:bookmarkStart w:id="101" w:name="_Hlk173629112"/>
      <w:r w:rsidRPr="00403240">
        <w:rPr>
          <w:rFonts w:ascii="Times New Roman" w:eastAsia="Times New Roman" w:hAnsi="Times New Roman" w:cs="Times New Roman"/>
          <w:color w:val="231F20"/>
          <w:sz w:val="14"/>
          <w:szCs w:val="14"/>
        </w:rPr>
        <w:tab/>
      </w:r>
      <w:bookmarkEnd w:id="101"/>
      <w:r w:rsidRPr="00403240">
        <w:rPr>
          <w:rFonts w:ascii="Times New Roman" w:eastAsia="Times New Roman" w:hAnsi="Times New Roman" w:cs="Times New Roman"/>
          <w:color w:val="231F20"/>
          <w:sz w:val="14"/>
          <w:szCs w:val="14"/>
        </w:rPr>
        <w:t xml:space="preserve">San Andrés, apóstol </w:t>
      </w:r>
    </w:p>
    <w:p w14:paraId="0B4A833E" w14:textId="77777777" w:rsidR="00DD0BD7" w:rsidRPr="00403240" w:rsidRDefault="00DD0BD7" w:rsidP="00403240">
      <w:pPr>
        <w:tabs>
          <w:tab w:val="left" w:pos="1192"/>
        </w:tabs>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Ro 10:12–17</w:t>
      </w:r>
      <w:r w:rsidRPr="00403240">
        <w:rPr>
          <w:rFonts w:ascii="Times New Roman" w:eastAsia="Times New Roman" w:hAnsi="Times New Roman" w:cs="Times New Roman"/>
          <w:color w:val="231F20"/>
          <w:sz w:val="14"/>
          <w:szCs w:val="14"/>
        </w:rPr>
        <w:tab/>
        <w:t>Epifanía 5C</w:t>
      </w:r>
    </w:p>
    <w:p w14:paraId="44998830" w14:textId="77777777" w:rsidR="00DD0BD7" w:rsidRPr="00403240" w:rsidRDefault="00DD0BD7" w:rsidP="00403240">
      <w:pPr>
        <w:spacing w:before="1"/>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Ro 11:13–15,</w:t>
      </w:r>
    </w:p>
    <w:p w14:paraId="510A68C9" w14:textId="13A928EA" w:rsidR="00DD0BD7" w:rsidRPr="00403240" w:rsidRDefault="00A65A98" w:rsidP="00403240">
      <w:pPr>
        <w:tabs>
          <w:tab w:val="left" w:pos="1192"/>
        </w:tabs>
        <w:spacing w:before="23"/>
        <w:ind w:left="510" w:firstLine="239"/>
        <w:jc w:val="both"/>
        <w:rPr>
          <w:rFonts w:ascii="Times New Roman" w:eastAsia="Times New Roman" w:hAnsi="Times New Roman" w:cs="Times New Roman"/>
          <w:color w:val="231F20"/>
          <w:sz w:val="14"/>
          <w:szCs w:val="14"/>
        </w:rPr>
      </w:pPr>
      <w:r>
        <w:rPr>
          <w:rFonts w:ascii="Times New Roman" w:eastAsia="Times New Roman" w:hAnsi="Times New Roman" w:cs="Times New Roman"/>
          <w:color w:val="231F20"/>
          <w:sz w:val="14"/>
          <w:szCs w:val="14"/>
        </w:rPr>
        <w:t xml:space="preserve">  </w:t>
      </w:r>
      <w:r w:rsidR="00DD0BD7" w:rsidRPr="00403240">
        <w:rPr>
          <w:rFonts w:ascii="Times New Roman" w:eastAsia="Times New Roman" w:hAnsi="Times New Roman" w:cs="Times New Roman"/>
          <w:color w:val="231F20"/>
          <w:sz w:val="14"/>
          <w:szCs w:val="14"/>
        </w:rPr>
        <w:t>28–32</w:t>
      </w:r>
      <w:r w:rsidR="00DD0BD7" w:rsidRPr="00403240">
        <w:rPr>
          <w:rFonts w:ascii="Times New Roman" w:eastAsia="Times New Roman" w:hAnsi="Times New Roman" w:cs="Times New Roman"/>
          <w:color w:val="231F20"/>
          <w:sz w:val="14"/>
          <w:szCs w:val="14"/>
        </w:rPr>
        <w:tab/>
      </w:r>
      <w:r>
        <w:rPr>
          <w:rFonts w:ascii="Times New Roman" w:eastAsia="Times New Roman" w:hAnsi="Times New Roman" w:cs="Times New Roman"/>
          <w:color w:val="231F20"/>
          <w:sz w:val="14"/>
          <w:szCs w:val="14"/>
        </w:rPr>
        <w:tab/>
      </w:r>
      <w:r w:rsidR="00DD0BD7" w:rsidRPr="00403240">
        <w:rPr>
          <w:rFonts w:ascii="Times New Roman" w:eastAsia="Times New Roman" w:hAnsi="Times New Roman" w:cs="Times New Roman"/>
          <w:color w:val="231F20"/>
          <w:sz w:val="14"/>
          <w:szCs w:val="14"/>
        </w:rPr>
        <w:t xml:space="preserve">Epifanía B </w:t>
      </w:r>
    </w:p>
    <w:p w14:paraId="1762CE93" w14:textId="77777777" w:rsidR="00DD0BD7" w:rsidRPr="00403240" w:rsidRDefault="00DD0BD7" w:rsidP="00403240">
      <w:pPr>
        <w:tabs>
          <w:tab w:val="left" w:pos="1192"/>
        </w:tabs>
        <w:spacing w:before="23"/>
        <w:ind w:left="510"/>
        <w:jc w:val="both"/>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11:33–36</w:t>
      </w:r>
      <w:r w:rsidRPr="00403240">
        <w:rPr>
          <w:rFonts w:ascii="Times New Roman" w:eastAsia="Times New Roman" w:hAnsi="Times New Roman" w:cs="Times New Roman"/>
          <w:color w:val="231F20"/>
          <w:sz w:val="14"/>
          <w:szCs w:val="14"/>
        </w:rPr>
        <w:tab/>
        <w:t xml:space="preserve">Santísima Trinidad </w:t>
      </w:r>
    </w:p>
    <w:p w14:paraId="449B91ED" w14:textId="49F177CB" w:rsidR="00DD0BD7" w:rsidRPr="00403240" w:rsidRDefault="00DD0BD7" w:rsidP="00403240">
      <w:pPr>
        <w:tabs>
          <w:tab w:val="left" w:pos="1192"/>
        </w:tabs>
        <w:spacing w:before="23"/>
        <w:ind w:left="510"/>
        <w:jc w:val="both"/>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Ro 12:1–5</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1</w:t>
      </w:r>
    </w:p>
    <w:p w14:paraId="1F3A179A" w14:textId="1B2082A5" w:rsidR="00DD0BD7" w:rsidRPr="00403240" w:rsidRDefault="00DD0BD7" w:rsidP="00403240">
      <w:pPr>
        <w:tabs>
          <w:tab w:val="left" w:pos="1192"/>
        </w:tabs>
        <w:spacing w:before="1"/>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Ro 12:1–8</w:t>
      </w:r>
      <w:bookmarkStart w:id="102" w:name="_Hlk173629167"/>
      <w:r w:rsidRPr="00403240">
        <w:rPr>
          <w:rFonts w:ascii="Times New Roman" w:eastAsia="Times New Roman" w:hAnsi="Times New Roman" w:cs="Times New Roman"/>
          <w:color w:val="231F20"/>
          <w:sz w:val="14"/>
          <w:szCs w:val="14"/>
        </w:rPr>
        <w:tab/>
      </w:r>
      <w:bookmarkEnd w:id="102"/>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28A (13–19 de noviembre)</w:t>
      </w:r>
    </w:p>
    <w:p w14:paraId="12A83502" w14:textId="19EBDBDE"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12:1–8</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Mayordomía (Grupo 1) </w:t>
      </w:r>
    </w:p>
    <w:p w14:paraId="5A063AD5" w14:textId="7A57352F"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12:6–16</w:t>
      </w:r>
      <w:r w:rsidR="00A65A98">
        <w:rPr>
          <w:rFonts w:ascii="Times New Roman" w:eastAsia="Times New Roman" w:hAnsi="Times New Roman" w:cs="Times New Roman"/>
          <w:color w:val="231F20"/>
          <w:sz w:val="14"/>
          <w:szCs w:val="14"/>
        </w:rPr>
        <w:t>ª</w:t>
      </w:r>
      <w:r w:rsidRPr="00403240">
        <w:rPr>
          <w:rFonts w:ascii="Times New Roman" w:eastAsia="Times New Roman" w:hAnsi="Times New Roman" w:cs="Times New Roman"/>
          <w:color w:val="231F20"/>
          <w:sz w:val="14"/>
          <w:szCs w:val="14"/>
        </w:rPr>
        <w:tab/>
        <w:t>Epifanía 2</w:t>
      </w:r>
    </w:p>
    <w:p w14:paraId="3C0BE48E" w14:textId="43CA1025"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12:9–16</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Visitación</w:t>
      </w:r>
    </w:p>
    <w:p w14:paraId="2F4BF9FF" w14:textId="7649A693"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12:9–21</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7A</w:t>
      </w:r>
    </w:p>
    <w:p w14:paraId="10C28062" w14:textId="77777777"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12:14–21</w:t>
      </w:r>
      <w:r w:rsidRPr="00403240">
        <w:rPr>
          <w:rFonts w:ascii="Times New Roman" w:eastAsia="Times New Roman" w:hAnsi="Times New Roman" w:cs="Times New Roman"/>
          <w:color w:val="231F20"/>
          <w:sz w:val="14"/>
          <w:szCs w:val="14"/>
        </w:rPr>
        <w:tab/>
        <w:t>Epifanía 7C</w:t>
      </w:r>
    </w:p>
    <w:p w14:paraId="10C3F3CA" w14:textId="77777777"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12:16b–21</w:t>
      </w:r>
      <w:r w:rsidRPr="00403240">
        <w:rPr>
          <w:rFonts w:ascii="Times New Roman" w:eastAsia="Times New Roman" w:hAnsi="Times New Roman" w:cs="Times New Roman"/>
          <w:color w:val="231F20"/>
          <w:sz w:val="14"/>
          <w:szCs w:val="14"/>
        </w:rPr>
        <w:tab/>
        <w:t>Epifanía 3</w:t>
      </w:r>
    </w:p>
    <w:p w14:paraId="486C4B19" w14:textId="254EBCD7"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13:1–7</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24A (16–22 de octubre)</w:t>
      </w:r>
    </w:p>
    <w:p w14:paraId="7D89D931" w14:textId="77D24DC8"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13:1–7</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Nación</w:t>
      </w:r>
    </w:p>
    <w:p w14:paraId="2C5E2836" w14:textId="147DE4CF"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13:8–10</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4</w:t>
      </w:r>
    </w:p>
    <w:p w14:paraId="33395963" w14:textId="76D297B4"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13:8–14</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26B (30 de oct–5 de nov)</w:t>
      </w:r>
    </w:p>
    <w:p w14:paraId="3A270687" w14:textId="77777777"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13:11–14</w:t>
      </w:r>
      <w:r w:rsidRPr="00403240">
        <w:rPr>
          <w:rFonts w:ascii="Times New Roman" w:eastAsia="Times New Roman" w:hAnsi="Times New Roman" w:cs="Times New Roman"/>
          <w:color w:val="231F20"/>
          <w:sz w:val="14"/>
          <w:szCs w:val="14"/>
        </w:rPr>
        <w:tab/>
        <w:t xml:space="preserve">Adviento 1A </w:t>
      </w:r>
      <w:proofErr w:type="spellStart"/>
      <w:r w:rsidRPr="00403240">
        <w:rPr>
          <w:rFonts w:ascii="Times New Roman" w:eastAsia="Times New Roman" w:hAnsi="Times New Roman" w:cs="Times New Roman"/>
          <w:color w:val="231F20"/>
          <w:sz w:val="14"/>
          <w:szCs w:val="14"/>
        </w:rPr>
        <w:t>alt</w:t>
      </w:r>
      <w:proofErr w:type="spellEnd"/>
    </w:p>
    <w:p w14:paraId="0632418A" w14:textId="77777777"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13:11–14</w:t>
      </w:r>
      <w:r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Ad Te Levavi</w:t>
      </w:r>
      <w:r w:rsidRPr="00403240">
        <w:rPr>
          <w:rFonts w:ascii="Times New Roman" w:eastAsia="Times New Roman" w:hAnsi="Times New Roman" w:cs="Times New Roman"/>
          <w:color w:val="231F20"/>
          <w:sz w:val="14"/>
          <w:szCs w:val="14"/>
        </w:rPr>
        <w:t xml:space="preserve"> (Adviento 1)</w:t>
      </w:r>
    </w:p>
    <w:p w14:paraId="5108EC1A" w14:textId="31EB37BB"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15:4–6</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Educación cristiana (Grupo 3)</w:t>
      </w:r>
    </w:p>
    <w:p w14:paraId="5E567849" w14:textId="3D5A466A"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15:4–13</w:t>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Adviento 2ª</w:t>
      </w:r>
    </w:p>
    <w:p w14:paraId="3651765E" w14:textId="74AC6875"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15:4–13</w:t>
      </w:r>
      <w:r w:rsidRPr="00403240">
        <w:rPr>
          <w:rFonts w:ascii="Times New Roman" w:eastAsia="Times New Roman" w:hAnsi="Times New Roman" w:cs="Times New Roman"/>
          <w:color w:val="231F20"/>
          <w:sz w:val="14"/>
          <w:szCs w:val="14"/>
        </w:rPr>
        <w:tab/>
      </w:r>
      <w:r w:rsidR="00A65A98">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Populus Zion</w:t>
      </w:r>
      <w:r w:rsidRPr="00403240">
        <w:rPr>
          <w:rFonts w:ascii="Times New Roman" w:eastAsia="Times New Roman" w:hAnsi="Times New Roman" w:cs="Times New Roman"/>
          <w:color w:val="231F20"/>
          <w:sz w:val="14"/>
          <w:szCs w:val="14"/>
        </w:rPr>
        <w:t xml:space="preserve"> (Adviento 2)</w:t>
      </w:r>
    </w:p>
    <w:p w14:paraId="6E36B290" w14:textId="77777777" w:rsidR="00DD0BD7" w:rsidRPr="00403240" w:rsidRDefault="00DD0BD7" w:rsidP="00403240">
      <w:pPr>
        <w:tabs>
          <w:tab w:val="left" w:pos="1192"/>
        </w:tabs>
        <w:spacing w:before="23"/>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Ro 15:23–33</w:t>
      </w:r>
      <w:r w:rsidRPr="00403240">
        <w:rPr>
          <w:rFonts w:ascii="Times New Roman" w:eastAsia="Times New Roman" w:hAnsi="Times New Roman" w:cs="Times New Roman"/>
          <w:color w:val="231F20"/>
          <w:sz w:val="14"/>
          <w:szCs w:val="14"/>
        </w:rPr>
        <w:tab/>
        <w:t>Misiones (Grupo 2)</w:t>
      </w:r>
    </w:p>
    <w:p w14:paraId="436D23EA" w14:textId="77777777" w:rsidR="00DD0BD7" w:rsidRPr="00403240" w:rsidRDefault="00DD0BD7" w:rsidP="00403240">
      <w:pPr>
        <w:tabs>
          <w:tab w:val="left" w:pos="1192"/>
        </w:tabs>
        <w:spacing w:before="23"/>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Ro 16:25–27</w:t>
      </w:r>
      <w:r w:rsidRPr="00403240">
        <w:rPr>
          <w:rFonts w:ascii="Times New Roman" w:eastAsia="Times New Roman" w:hAnsi="Times New Roman" w:cs="Times New Roman"/>
          <w:color w:val="231F20"/>
          <w:sz w:val="14"/>
          <w:szCs w:val="14"/>
        </w:rPr>
        <w:tab/>
        <w:t>Adviento 4B</w:t>
      </w:r>
    </w:p>
    <w:p w14:paraId="4D07AD89" w14:textId="77777777" w:rsidR="00DD0BD7" w:rsidRPr="00403240" w:rsidRDefault="00DD0BD7" w:rsidP="00403240">
      <w:pPr>
        <w:spacing w:before="103"/>
        <w:ind w:left="510"/>
        <w:outlineLvl w:val="6"/>
        <w:rPr>
          <w:rFonts w:ascii="Arial" w:eastAsia="Arial" w:hAnsi="Arial" w:cs="Arial"/>
          <w:b/>
          <w:bCs/>
          <w:sz w:val="20"/>
          <w:szCs w:val="20"/>
        </w:rPr>
      </w:pPr>
      <w:r w:rsidRPr="00403240">
        <w:rPr>
          <w:rFonts w:ascii="Arial" w:eastAsia="Arial" w:hAnsi="Arial" w:cs="Arial"/>
          <w:b/>
          <w:bCs/>
          <w:color w:val="C55C5F"/>
          <w:sz w:val="20"/>
          <w:szCs w:val="20"/>
        </w:rPr>
        <w:t>1 Corintios</w:t>
      </w:r>
    </w:p>
    <w:p w14:paraId="3A993F54" w14:textId="77777777" w:rsidR="00DD0BD7" w:rsidRPr="00403240" w:rsidRDefault="00DD0BD7" w:rsidP="00403240">
      <w:pPr>
        <w:tabs>
          <w:tab w:val="left" w:pos="1559"/>
        </w:tabs>
        <w:spacing w:before="90"/>
        <w:ind w:left="510"/>
        <w:rPr>
          <w:rFonts w:ascii="Times New Roman" w:eastAsia="Times New Roman" w:hAnsi="Times New Roman" w:cs="Times New Roman"/>
          <w:sz w:val="14"/>
          <w:szCs w:val="22"/>
        </w:rPr>
      </w:pPr>
      <w:r w:rsidRPr="00403240">
        <w:rPr>
          <w:rFonts w:ascii="Times New Roman" w:eastAsia="Times New Roman" w:hAnsi="Times New Roman" w:cs="Times New Roman"/>
          <w:color w:val="231F20"/>
          <w:sz w:val="14"/>
          <w:szCs w:val="14"/>
        </w:rPr>
        <w:t>1 Co 1:3–9</w:t>
      </w:r>
      <w:r w:rsidRPr="00403240">
        <w:rPr>
          <w:rFonts w:ascii="Times New Roman" w:eastAsia="Times New Roman" w:hAnsi="Times New Roman" w:cs="Times New Roman"/>
          <w:color w:val="231F20"/>
          <w:sz w:val="14"/>
          <w:szCs w:val="14"/>
        </w:rPr>
        <w:tab/>
        <w:t>Adviento 1B</w:t>
      </w:r>
    </w:p>
    <w:p w14:paraId="241F5C33" w14:textId="77777777" w:rsidR="00DD0BD7" w:rsidRPr="00403240" w:rsidRDefault="00DD0BD7" w:rsidP="00403240">
      <w:pPr>
        <w:tabs>
          <w:tab w:val="left" w:pos="1559"/>
        </w:tabs>
        <w:spacing w:before="21"/>
        <w:ind w:left="510"/>
        <w:rPr>
          <w:rFonts w:ascii="Times New Roman" w:eastAsia="Times New Roman" w:hAnsi="Times New Roman" w:cs="Times New Roman"/>
          <w:sz w:val="14"/>
          <w:szCs w:val="22"/>
        </w:rPr>
      </w:pPr>
      <w:r w:rsidRPr="00403240">
        <w:rPr>
          <w:rFonts w:ascii="Times New Roman" w:eastAsia="Times New Roman" w:hAnsi="Times New Roman" w:cs="Times New Roman"/>
          <w:color w:val="231F20"/>
          <w:sz w:val="14"/>
          <w:szCs w:val="14"/>
        </w:rPr>
        <w:t>1 Co 1:3–9</w:t>
      </w:r>
      <w:r w:rsidRPr="00403240">
        <w:rPr>
          <w:rFonts w:ascii="Times New Roman" w:eastAsia="Times New Roman" w:hAnsi="Times New Roman" w:cs="Times New Roman"/>
          <w:color w:val="231F20"/>
          <w:sz w:val="14"/>
          <w:szCs w:val="14"/>
        </w:rPr>
        <w:tab/>
        <w:t xml:space="preserve">Adviento 1B </w:t>
      </w:r>
      <w:proofErr w:type="spellStart"/>
      <w:r w:rsidRPr="00403240">
        <w:rPr>
          <w:rFonts w:ascii="Times New Roman" w:eastAsia="Times New Roman" w:hAnsi="Times New Roman" w:cs="Times New Roman"/>
          <w:color w:val="231F20"/>
          <w:sz w:val="14"/>
          <w:szCs w:val="14"/>
        </w:rPr>
        <w:t>alt</w:t>
      </w:r>
      <w:proofErr w:type="spellEnd"/>
    </w:p>
    <w:p w14:paraId="6220CC78"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1:4–9</w:t>
      </w:r>
      <w:r w:rsidRPr="00403240">
        <w:rPr>
          <w:rFonts w:ascii="Times New Roman" w:eastAsia="Times New Roman" w:hAnsi="Times New Roman" w:cs="Times New Roman"/>
          <w:color w:val="231F20"/>
          <w:sz w:val="14"/>
          <w:szCs w:val="14"/>
        </w:rPr>
        <w:tab/>
        <w:t>Trinidad 18</w:t>
      </w:r>
    </w:p>
    <w:p w14:paraId="1F50FD6C"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1:18–25</w:t>
      </w:r>
      <w:r w:rsidRPr="00403240">
        <w:rPr>
          <w:rFonts w:ascii="Times New Roman" w:eastAsia="Times New Roman" w:hAnsi="Times New Roman" w:cs="Times New Roman"/>
          <w:color w:val="231F20"/>
          <w:sz w:val="14"/>
          <w:szCs w:val="14"/>
        </w:rPr>
        <w:tab/>
        <w:t>Cuaresma 3B</w:t>
      </w:r>
    </w:p>
    <w:p w14:paraId="0116EC4F" w14:textId="77777777" w:rsidR="00DD0BD7" w:rsidRPr="00403240" w:rsidRDefault="00DD0BD7" w:rsidP="00403240">
      <w:pPr>
        <w:tabs>
          <w:tab w:val="left" w:pos="1559"/>
        </w:tabs>
        <w:spacing w:before="21"/>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1:26–31</w:t>
      </w:r>
      <w:r w:rsidRPr="00403240">
        <w:rPr>
          <w:rFonts w:ascii="Times New Roman" w:eastAsia="Times New Roman" w:hAnsi="Times New Roman" w:cs="Times New Roman"/>
          <w:color w:val="231F20"/>
          <w:sz w:val="14"/>
          <w:szCs w:val="14"/>
        </w:rPr>
        <w:tab/>
        <w:t>Epifanía 4A</w:t>
      </w:r>
    </w:p>
    <w:p w14:paraId="67743E88"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2:1–10</w:t>
      </w:r>
      <w:r w:rsidRPr="00403240">
        <w:rPr>
          <w:rFonts w:ascii="Times New Roman" w:eastAsia="Times New Roman" w:hAnsi="Times New Roman" w:cs="Times New Roman"/>
          <w:color w:val="231F20"/>
          <w:sz w:val="14"/>
          <w:szCs w:val="14"/>
        </w:rPr>
        <w:tab/>
        <w:t>Educación cristiana (Grupo 1)</w:t>
      </w:r>
    </w:p>
    <w:p w14:paraId="718FCB36"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2:6–16</w:t>
      </w:r>
      <w:r w:rsidRPr="00403240">
        <w:rPr>
          <w:rFonts w:ascii="Times New Roman" w:eastAsia="Times New Roman" w:hAnsi="Times New Roman" w:cs="Times New Roman"/>
          <w:color w:val="231F20"/>
          <w:sz w:val="14"/>
          <w:szCs w:val="14"/>
        </w:rPr>
        <w:tab/>
        <w:t>Propio 15B (14–20 de agosto)</w:t>
      </w:r>
    </w:p>
    <w:p w14:paraId="3473B9D3" w14:textId="77777777" w:rsidR="00DD0BD7" w:rsidRPr="00403240" w:rsidRDefault="00DD0BD7" w:rsidP="00403240">
      <w:pPr>
        <w:tabs>
          <w:tab w:val="left" w:pos="1559"/>
        </w:tabs>
        <w:spacing w:before="21"/>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3:5–11</w:t>
      </w:r>
      <w:r w:rsidRPr="00403240">
        <w:rPr>
          <w:rFonts w:ascii="Times New Roman" w:eastAsia="Times New Roman" w:hAnsi="Times New Roman" w:cs="Times New Roman"/>
          <w:color w:val="231F20"/>
          <w:sz w:val="14"/>
          <w:szCs w:val="14"/>
        </w:rPr>
        <w:tab/>
        <w:t>Propio 10A (10–16 de julio)</w:t>
      </w:r>
    </w:p>
    <w:p w14:paraId="56AC9A02" w14:textId="77777777" w:rsidR="00DD0BD7" w:rsidRPr="00403240" w:rsidRDefault="00DD0BD7" w:rsidP="00403240">
      <w:pPr>
        <w:tabs>
          <w:tab w:val="left" w:pos="1559"/>
        </w:tabs>
        <w:spacing w:before="22"/>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3:16–23</w:t>
      </w:r>
      <w:r w:rsidRPr="00403240">
        <w:rPr>
          <w:rFonts w:ascii="Times New Roman" w:eastAsia="Times New Roman" w:hAnsi="Times New Roman" w:cs="Times New Roman"/>
          <w:color w:val="231F20"/>
          <w:sz w:val="14"/>
          <w:szCs w:val="14"/>
        </w:rPr>
        <w:tab/>
        <w:t xml:space="preserve">San Pedro y San Pablo, apóstoles </w:t>
      </w:r>
    </w:p>
    <w:p w14:paraId="369D2E12"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4:1–5</w:t>
      </w:r>
      <w:r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Gaudete</w:t>
      </w:r>
      <w:r w:rsidRPr="00403240">
        <w:rPr>
          <w:rFonts w:ascii="Times New Roman" w:eastAsia="Times New Roman" w:hAnsi="Times New Roman" w:cs="Times New Roman"/>
          <w:color w:val="231F20"/>
          <w:sz w:val="14"/>
          <w:szCs w:val="14"/>
        </w:rPr>
        <w:t xml:space="preserve"> (Adviento 3)</w:t>
      </w:r>
    </w:p>
    <w:p w14:paraId="46FD3F3B" w14:textId="77777777" w:rsidR="00DD0BD7" w:rsidRPr="00403240" w:rsidRDefault="00DD0BD7" w:rsidP="00403240">
      <w:pPr>
        <w:tabs>
          <w:tab w:val="left" w:pos="1559"/>
        </w:tabs>
        <w:spacing w:before="2"/>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4:1–7</w:t>
      </w:r>
      <w:r w:rsidRPr="00403240">
        <w:rPr>
          <w:rFonts w:ascii="Times New Roman" w:eastAsia="Times New Roman" w:hAnsi="Times New Roman" w:cs="Times New Roman"/>
          <w:color w:val="231F20"/>
          <w:sz w:val="14"/>
          <w:szCs w:val="14"/>
        </w:rPr>
        <w:tab/>
        <w:t>Propio 6A (12–18 de junio)</w:t>
      </w:r>
    </w:p>
    <w:p w14:paraId="7C6F9A57" w14:textId="77777777" w:rsidR="00DD0BD7" w:rsidRPr="00403240" w:rsidRDefault="00DD0BD7" w:rsidP="00403240">
      <w:pPr>
        <w:tabs>
          <w:tab w:val="left" w:pos="1559"/>
        </w:tabs>
        <w:spacing w:before="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5:6b–8</w:t>
      </w:r>
      <w:r w:rsidRPr="00403240">
        <w:rPr>
          <w:rFonts w:ascii="Times New Roman" w:eastAsia="Times New Roman" w:hAnsi="Times New Roman" w:cs="Times New Roman"/>
          <w:color w:val="231F20"/>
          <w:sz w:val="14"/>
          <w:szCs w:val="14"/>
        </w:rPr>
        <w:tab/>
        <w:t>Amanecer de Pascua A</w:t>
      </w:r>
    </w:p>
    <w:p w14:paraId="55301A98" w14:textId="77777777" w:rsidR="00562A27" w:rsidRPr="00403240" w:rsidRDefault="00DD0BD7" w:rsidP="00403240">
      <w:pPr>
        <w:tabs>
          <w:tab w:val="left" w:pos="1559"/>
        </w:tabs>
        <w:spacing w:before="1"/>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5:6b–8</w:t>
      </w:r>
      <w:r w:rsidRPr="00403240">
        <w:rPr>
          <w:rFonts w:ascii="Times New Roman" w:eastAsia="Times New Roman" w:hAnsi="Times New Roman" w:cs="Times New Roman"/>
          <w:color w:val="231F20"/>
          <w:sz w:val="14"/>
          <w:szCs w:val="14"/>
        </w:rPr>
        <w:tab/>
        <w:t xml:space="preserve">Resurrección de nuestro Señor </w:t>
      </w:r>
    </w:p>
    <w:p w14:paraId="6080E8A0" w14:textId="691E9467" w:rsidR="00DD0BD7" w:rsidRPr="00403240" w:rsidRDefault="00DD0BD7" w:rsidP="00403240">
      <w:pPr>
        <w:tabs>
          <w:tab w:val="left" w:pos="1559"/>
        </w:tabs>
        <w:spacing w:before="1"/>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6:9–20</w:t>
      </w:r>
      <w:bookmarkStart w:id="103" w:name="_Hlk173629438"/>
      <w:r w:rsidRPr="00403240">
        <w:rPr>
          <w:rFonts w:ascii="Times New Roman" w:eastAsia="Times New Roman" w:hAnsi="Times New Roman" w:cs="Times New Roman"/>
          <w:color w:val="231F20"/>
          <w:sz w:val="14"/>
          <w:szCs w:val="14"/>
        </w:rPr>
        <w:tab/>
      </w:r>
      <w:bookmarkEnd w:id="103"/>
      <w:r w:rsidRPr="00403240">
        <w:rPr>
          <w:rFonts w:ascii="Times New Roman" w:eastAsia="Times New Roman" w:hAnsi="Times New Roman" w:cs="Times New Roman"/>
          <w:color w:val="231F20"/>
          <w:sz w:val="14"/>
          <w:szCs w:val="14"/>
        </w:rPr>
        <w:t>Propio 6C (12–18 de junio)</w:t>
      </w:r>
    </w:p>
    <w:p w14:paraId="141A167D" w14:textId="77777777" w:rsidR="00A65A98" w:rsidRDefault="00DD0BD7">
      <w:pPr>
        <w:tabs>
          <w:tab w:val="left" w:pos="1559"/>
        </w:tabs>
        <w:spacing w:before="1"/>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9:7–12,</w:t>
      </w:r>
    </w:p>
    <w:p w14:paraId="4C69270E" w14:textId="20808591" w:rsidR="00DD0BD7" w:rsidRPr="00403240" w:rsidRDefault="00A65A98" w:rsidP="00403240">
      <w:pPr>
        <w:tabs>
          <w:tab w:val="left" w:pos="1559"/>
        </w:tabs>
        <w:spacing w:before="1"/>
        <w:ind w:left="510"/>
        <w:rPr>
          <w:rFonts w:ascii="Times New Roman" w:eastAsia="Times New Roman" w:hAnsi="Times New Roman" w:cs="Times New Roman"/>
          <w:color w:val="231F20"/>
          <w:sz w:val="14"/>
          <w:szCs w:val="14"/>
        </w:rPr>
      </w:pPr>
      <w:r>
        <w:rPr>
          <w:rFonts w:ascii="Times New Roman" w:eastAsia="Times New Roman" w:hAnsi="Times New Roman" w:cs="Times New Roman"/>
          <w:color w:val="231F20"/>
          <w:sz w:val="14"/>
          <w:szCs w:val="14"/>
        </w:rPr>
        <w:t xml:space="preserve">           </w:t>
      </w:r>
      <w:r w:rsidR="00DD0BD7" w:rsidRPr="00403240">
        <w:rPr>
          <w:rFonts w:ascii="Times New Roman" w:eastAsia="Times New Roman" w:hAnsi="Times New Roman" w:cs="Times New Roman"/>
          <w:color w:val="231F20"/>
          <w:sz w:val="14"/>
          <w:szCs w:val="14"/>
        </w:rPr>
        <w:t>19–23</w:t>
      </w:r>
      <w:r w:rsidR="00DD0BD7" w:rsidRPr="00403240">
        <w:rPr>
          <w:rFonts w:ascii="Times New Roman" w:eastAsia="Times New Roman" w:hAnsi="Times New Roman" w:cs="Times New Roman"/>
          <w:color w:val="231F20"/>
          <w:sz w:val="14"/>
          <w:szCs w:val="14"/>
        </w:rPr>
        <w:tab/>
        <w:t>Propio 24B (16–22 de octubre)</w:t>
      </w:r>
    </w:p>
    <w:p w14:paraId="790C1142" w14:textId="77777777" w:rsidR="00DD0BD7" w:rsidRPr="00403240" w:rsidRDefault="00DD0BD7" w:rsidP="00403240">
      <w:pPr>
        <w:tabs>
          <w:tab w:val="left" w:pos="1559"/>
        </w:tabs>
        <w:spacing w:before="1"/>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9:24–10:5</w:t>
      </w:r>
      <w:r w:rsidRPr="00403240">
        <w:rPr>
          <w:rFonts w:ascii="Times New Roman" w:eastAsia="Times New Roman" w:hAnsi="Times New Roman" w:cs="Times New Roman"/>
          <w:color w:val="231F20"/>
          <w:sz w:val="14"/>
          <w:szCs w:val="14"/>
        </w:rPr>
        <w:tab/>
        <w:t>Septuagésima</w:t>
      </w:r>
    </w:p>
    <w:p w14:paraId="5EFF14A0" w14:textId="77777777" w:rsidR="00DD0BD7" w:rsidRPr="00403240" w:rsidRDefault="00DD0BD7" w:rsidP="00403240">
      <w:pPr>
        <w:tabs>
          <w:tab w:val="left" w:pos="1559"/>
        </w:tabs>
        <w:spacing w:before="1"/>
        <w:ind w:left="510"/>
        <w:rPr>
          <w:rFonts w:ascii="Times New Roman" w:eastAsia="Times New Roman" w:hAnsi="Times New Roman" w:cs="Times New Roman"/>
          <w:sz w:val="14"/>
          <w:szCs w:val="22"/>
          <w:lang w:val="es-CO"/>
        </w:rPr>
      </w:pPr>
      <w:r w:rsidRPr="00A65A98">
        <w:rPr>
          <w:rFonts w:ascii="Times New Roman" w:eastAsia="Times New Roman" w:hAnsi="Times New Roman" w:cs="Times New Roman"/>
          <w:color w:val="231F20"/>
          <w:w w:val="90"/>
          <w:sz w:val="14"/>
          <w:szCs w:val="14"/>
        </w:rPr>
        <w:t>1 Co 10:1–5,11–13</w:t>
      </w:r>
      <w:r w:rsidRPr="00403240">
        <w:rPr>
          <w:rFonts w:ascii="Times New Roman" w:eastAsia="Times New Roman" w:hAnsi="Times New Roman" w:cs="Times New Roman"/>
          <w:color w:val="231F20"/>
          <w:sz w:val="14"/>
          <w:szCs w:val="14"/>
        </w:rPr>
        <w:tab/>
        <w:t>Propio 14B (7–13 de agosto)</w:t>
      </w:r>
    </w:p>
    <w:p w14:paraId="7AC71D81" w14:textId="77777777" w:rsidR="00DD0BD7" w:rsidRPr="00403240" w:rsidRDefault="00DD0BD7" w:rsidP="00403240">
      <w:pPr>
        <w:tabs>
          <w:tab w:val="left" w:pos="1559"/>
        </w:tabs>
        <w:spacing w:before="21"/>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10:1–13</w:t>
      </w:r>
      <w:r w:rsidRPr="00403240">
        <w:rPr>
          <w:rFonts w:ascii="Times New Roman" w:eastAsia="Times New Roman" w:hAnsi="Times New Roman" w:cs="Times New Roman"/>
          <w:color w:val="231F20"/>
          <w:sz w:val="14"/>
          <w:szCs w:val="14"/>
        </w:rPr>
        <w:tab/>
        <w:t>Cuaresma 3C</w:t>
      </w:r>
    </w:p>
    <w:p w14:paraId="43C3E6D5" w14:textId="77777777" w:rsidR="00DD0BD7" w:rsidRPr="00403240" w:rsidRDefault="00DD0BD7" w:rsidP="00403240">
      <w:pPr>
        <w:tabs>
          <w:tab w:val="left" w:pos="1559"/>
        </w:tabs>
        <w:spacing w:before="22"/>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10:6–13</w:t>
      </w:r>
      <w:r w:rsidRPr="00403240">
        <w:rPr>
          <w:rFonts w:ascii="Times New Roman" w:eastAsia="Times New Roman" w:hAnsi="Times New Roman" w:cs="Times New Roman"/>
          <w:color w:val="231F20"/>
          <w:sz w:val="14"/>
          <w:szCs w:val="14"/>
        </w:rPr>
        <w:tab/>
        <w:t>Trinidad 9</w:t>
      </w:r>
    </w:p>
    <w:p w14:paraId="4D7B54B7"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10:16,17</w:t>
      </w:r>
      <w:r w:rsidRPr="00403240">
        <w:rPr>
          <w:rFonts w:ascii="Times New Roman" w:eastAsia="Times New Roman" w:hAnsi="Times New Roman" w:cs="Times New Roman"/>
          <w:color w:val="231F20"/>
          <w:sz w:val="14"/>
          <w:szCs w:val="14"/>
        </w:rPr>
        <w:tab/>
        <w:t>Jueves Santo B</w:t>
      </w:r>
    </w:p>
    <w:p w14:paraId="0F6DDA6F"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11:23–28</w:t>
      </w:r>
      <w:r w:rsidRPr="00403240">
        <w:rPr>
          <w:rFonts w:ascii="Times New Roman" w:eastAsia="Times New Roman" w:hAnsi="Times New Roman" w:cs="Times New Roman"/>
          <w:color w:val="231F20"/>
          <w:sz w:val="14"/>
          <w:szCs w:val="14"/>
        </w:rPr>
        <w:tab/>
        <w:t>Jueves Santo A</w:t>
      </w:r>
    </w:p>
    <w:p w14:paraId="046181A9" w14:textId="77777777" w:rsidR="00DD0BD7" w:rsidRPr="00403240" w:rsidRDefault="00DD0BD7" w:rsidP="00403240">
      <w:pPr>
        <w:tabs>
          <w:tab w:val="left" w:pos="1559"/>
        </w:tabs>
        <w:spacing w:before="21"/>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11:23–32</w:t>
      </w:r>
      <w:r w:rsidRPr="00403240">
        <w:rPr>
          <w:rFonts w:ascii="Times New Roman" w:eastAsia="Times New Roman" w:hAnsi="Times New Roman" w:cs="Times New Roman"/>
          <w:color w:val="231F20"/>
          <w:sz w:val="14"/>
          <w:szCs w:val="14"/>
        </w:rPr>
        <w:tab/>
        <w:t>Jueves Santo</w:t>
      </w:r>
    </w:p>
    <w:p w14:paraId="2BB7DFC0"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12:1–11</w:t>
      </w:r>
      <w:r w:rsidRPr="00403240">
        <w:rPr>
          <w:rFonts w:ascii="Times New Roman" w:eastAsia="Times New Roman" w:hAnsi="Times New Roman" w:cs="Times New Roman"/>
          <w:color w:val="231F20"/>
          <w:sz w:val="14"/>
          <w:szCs w:val="14"/>
        </w:rPr>
        <w:tab/>
        <w:t>Trinidad 10</w:t>
      </w:r>
    </w:p>
    <w:p w14:paraId="480F9ACC"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12:3–11</w:t>
      </w:r>
      <w:r w:rsidRPr="00403240">
        <w:rPr>
          <w:rFonts w:ascii="Times New Roman" w:eastAsia="Times New Roman" w:hAnsi="Times New Roman" w:cs="Times New Roman"/>
          <w:color w:val="231F20"/>
          <w:sz w:val="14"/>
          <w:szCs w:val="14"/>
        </w:rPr>
        <w:tab/>
        <w:t>Día de Pentecostés A</w:t>
      </w:r>
    </w:p>
    <w:p w14:paraId="19B259FB" w14:textId="77777777" w:rsidR="00DD0BD7" w:rsidRPr="00403240" w:rsidRDefault="00DD0BD7" w:rsidP="00403240">
      <w:pPr>
        <w:tabs>
          <w:tab w:val="left" w:pos="1559"/>
        </w:tabs>
        <w:spacing w:before="21"/>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13:1–13</w:t>
      </w:r>
      <w:r w:rsidRPr="00403240">
        <w:rPr>
          <w:rFonts w:ascii="Times New Roman" w:eastAsia="Times New Roman" w:hAnsi="Times New Roman" w:cs="Times New Roman"/>
          <w:color w:val="231F20"/>
          <w:sz w:val="14"/>
          <w:szCs w:val="14"/>
        </w:rPr>
        <w:tab/>
        <w:t>Pascua 5C</w:t>
      </w:r>
    </w:p>
    <w:p w14:paraId="6A32ABCD"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13:1–13</w:t>
      </w:r>
      <w:r w:rsidRPr="00403240">
        <w:rPr>
          <w:rFonts w:ascii="Times New Roman" w:eastAsia="Times New Roman" w:hAnsi="Times New Roman" w:cs="Times New Roman"/>
          <w:color w:val="231F20"/>
          <w:sz w:val="14"/>
          <w:szCs w:val="14"/>
        </w:rPr>
        <w:tab/>
        <w:t>Quincuagésima</w:t>
      </w:r>
    </w:p>
    <w:p w14:paraId="34F5CB76" w14:textId="77777777" w:rsidR="00DD0BD7" w:rsidRPr="00403240" w:rsidRDefault="00DD0BD7" w:rsidP="00403240">
      <w:pPr>
        <w:tabs>
          <w:tab w:val="left" w:pos="1559"/>
        </w:tabs>
        <w:spacing w:before="22"/>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Co 15:1–10</w:t>
      </w:r>
      <w:r w:rsidRPr="00403240">
        <w:rPr>
          <w:rFonts w:ascii="Times New Roman" w:eastAsia="Times New Roman" w:hAnsi="Times New Roman" w:cs="Times New Roman"/>
          <w:color w:val="231F20"/>
          <w:sz w:val="14"/>
          <w:szCs w:val="14"/>
        </w:rPr>
        <w:tab/>
        <w:t>Trinidad 11</w:t>
      </w:r>
    </w:p>
    <w:p w14:paraId="548B4E99" w14:textId="77777777" w:rsidR="00DD0BD7" w:rsidRPr="00403240" w:rsidRDefault="00DD0BD7" w:rsidP="00403240">
      <w:pPr>
        <w:tabs>
          <w:tab w:val="left" w:pos="1559"/>
        </w:tabs>
        <w:spacing w:before="22"/>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15:1–11</w:t>
      </w:r>
      <w:r w:rsidRPr="00403240">
        <w:rPr>
          <w:rFonts w:ascii="Times New Roman" w:eastAsia="Times New Roman" w:hAnsi="Times New Roman" w:cs="Times New Roman"/>
          <w:color w:val="231F20"/>
          <w:sz w:val="14"/>
          <w:szCs w:val="14"/>
        </w:rPr>
        <w:tab/>
        <w:t>Día de Pascua A</w:t>
      </w:r>
    </w:p>
    <w:p w14:paraId="7F533086" w14:textId="77777777" w:rsidR="00DD0BD7" w:rsidRPr="00403240" w:rsidRDefault="00DD0BD7" w:rsidP="00403240">
      <w:pPr>
        <w:tabs>
          <w:tab w:val="left" w:pos="1559"/>
        </w:tabs>
        <w:spacing w:before="22"/>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15:12–20</w:t>
      </w:r>
      <w:r w:rsidRPr="00403240">
        <w:rPr>
          <w:rFonts w:ascii="Times New Roman" w:eastAsia="Times New Roman" w:hAnsi="Times New Roman" w:cs="Times New Roman"/>
          <w:color w:val="231F20"/>
          <w:sz w:val="14"/>
          <w:szCs w:val="14"/>
        </w:rPr>
        <w:tab/>
        <w:t>Amanecer de Pascua B</w:t>
      </w:r>
    </w:p>
    <w:p w14:paraId="357988EE" w14:textId="77777777" w:rsidR="00DD0BD7" w:rsidRPr="00403240" w:rsidRDefault="00DD0BD7" w:rsidP="00403240">
      <w:pPr>
        <w:tabs>
          <w:tab w:val="left" w:pos="1559"/>
        </w:tabs>
        <w:spacing w:before="22"/>
        <w:ind w:left="510"/>
        <w:rPr>
          <w:rFonts w:ascii="Times New Roman" w:eastAsia="Times New Roman" w:hAnsi="Times New Roman" w:cs="Times New Roman"/>
          <w:color w:val="231F20"/>
          <w:sz w:val="14"/>
          <w:szCs w:val="14"/>
        </w:rPr>
      </w:pPr>
      <w:bookmarkStart w:id="104" w:name="_Hlk173629573"/>
      <w:r w:rsidRPr="00403240">
        <w:rPr>
          <w:rFonts w:ascii="Times New Roman" w:eastAsia="Times New Roman" w:hAnsi="Times New Roman" w:cs="Times New Roman"/>
          <w:color w:val="231F20"/>
          <w:sz w:val="14"/>
          <w:szCs w:val="14"/>
        </w:rPr>
        <w:t xml:space="preserve">1 Co </w:t>
      </w:r>
      <w:bookmarkEnd w:id="104"/>
      <w:r w:rsidRPr="00403240">
        <w:rPr>
          <w:rFonts w:ascii="Times New Roman" w:eastAsia="Times New Roman" w:hAnsi="Times New Roman" w:cs="Times New Roman"/>
          <w:color w:val="231F20"/>
          <w:sz w:val="14"/>
          <w:szCs w:val="14"/>
        </w:rPr>
        <w:t>15:19–26</w:t>
      </w:r>
      <w:r w:rsidRPr="00403240">
        <w:rPr>
          <w:rFonts w:ascii="Times New Roman" w:eastAsia="Times New Roman" w:hAnsi="Times New Roman" w:cs="Times New Roman"/>
          <w:color w:val="231F20"/>
          <w:sz w:val="14"/>
          <w:szCs w:val="14"/>
        </w:rPr>
        <w:tab/>
        <w:t>Día de Pascua B</w:t>
      </w:r>
    </w:p>
    <w:p w14:paraId="1286DCDE" w14:textId="77777777" w:rsidR="00DD0BD7" w:rsidRPr="00403240" w:rsidRDefault="00DD0BD7" w:rsidP="00403240">
      <w:pPr>
        <w:tabs>
          <w:tab w:val="left" w:pos="1559"/>
        </w:tabs>
        <w:spacing w:before="22"/>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Co 15:20–28</w:t>
      </w:r>
      <w:r w:rsidRPr="00403240">
        <w:rPr>
          <w:rFonts w:ascii="Times New Roman" w:eastAsia="Times New Roman" w:hAnsi="Times New Roman" w:cs="Times New Roman"/>
          <w:color w:val="231F20"/>
          <w:sz w:val="14"/>
          <w:szCs w:val="14"/>
        </w:rPr>
        <w:tab/>
        <w:t xml:space="preserve">Cristo Rey Año A </w:t>
      </w:r>
    </w:p>
    <w:p w14:paraId="5AD3F249" w14:textId="77777777" w:rsidR="00DD0BD7" w:rsidRPr="00403240" w:rsidRDefault="00DD0BD7" w:rsidP="00403240">
      <w:pPr>
        <w:tabs>
          <w:tab w:val="left" w:pos="1559"/>
        </w:tabs>
        <w:spacing w:before="22"/>
        <w:ind w:left="510"/>
        <w:rPr>
          <w:rFonts w:ascii="Times New Roman" w:eastAsia="Times New Roman" w:hAnsi="Times New Roman" w:cs="Times New Roman"/>
          <w:color w:val="231F20"/>
          <w:sz w:val="14"/>
          <w:szCs w:val="22"/>
          <w:lang w:val="es-CO"/>
        </w:rPr>
      </w:pPr>
      <w:r w:rsidRPr="00403240">
        <w:rPr>
          <w:rFonts w:ascii="Times New Roman" w:eastAsia="Times New Roman" w:hAnsi="Times New Roman" w:cs="Times New Roman"/>
          <w:color w:val="231F20"/>
          <w:sz w:val="14"/>
          <w:szCs w:val="14"/>
        </w:rPr>
        <w:t>1 Co 15:51–57</w:t>
      </w:r>
      <w:r w:rsidRPr="00403240">
        <w:rPr>
          <w:rFonts w:ascii="Times New Roman" w:eastAsia="Times New Roman" w:hAnsi="Times New Roman" w:cs="Times New Roman"/>
          <w:color w:val="231F20"/>
          <w:sz w:val="14"/>
          <w:szCs w:val="14"/>
        </w:rPr>
        <w:tab/>
        <w:t>Día de Pascua C</w:t>
      </w:r>
    </w:p>
    <w:p w14:paraId="39CD1227" w14:textId="77777777" w:rsidR="008D7C82" w:rsidRPr="00403240" w:rsidRDefault="00514ABB" w:rsidP="00403240">
      <w:pPr>
        <w:tabs>
          <w:tab w:val="left" w:pos="1192"/>
        </w:tabs>
        <w:spacing w:before="96"/>
        <w:ind w:left="340"/>
        <w:rPr>
          <w:rFonts w:ascii="Arial" w:eastAsia="Arial" w:hAnsi="Arial" w:cs="Arial"/>
          <w:b/>
          <w:bCs/>
          <w:color w:val="C55C5F"/>
          <w:sz w:val="20"/>
          <w:szCs w:val="20"/>
        </w:rPr>
      </w:pPr>
      <w:r w:rsidRPr="000F4771">
        <w:rPr>
          <w:w w:val="90"/>
          <w:sz w:val="22"/>
          <w:szCs w:val="22"/>
        </w:rPr>
        <w:br w:type="column"/>
      </w:r>
      <w:r w:rsidR="008D7C82" w:rsidRPr="00403240">
        <w:rPr>
          <w:rFonts w:ascii="Arial" w:eastAsia="Arial" w:hAnsi="Arial" w:cs="Arial"/>
          <w:b/>
          <w:bCs/>
          <w:color w:val="C55C5F"/>
          <w:sz w:val="20"/>
          <w:szCs w:val="20"/>
        </w:rPr>
        <w:t>2 Corintios</w:t>
      </w:r>
    </w:p>
    <w:p w14:paraId="0B3E38B7" w14:textId="08557C37" w:rsidR="008D7C82" w:rsidRPr="00403240" w:rsidRDefault="008D7C82" w:rsidP="00403240">
      <w:pPr>
        <w:tabs>
          <w:tab w:val="left" w:pos="1152"/>
        </w:tabs>
        <w:spacing w:before="80"/>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1:3–7</w:t>
      </w:r>
      <w:r w:rsidR="00F65261" w:rsidRPr="00403240">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ab/>
        <w:t>Epifanía 6B</w:t>
      </w:r>
    </w:p>
    <w:p w14:paraId="6D127016" w14:textId="528AF151" w:rsidR="008D7C82" w:rsidRPr="00403240" w:rsidRDefault="008D7C82" w:rsidP="00403240">
      <w:pPr>
        <w:tabs>
          <w:tab w:val="left" w:pos="1152"/>
        </w:tabs>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1:3–7</w:t>
      </w:r>
      <w:r w:rsidRPr="00403240">
        <w:rPr>
          <w:rFonts w:ascii="Times New Roman" w:eastAsia="Times New Roman" w:hAnsi="Times New Roman" w:cs="Times New Roman"/>
          <w:sz w:val="14"/>
          <w:szCs w:val="22"/>
        </w:rPr>
        <w:tab/>
      </w:r>
      <w:r w:rsidR="00F65261" w:rsidRPr="00403240">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Tiempo de crisis</w:t>
      </w:r>
    </w:p>
    <w:p w14:paraId="7762F140" w14:textId="3E246B07" w:rsidR="008D7C82" w:rsidRPr="00403240" w:rsidRDefault="008D7C82" w:rsidP="00403240">
      <w:pPr>
        <w:tabs>
          <w:tab w:val="left" w:pos="1152"/>
        </w:tabs>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1:18–22</w:t>
      </w:r>
      <w:r w:rsidRPr="00403240">
        <w:rPr>
          <w:rFonts w:ascii="Times New Roman" w:eastAsia="Times New Roman" w:hAnsi="Times New Roman" w:cs="Times New Roman"/>
          <w:sz w:val="14"/>
          <w:szCs w:val="22"/>
        </w:rPr>
        <w:tab/>
      </w:r>
      <w:r w:rsidR="003579EA">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Epifanía 7B</w:t>
      </w:r>
    </w:p>
    <w:p w14:paraId="29CE2ECB" w14:textId="7053167D" w:rsidR="008D7C82" w:rsidRPr="00403240" w:rsidRDefault="008D7C82" w:rsidP="00403240">
      <w:pPr>
        <w:tabs>
          <w:tab w:val="left" w:pos="1152"/>
        </w:tabs>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2:5–11</w:t>
      </w:r>
      <w:r w:rsidRPr="00403240">
        <w:rPr>
          <w:rFonts w:ascii="Times New Roman" w:eastAsia="Times New Roman" w:hAnsi="Times New Roman" w:cs="Times New Roman"/>
          <w:sz w:val="14"/>
          <w:szCs w:val="22"/>
        </w:rPr>
        <w:tab/>
      </w:r>
      <w:r w:rsidR="003579EA">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Propio 19C (11–17 de septiembre)</w:t>
      </w:r>
    </w:p>
    <w:p w14:paraId="65E5F60A" w14:textId="72533E68" w:rsidR="008D7C82" w:rsidRPr="00403240" w:rsidRDefault="008D7C82" w:rsidP="00403240">
      <w:pPr>
        <w:tabs>
          <w:tab w:val="left" w:pos="1152"/>
        </w:tabs>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3:4–11</w:t>
      </w:r>
      <w:r w:rsidRPr="00403240">
        <w:rPr>
          <w:rFonts w:ascii="Times New Roman" w:eastAsia="Times New Roman" w:hAnsi="Times New Roman" w:cs="Times New Roman"/>
          <w:sz w:val="14"/>
          <w:szCs w:val="22"/>
        </w:rPr>
        <w:tab/>
      </w:r>
      <w:r w:rsidR="003579EA">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Trinidad 12</w:t>
      </w:r>
    </w:p>
    <w:p w14:paraId="421CC4BC" w14:textId="10C52E54" w:rsidR="008D7C82" w:rsidRPr="00403240" w:rsidRDefault="008D7C82" w:rsidP="00403240">
      <w:pPr>
        <w:tabs>
          <w:tab w:val="left" w:pos="1152"/>
        </w:tabs>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3:7–18</w:t>
      </w:r>
      <w:r w:rsidRPr="00403240">
        <w:rPr>
          <w:rFonts w:ascii="Times New Roman" w:eastAsia="Times New Roman" w:hAnsi="Times New Roman" w:cs="Times New Roman"/>
          <w:sz w:val="14"/>
          <w:szCs w:val="22"/>
        </w:rPr>
        <w:tab/>
      </w:r>
      <w:r w:rsidR="003579EA">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Transfiguración C</w:t>
      </w:r>
    </w:p>
    <w:p w14:paraId="64B437BC" w14:textId="37589821" w:rsidR="008D7C82" w:rsidRPr="00403240" w:rsidRDefault="008D7C82" w:rsidP="00403240">
      <w:pPr>
        <w:tabs>
          <w:tab w:val="left" w:pos="1152"/>
        </w:tabs>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4:3–6</w:t>
      </w:r>
      <w:r w:rsidR="00F65261" w:rsidRPr="00403240">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ab/>
        <w:t>Transfiguración B</w:t>
      </w:r>
    </w:p>
    <w:p w14:paraId="70CB2686" w14:textId="3B32435C" w:rsidR="008D7C82" w:rsidRPr="00403240" w:rsidRDefault="008D7C82" w:rsidP="00403240">
      <w:pPr>
        <w:tabs>
          <w:tab w:val="left" w:pos="1152"/>
        </w:tabs>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4:7–15</w:t>
      </w:r>
      <w:r w:rsidRPr="00403240">
        <w:rPr>
          <w:rFonts w:ascii="Times New Roman" w:eastAsia="Times New Roman" w:hAnsi="Times New Roman" w:cs="Times New Roman"/>
          <w:sz w:val="14"/>
          <w:szCs w:val="22"/>
        </w:rPr>
        <w:tab/>
      </w:r>
      <w:r w:rsidR="003579EA">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Propio 8B (26 de junio–2 de julio)</w:t>
      </w:r>
    </w:p>
    <w:p w14:paraId="3C91CCDB" w14:textId="2A79BEFF" w:rsidR="008D7C82" w:rsidRPr="00403240" w:rsidRDefault="008D7C82" w:rsidP="00403240">
      <w:pPr>
        <w:tabs>
          <w:tab w:val="left" w:pos="1152"/>
        </w:tabs>
        <w:ind w:left="340"/>
        <w:rPr>
          <w:rFonts w:ascii="Times New Roman" w:eastAsia="Times New Roman" w:hAnsi="Times New Roman" w:cs="Times New Roman"/>
          <w:sz w:val="14"/>
          <w:szCs w:val="22"/>
        </w:rPr>
      </w:pPr>
      <w:r w:rsidRPr="00403240">
        <w:rPr>
          <w:rFonts w:ascii="Times New Roman" w:eastAsia="Times New Roman" w:hAnsi="Times New Roman" w:cs="Times New Roman"/>
          <w:sz w:val="14"/>
          <w:szCs w:val="22"/>
        </w:rPr>
        <w:t>2 Co 5:14–21</w:t>
      </w:r>
      <w:r w:rsidRPr="00403240">
        <w:rPr>
          <w:rFonts w:ascii="Times New Roman" w:eastAsia="Times New Roman" w:hAnsi="Times New Roman" w:cs="Times New Roman"/>
          <w:sz w:val="14"/>
          <w:szCs w:val="22"/>
        </w:rPr>
        <w:tab/>
      </w:r>
      <w:r w:rsidR="003579EA">
        <w:rPr>
          <w:rFonts w:ascii="Times New Roman" w:eastAsia="Times New Roman" w:hAnsi="Times New Roman" w:cs="Times New Roman"/>
          <w:sz w:val="14"/>
          <w:szCs w:val="22"/>
        </w:rPr>
        <w:tab/>
      </w:r>
      <w:r w:rsidRPr="00403240">
        <w:rPr>
          <w:rFonts w:ascii="Times New Roman" w:eastAsia="Times New Roman" w:hAnsi="Times New Roman" w:cs="Times New Roman"/>
          <w:sz w:val="14"/>
          <w:szCs w:val="22"/>
        </w:rPr>
        <w:t>Epifanía 3B</w:t>
      </w:r>
    </w:p>
    <w:p w14:paraId="406CAFDF" w14:textId="5D6A2CD5" w:rsidR="008D7C82" w:rsidRPr="00403240" w:rsidRDefault="008D7C82" w:rsidP="00403240">
      <w:pPr>
        <w:tabs>
          <w:tab w:val="left" w:pos="1152"/>
        </w:tabs>
        <w:ind w:left="340"/>
        <w:rPr>
          <w:rFonts w:ascii="Times New Roman" w:eastAsia="Times New Roman" w:hAnsi="Times New Roman" w:cs="Times New Roman"/>
          <w:color w:val="231F20"/>
          <w:sz w:val="14"/>
          <w:szCs w:val="14"/>
        </w:rPr>
      </w:pPr>
      <w:bookmarkStart w:id="105" w:name="_Hlk173630206"/>
      <w:r w:rsidRPr="00403240">
        <w:rPr>
          <w:rFonts w:ascii="Times New Roman" w:eastAsia="Times New Roman" w:hAnsi="Times New Roman" w:cs="Times New Roman"/>
          <w:color w:val="231F20"/>
          <w:sz w:val="14"/>
          <w:szCs w:val="14"/>
        </w:rPr>
        <w:t>2 Co 5:14–21</w:t>
      </w:r>
      <w:bookmarkStart w:id="106" w:name="_Hlk173630270"/>
      <w:r w:rsidRPr="00403240">
        <w:rPr>
          <w:rFonts w:ascii="Times New Roman" w:eastAsia="Times New Roman" w:hAnsi="Times New Roman" w:cs="Times New Roman"/>
          <w:color w:val="231F20"/>
          <w:sz w:val="14"/>
          <w:szCs w:val="14"/>
        </w:rPr>
        <w:tab/>
      </w:r>
      <w:bookmarkEnd w:id="106"/>
      <w:r w:rsidR="003579EA">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Viernes Santo</w:t>
      </w:r>
      <w:bookmarkEnd w:id="105"/>
    </w:p>
    <w:p w14:paraId="24A3CE56" w14:textId="568DA0B1" w:rsidR="008D7C82" w:rsidRPr="00403240" w:rsidRDefault="008D7C82" w:rsidP="00403240">
      <w:pPr>
        <w:tabs>
          <w:tab w:val="left" w:pos="1152"/>
        </w:tabs>
        <w:ind w:left="34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Co 5:20–6:2</w:t>
      </w:r>
      <w:bookmarkStart w:id="107" w:name="_Hlk173630364"/>
      <w:r w:rsidRPr="00403240">
        <w:rPr>
          <w:rFonts w:ascii="Times New Roman" w:eastAsia="Times New Roman" w:hAnsi="Times New Roman" w:cs="Times New Roman"/>
          <w:color w:val="231F20"/>
          <w:sz w:val="14"/>
          <w:szCs w:val="14"/>
        </w:rPr>
        <w:tab/>
      </w:r>
      <w:bookmarkEnd w:id="107"/>
      <w:r w:rsidR="003579EA">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Miércoles de Ceniza C</w:t>
      </w:r>
    </w:p>
    <w:p w14:paraId="3B2F884B" w14:textId="5D41DECD" w:rsidR="008D7C82" w:rsidRPr="00403240" w:rsidRDefault="008D7C82" w:rsidP="00403240">
      <w:pPr>
        <w:tabs>
          <w:tab w:val="left" w:pos="1152"/>
        </w:tabs>
        <w:ind w:left="34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Co 6:1–10</w:t>
      </w:r>
      <w:r w:rsidRPr="00403240">
        <w:rPr>
          <w:rFonts w:ascii="Times New Roman" w:eastAsia="Times New Roman" w:hAnsi="Times New Roman" w:cs="Times New Roman"/>
          <w:color w:val="231F20"/>
          <w:sz w:val="14"/>
          <w:szCs w:val="14"/>
        </w:rPr>
        <w:tab/>
      </w:r>
      <w:r w:rsidR="003579EA">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Invocavit</w:t>
      </w:r>
      <w:r w:rsidRPr="00403240">
        <w:rPr>
          <w:rFonts w:ascii="Times New Roman" w:eastAsia="Times New Roman" w:hAnsi="Times New Roman" w:cs="Times New Roman"/>
          <w:color w:val="231F20"/>
          <w:sz w:val="14"/>
          <w:szCs w:val="14"/>
        </w:rPr>
        <w:t xml:space="preserve"> (1 Cuaresma) </w:t>
      </w:r>
    </w:p>
    <w:p w14:paraId="298C70ED" w14:textId="3369CD72" w:rsidR="008D7C82" w:rsidRPr="00403240" w:rsidRDefault="008D7C82" w:rsidP="00403240">
      <w:pPr>
        <w:tabs>
          <w:tab w:val="left" w:pos="1152"/>
        </w:tabs>
        <w:spacing w:before="25"/>
        <w:ind w:left="34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Co 7:8–13a</w:t>
      </w:r>
      <w:r w:rsidRPr="00403240">
        <w:rPr>
          <w:rFonts w:ascii="Times New Roman" w:eastAsia="Times New Roman" w:hAnsi="Times New Roman" w:cs="Times New Roman"/>
          <w:color w:val="231F20"/>
          <w:sz w:val="14"/>
          <w:szCs w:val="14"/>
        </w:rPr>
        <w:tab/>
      </w:r>
      <w:r w:rsidR="003579EA">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Miércoles de Ceniza A</w:t>
      </w:r>
    </w:p>
    <w:p w14:paraId="0BD4F91C" w14:textId="5CD0EC73" w:rsidR="008D7C82" w:rsidRPr="00403240" w:rsidRDefault="008D7C82" w:rsidP="00403240">
      <w:pPr>
        <w:tabs>
          <w:tab w:val="left" w:pos="1152"/>
        </w:tabs>
        <w:spacing w:before="1"/>
        <w:ind w:left="34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Co 8:1–9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27B (6–12 de noviembre)</w:t>
      </w:r>
    </w:p>
    <w:p w14:paraId="046565D1" w14:textId="560BD609" w:rsidR="008D7C82" w:rsidRPr="00403240" w:rsidRDefault="008D7C82" w:rsidP="00403240">
      <w:pPr>
        <w:tabs>
          <w:tab w:val="left" w:pos="1152"/>
        </w:tabs>
        <w:spacing w:before="24"/>
        <w:ind w:left="34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Co 8:1–9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Mayordomía (Grupo 3)</w:t>
      </w:r>
    </w:p>
    <w:p w14:paraId="40FFB0B5" w14:textId="275EE59B" w:rsidR="008D7C82" w:rsidRPr="00403240" w:rsidRDefault="008D7C82" w:rsidP="00403240">
      <w:pPr>
        <w:tabs>
          <w:tab w:val="left" w:pos="1152"/>
        </w:tabs>
        <w:spacing w:before="25"/>
        <w:ind w:left="34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Co 9:8–11</w:t>
      </w:r>
      <w:r w:rsidRPr="00403240">
        <w:rPr>
          <w:rFonts w:ascii="Times New Roman" w:eastAsia="Times New Roman" w:hAnsi="Times New Roman" w:cs="Times New Roman"/>
          <w:color w:val="231F20"/>
          <w:sz w:val="14"/>
          <w:szCs w:val="14"/>
        </w:rPr>
        <w:tab/>
      </w:r>
      <w:r w:rsidR="003579EA">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12B (24–30 de julio)</w:t>
      </w:r>
    </w:p>
    <w:p w14:paraId="2C2AE8EC" w14:textId="34EE9DCC" w:rsidR="008D7C82" w:rsidRPr="00403240" w:rsidRDefault="008D7C82" w:rsidP="00403240">
      <w:pPr>
        <w:tabs>
          <w:tab w:val="left" w:pos="1152"/>
        </w:tabs>
        <w:spacing w:before="24"/>
        <w:ind w:left="34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Co 9:10–15</w:t>
      </w:r>
      <w:r w:rsidRPr="00403240">
        <w:rPr>
          <w:rFonts w:ascii="Times New Roman" w:eastAsia="Times New Roman" w:hAnsi="Times New Roman" w:cs="Times New Roman"/>
          <w:color w:val="231F20"/>
          <w:sz w:val="14"/>
          <w:szCs w:val="14"/>
        </w:rPr>
        <w:tab/>
      </w:r>
      <w:r w:rsidR="003579EA">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23C (9–15 de octubre)</w:t>
      </w:r>
    </w:p>
    <w:p w14:paraId="05365F0F" w14:textId="77777777" w:rsidR="008D7C82" w:rsidRPr="00403240" w:rsidRDefault="008D7C82" w:rsidP="00403240">
      <w:pPr>
        <w:tabs>
          <w:tab w:val="left" w:pos="1152"/>
        </w:tabs>
        <w:spacing w:before="24"/>
        <w:ind w:left="34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Co 11:19–12:9</w:t>
      </w:r>
      <w:r w:rsidRPr="00403240">
        <w:rPr>
          <w:rFonts w:ascii="Times New Roman" w:eastAsia="Times New Roman" w:hAnsi="Times New Roman" w:cs="Times New Roman"/>
          <w:color w:val="231F20"/>
          <w:sz w:val="14"/>
          <w:szCs w:val="14"/>
        </w:rPr>
        <w:tab/>
        <w:t>Sexagésima</w:t>
      </w:r>
    </w:p>
    <w:p w14:paraId="11E97434" w14:textId="77777777" w:rsidR="008D7C82" w:rsidRPr="00403240" w:rsidRDefault="008D7C82" w:rsidP="00403240">
      <w:pPr>
        <w:tabs>
          <w:tab w:val="left" w:pos="1152"/>
        </w:tabs>
        <w:spacing w:before="24"/>
        <w:ind w:left="34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Co 11:21b–30</w:t>
      </w:r>
      <w:r w:rsidRPr="00403240">
        <w:rPr>
          <w:rFonts w:ascii="Times New Roman" w:eastAsia="Times New Roman" w:hAnsi="Times New Roman" w:cs="Times New Roman"/>
          <w:color w:val="231F20"/>
          <w:sz w:val="14"/>
          <w:szCs w:val="14"/>
        </w:rPr>
        <w:tab/>
        <w:t>Propio 8C (26 de junio–2 de julio)</w:t>
      </w:r>
    </w:p>
    <w:p w14:paraId="441BB9BE" w14:textId="77777777" w:rsidR="008D7C82" w:rsidRPr="00403240" w:rsidRDefault="008D7C82" w:rsidP="00403240">
      <w:pPr>
        <w:tabs>
          <w:tab w:val="left" w:pos="1152"/>
        </w:tabs>
        <w:spacing w:before="24"/>
        <w:ind w:left="34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Co 12:7b–10</w:t>
      </w:r>
      <w:r w:rsidRPr="00403240">
        <w:rPr>
          <w:rFonts w:ascii="Times New Roman" w:eastAsia="Times New Roman" w:hAnsi="Times New Roman" w:cs="Times New Roman"/>
          <w:color w:val="231F20"/>
          <w:sz w:val="14"/>
          <w:szCs w:val="14"/>
        </w:rPr>
        <w:tab/>
        <w:t>Epifanía 6C</w:t>
      </w:r>
    </w:p>
    <w:p w14:paraId="76B19978" w14:textId="77777777" w:rsidR="008D7C82" w:rsidRPr="00403240" w:rsidRDefault="008D7C82" w:rsidP="00403240">
      <w:pPr>
        <w:tabs>
          <w:tab w:val="left" w:pos="1152"/>
        </w:tabs>
        <w:spacing w:before="1"/>
        <w:ind w:left="34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Co 12:7b–10</w:t>
      </w:r>
      <w:r w:rsidRPr="00403240">
        <w:rPr>
          <w:rFonts w:ascii="Times New Roman" w:eastAsia="Times New Roman" w:hAnsi="Times New Roman" w:cs="Times New Roman"/>
          <w:color w:val="231F20"/>
          <w:sz w:val="14"/>
          <w:szCs w:val="14"/>
        </w:rPr>
        <w:tab/>
        <w:t xml:space="preserve">Santidad de la vida </w:t>
      </w:r>
    </w:p>
    <w:p w14:paraId="16597C91" w14:textId="77777777" w:rsidR="008D7C82" w:rsidRPr="00403240" w:rsidRDefault="008D7C82" w:rsidP="00403240">
      <w:pPr>
        <w:tabs>
          <w:tab w:val="left" w:pos="1152"/>
        </w:tabs>
        <w:spacing w:before="1"/>
        <w:ind w:left="34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Co 13:11–14</w:t>
      </w:r>
      <w:r w:rsidRPr="00403240">
        <w:rPr>
          <w:rFonts w:ascii="Times New Roman" w:eastAsia="Times New Roman" w:hAnsi="Times New Roman" w:cs="Times New Roman"/>
          <w:color w:val="231F20"/>
          <w:sz w:val="14"/>
          <w:szCs w:val="14"/>
        </w:rPr>
        <w:tab/>
        <w:t>Santísima Trinidad A</w:t>
      </w:r>
    </w:p>
    <w:p w14:paraId="020C96C7" w14:textId="77777777" w:rsidR="008D7C82" w:rsidRPr="00403240" w:rsidRDefault="008D7C82" w:rsidP="00403240">
      <w:pPr>
        <w:spacing w:before="104"/>
        <w:ind w:left="340"/>
        <w:outlineLvl w:val="6"/>
        <w:rPr>
          <w:rFonts w:ascii="Arial" w:eastAsia="Arial" w:hAnsi="Arial" w:cs="Arial"/>
          <w:b/>
          <w:bCs/>
          <w:sz w:val="20"/>
          <w:szCs w:val="20"/>
          <w:lang w:val="es-CO"/>
        </w:rPr>
      </w:pPr>
      <w:r w:rsidRPr="00403240">
        <w:rPr>
          <w:rFonts w:ascii="Arial" w:eastAsia="Arial" w:hAnsi="Arial" w:cs="Arial"/>
          <w:b/>
          <w:bCs/>
          <w:color w:val="C55C5F"/>
          <w:sz w:val="20"/>
          <w:szCs w:val="20"/>
        </w:rPr>
        <w:t>Gálatas</w:t>
      </w:r>
    </w:p>
    <w:p w14:paraId="38010A70" w14:textId="1F1F0471" w:rsidR="008D7C82" w:rsidRPr="00403240" w:rsidRDefault="008D7C82" w:rsidP="00403240">
      <w:pPr>
        <w:tabs>
          <w:tab w:val="left" w:pos="1152"/>
        </w:tabs>
        <w:spacing w:before="92"/>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1:11–24</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Conversión de San Pablo</w:t>
      </w:r>
    </w:p>
    <w:p w14:paraId="1AFA42BC" w14:textId="03FA2F7B"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2:11–16</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 xml:space="preserve">Propio 18A (4–10 de septiembre) </w:t>
      </w:r>
    </w:p>
    <w:p w14:paraId="0DDEDAD3" w14:textId="2FFC3FA7"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3:10–13</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Viernes Santo C</w:t>
      </w:r>
    </w:p>
    <w:p w14:paraId="397D90CB" w14:textId="7B22A575"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3:15–22</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Trinidad 13</w:t>
      </w:r>
    </w:p>
    <w:p w14:paraId="212881CE" w14:textId="7B3277C1"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3:23–29</w:t>
      </w:r>
      <w:bookmarkStart w:id="108" w:name="_Hlk173630598"/>
      <w:r w:rsidRPr="00403240">
        <w:rPr>
          <w:rFonts w:ascii="Times New Roman" w:eastAsia="Times New Roman" w:hAnsi="Times New Roman" w:cs="Times New Roman"/>
          <w:color w:val="231F20"/>
          <w:sz w:val="14"/>
          <w:szCs w:val="14"/>
        </w:rPr>
        <w:tab/>
      </w:r>
      <w:bookmarkEnd w:id="108"/>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4C (29 de mayo–4 de junio)</w:t>
      </w:r>
    </w:p>
    <w:p w14:paraId="2A088F4F" w14:textId="5A2929DD"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3:23–29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Circuncisión y Nombre de Jesús </w:t>
      </w:r>
    </w:p>
    <w:p w14:paraId="256E8A84" w14:textId="7837DBC6"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4:1–7</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Navidad 1</w:t>
      </w:r>
    </w:p>
    <w:p w14:paraId="1CC4A201" w14:textId="11F728A1"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4:4–7</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Navidad 1A</w:t>
      </w:r>
    </w:p>
    <w:p w14:paraId="3E87AEBF" w14:textId="51DE58F7"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4:4–7</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Día de Navidad B</w:t>
      </w:r>
    </w:p>
    <w:p w14:paraId="76479992" w14:textId="5A07E993"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4:4–7</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Navidad 2C</w:t>
      </w:r>
    </w:p>
    <w:p w14:paraId="33DB5B1E" w14:textId="7C98912D"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4:4–7</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Santa María, madre de nuestro Señor </w:t>
      </w:r>
    </w:p>
    <w:p w14:paraId="01436917" w14:textId="04067751"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4:21–31</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Laetare</w:t>
      </w:r>
      <w:r w:rsidRPr="00403240">
        <w:rPr>
          <w:rFonts w:ascii="Times New Roman" w:eastAsia="Times New Roman" w:hAnsi="Times New Roman" w:cs="Times New Roman"/>
          <w:color w:val="231F20"/>
          <w:sz w:val="14"/>
          <w:szCs w:val="14"/>
        </w:rPr>
        <w:t xml:space="preserve"> (Cuaresma 4)</w:t>
      </w:r>
    </w:p>
    <w:p w14:paraId="12234D02" w14:textId="071C1D98"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5:1–6</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Reforma C </w:t>
      </w:r>
    </w:p>
    <w:p w14:paraId="6F4DFB4D" w14:textId="4F7BB5E5" w:rsidR="008D7C82" w:rsidRPr="00403240" w:rsidRDefault="003579EA" w:rsidP="00403240">
      <w:pPr>
        <w:tabs>
          <w:tab w:val="left" w:pos="1152"/>
        </w:tabs>
        <w:spacing w:before="16"/>
        <w:ind w:left="340"/>
        <w:jc w:val="center"/>
        <w:rPr>
          <w:rFonts w:ascii="Times New Roman" w:eastAsia="Times New Roman" w:hAnsi="Times New Roman" w:cs="Times New Roman"/>
          <w:color w:val="231F20"/>
          <w:sz w:val="14"/>
          <w:szCs w:val="14"/>
        </w:rPr>
      </w:pPr>
      <w:r>
        <w:rPr>
          <w:rFonts w:ascii="Times New Roman" w:eastAsia="Times New Roman" w:hAnsi="Times New Roman" w:cs="Times New Roman"/>
          <w:color w:val="231F20"/>
          <w:sz w:val="14"/>
          <w:szCs w:val="14"/>
        </w:rPr>
        <w:t xml:space="preserve">    </w:t>
      </w:r>
      <w:r w:rsidR="008D7C82" w:rsidRPr="00403240">
        <w:rPr>
          <w:rFonts w:ascii="Times New Roman" w:eastAsia="Times New Roman" w:hAnsi="Times New Roman" w:cs="Times New Roman"/>
          <w:color w:val="231F20"/>
          <w:sz w:val="14"/>
          <w:szCs w:val="14"/>
        </w:rPr>
        <w:t>(Último domingo de octubre)</w:t>
      </w:r>
    </w:p>
    <w:p w14:paraId="1DAE9972" w14:textId="45BAC46B"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5:1,13–25</w:t>
      </w:r>
      <w:r w:rsidRPr="00403240">
        <w:rPr>
          <w:rFonts w:ascii="Times New Roman" w:eastAsia="Times New Roman" w:hAnsi="Times New Roman" w:cs="Times New Roman"/>
          <w:color w:val="231F20"/>
          <w:sz w:val="14"/>
          <w:szCs w:val="14"/>
        </w:rPr>
        <w:tab/>
      </w:r>
      <w:r w:rsidR="003579EA">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10C (10–16 de julio)</w:t>
      </w:r>
    </w:p>
    <w:p w14:paraId="4E416BD3" w14:textId="5CA8086A"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5:16–24</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Trinidad 14</w:t>
      </w:r>
    </w:p>
    <w:p w14:paraId="3ED26D72" w14:textId="2E111737"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Gl</w:t>
      </w:r>
      <w:proofErr w:type="spellEnd"/>
      <w:r w:rsidRPr="00403240">
        <w:rPr>
          <w:rFonts w:ascii="Times New Roman" w:eastAsia="Times New Roman" w:hAnsi="Times New Roman" w:cs="Times New Roman"/>
          <w:color w:val="231F20"/>
          <w:sz w:val="14"/>
          <w:szCs w:val="14"/>
        </w:rPr>
        <w:t xml:space="preserve"> 5:25–6:10</w:t>
      </w:r>
      <w:r w:rsidRPr="00403240">
        <w:rPr>
          <w:rFonts w:ascii="Times New Roman" w:eastAsia="Times New Roman" w:hAnsi="Times New Roman" w:cs="Times New Roman"/>
          <w:color w:val="231F20"/>
          <w:sz w:val="14"/>
          <w:szCs w:val="14"/>
        </w:rPr>
        <w:tab/>
      </w:r>
      <w:r w:rsidR="003579EA">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Trinidad 15</w:t>
      </w:r>
    </w:p>
    <w:p w14:paraId="29BD888E" w14:textId="77777777" w:rsidR="008D7C82" w:rsidRPr="00403240" w:rsidRDefault="008D7C82" w:rsidP="00403240">
      <w:pPr>
        <w:spacing w:before="128"/>
        <w:ind w:left="340"/>
        <w:outlineLvl w:val="6"/>
        <w:rPr>
          <w:rFonts w:ascii="Arial" w:eastAsia="Arial" w:hAnsi="Arial" w:cs="Arial"/>
          <w:b/>
          <w:bCs/>
          <w:sz w:val="20"/>
          <w:szCs w:val="20"/>
          <w:lang w:val="es-CO"/>
        </w:rPr>
      </w:pPr>
      <w:r w:rsidRPr="00403240">
        <w:rPr>
          <w:rFonts w:ascii="Arial" w:eastAsia="Arial" w:hAnsi="Arial" w:cs="Arial"/>
          <w:b/>
          <w:bCs/>
          <w:color w:val="C55C5F"/>
          <w:sz w:val="20"/>
          <w:szCs w:val="20"/>
        </w:rPr>
        <w:t>Efesios</w:t>
      </w:r>
    </w:p>
    <w:p w14:paraId="672C76C4" w14:textId="240A071C"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1:3–10</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Propio 13A (31 de julio–6 de agosto) </w:t>
      </w:r>
    </w:p>
    <w:p w14:paraId="2FD52C79" w14:textId="2FBF7FC9"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1:3–18</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Navidad 2A</w:t>
      </w:r>
    </w:p>
    <w:p w14:paraId="7F9BECBD" w14:textId="609607DA" w:rsidR="00F65261"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1:15–23</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Ascensión A </w:t>
      </w:r>
    </w:p>
    <w:p w14:paraId="2017EDAF" w14:textId="76B81B1F"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2:1–10</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Cuaresma 4B</w:t>
      </w:r>
    </w:p>
    <w:p w14:paraId="5106103D" w14:textId="0FF567CE"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2:4–10</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San Mateo, apóstol y evangelista </w:t>
      </w:r>
    </w:p>
    <w:p w14:paraId="70A9E0CE" w14:textId="77777777"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2:8–10,</w:t>
      </w:r>
    </w:p>
    <w:p w14:paraId="40222736" w14:textId="549C00E8"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      19–22</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Dedicación—Iglesia</w:t>
      </w:r>
    </w:p>
    <w:p w14:paraId="79471D81" w14:textId="7FDBB186"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2:13–22</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15A (14–20 de agosto)</w:t>
      </w:r>
    </w:p>
    <w:p w14:paraId="3843C45E" w14:textId="2A365B71"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2:19–22</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San Felipe y Santiago, apóstoles </w:t>
      </w:r>
    </w:p>
    <w:p w14:paraId="1AD11036" w14:textId="025EB7F9"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3:1–12</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de nuestro Señor</w:t>
      </w:r>
    </w:p>
    <w:p w14:paraId="616794B9" w14:textId="06C48E99" w:rsidR="008D7C82"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3:2–12</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Epifanía A </w:t>
      </w:r>
    </w:p>
    <w:p w14:paraId="7FD0F156" w14:textId="3D9F2D78" w:rsidR="00F65261"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3:13–21</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Trinidad 16 </w:t>
      </w:r>
    </w:p>
    <w:p w14:paraId="3717B867" w14:textId="1EA033AC" w:rsidR="00F65261" w:rsidRPr="00403240" w:rsidRDefault="008D7C82" w:rsidP="00403240">
      <w:pPr>
        <w:tabs>
          <w:tab w:val="left" w:pos="1152"/>
        </w:tabs>
        <w:spacing w:before="16"/>
        <w:ind w:left="34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3:14–21</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 xml:space="preserve">Epifanía 2C </w:t>
      </w: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4:1–6</w:t>
      </w:r>
      <w:r w:rsidRPr="00403240">
        <w:rPr>
          <w:rFonts w:ascii="Times New Roman" w:eastAsia="Times New Roman" w:hAnsi="Times New Roman" w:cs="Times New Roman"/>
          <w:color w:val="231F20"/>
          <w:sz w:val="14"/>
          <w:szCs w:val="14"/>
        </w:rPr>
        <w:tab/>
        <w:t xml:space="preserve">Trinidad 17 </w:t>
      </w:r>
    </w:p>
    <w:p w14:paraId="5DC16462" w14:textId="02EB04EF"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4:7–16</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Ascensión B</w:t>
      </w:r>
    </w:p>
    <w:p w14:paraId="5F34E202" w14:textId="0D290830"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4:7–16</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Dedicación—Escuela</w:t>
      </w:r>
    </w:p>
    <w:p w14:paraId="0ACF61D6" w14:textId="7A2BD83A" w:rsidR="008D7C82" w:rsidRPr="00403240" w:rsidRDefault="008D7C82" w:rsidP="00403240">
      <w:pPr>
        <w:tabs>
          <w:tab w:val="left" w:pos="1152"/>
        </w:tabs>
        <w:spacing w:before="16"/>
        <w:ind w:left="340"/>
        <w:rPr>
          <w:rFonts w:ascii="Times New Roman" w:eastAsia="Times New Roman" w:hAnsi="Times New Roman" w:cs="Times New Roman"/>
          <w:sz w:val="14"/>
          <w:szCs w:val="22"/>
          <w:lang w:val="es-CO"/>
        </w:rPr>
      </w:pPr>
      <w:bookmarkStart w:id="109" w:name="_Hlk173630906"/>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4:22–28</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Trinidad 19</w:t>
      </w:r>
    </w:p>
    <w:bookmarkEnd w:id="109"/>
    <w:p w14:paraId="1B62E452" w14:textId="2D5B18AE" w:rsidR="00514ABB" w:rsidRPr="000F4771" w:rsidRDefault="00514ABB" w:rsidP="00403240">
      <w:pPr>
        <w:tabs>
          <w:tab w:val="left" w:pos="1362"/>
        </w:tabs>
        <w:spacing w:before="79" w:line="185" w:lineRule="exact"/>
        <w:ind w:left="510" w:right="397"/>
        <w:rPr>
          <w:w w:val="90"/>
          <w:sz w:val="14"/>
          <w:szCs w:val="22"/>
        </w:rPr>
      </w:pPr>
    </w:p>
    <w:p w14:paraId="3BDDDC6E" w14:textId="77777777" w:rsidR="00514ABB" w:rsidRPr="000F4771" w:rsidRDefault="00514ABB" w:rsidP="00403240">
      <w:pPr>
        <w:spacing w:line="185" w:lineRule="exact"/>
        <w:ind w:left="510" w:right="397"/>
        <w:rPr>
          <w:w w:val="90"/>
          <w:sz w:val="14"/>
          <w:szCs w:val="22"/>
        </w:rPr>
        <w:sectPr w:rsidR="00514ABB" w:rsidRPr="000F4771" w:rsidSect="00403240">
          <w:pgSz w:w="9000" w:h="13320"/>
          <w:pgMar w:top="658" w:right="820" w:bottom="900" w:left="740" w:header="0" w:footer="705" w:gutter="0"/>
          <w:cols w:num="2" w:space="720" w:equalWidth="0">
            <w:col w:w="3478" w:space="40"/>
            <w:col w:w="3922"/>
          </w:cols>
        </w:sectPr>
      </w:pPr>
    </w:p>
    <w:p w14:paraId="2D633678" w14:textId="77777777" w:rsidR="00C4151E" w:rsidRPr="00403240" w:rsidRDefault="00C4151E" w:rsidP="00403240">
      <w:pPr>
        <w:tabs>
          <w:tab w:val="left" w:pos="1152"/>
        </w:tabs>
        <w:spacing w:before="24"/>
        <w:ind w:left="510"/>
        <w:rPr>
          <w:rFonts w:ascii="Times New Roman" w:eastAsia="Times New Roman" w:hAnsi="Times New Roman" w:cs="Times New Roman"/>
          <w:sz w:val="14"/>
          <w:szCs w:val="22"/>
          <w:lang w:val="es-CO"/>
        </w:rPr>
      </w:pPr>
      <w:bookmarkStart w:id="110" w:name="_Hlk173630058"/>
      <w:proofErr w:type="spellStart"/>
      <w:r w:rsidRPr="00403240">
        <w:rPr>
          <w:rFonts w:ascii="Times New Roman" w:eastAsia="Times New Roman" w:hAnsi="Times New Roman" w:cs="Times New Roman"/>
          <w:color w:val="231F20"/>
          <w:sz w:val="14"/>
          <w:szCs w:val="14"/>
        </w:rPr>
        <w:lastRenderedPageBreak/>
        <w:t>Ef</w:t>
      </w:r>
      <w:proofErr w:type="spellEnd"/>
      <w:r w:rsidRPr="00403240">
        <w:rPr>
          <w:rFonts w:ascii="Times New Roman" w:eastAsia="Times New Roman" w:hAnsi="Times New Roman" w:cs="Times New Roman"/>
          <w:color w:val="231F20"/>
          <w:sz w:val="14"/>
          <w:szCs w:val="14"/>
        </w:rPr>
        <w:t xml:space="preserve"> 4:29–5:2</w:t>
      </w:r>
      <w:r w:rsidRPr="00403240">
        <w:rPr>
          <w:rFonts w:ascii="Times New Roman" w:eastAsia="Times New Roman" w:hAnsi="Times New Roman" w:cs="Times New Roman"/>
          <w:color w:val="231F20"/>
          <w:sz w:val="14"/>
          <w:szCs w:val="14"/>
        </w:rPr>
        <w:tab/>
        <w:t>Propio 19A (11–17 de septiembre)</w:t>
      </w:r>
    </w:p>
    <w:p w14:paraId="522D7275" w14:textId="3DCEF76F" w:rsidR="00C4151E" w:rsidRPr="00403240" w:rsidRDefault="00C4151E" w:rsidP="00403240">
      <w:pPr>
        <w:tabs>
          <w:tab w:val="left" w:pos="1152"/>
        </w:tabs>
        <w:spacing w:before="24"/>
        <w:ind w:left="510"/>
        <w:rPr>
          <w:rFonts w:ascii="Times New Roman" w:eastAsia="Times New Roman" w:hAnsi="Times New Roman" w:cs="Times New Roman"/>
          <w:sz w:val="14"/>
          <w:szCs w:val="22"/>
          <w:lang w:val="es-CO"/>
        </w:rPr>
      </w:pPr>
      <w:bookmarkStart w:id="111" w:name="_Hlk173632612"/>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5:1–9</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Oculi</w:t>
      </w:r>
      <w:r w:rsidRPr="00403240">
        <w:rPr>
          <w:rFonts w:ascii="Times New Roman" w:eastAsia="Times New Roman" w:hAnsi="Times New Roman" w:cs="Times New Roman"/>
          <w:color w:val="231F20"/>
          <w:sz w:val="14"/>
          <w:szCs w:val="14"/>
        </w:rPr>
        <w:t xml:space="preserve"> (Cuaresma 3)</w:t>
      </w:r>
    </w:p>
    <w:bookmarkEnd w:id="111"/>
    <w:p w14:paraId="348CDCAE" w14:textId="484A9059" w:rsidR="00C4151E" w:rsidRPr="00403240" w:rsidRDefault="00C4151E" w:rsidP="00403240">
      <w:pPr>
        <w:tabs>
          <w:tab w:val="left" w:pos="1152"/>
        </w:tabs>
        <w:spacing w:before="25"/>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5:8–14</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Cuaresma 4A </w:t>
      </w:r>
    </w:p>
    <w:p w14:paraId="1AFAC173" w14:textId="2A588087" w:rsidR="00C4151E" w:rsidRPr="00403240" w:rsidRDefault="00C4151E" w:rsidP="00403240">
      <w:pPr>
        <w:tabs>
          <w:tab w:val="left" w:pos="1152"/>
        </w:tabs>
        <w:spacing w:before="25"/>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5:15–21</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Trinidad 20</w:t>
      </w:r>
    </w:p>
    <w:p w14:paraId="20DC2222" w14:textId="77777777" w:rsidR="00C4151E" w:rsidRPr="00403240" w:rsidRDefault="00C4151E" w:rsidP="00403240">
      <w:pPr>
        <w:tabs>
          <w:tab w:val="left" w:pos="1152"/>
        </w:tabs>
        <w:spacing w:before="25"/>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5:21–6:4</w:t>
      </w:r>
      <w:r w:rsidRPr="00403240">
        <w:rPr>
          <w:rFonts w:ascii="Times New Roman" w:eastAsia="Times New Roman" w:hAnsi="Times New Roman" w:cs="Times New Roman"/>
          <w:color w:val="231F20"/>
          <w:sz w:val="14"/>
          <w:szCs w:val="14"/>
        </w:rPr>
        <w:tab/>
        <w:t>Propio 22B (2–8 de octubre)</w:t>
      </w:r>
    </w:p>
    <w:p w14:paraId="38164586" w14:textId="741BD148" w:rsidR="00C4151E" w:rsidRPr="00403240" w:rsidRDefault="00C4151E" w:rsidP="00403240">
      <w:pPr>
        <w:tabs>
          <w:tab w:val="left" w:pos="1152"/>
        </w:tabs>
        <w:spacing w:before="24"/>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6:1–4</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Día del Padre (Grupo 3)</w:t>
      </w:r>
    </w:p>
    <w:p w14:paraId="4975F0FB" w14:textId="6BC2DF7F" w:rsidR="00C4151E" w:rsidRPr="00403240" w:rsidRDefault="00C4151E" w:rsidP="00403240">
      <w:pPr>
        <w:tabs>
          <w:tab w:val="left" w:pos="1152"/>
        </w:tabs>
        <w:spacing w:before="25"/>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6:10–17</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Trinidad 21</w:t>
      </w:r>
    </w:p>
    <w:p w14:paraId="4CAABC14" w14:textId="3DC1D806" w:rsidR="00C4151E" w:rsidRPr="00403240" w:rsidRDefault="00C4151E" w:rsidP="00403240">
      <w:pPr>
        <w:tabs>
          <w:tab w:val="left" w:pos="1152"/>
        </w:tabs>
        <w:spacing w:before="24"/>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6:10–18</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Propio19B (11–17 de septiembre)</w:t>
      </w:r>
    </w:p>
    <w:p w14:paraId="4CFE1E83" w14:textId="308E7491" w:rsidR="00C4151E" w:rsidRPr="00403240" w:rsidRDefault="00C4151E" w:rsidP="00403240">
      <w:pPr>
        <w:tabs>
          <w:tab w:val="left" w:pos="1152"/>
        </w:tabs>
        <w:spacing w:before="25"/>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Ef</w:t>
      </w:r>
      <w:proofErr w:type="spellEnd"/>
      <w:r w:rsidRPr="00403240">
        <w:rPr>
          <w:rFonts w:ascii="Times New Roman" w:eastAsia="Times New Roman" w:hAnsi="Times New Roman" w:cs="Times New Roman"/>
          <w:color w:val="231F20"/>
          <w:sz w:val="14"/>
          <w:szCs w:val="14"/>
        </w:rPr>
        <w:t xml:space="preserve"> 6:10–18</w:t>
      </w:r>
      <w:bookmarkStart w:id="112" w:name="_Hlk173631123"/>
      <w:r w:rsidRPr="00403240">
        <w:rPr>
          <w:rFonts w:ascii="Times New Roman" w:eastAsia="Times New Roman" w:hAnsi="Times New Roman" w:cs="Times New Roman"/>
          <w:color w:val="231F20"/>
          <w:sz w:val="14"/>
          <w:szCs w:val="14"/>
        </w:rPr>
        <w:tab/>
      </w:r>
      <w:bookmarkEnd w:id="112"/>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Confirmación (Grupo 3</w:t>
      </w:r>
      <w:bookmarkEnd w:id="110"/>
      <w:r w:rsidRPr="00403240">
        <w:rPr>
          <w:rFonts w:ascii="Times New Roman" w:eastAsia="Times New Roman" w:hAnsi="Times New Roman" w:cs="Times New Roman"/>
          <w:color w:val="231F20"/>
          <w:sz w:val="14"/>
          <w:szCs w:val="14"/>
        </w:rPr>
        <w:t>)</w:t>
      </w:r>
    </w:p>
    <w:p w14:paraId="4BE559DC" w14:textId="77777777" w:rsidR="00C4151E" w:rsidRPr="00403240" w:rsidRDefault="00C4151E" w:rsidP="00403240">
      <w:pPr>
        <w:spacing w:before="123"/>
        <w:ind w:left="510"/>
        <w:outlineLvl w:val="6"/>
        <w:rPr>
          <w:rFonts w:ascii="Arial" w:eastAsia="Arial" w:hAnsi="Arial" w:cs="Arial"/>
          <w:b/>
          <w:bCs/>
          <w:sz w:val="20"/>
          <w:szCs w:val="20"/>
          <w:lang w:val="es-CO"/>
        </w:rPr>
      </w:pPr>
      <w:r w:rsidRPr="00403240">
        <w:rPr>
          <w:rFonts w:ascii="Arial" w:eastAsia="Arial" w:hAnsi="Arial" w:cs="Arial"/>
          <w:b/>
          <w:bCs/>
          <w:color w:val="C55C5F"/>
          <w:sz w:val="20"/>
          <w:szCs w:val="20"/>
        </w:rPr>
        <w:t>Filipenses</w:t>
      </w:r>
    </w:p>
    <w:p w14:paraId="38B537B2" w14:textId="0AE0857E" w:rsidR="00C4151E" w:rsidRPr="00403240" w:rsidRDefault="00C4151E" w:rsidP="00403240">
      <w:pPr>
        <w:tabs>
          <w:tab w:val="left" w:pos="1152"/>
        </w:tabs>
        <w:spacing w:before="100"/>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1:3–11</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Adviento 2C</w:t>
      </w:r>
    </w:p>
    <w:p w14:paraId="1B267B49" w14:textId="7474737C"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1:3–11</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Trinidad 22</w:t>
      </w:r>
    </w:p>
    <w:p w14:paraId="2E546E45" w14:textId="5661053C"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1:3–11</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Sínodo</w:t>
      </w:r>
    </w:p>
    <w:p w14:paraId="7817233B"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1:18b–26</w:t>
      </w:r>
      <w:r w:rsidRPr="00403240">
        <w:rPr>
          <w:rFonts w:ascii="Times New Roman" w:eastAsia="Times New Roman" w:hAnsi="Times New Roman" w:cs="Times New Roman"/>
          <w:color w:val="231F20"/>
          <w:sz w:val="14"/>
          <w:szCs w:val="14"/>
        </w:rPr>
        <w:tab/>
        <w:t>Propio 5C (5–11 de junio)</w:t>
      </w:r>
    </w:p>
    <w:p w14:paraId="2AAF8A4B" w14:textId="02465372"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2:1–11</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21A (25 de sept–1 de oct)</w:t>
      </w:r>
    </w:p>
    <w:p w14:paraId="2B591C77" w14:textId="1F15A74C"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2:5–11</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Domingo de Ramos A</w:t>
      </w:r>
    </w:p>
    <w:p w14:paraId="14A5C412" w14:textId="482601D6"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2:5–11</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Domingo de Ramos C </w:t>
      </w:r>
    </w:p>
    <w:p w14:paraId="365F9AEA" w14:textId="1C8B3749"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2:5–11</w:t>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 xml:space="preserve">Domingo de Ramos </w:t>
      </w:r>
    </w:p>
    <w:p w14:paraId="0CC6DB94"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3:4b–14</w:t>
      </w:r>
      <w:r w:rsidRPr="00403240">
        <w:rPr>
          <w:rFonts w:ascii="Times New Roman" w:eastAsia="Times New Roman" w:hAnsi="Times New Roman" w:cs="Times New Roman"/>
          <w:color w:val="231F20"/>
          <w:sz w:val="14"/>
          <w:szCs w:val="14"/>
        </w:rPr>
        <w:tab/>
        <w:t>Cuaresma 5C</w:t>
      </w:r>
    </w:p>
    <w:p w14:paraId="43E264B4"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3:12–21</w:t>
      </w:r>
      <w:r w:rsidRPr="00403240">
        <w:rPr>
          <w:rFonts w:ascii="Times New Roman" w:eastAsia="Times New Roman" w:hAnsi="Times New Roman" w:cs="Times New Roman"/>
          <w:color w:val="231F20"/>
          <w:sz w:val="14"/>
          <w:szCs w:val="14"/>
        </w:rPr>
        <w:tab/>
        <w:t>Propio 22A (2–8 de octubre)</w:t>
      </w:r>
    </w:p>
    <w:p w14:paraId="5F3E201C"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3:17–21</w:t>
      </w:r>
      <w:r w:rsidRPr="00403240">
        <w:rPr>
          <w:rFonts w:ascii="Times New Roman" w:eastAsia="Times New Roman" w:hAnsi="Times New Roman" w:cs="Times New Roman"/>
          <w:color w:val="231F20"/>
          <w:sz w:val="14"/>
          <w:szCs w:val="14"/>
        </w:rPr>
        <w:tab/>
        <w:t xml:space="preserve">Trinidad 23 </w:t>
      </w:r>
    </w:p>
    <w:p w14:paraId="6D62C064"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3:17–4:1</w:t>
      </w:r>
      <w:r w:rsidRPr="00403240">
        <w:rPr>
          <w:rFonts w:ascii="Times New Roman" w:eastAsia="Times New Roman" w:hAnsi="Times New Roman" w:cs="Times New Roman"/>
          <w:color w:val="231F20"/>
          <w:sz w:val="14"/>
          <w:szCs w:val="14"/>
        </w:rPr>
        <w:tab/>
        <w:t>Cuaresma 2C</w:t>
      </w:r>
    </w:p>
    <w:p w14:paraId="007B9D97" w14:textId="4A87CC84"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4:4–7</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Adviento 1ª</w:t>
      </w:r>
    </w:p>
    <w:p w14:paraId="215954A4" w14:textId="30B084C5"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4:4–7</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Adviento 3C</w:t>
      </w:r>
    </w:p>
    <w:p w14:paraId="7B10E68D" w14:textId="370DEFB9"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4:4–7</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Rorate Coeli</w:t>
      </w:r>
      <w:r w:rsidRPr="00403240">
        <w:rPr>
          <w:rFonts w:ascii="Times New Roman" w:eastAsia="Times New Roman" w:hAnsi="Times New Roman" w:cs="Times New Roman"/>
          <w:color w:val="231F20"/>
          <w:sz w:val="14"/>
          <w:szCs w:val="14"/>
        </w:rPr>
        <w:t xml:space="preserve"> (Adviento 4)</w:t>
      </w:r>
    </w:p>
    <w:p w14:paraId="5269A5CC" w14:textId="7BC478B7"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4:4–9</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Día de Acción de Gracias (Grupo 1)</w:t>
      </w:r>
    </w:p>
    <w:p w14:paraId="3A0A5B00" w14:textId="00024941"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4:8–20</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8ª</w:t>
      </w:r>
    </w:p>
    <w:p w14:paraId="3A51EB50" w14:textId="0749E635" w:rsidR="00C4151E" w:rsidRPr="00403240" w:rsidRDefault="00C4151E" w:rsidP="00403240">
      <w:pPr>
        <w:tabs>
          <w:tab w:val="left" w:pos="1152"/>
        </w:tabs>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4:8–20</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3A (24–28 de mayo)</w:t>
      </w:r>
    </w:p>
    <w:p w14:paraId="73BD2D82" w14:textId="77777777" w:rsidR="00C4151E" w:rsidRPr="00403240" w:rsidRDefault="00C4151E" w:rsidP="00403240">
      <w:pPr>
        <w:tabs>
          <w:tab w:val="left" w:pos="1152"/>
        </w:tabs>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Flp</w:t>
      </w:r>
      <w:proofErr w:type="spellEnd"/>
      <w:r w:rsidRPr="00403240">
        <w:rPr>
          <w:rFonts w:ascii="Times New Roman" w:eastAsia="Times New Roman" w:hAnsi="Times New Roman" w:cs="Times New Roman"/>
          <w:color w:val="231F20"/>
          <w:sz w:val="14"/>
          <w:szCs w:val="14"/>
        </w:rPr>
        <w:t xml:space="preserve"> 4:10–20</w:t>
      </w:r>
      <w:r w:rsidRPr="00403240">
        <w:rPr>
          <w:rFonts w:ascii="Times New Roman" w:eastAsia="Times New Roman" w:hAnsi="Times New Roman" w:cs="Times New Roman"/>
          <w:color w:val="231F20"/>
          <w:sz w:val="14"/>
          <w:szCs w:val="14"/>
        </w:rPr>
        <w:tab/>
        <w:t>Día de Acción de Gracias (Grupo 2)</w:t>
      </w:r>
    </w:p>
    <w:p w14:paraId="3B87BF13" w14:textId="77777777" w:rsidR="00C4151E" w:rsidRPr="00403240" w:rsidRDefault="00C4151E" w:rsidP="00403240">
      <w:pPr>
        <w:spacing w:before="134"/>
        <w:ind w:left="510"/>
        <w:outlineLvl w:val="6"/>
        <w:rPr>
          <w:rFonts w:ascii="Arial" w:eastAsia="Arial" w:hAnsi="Arial" w:cs="Arial"/>
          <w:b/>
          <w:bCs/>
          <w:sz w:val="20"/>
          <w:szCs w:val="20"/>
          <w:lang w:val="es-CO"/>
        </w:rPr>
      </w:pPr>
      <w:r w:rsidRPr="00403240">
        <w:rPr>
          <w:rFonts w:ascii="Arial" w:eastAsia="Arial" w:hAnsi="Arial" w:cs="Arial"/>
          <w:b/>
          <w:bCs/>
          <w:color w:val="C55C5F"/>
          <w:sz w:val="20"/>
          <w:szCs w:val="20"/>
        </w:rPr>
        <w:t>Colosenses</w:t>
      </w:r>
    </w:p>
    <w:p w14:paraId="61BA16A4" w14:textId="7A63CC16" w:rsidR="00C4151E" w:rsidRPr="00403240" w:rsidRDefault="00C4151E" w:rsidP="00403240">
      <w:pPr>
        <w:tabs>
          <w:tab w:val="left" w:pos="1152"/>
        </w:tabs>
        <w:spacing w:before="100"/>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1:1–14</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11C (17–23 de julio)</w:t>
      </w:r>
    </w:p>
    <w:p w14:paraId="3B036A25" w14:textId="36074FF2"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1:3–8</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6B (12–18 de junio)</w:t>
      </w:r>
    </w:p>
    <w:p w14:paraId="0D0BDBBF" w14:textId="6E23780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1:9–14</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Trinidad 24</w:t>
      </w:r>
    </w:p>
    <w:p w14:paraId="1AF9DABF" w14:textId="77777777" w:rsidR="00C4151E" w:rsidRPr="00403240" w:rsidRDefault="00C4151E" w:rsidP="00403240">
      <w:pPr>
        <w:tabs>
          <w:tab w:val="left" w:pos="1152"/>
        </w:tabs>
        <w:ind w:left="510"/>
        <w:rPr>
          <w:rFonts w:ascii="Times New Roman" w:eastAsia="Times New Roman" w:hAnsi="Times New Roman" w:cs="Times New Roman"/>
          <w:color w:val="231F20"/>
          <w:sz w:val="12"/>
          <w:szCs w:val="12"/>
        </w:rPr>
      </w:pPr>
      <w:r w:rsidRPr="00403240">
        <w:rPr>
          <w:rFonts w:ascii="Times New Roman" w:eastAsia="Times New Roman" w:hAnsi="Times New Roman" w:cs="Times New Roman"/>
          <w:color w:val="231F20"/>
          <w:sz w:val="14"/>
          <w:szCs w:val="14"/>
        </w:rPr>
        <w:t>Col 1:13–20</w:t>
      </w:r>
      <w:r w:rsidRPr="00403240">
        <w:rPr>
          <w:rFonts w:ascii="Times New Roman" w:eastAsia="Times New Roman" w:hAnsi="Times New Roman" w:cs="Times New Roman"/>
          <w:color w:val="231F20"/>
          <w:sz w:val="14"/>
          <w:szCs w:val="14"/>
        </w:rPr>
        <w:tab/>
        <w:t>Cristo Rey Año C</w:t>
      </w:r>
    </w:p>
    <w:p w14:paraId="7E49993D" w14:textId="59198F82"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2:6–15</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2ª</w:t>
      </w:r>
    </w:p>
    <w:p w14:paraId="6888C0C7"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2:13–17</w:t>
      </w:r>
      <w:r w:rsidRPr="00403240">
        <w:rPr>
          <w:rFonts w:ascii="Times New Roman" w:eastAsia="Times New Roman" w:hAnsi="Times New Roman" w:cs="Times New Roman"/>
          <w:color w:val="231F20"/>
          <w:sz w:val="14"/>
          <w:szCs w:val="14"/>
        </w:rPr>
        <w:tab/>
        <w:t xml:space="preserve">Propio 4B (29 de mayo–4 de junio) </w:t>
      </w:r>
    </w:p>
    <w:p w14:paraId="615889CD" w14:textId="2E8FC248"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3:1–4</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Amanecer de Pascua C</w:t>
      </w:r>
    </w:p>
    <w:p w14:paraId="1CAB72D0" w14:textId="17ACF229"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3:1–11</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13C (31 de jul–6 de agosto)</w:t>
      </w:r>
    </w:p>
    <w:p w14:paraId="78605A45"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3:12–17</w:t>
      </w:r>
      <w:r w:rsidRPr="00403240">
        <w:rPr>
          <w:rFonts w:ascii="Times New Roman" w:eastAsia="Times New Roman" w:hAnsi="Times New Roman" w:cs="Times New Roman"/>
          <w:color w:val="231F20"/>
          <w:sz w:val="14"/>
          <w:szCs w:val="14"/>
        </w:rPr>
        <w:tab/>
        <w:t>Navidad 1B</w:t>
      </w:r>
    </w:p>
    <w:p w14:paraId="2373F890"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3:12–17</w:t>
      </w:r>
      <w:r w:rsidRPr="00403240">
        <w:rPr>
          <w:rFonts w:ascii="Times New Roman" w:eastAsia="Times New Roman" w:hAnsi="Times New Roman" w:cs="Times New Roman"/>
          <w:color w:val="231F20"/>
          <w:sz w:val="14"/>
          <w:szCs w:val="14"/>
        </w:rPr>
        <w:tab/>
        <w:t>Epifanía 5</w:t>
      </w:r>
    </w:p>
    <w:p w14:paraId="33136A94"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Col 3:12–21</w:t>
      </w:r>
      <w:r w:rsidRPr="00403240">
        <w:rPr>
          <w:rFonts w:ascii="Times New Roman" w:eastAsia="Times New Roman" w:hAnsi="Times New Roman" w:cs="Times New Roman"/>
          <w:color w:val="231F20"/>
          <w:sz w:val="14"/>
          <w:szCs w:val="14"/>
        </w:rPr>
        <w:tab/>
        <w:t xml:space="preserve">Matrimonio y familia </w:t>
      </w:r>
    </w:p>
    <w:p w14:paraId="0AEC876F" w14:textId="166168FC" w:rsidR="00C4151E" w:rsidRPr="00403240" w:rsidRDefault="00C4151E" w:rsidP="00403240">
      <w:pPr>
        <w:tabs>
          <w:tab w:val="left" w:pos="1152"/>
        </w:tabs>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Col 4:2–6</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Misiones (Grupo 3)</w:t>
      </w:r>
    </w:p>
    <w:p w14:paraId="2F1474BB" w14:textId="77777777" w:rsidR="00C4151E" w:rsidRPr="00403240" w:rsidRDefault="00C4151E" w:rsidP="00403240">
      <w:pPr>
        <w:spacing w:before="113"/>
        <w:ind w:left="510"/>
        <w:outlineLvl w:val="6"/>
        <w:rPr>
          <w:rFonts w:ascii="Arial" w:eastAsia="Arial" w:hAnsi="Arial" w:cs="Arial"/>
          <w:b/>
          <w:bCs/>
          <w:sz w:val="20"/>
          <w:szCs w:val="20"/>
          <w:lang w:val="es-CO"/>
        </w:rPr>
      </w:pPr>
      <w:r w:rsidRPr="00403240">
        <w:rPr>
          <w:rFonts w:ascii="Arial" w:eastAsia="Arial" w:hAnsi="Arial" w:cs="Arial"/>
          <w:b/>
          <w:bCs/>
          <w:color w:val="C55C5F"/>
          <w:sz w:val="20"/>
          <w:szCs w:val="20"/>
        </w:rPr>
        <w:t>1 Tesalonicenses</w:t>
      </w:r>
    </w:p>
    <w:p w14:paraId="3ECF07BF" w14:textId="77777777" w:rsidR="00C4151E" w:rsidRPr="00403240" w:rsidRDefault="00C4151E" w:rsidP="00403240">
      <w:pPr>
        <w:tabs>
          <w:tab w:val="left" w:pos="1152"/>
        </w:tabs>
        <w:spacing w:before="100"/>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2:1–13</w:t>
      </w:r>
      <w:r w:rsidRPr="00403240">
        <w:rPr>
          <w:rFonts w:ascii="Times New Roman" w:eastAsia="Times New Roman" w:hAnsi="Times New Roman" w:cs="Times New Roman"/>
          <w:color w:val="231F20"/>
          <w:sz w:val="14"/>
          <w:szCs w:val="14"/>
        </w:rPr>
        <w:tab/>
        <w:t>Propio 26A (30 de oct–5 de nov)</w:t>
      </w:r>
    </w:p>
    <w:p w14:paraId="2768EDC0"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3:9–13</w:t>
      </w:r>
      <w:r w:rsidRPr="00403240">
        <w:rPr>
          <w:rFonts w:ascii="Times New Roman" w:eastAsia="Times New Roman" w:hAnsi="Times New Roman" w:cs="Times New Roman"/>
          <w:color w:val="231F20"/>
          <w:sz w:val="14"/>
          <w:szCs w:val="14"/>
        </w:rPr>
        <w:tab/>
        <w:t>Adviento 1C</w:t>
      </w:r>
    </w:p>
    <w:p w14:paraId="7F759D89" w14:textId="04287089"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1Ts 3:9–13</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Adviento 1C </w:t>
      </w:r>
      <w:proofErr w:type="spellStart"/>
      <w:r w:rsidRPr="00403240">
        <w:rPr>
          <w:rFonts w:ascii="Times New Roman" w:eastAsia="Times New Roman" w:hAnsi="Times New Roman" w:cs="Times New Roman"/>
          <w:color w:val="231F20"/>
          <w:sz w:val="14"/>
          <w:szCs w:val="14"/>
        </w:rPr>
        <w:t>alt</w:t>
      </w:r>
      <w:proofErr w:type="spellEnd"/>
    </w:p>
    <w:p w14:paraId="5E299936" w14:textId="5D3ADB9C"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4:1–7</w:t>
      </w:r>
      <w:r w:rsidRPr="00403240">
        <w:rPr>
          <w:rFonts w:ascii="Times New Roman" w:eastAsia="Times New Roman" w:hAnsi="Times New Roman" w:cs="Times New Roman"/>
          <w:color w:val="231F20"/>
          <w:sz w:val="14"/>
          <w:szCs w:val="14"/>
        </w:rPr>
        <w:tab/>
      </w:r>
      <w:r w:rsidR="00E05C1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Reminiscere</w:t>
      </w:r>
      <w:r w:rsidRPr="00403240">
        <w:rPr>
          <w:rFonts w:ascii="Times New Roman" w:eastAsia="Times New Roman" w:hAnsi="Times New Roman" w:cs="Times New Roman"/>
          <w:color w:val="231F20"/>
          <w:sz w:val="14"/>
          <w:szCs w:val="14"/>
        </w:rPr>
        <w:t xml:space="preserve"> (Cuaresma 2)</w:t>
      </w:r>
    </w:p>
    <w:p w14:paraId="7CE7A3F9"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4:1–12</w:t>
      </w:r>
      <w:r w:rsidRPr="00403240">
        <w:rPr>
          <w:rFonts w:ascii="Times New Roman" w:eastAsia="Times New Roman" w:hAnsi="Times New Roman" w:cs="Times New Roman"/>
          <w:color w:val="231F20"/>
          <w:sz w:val="14"/>
          <w:szCs w:val="14"/>
        </w:rPr>
        <w:tab/>
        <w:t>Epifanía 6ª</w:t>
      </w:r>
    </w:p>
    <w:p w14:paraId="5D8A9538" w14:textId="0CF5DDB4" w:rsidR="00C4151E" w:rsidRPr="00403240" w:rsidRDefault="00C4151E" w:rsidP="00403240">
      <w:pPr>
        <w:tabs>
          <w:tab w:val="left" w:pos="1152"/>
        </w:tabs>
        <w:ind w:left="510"/>
        <w:rPr>
          <w:rFonts w:ascii="Times New Roman" w:eastAsia="Times New Roman" w:hAnsi="Times New Roman" w:cs="Times New Roman"/>
          <w:color w:val="231F20"/>
          <w:sz w:val="12"/>
          <w:szCs w:val="12"/>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4:13–18</w:t>
      </w:r>
      <w:r w:rsidRPr="00403240">
        <w:rPr>
          <w:rFonts w:ascii="Times New Roman" w:eastAsia="Times New Roman" w:hAnsi="Times New Roman" w:cs="Times New Roman"/>
          <w:color w:val="231F20"/>
          <w:sz w:val="14"/>
          <w:szCs w:val="14"/>
        </w:rPr>
        <w:tab/>
      </w:r>
      <w:proofErr w:type="spellStart"/>
      <w:r w:rsidRPr="00403240">
        <w:rPr>
          <w:rFonts w:ascii="Times New Roman" w:eastAsia="Times New Roman" w:hAnsi="Times New Roman" w:cs="Times New Roman"/>
          <w:color w:val="231F20"/>
          <w:sz w:val="14"/>
          <w:szCs w:val="14"/>
        </w:rPr>
        <w:t>Últ</w:t>
      </w:r>
      <w:proofErr w:type="spellEnd"/>
      <w:r w:rsidR="00E05C10">
        <w:rPr>
          <w:rFonts w:ascii="Times New Roman" w:eastAsia="Times New Roman" w:hAnsi="Times New Roman" w:cs="Times New Roman"/>
          <w:color w:val="231F20"/>
          <w:sz w:val="14"/>
          <w:szCs w:val="14"/>
        </w:rPr>
        <w:t>.</w:t>
      </w:r>
      <w:r w:rsidRPr="00403240">
        <w:rPr>
          <w:rFonts w:ascii="Times New Roman" w:eastAsia="Times New Roman" w:hAnsi="Times New Roman" w:cs="Times New Roman"/>
          <w:color w:val="231F20"/>
          <w:sz w:val="14"/>
          <w:szCs w:val="14"/>
        </w:rPr>
        <w:t xml:space="preserve"> </w:t>
      </w:r>
      <w:r w:rsidR="00E05C10" w:rsidRPr="00E05C10">
        <w:rPr>
          <w:rFonts w:ascii="Times New Roman" w:eastAsia="Times New Roman" w:hAnsi="Times New Roman" w:cs="Times New Roman"/>
          <w:color w:val="231F20"/>
          <w:sz w:val="14"/>
          <w:szCs w:val="14"/>
        </w:rPr>
        <w:t>D</w:t>
      </w:r>
      <w:r w:rsidRPr="00403240">
        <w:rPr>
          <w:rFonts w:ascii="Times New Roman" w:eastAsia="Times New Roman" w:hAnsi="Times New Roman" w:cs="Times New Roman"/>
          <w:color w:val="231F20"/>
          <w:sz w:val="14"/>
          <w:szCs w:val="14"/>
        </w:rPr>
        <w:t>om</w:t>
      </w:r>
      <w:r w:rsidR="00E05C10">
        <w:rPr>
          <w:rFonts w:ascii="Times New Roman" w:eastAsia="Times New Roman" w:hAnsi="Times New Roman" w:cs="Times New Roman"/>
          <w:color w:val="231F20"/>
          <w:sz w:val="14"/>
          <w:szCs w:val="14"/>
        </w:rPr>
        <w:t>.</w:t>
      </w:r>
      <w:r w:rsidRPr="00403240">
        <w:rPr>
          <w:rFonts w:ascii="Times New Roman" w:eastAsia="Times New Roman" w:hAnsi="Times New Roman" w:cs="Times New Roman"/>
          <w:color w:val="231F20"/>
          <w:sz w:val="14"/>
          <w:szCs w:val="14"/>
        </w:rPr>
        <w:t xml:space="preserve"> del año eclesiástico A</w:t>
      </w:r>
      <w:r w:rsidRPr="00403240">
        <w:rPr>
          <w:rFonts w:ascii="Times New Roman" w:eastAsia="Times New Roman" w:hAnsi="Times New Roman" w:cs="Times New Roman"/>
          <w:color w:val="231F20"/>
          <w:sz w:val="12"/>
          <w:szCs w:val="12"/>
        </w:rPr>
        <w:t xml:space="preserve"> </w:t>
      </w:r>
    </w:p>
    <w:p w14:paraId="288B78A9"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4:13–18</w:t>
      </w:r>
      <w:r w:rsidRPr="00403240">
        <w:rPr>
          <w:rFonts w:ascii="Times New Roman" w:eastAsia="Times New Roman" w:hAnsi="Times New Roman" w:cs="Times New Roman"/>
          <w:color w:val="231F20"/>
          <w:sz w:val="14"/>
          <w:szCs w:val="14"/>
        </w:rPr>
        <w:tab/>
        <w:t>Trinidad 25</w:t>
      </w:r>
    </w:p>
    <w:p w14:paraId="09A0B3C7"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5:1–11</w:t>
      </w:r>
      <w:r w:rsidRPr="00403240">
        <w:rPr>
          <w:rFonts w:ascii="Times New Roman" w:eastAsia="Times New Roman" w:hAnsi="Times New Roman" w:cs="Times New Roman"/>
          <w:color w:val="231F20"/>
          <w:sz w:val="14"/>
          <w:szCs w:val="14"/>
        </w:rPr>
        <w:tab/>
        <w:t>Propio 27A (6–12 de noviembre)</w:t>
      </w:r>
    </w:p>
    <w:p w14:paraId="751D9E99"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14"/>
        </w:rPr>
      </w:pPr>
      <w:bookmarkStart w:id="113" w:name="_Hlk173889312"/>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5:1–11</w:t>
      </w:r>
      <w:bookmarkStart w:id="114" w:name="_Hlk173631780"/>
      <w:r w:rsidRPr="00403240">
        <w:rPr>
          <w:rFonts w:ascii="Times New Roman" w:eastAsia="Times New Roman" w:hAnsi="Times New Roman" w:cs="Times New Roman"/>
          <w:color w:val="231F20"/>
          <w:sz w:val="14"/>
          <w:szCs w:val="14"/>
        </w:rPr>
        <w:tab/>
      </w:r>
      <w:bookmarkEnd w:id="114"/>
      <w:r w:rsidRPr="00403240">
        <w:rPr>
          <w:rFonts w:ascii="Times New Roman" w:eastAsia="Times New Roman" w:hAnsi="Times New Roman" w:cs="Times New Roman"/>
          <w:color w:val="231F20"/>
          <w:sz w:val="14"/>
          <w:szCs w:val="14"/>
        </w:rPr>
        <w:t>Último domingo</w:t>
      </w:r>
      <w:bookmarkEnd w:id="113"/>
      <w:r w:rsidRPr="00403240">
        <w:rPr>
          <w:rFonts w:ascii="Times New Roman" w:eastAsia="Times New Roman" w:hAnsi="Times New Roman" w:cs="Times New Roman"/>
          <w:color w:val="231F20"/>
          <w:sz w:val="14"/>
          <w:szCs w:val="14"/>
        </w:rPr>
        <w:t xml:space="preserve"> </w:t>
      </w:r>
    </w:p>
    <w:p w14:paraId="0C5A5476" w14:textId="77777777" w:rsidR="00C4151E" w:rsidRPr="00403240" w:rsidRDefault="00C4151E" w:rsidP="00403240">
      <w:pPr>
        <w:tabs>
          <w:tab w:val="left" w:pos="1152"/>
        </w:tabs>
        <w:ind w:left="510"/>
        <w:rPr>
          <w:rFonts w:ascii="Times New Roman" w:eastAsia="Times New Roman" w:hAnsi="Times New Roman" w:cs="Times New Roman"/>
          <w:color w:val="231F20"/>
          <w:sz w:val="14"/>
          <w:szCs w:val="22"/>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5:16–24</w:t>
      </w:r>
      <w:r w:rsidRPr="00403240">
        <w:rPr>
          <w:rFonts w:ascii="Times New Roman" w:eastAsia="Times New Roman" w:hAnsi="Times New Roman" w:cs="Times New Roman"/>
          <w:color w:val="231F20"/>
          <w:sz w:val="14"/>
          <w:szCs w:val="14"/>
        </w:rPr>
        <w:tab/>
        <w:t>Adviento 3B</w:t>
      </w:r>
    </w:p>
    <w:p w14:paraId="0066F688" w14:textId="77777777" w:rsidR="00C4151E" w:rsidRPr="00403240" w:rsidRDefault="00C4151E" w:rsidP="00403240">
      <w:pPr>
        <w:tabs>
          <w:tab w:val="left" w:pos="798"/>
        </w:tabs>
        <w:spacing w:before="136"/>
        <w:ind w:left="510"/>
        <w:outlineLvl w:val="6"/>
        <w:rPr>
          <w:rFonts w:ascii="Arial" w:eastAsia="Arial" w:hAnsi="Arial" w:cs="Arial"/>
          <w:b/>
          <w:bCs/>
          <w:color w:val="C55C5F"/>
          <w:sz w:val="20"/>
          <w:szCs w:val="20"/>
        </w:rPr>
      </w:pPr>
      <w:r w:rsidRPr="00403240">
        <w:rPr>
          <w:rFonts w:ascii="Arial" w:eastAsia="Arial" w:hAnsi="Arial" w:cs="Arial"/>
          <w:b/>
          <w:bCs/>
          <w:color w:val="C55C5F"/>
          <w:sz w:val="20"/>
          <w:szCs w:val="20"/>
        </w:rPr>
        <w:t>2 Tesalonicenses</w:t>
      </w:r>
    </w:p>
    <w:p w14:paraId="090C73B6" w14:textId="77777777" w:rsidR="00C4151E" w:rsidRPr="00403240" w:rsidRDefault="00C4151E" w:rsidP="00403240">
      <w:pPr>
        <w:tabs>
          <w:tab w:val="left" w:pos="1152"/>
        </w:tabs>
        <w:spacing w:before="24"/>
        <w:ind w:left="510"/>
        <w:rPr>
          <w:rFonts w:ascii="Times New Roman" w:eastAsia="Times New Roman" w:hAnsi="Times New Roman" w:cs="Times New Roman"/>
          <w:color w:val="231F20"/>
          <w:sz w:val="14"/>
          <w:szCs w:val="14"/>
        </w:rPr>
      </w:pPr>
      <w:r w:rsidRPr="000C2ACD">
        <w:rPr>
          <w:rFonts w:ascii="Times New Roman" w:eastAsia="Times New Roman" w:hAnsi="Times New Roman" w:cs="Times New Roman"/>
          <w:color w:val="231F20"/>
          <w:w w:val="90"/>
          <w:sz w:val="14"/>
          <w:szCs w:val="14"/>
        </w:rPr>
        <w:t xml:space="preserve">2 </w:t>
      </w:r>
      <w:proofErr w:type="spellStart"/>
      <w:r w:rsidRPr="000C2ACD">
        <w:rPr>
          <w:rFonts w:ascii="Times New Roman" w:eastAsia="Times New Roman" w:hAnsi="Times New Roman" w:cs="Times New Roman"/>
          <w:color w:val="231F20"/>
          <w:w w:val="90"/>
          <w:sz w:val="14"/>
          <w:szCs w:val="14"/>
        </w:rPr>
        <w:t>Ts</w:t>
      </w:r>
      <w:proofErr w:type="spellEnd"/>
      <w:r w:rsidRPr="000C2ACD">
        <w:rPr>
          <w:rFonts w:ascii="Times New Roman" w:eastAsia="Times New Roman" w:hAnsi="Times New Roman" w:cs="Times New Roman"/>
          <w:color w:val="231F20"/>
          <w:w w:val="90"/>
          <w:sz w:val="14"/>
          <w:szCs w:val="14"/>
        </w:rPr>
        <w:t xml:space="preserve"> 1:1–5,11,12</w:t>
      </w:r>
      <w:r w:rsidRPr="00403240">
        <w:rPr>
          <w:rFonts w:ascii="Times New Roman" w:eastAsia="Times New Roman" w:hAnsi="Times New Roman" w:cs="Times New Roman"/>
          <w:color w:val="231F20"/>
          <w:sz w:val="14"/>
          <w:szCs w:val="14"/>
        </w:rPr>
        <w:tab/>
        <w:t>Propio 22C (2–8 de octubre)</w:t>
      </w:r>
    </w:p>
    <w:p w14:paraId="3DBFB85A" w14:textId="77777777" w:rsidR="00C4151E" w:rsidRPr="00403240" w:rsidRDefault="00C4151E" w:rsidP="00403240">
      <w:pPr>
        <w:tabs>
          <w:tab w:val="left" w:pos="1152"/>
        </w:tabs>
        <w:spacing w:before="24"/>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2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1:3–10</w:t>
      </w:r>
      <w:r w:rsidRPr="00403240">
        <w:rPr>
          <w:rFonts w:ascii="Times New Roman" w:eastAsia="Times New Roman" w:hAnsi="Times New Roman" w:cs="Times New Roman"/>
          <w:color w:val="231F20"/>
          <w:sz w:val="14"/>
          <w:szCs w:val="14"/>
        </w:rPr>
        <w:tab/>
        <w:t>Trinidad 26</w:t>
      </w:r>
    </w:p>
    <w:p w14:paraId="7F10357D" w14:textId="77777777" w:rsidR="00C4151E" w:rsidRPr="00403240" w:rsidRDefault="00C4151E" w:rsidP="00403240">
      <w:pPr>
        <w:tabs>
          <w:tab w:val="left" w:pos="1152"/>
        </w:tabs>
        <w:spacing w:before="24"/>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2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1:5–10</w:t>
      </w:r>
      <w:r w:rsidRPr="00403240">
        <w:rPr>
          <w:rFonts w:ascii="Times New Roman" w:eastAsia="Times New Roman" w:hAnsi="Times New Roman" w:cs="Times New Roman"/>
          <w:color w:val="231F20"/>
          <w:sz w:val="14"/>
          <w:szCs w:val="14"/>
        </w:rPr>
        <w:tab/>
        <w:t>Propio 28C (13–19 de noviembre)</w:t>
      </w:r>
    </w:p>
    <w:p w14:paraId="75BC3D44" w14:textId="77777777" w:rsidR="00C4151E" w:rsidRPr="000F4771" w:rsidRDefault="00C4151E" w:rsidP="00403240">
      <w:pPr>
        <w:tabs>
          <w:tab w:val="left" w:pos="1152"/>
        </w:tabs>
        <w:spacing w:before="24"/>
        <w:ind w:left="510" w:right="397"/>
        <w:rPr>
          <w:rFonts w:ascii="Times New Roman" w:eastAsia="Times New Roman" w:hAnsi="Times New Roman" w:cs="Times New Roman"/>
          <w:color w:val="231F20"/>
          <w:w w:val="90"/>
          <w:sz w:val="14"/>
          <w:szCs w:val="14"/>
        </w:rPr>
      </w:pPr>
    </w:p>
    <w:p w14:paraId="04F7755D" w14:textId="77777777" w:rsidR="00881D27" w:rsidRPr="00403240" w:rsidRDefault="00514ABB" w:rsidP="00403240">
      <w:pPr>
        <w:tabs>
          <w:tab w:val="left" w:pos="1152"/>
        </w:tabs>
        <w:spacing w:before="24"/>
        <w:ind w:left="510" w:right="397"/>
        <w:rPr>
          <w:rFonts w:ascii="Times New Roman" w:eastAsia="Times New Roman" w:hAnsi="Times New Roman" w:cs="Times New Roman"/>
          <w:color w:val="231F20"/>
          <w:sz w:val="14"/>
          <w:szCs w:val="14"/>
        </w:rPr>
      </w:pPr>
      <w:r w:rsidRPr="000F4771">
        <w:rPr>
          <w:w w:val="90"/>
          <w:sz w:val="22"/>
          <w:szCs w:val="22"/>
        </w:rPr>
        <w:br w:type="column"/>
      </w:r>
      <w:bookmarkStart w:id="115" w:name="_Hlk173633820"/>
      <w:r w:rsidR="00881D27" w:rsidRPr="00403240">
        <w:rPr>
          <w:rFonts w:ascii="Times New Roman" w:eastAsia="Times New Roman" w:hAnsi="Times New Roman" w:cs="Times New Roman"/>
          <w:color w:val="231F20"/>
          <w:sz w:val="14"/>
          <w:szCs w:val="14"/>
        </w:rPr>
        <w:t xml:space="preserve">2 </w:t>
      </w:r>
      <w:proofErr w:type="spellStart"/>
      <w:r w:rsidR="00881D27" w:rsidRPr="00403240">
        <w:rPr>
          <w:rFonts w:ascii="Times New Roman" w:eastAsia="Times New Roman" w:hAnsi="Times New Roman" w:cs="Times New Roman"/>
          <w:color w:val="231F20"/>
          <w:sz w:val="14"/>
          <w:szCs w:val="14"/>
        </w:rPr>
        <w:t>Ts</w:t>
      </w:r>
      <w:proofErr w:type="spellEnd"/>
      <w:r w:rsidR="00881D27" w:rsidRPr="00403240">
        <w:rPr>
          <w:rFonts w:ascii="Times New Roman" w:eastAsia="Times New Roman" w:hAnsi="Times New Roman" w:cs="Times New Roman"/>
          <w:color w:val="231F20"/>
          <w:sz w:val="14"/>
          <w:szCs w:val="14"/>
        </w:rPr>
        <w:t xml:space="preserve"> 2:13–17</w:t>
      </w:r>
      <w:r w:rsidR="00881D27" w:rsidRPr="00403240">
        <w:rPr>
          <w:rFonts w:ascii="Times New Roman" w:eastAsia="Times New Roman" w:hAnsi="Times New Roman" w:cs="Times New Roman"/>
          <w:color w:val="231F20"/>
          <w:sz w:val="14"/>
          <w:szCs w:val="14"/>
        </w:rPr>
        <w:tab/>
        <w:t>Epifanía 2B</w:t>
      </w:r>
      <w:bookmarkEnd w:id="115"/>
    </w:p>
    <w:p w14:paraId="245E2A42" w14:textId="77777777" w:rsidR="00881D27" w:rsidRPr="00403240" w:rsidRDefault="00881D27" w:rsidP="00403240">
      <w:pPr>
        <w:tabs>
          <w:tab w:val="left" w:pos="1152"/>
        </w:tabs>
        <w:spacing w:before="24"/>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2 </w:t>
      </w:r>
      <w:proofErr w:type="spellStart"/>
      <w:r w:rsidRPr="00403240">
        <w:rPr>
          <w:rFonts w:ascii="Times New Roman" w:eastAsia="Times New Roman" w:hAnsi="Times New Roman" w:cs="Times New Roman"/>
          <w:color w:val="231F20"/>
          <w:sz w:val="14"/>
          <w:szCs w:val="14"/>
        </w:rPr>
        <w:t>Ts</w:t>
      </w:r>
      <w:proofErr w:type="spellEnd"/>
      <w:r w:rsidRPr="00403240">
        <w:rPr>
          <w:rFonts w:ascii="Times New Roman" w:eastAsia="Times New Roman" w:hAnsi="Times New Roman" w:cs="Times New Roman"/>
          <w:color w:val="231F20"/>
          <w:sz w:val="14"/>
          <w:szCs w:val="14"/>
        </w:rPr>
        <w:t xml:space="preserve"> 2:13–17</w:t>
      </w:r>
      <w:r w:rsidRPr="00403240">
        <w:rPr>
          <w:rFonts w:ascii="Times New Roman" w:eastAsia="Times New Roman" w:hAnsi="Times New Roman" w:cs="Times New Roman"/>
          <w:color w:val="231F20"/>
          <w:sz w:val="14"/>
          <w:szCs w:val="14"/>
        </w:rPr>
        <w:tab/>
        <w:t>Confirmación (Grupo 1)</w:t>
      </w:r>
    </w:p>
    <w:p w14:paraId="4B87E5AA" w14:textId="77777777" w:rsidR="00881D27" w:rsidRPr="00403240" w:rsidRDefault="00881D27" w:rsidP="00403240">
      <w:pPr>
        <w:spacing w:before="73"/>
        <w:ind w:left="510" w:right="397"/>
        <w:outlineLvl w:val="6"/>
        <w:rPr>
          <w:rFonts w:ascii="Arial" w:eastAsia="Arial" w:hAnsi="Arial" w:cs="Arial"/>
          <w:b/>
          <w:bCs/>
          <w:sz w:val="20"/>
          <w:szCs w:val="20"/>
          <w:lang w:val="es-CO"/>
        </w:rPr>
      </w:pPr>
      <w:r w:rsidRPr="00403240">
        <w:rPr>
          <w:rFonts w:ascii="Arial" w:eastAsia="Arial" w:hAnsi="Arial" w:cs="Arial"/>
          <w:b/>
          <w:bCs/>
          <w:color w:val="C55C5F"/>
          <w:sz w:val="20"/>
          <w:szCs w:val="20"/>
        </w:rPr>
        <w:t>1 Timoteo</w:t>
      </w:r>
    </w:p>
    <w:p w14:paraId="378293BC" w14:textId="77777777" w:rsidR="00881D27" w:rsidRPr="00403240" w:rsidRDefault="00881D27" w:rsidP="00403240">
      <w:pPr>
        <w:tabs>
          <w:tab w:val="left" w:pos="1152"/>
        </w:tabs>
        <w:spacing w:before="80"/>
        <w:ind w:left="510" w:right="397"/>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Ti 1:12–17</w:t>
      </w:r>
      <w:r w:rsidRPr="00403240">
        <w:rPr>
          <w:rFonts w:ascii="Times New Roman" w:eastAsia="Times New Roman" w:hAnsi="Times New Roman" w:cs="Times New Roman"/>
          <w:color w:val="231F20"/>
          <w:sz w:val="14"/>
          <w:szCs w:val="14"/>
        </w:rPr>
        <w:tab/>
        <w:t>Propio 5A (5–11 de junio)</w:t>
      </w:r>
    </w:p>
    <w:p w14:paraId="276A5922" w14:textId="4C5FBC8F" w:rsidR="00881D27" w:rsidRPr="00403240" w:rsidRDefault="00881D27" w:rsidP="00403240">
      <w:pPr>
        <w:tabs>
          <w:tab w:val="left" w:pos="1152"/>
        </w:tabs>
        <w:ind w:left="510" w:right="397"/>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Ti 2:1–7</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12C (24–30 de julio)</w:t>
      </w:r>
    </w:p>
    <w:p w14:paraId="35EA2BEB" w14:textId="6961603E" w:rsidR="00881D27" w:rsidRPr="00403240" w:rsidRDefault="00881D27" w:rsidP="00403240">
      <w:pPr>
        <w:tabs>
          <w:tab w:val="left" w:pos="1152"/>
        </w:tabs>
        <w:ind w:left="510" w:right="397"/>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Ti 3:1–7</w:t>
      </w:r>
      <w:bookmarkStart w:id="116" w:name="_Hlk173632692"/>
      <w:r w:rsidRPr="00403240">
        <w:rPr>
          <w:rFonts w:ascii="Times New Roman" w:eastAsia="Times New Roman" w:hAnsi="Times New Roman" w:cs="Times New Roman"/>
          <w:color w:val="231F20"/>
          <w:sz w:val="14"/>
          <w:szCs w:val="14"/>
        </w:rPr>
        <w:tab/>
      </w:r>
      <w:bookmarkEnd w:id="116"/>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San Bartolomé, apóstol</w:t>
      </w:r>
    </w:p>
    <w:p w14:paraId="73A3A38B" w14:textId="77777777" w:rsidR="00881D27" w:rsidRPr="00403240" w:rsidRDefault="00881D27" w:rsidP="00403240">
      <w:pPr>
        <w:tabs>
          <w:tab w:val="left" w:pos="1152"/>
        </w:tabs>
        <w:ind w:left="510" w:right="397"/>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w w:val="80"/>
          <w:sz w:val="14"/>
          <w:szCs w:val="14"/>
        </w:rPr>
        <w:t>1 Ti 6:6–10,17–19</w:t>
      </w:r>
      <w:r w:rsidRPr="00403240">
        <w:rPr>
          <w:rFonts w:ascii="Times New Roman" w:eastAsia="Times New Roman" w:hAnsi="Times New Roman" w:cs="Times New Roman"/>
          <w:color w:val="231F20"/>
          <w:sz w:val="14"/>
          <w:szCs w:val="14"/>
        </w:rPr>
        <w:tab/>
        <w:t>Propio 20C (18–24 de septiembre)</w:t>
      </w:r>
    </w:p>
    <w:p w14:paraId="67C60F25" w14:textId="77777777" w:rsidR="00881D27" w:rsidRPr="00403240" w:rsidRDefault="00881D27" w:rsidP="00403240">
      <w:pPr>
        <w:tabs>
          <w:tab w:val="left" w:pos="1145"/>
        </w:tabs>
        <w:ind w:left="510" w:right="397"/>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Ti 6:11–16</w:t>
      </w:r>
      <w:r w:rsidRPr="00403240">
        <w:rPr>
          <w:rFonts w:ascii="Times New Roman" w:eastAsia="Times New Roman" w:hAnsi="Times New Roman" w:cs="Times New Roman"/>
          <w:color w:val="231F20"/>
          <w:sz w:val="14"/>
          <w:szCs w:val="14"/>
        </w:rPr>
        <w:tab/>
        <w:t>Propio 8A (26 de junio–2 de julio)</w:t>
      </w:r>
    </w:p>
    <w:p w14:paraId="343FDDD3" w14:textId="77777777" w:rsidR="00881D27" w:rsidRPr="00403240" w:rsidRDefault="00881D27" w:rsidP="00403240">
      <w:pPr>
        <w:tabs>
          <w:tab w:val="left" w:pos="1145"/>
        </w:tabs>
        <w:ind w:left="510" w:right="397"/>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Ti 6:11–16</w:t>
      </w:r>
      <w:r w:rsidRPr="00403240">
        <w:rPr>
          <w:rFonts w:ascii="Times New Roman" w:eastAsia="Times New Roman" w:hAnsi="Times New Roman" w:cs="Times New Roman"/>
          <w:color w:val="231F20"/>
          <w:sz w:val="14"/>
          <w:szCs w:val="14"/>
        </w:rPr>
        <w:tab/>
        <w:t xml:space="preserve">San Timoteo, pastor y confesor </w:t>
      </w:r>
    </w:p>
    <w:p w14:paraId="112DCA43" w14:textId="77777777" w:rsidR="00881D27" w:rsidRPr="00403240" w:rsidRDefault="00881D27" w:rsidP="00403240">
      <w:pPr>
        <w:tabs>
          <w:tab w:val="left" w:pos="1145"/>
        </w:tabs>
        <w:ind w:left="510" w:right="397"/>
        <w:rPr>
          <w:rFonts w:ascii="Times New Roman" w:eastAsia="Times New Roman" w:hAnsi="Times New Roman" w:cs="Times New Roman"/>
          <w:color w:val="231F20"/>
          <w:sz w:val="14"/>
          <w:szCs w:val="22"/>
          <w:lang w:val="es-CO"/>
        </w:rPr>
      </w:pPr>
      <w:r w:rsidRPr="00403240">
        <w:rPr>
          <w:rFonts w:ascii="Times New Roman" w:eastAsia="Times New Roman" w:hAnsi="Times New Roman" w:cs="Times New Roman"/>
          <w:color w:val="231F20"/>
          <w:sz w:val="14"/>
          <w:szCs w:val="14"/>
        </w:rPr>
        <w:t>1 Ti 6:12–14</w:t>
      </w:r>
      <w:r w:rsidRPr="00403240">
        <w:rPr>
          <w:rFonts w:ascii="Times New Roman" w:eastAsia="Times New Roman" w:hAnsi="Times New Roman" w:cs="Times New Roman"/>
          <w:color w:val="231F20"/>
          <w:sz w:val="14"/>
          <w:szCs w:val="14"/>
        </w:rPr>
        <w:tab/>
        <w:t>Martes de Semana Santa</w:t>
      </w:r>
    </w:p>
    <w:p w14:paraId="24B52151" w14:textId="77777777"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1 Ti 6:17–21</w:t>
      </w:r>
      <w:r w:rsidRPr="00403240">
        <w:rPr>
          <w:rFonts w:ascii="Times New Roman" w:eastAsia="Times New Roman" w:hAnsi="Times New Roman" w:cs="Times New Roman"/>
          <w:color w:val="231F20"/>
          <w:sz w:val="14"/>
          <w:szCs w:val="14"/>
        </w:rPr>
        <w:tab/>
        <w:t>Propio 12A (24–30 de julio)</w:t>
      </w:r>
    </w:p>
    <w:p w14:paraId="53CBE403" w14:textId="77777777" w:rsidR="00881D27" w:rsidRPr="00403240" w:rsidRDefault="00881D27" w:rsidP="00403240">
      <w:pPr>
        <w:tabs>
          <w:tab w:val="left" w:pos="383"/>
        </w:tabs>
        <w:spacing w:before="123"/>
        <w:ind w:left="510" w:right="397"/>
        <w:outlineLvl w:val="6"/>
        <w:rPr>
          <w:rFonts w:ascii="Arial" w:eastAsia="Arial" w:hAnsi="Arial" w:cs="Arial"/>
          <w:b/>
          <w:bCs/>
          <w:color w:val="C55C5F"/>
          <w:sz w:val="20"/>
          <w:szCs w:val="20"/>
        </w:rPr>
      </w:pPr>
      <w:r w:rsidRPr="00403240">
        <w:rPr>
          <w:rFonts w:ascii="Arial" w:eastAsia="Arial" w:hAnsi="Arial" w:cs="Arial"/>
          <w:b/>
          <w:bCs/>
          <w:color w:val="C55C5F"/>
          <w:sz w:val="20"/>
          <w:szCs w:val="20"/>
        </w:rPr>
        <w:t>2 Timoteo</w:t>
      </w:r>
    </w:p>
    <w:p w14:paraId="4FF71AC9" w14:textId="6A714D97" w:rsidR="00881D27" w:rsidRPr="00403240" w:rsidRDefault="00881D27" w:rsidP="00403240">
      <w:pPr>
        <w:tabs>
          <w:tab w:val="left" w:pos="1145"/>
        </w:tabs>
        <w:spacing w:before="89"/>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Ti 1:3–7</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Día de la Madre (Grupo 3)</w:t>
      </w:r>
    </w:p>
    <w:p w14:paraId="55CB66BD" w14:textId="77777777"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Ti 1:3–10</w:t>
      </w:r>
      <w:r w:rsidRPr="00403240">
        <w:rPr>
          <w:rFonts w:ascii="Times New Roman" w:eastAsia="Times New Roman" w:hAnsi="Times New Roman" w:cs="Times New Roman"/>
          <w:color w:val="231F20"/>
          <w:sz w:val="14"/>
          <w:szCs w:val="14"/>
        </w:rPr>
        <w:tab/>
        <w:t>Propio 7C (19–25 de junio)</w:t>
      </w:r>
    </w:p>
    <w:p w14:paraId="773132B4" w14:textId="0A60E8C0"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Ti 2:1,2</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Educación ministerial</w:t>
      </w:r>
    </w:p>
    <w:p w14:paraId="35731F9F" w14:textId="77777777"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Ti 2:1–13</w:t>
      </w:r>
      <w:r w:rsidRPr="00403240">
        <w:rPr>
          <w:rFonts w:ascii="Times New Roman" w:eastAsia="Times New Roman" w:hAnsi="Times New Roman" w:cs="Times New Roman"/>
          <w:color w:val="231F20"/>
          <w:sz w:val="14"/>
          <w:szCs w:val="14"/>
        </w:rPr>
        <w:tab/>
        <w:t>Propio 9B (3–9 de julio)</w:t>
      </w:r>
    </w:p>
    <w:p w14:paraId="1C90F6E6" w14:textId="77777777"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Ti 3:14–17</w:t>
      </w:r>
      <w:r w:rsidRPr="00403240">
        <w:rPr>
          <w:rFonts w:ascii="Times New Roman" w:eastAsia="Times New Roman" w:hAnsi="Times New Roman" w:cs="Times New Roman"/>
          <w:color w:val="231F20"/>
          <w:sz w:val="14"/>
          <w:szCs w:val="14"/>
        </w:rPr>
        <w:tab/>
        <w:t>Educación cristiana (Grupo 2)</w:t>
      </w:r>
    </w:p>
    <w:p w14:paraId="005C8AC2" w14:textId="77777777"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Ti 3:14–4:5</w:t>
      </w:r>
      <w:r w:rsidRPr="00403240">
        <w:rPr>
          <w:rFonts w:ascii="Times New Roman" w:eastAsia="Times New Roman" w:hAnsi="Times New Roman" w:cs="Times New Roman"/>
          <w:color w:val="231F20"/>
          <w:sz w:val="14"/>
          <w:szCs w:val="14"/>
        </w:rPr>
        <w:tab/>
        <w:t>Epifanía 4C</w:t>
      </w:r>
    </w:p>
    <w:p w14:paraId="7943E69A" w14:textId="19A67FDC"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Ti 4:1–8</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7A (19–25 de junio)</w:t>
      </w:r>
    </w:p>
    <w:p w14:paraId="3CF28FA4" w14:textId="77777777"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Ti 4:5–11</w:t>
      </w:r>
      <w:r w:rsidRPr="00403240">
        <w:rPr>
          <w:rFonts w:ascii="Times New Roman" w:eastAsia="Times New Roman" w:hAnsi="Times New Roman" w:cs="Times New Roman"/>
          <w:color w:val="231F20"/>
          <w:sz w:val="14"/>
          <w:szCs w:val="14"/>
        </w:rPr>
        <w:tab/>
        <w:t>San Lucas, evangelista</w:t>
      </w:r>
    </w:p>
    <w:p w14:paraId="407D6BCE" w14:textId="77777777" w:rsidR="00881D27" w:rsidRPr="00403240" w:rsidRDefault="00881D27" w:rsidP="00403240">
      <w:pPr>
        <w:tabs>
          <w:tab w:val="left" w:pos="1145"/>
        </w:tabs>
        <w:ind w:left="510" w:right="397"/>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Ti 4:5–18</w:t>
      </w:r>
      <w:r w:rsidRPr="00403240">
        <w:rPr>
          <w:rFonts w:ascii="Times New Roman" w:eastAsia="Times New Roman" w:hAnsi="Times New Roman" w:cs="Times New Roman"/>
          <w:color w:val="231F20"/>
          <w:sz w:val="14"/>
          <w:szCs w:val="14"/>
        </w:rPr>
        <w:tab/>
        <w:t>San Marcos, evangelista</w:t>
      </w:r>
    </w:p>
    <w:p w14:paraId="269DA6E3" w14:textId="39523953"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r w:rsidRPr="000C2ACD">
        <w:rPr>
          <w:rFonts w:ascii="Times New Roman" w:eastAsia="Times New Roman" w:hAnsi="Times New Roman" w:cs="Times New Roman"/>
          <w:color w:val="231F20"/>
          <w:w w:val="90"/>
          <w:sz w:val="14"/>
          <w:szCs w:val="14"/>
        </w:rPr>
        <w:t>2 Ti 4:6–8,16–18</w:t>
      </w:r>
      <w:r w:rsidRPr="00403240">
        <w:rPr>
          <w:rFonts w:ascii="Times New Roman" w:eastAsia="Times New Roman" w:hAnsi="Times New Roman" w:cs="Times New Roman"/>
          <w:color w:val="231F20"/>
          <w:sz w:val="14"/>
          <w:szCs w:val="14"/>
        </w:rPr>
        <w:tab/>
        <w:t xml:space="preserve">Propio 13B (31 de jul–6 de </w:t>
      </w:r>
      <w:proofErr w:type="spellStart"/>
      <w:r w:rsidRPr="00403240">
        <w:rPr>
          <w:rFonts w:ascii="Times New Roman" w:eastAsia="Times New Roman" w:hAnsi="Times New Roman" w:cs="Times New Roman"/>
          <w:color w:val="231F20"/>
          <w:sz w:val="14"/>
          <w:szCs w:val="14"/>
        </w:rPr>
        <w:t>ago</w:t>
      </w:r>
      <w:proofErr w:type="spellEnd"/>
      <w:r w:rsidRPr="00403240">
        <w:rPr>
          <w:rFonts w:ascii="Times New Roman" w:eastAsia="Times New Roman" w:hAnsi="Times New Roman" w:cs="Times New Roman"/>
          <w:color w:val="231F20"/>
          <w:sz w:val="14"/>
          <w:szCs w:val="14"/>
        </w:rPr>
        <w:t>)</w:t>
      </w:r>
    </w:p>
    <w:p w14:paraId="09181F45" w14:textId="77777777" w:rsidR="00881D27" w:rsidRPr="00403240" w:rsidRDefault="00881D27" w:rsidP="00403240">
      <w:pPr>
        <w:spacing w:before="124"/>
        <w:ind w:left="510" w:right="397"/>
        <w:outlineLvl w:val="6"/>
        <w:rPr>
          <w:rFonts w:ascii="Arial" w:eastAsia="Arial" w:hAnsi="Arial" w:cs="Arial"/>
          <w:b/>
          <w:bCs/>
          <w:sz w:val="20"/>
          <w:szCs w:val="20"/>
          <w:lang w:val="es-CO"/>
        </w:rPr>
      </w:pPr>
      <w:r w:rsidRPr="00403240">
        <w:rPr>
          <w:rFonts w:ascii="Arial" w:eastAsia="Arial" w:hAnsi="Arial" w:cs="Arial"/>
          <w:b/>
          <w:bCs/>
          <w:color w:val="C55C5F"/>
          <w:sz w:val="20"/>
          <w:szCs w:val="20"/>
        </w:rPr>
        <w:t>Tito</w:t>
      </w:r>
    </w:p>
    <w:p w14:paraId="7D745482" w14:textId="22190787" w:rsidR="00881D27" w:rsidRPr="00403240" w:rsidRDefault="00881D27" w:rsidP="00403240">
      <w:pPr>
        <w:tabs>
          <w:tab w:val="left" w:pos="1145"/>
        </w:tabs>
        <w:spacing w:before="91"/>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Tit</w:t>
      </w:r>
      <w:proofErr w:type="spellEnd"/>
      <w:r w:rsidRPr="00403240">
        <w:rPr>
          <w:rFonts w:ascii="Times New Roman" w:eastAsia="Times New Roman" w:hAnsi="Times New Roman" w:cs="Times New Roman"/>
          <w:color w:val="231F20"/>
          <w:sz w:val="14"/>
          <w:szCs w:val="14"/>
        </w:rPr>
        <w:t xml:space="preserve"> 1:1–9</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San Tito, pastor y confesor </w:t>
      </w:r>
    </w:p>
    <w:p w14:paraId="72DAF323" w14:textId="4C98D806"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Tit</w:t>
      </w:r>
      <w:proofErr w:type="spellEnd"/>
      <w:r w:rsidRPr="00403240">
        <w:rPr>
          <w:rFonts w:ascii="Times New Roman" w:eastAsia="Times New Roman" w:hAnsi="Times New Roman" w:cs="Times New Roman"/>
          <w:color w:val="231F20"/>
          <w:sz w:val="14"/>
          <w:szCs w:val="14"/>
        </w:rPr>
        <w:t xml:space="preserve"> 1:5–9</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10B (10–16 de julio)</w:t>
      </w:r>
    </w:p>
    <w:p w14:paraId="54AE85EB" w14:textId="123B3990" w:rsidR="00881D27" w:rsidRPr="00403240" w:rsidRDefault="00881D27" w:rsidP="00403240">
      <w:pPr>
        <w:tabs>
          <w:tab w:val="left" w:pos="1145"/>
        </w:tabs>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Tit</w:t>
      </w:r>
      <w:proofErr w:type="spellEnd"/>
      <w:r w:rsidRPr="00403240">
        <w:rPr>
          <w:rFonts w:ascii="Times New Roman" w:eastAsia="Times New Roman" w:hAnsi="Times New Roman" w:cs="Times New Roman"/>
          <w:color w:val="231F20"/>
          <w:sz w:val="14"/>
          <w:szCs w:val="14"/>
        </w:rPr>
        <w:t xml:space="preserve"> 2:3–5</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Día de la Madre (Grupo 2) </w:t>
      </w:r>
    </w:p>
    <w:p w14:paraId="46545A1E" w14:textId="77777777" w:rsidR="00881D27" w:rsidRPr="00403240" w:rsidRDefault="00881D27" w:rsidP="00403240">
      <w:pPr>
        <w:tabs>
          <w:tab w:val="left" w:pos="1145"/>
        </w:tabs>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Tit</w:t>
      </w:r>
      <w:proofErr w:type="spellEnd"/>
      <w:r w:rsidRPr="00403240">
        <w:rPr>
          <w:rFonts w:ascii="Times New Roman" w:eastAsia="Times New Roman" w:hAnsi="Times New Roman" w:cs="Times New Roman"/>
          <w:color w:val="231F20"/>
          <w:sz w:val="14"/>
          <w:szCs w:val="14"/>
        </w:rPr>
        <w:t xml:space="preserve"> 2:11–14</w:t>
      </w:r>
      <w:r w:rsidRPr="00403240">
        <w:rPr>
          <w:rFonts w:ascii="Times New Roman" w:eastAsia="Times New Roman" w:hAnsi="Times New Roman" w:cs="Times New Roman"/>
          <w:color w:val="231F20"/>
          <w:sz w:val="14"/>
          <w:szCs w:val="14"/>
        </w:rPr>
        <w:tab/>
        <w:t>Nochebuena A</w:t>
      </w:r>
    </w:p>
    <w:p w14:paraId="2D121142" w14:textId="77777777" w:rsidR="00881D27" w:rsidRPr="00403240" w:rsidRDefault="00881D27" w:rsidP="00403240">
      <w:pPr>
        <w:tabs>
          <w:tab w:val="left" w:pos="1145"/>
        </w:tabs>
        <w:spacing w:before="1"/>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Tit</w:t>
      </w:r>
      <w:proofErr w:type="spellEnd"/>
      <w:r w:rsidRPr="00403240">
        <w:rPr>
          <w:rFonts w:ascii="Times New Roman" w:eastAsia="Times New Roman" w:hAnsi="Times New Roman" w:cs="Times New Roman"/>
          <w:color w:val="231F20"/>
          <w:sz w:val="14"/>
          <w:szCs w:val="14"/>
        </w:rPr>
        <w:t xml:space="preserve"> 2:11–14</w:t>
      </w:r>
      <w:r w:rsidRPr="00403240">
        <w:rPr>
          <w:rFonts w:ascii="Times New Roman" w:eastAsia="Times New Roman" w:hAnsi="Times New Roman" w:cs="Times New Roman"/>
          <w:color w:val="231F20"/>
          <w:sz w:val="14"/>
          <w:szCs w:val="14"/>
        </w:rPr>
        <w:tab/>
        <w:t>Nochebuena</w:t>
      </w:r>
    </w:p>
    <w:p w14:paraId="292CDB15" w14:textId="79CC17DD" w:rsidR="00881D27" w:rsidRPr="00403240" w:rsidRDefault="00881D27" w:rsidP="00403240">
      <w:pPr>
        <w:tabs>
          <w:tab w:val="left" w:pos="1145"/>
        </w:tabs>
        <w:spacing w:before="23"/>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Tit</w:t>
      </w:r>
      <w:proofErr w:type="spellEnd"/>
      <w:r w:rsidRPr="00403240">
        <w:rPr>
          <w:rFonts w:ascii="Times New Roman" w:eastAsia="Times New Roman" w:hAnsi="Times New Roman" w:cs="Times New Roman"/>
          <w:color w:val="231F20"/>
          <w:sz w:val="14"/>
          <w:szCs w:val="14"/>
        </w:rPr>
        <w:t xml:space="preserve"> 3:4–7</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Nochebuena B</w:t>
      </w:r>
    </w:p>
    <w:p w14:paraId="38DD80C2" w14:textId="4FEDA9BA" w:rsidR="00881D27" w:rsidRPr="00403240" w:rsidRDefault="00881D27" w:rsidP="00403240">
      <w:pPr>
        <w:tabs>
          <w:tab w:val="left" w:pos="1145"/>
        </w:tabs>
        <w:spacing w:before="22"/>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Tit</w:t>
      </w:r>
      <w:proofErr w:type="spellEnd"/>
      <w:r w:rsidRPr="00403240">
        <w:rPr>
          <w:rFonts w:ascii="Times New Roman" w:eastAsia="Times New Roman" w:hAnsi="Times New Roman" w:cs="Times New Roman"/>
          <w:color w:val="231F20"/>
          <w:sz w:val="14"/>
          <w:szCs w:val="14"/>
        </w:rPr>
        <w:t xml:space="preserve"> 3</w:t>
      </w:r>
      <w:bookmarkStart w:id="117" w:name="_Hlk173633060"/>
      <w:r w:rsidRPr="00403240">
        <w:rPr>
          <w:rFonts w:ascii="Times New Roman" w:eastAsia="Times New Roman" w:hAnsi="Times New Roman" w:cs="Times New Roman"/>
          <w:color w:val="231F20"/>
          <w:sz w:val="14"/>
          <w:szCs w:val="14"/>
        </w:rPr>
        <w:t>:</w:t>
      </w:r>
      <w:bookmarkEnd w:id="117"/>
      <w:r w:rsidRPr="00403240">
        <w:rPr>
          <w:rFonts w:ascii="Times New Roman" w:eastAsia="Times New Roman" w:hAnsi="Times New Roman" w:cs="Times New Roman"/>
          <w:color w:val="231F20"/>
          <w:sz w:val="14"/>
          <w:szCs w:val="14"/>
        </w:rPr>
        <w:t>4–7</w:t>
      </w:r>
      <w:r w:rsidRPr="00403240">
        <w:rPr>
          <w:rFonts w:ascii="Times New Roman" w:eastAsia="Times New Roman" w:hAnsi="Times New Roman" w:cs="Times New Roman"/>
          <w:color w:val="231F20"/>
          <w:sz w:val="14"/>
          <w:szCs w:val="14"/>
        </w:rPr>
        <w:tab/>
      </w:r>
      <w:r w:rsidR="000C2ACD">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1C</w:t>
      </w:r>
    </w:p>
    <w:p w14:paraId="24A15AEF" w14:textId="77777777" w:rsidR="00881D27" w:rsidRPr="00403240" w:rsidRDefault="00881D27" w:rsidP="00403240">
      <w:pPr>
        <w:spacing w:before="125"/>
        <w:ind w:left="510" w:right="397"/>
        <w:outlineLvl w:val="6"/>
        <w:rPr>
          <w:rFonts w:ascii="Arial" w:eastAsia="Arial" w:hAnsi="Arial" w:cs="Arial"/>
          <w:b/>
          <w:bCs/>
          <w:sz w:val="20"/>
          <w:szCs w:val="20"/>
          <w:lang w:val="es-CO"/>
        </w:rPr>
      </w:pPr>
      <w:r w:rsidRPr="00403240">
        <w:rPr>
          <w:rFonts w:ascii="Arial" w:eastAsia="Arial" w:hAnsi="Arial" w:cs="Arial"/>
          <w:b/>
          <w:bCs/>
          <w:color w:val="C55C5F"/>
          <w:sz w:val="20"/>
          <w:szCs w:val="20"/>
        </w:rPr>
        <w:t>Filemón</w:t>
      </w:r>
    </w:p>
    <w:p w14:paraId="5D2A4F1A" w14:textId="77777777" w:rsidR="00881D27" w:rsidRPr="00403240" w:rsidRDefault="00881D27" w:rsidP="00403240">
      <w:pPr>
        <w:tabs>
          <w:tab w:val="left" w:pos="1145"/>
        </w:tabs>
        <w:spacing w:before="88"/>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Flm</w:t>
      </w:r>
      <w:proofErr w:type="spellEnd"/>
      <w:r w:rsidRPr="00403240">
        <w:rPr>
          <w:rFonts w:ascii="Times New Roman" w:eastAsia="Times New Roman" w:hAnsi="Times New Roman" w:cs="Times New Roman"/>
          <w:color w:val="231F20"/>
          <w:sz w:val="14"/>
          <w:szCs w:val="14"/>
        </w:rPr>
        <w:t xml:space="preserve"> 1:7–21</w:t>
      </w:r>
      <w:r w:rsidRPr="00403240">
        <w:rPr>
          <w:rFonts w:ascii="Times New Roman" w:eastAsia="Times New Roman" w:hAnsi="Times New Roman" w:cs="Times New Roman"/>
          <w:color w:val="231F20"/>
          <w:sz w:val="14"/>
          <w:szCs w:val="14"/>
        </w:rPr>
        <w:tab/>
        <w:t>Propio 18C (4–10 de septiembre)</w:t>
      </w:r>
    </w:p>
    <w:p w14:paraId="3B296ED7" w14:textId="77777777" w:rsidR="00881D27" w:rsidRPr="00403240" w:rsidRDefault="00881D27" w:rsidP="00403240">
      <w:pPr>
        <w:spacing w:before="124"/>
        <w:ind w:left="510" w:right="397"/>
        <w:outlineLvl w:val="6"/>
        <w:rPr>
          <w:rFonts w:ascii="Arial" w:eastAsia="Arial" w:hAnsi="Arial" w:cs="Arial"/>
          <w:b/>
          <w:bCs/>
          <w:sz w:val="20"/>
          <w:szCs w:val="20"/>
          <w:lang w:val="es-CO"/>
        </w:rPr>
      </w:pPr>
      <w:r w:rsidRPr="00403240">
        <w:rPr>
          <w:rFonts w:ascii="Arial" w:eastAsia="Arial" w:hAnsi="Arial" w:cs="Arial"/>
          <w:b/>
          <w:bCs/>
          <w:color w:val="C55C5F"/>
          <w:sz w:val="20"/>
          <w:szCs w:val="20"/>
        </w:rPr>
        <w:t>Hebreos</w:t>
      </w:r>
    </w:p>
    <w:p w14:paraId="3F8DF224" w14:textId="40221301"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1:1–9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Día de Navidad A </w:t>
      </w:r>
    </w:p>
    <w:p w14:paraId="438F2638"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1:1–12</w:t>
      </w:r>
      <w:r w:rsidRPr="00403240">
        <w:rPr>
          <w:rFonts w:ascii="Times New Roman" w:eastAsia="Times New Roman" w:hAnsi="Times New Roman" w:cs="Times New Roman"/>
          <w:color w:val="231F20"/>
          <w:sz w:val="14"/>
          <w:szCs w:val="14"/>
        </w:rPr>
        <w:tab/>
        <w:t xml:space="preserve">Natividad de nuestro Señor </w:t>
      </w:r>
    </w:p>
    <w:p w14:paraId="65BA15B2" w14:textId="77777777" w:rsidR="00881D27" w:rsidRPr="00403240" w:rsidRDefault="00881D27" w:rsidP="00403240">
      <w:pPr>
        <w:tabs>
          <w:tab w:val="left" w:pos="1145"/>
        </w:tabs>
        <w:spacing w:before="20"/>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2:10–18</w:t>
      </w:r>
      <w:r w:rsidRPr="00403240">
        <w:rPr>
          <w:rFonts w:ascii="Times New Roman" w:eastAsia="Times New Roman" w:hAnsi="Times New Roman" w:cs="Times New Roman"/>
          <w:color w:val="231F20"/>
          <w:sz w:val="14"/>
          <w:szCs w:val="14"/>
        </w:rPr>
        <w:tab/>
        <w:t>Navidad 2B</w:t>
      </w:r>
    </w:p>
    <w:p w14:paraId="2EDF4853" w14:textId="77777777" w:rsidR="00881D27" w:rsidRPr="00403240" w:rsidRDefault="00881D27" w:rsidP="00403240">
      <w:pPr>
        <w:tabs>
          <w:tab w:val="left" w:pos="1145"/>
        </w:tabs>
        <w:spacing w:before="20"/>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2:10–18</w:t>
      </w:r>
      <w:r w:rsidRPr="00403240">
        <w:rPr>
          <w:rFonts w:ascii="Times New Roman" w:eastAsia="Times New Roman" w:hAnsi="Times New Roman" w:cs="Times New Roman"/>
          <w:color w:val="231F20"/>
          <w:sz w:val="14"/>
          <w:szCs w:val="14"/>
        </w:rPr>
        <w:tab/>
        <w:t>Navidad 1C</w:t>
      </w:r>
    </w:p>
    <w:p w14:paraId="46E658E4"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2:14–18</w:t>
      </w:r>
      <w:r w:rsidRPr="00403240">
        <w:rPr>
          <w:rFonts w:ascii="Times New Roman" w:eastAsia="Times New Roman" w:hAnsi="Times New Roman" w:cs="Times New Roman"/>
          <w:color w:val="231F20"/>
          <w:sz w:val="14"/>
          <w:szCs w:val="14"/>
        </w:rPr>
        <w:tab/>
        <w:t xml:space="preserve">Presentación de nuestro Señor </w:t>
      </w:r>
    </w:p>
    <w:p w14:paraId="0DECFA46" w14:textId="763FDCB6" w:rsidR="00881D27" w:rsidRPr="00403240" w:rsidRDefault="00881D27" w:rsidP="00403240">
      <w:pPr>
        <w:tabs>
          <w:tab w:val="left" w:pos="1145"/>
        </w:tabs>
        <w:spacing w:before="20"/>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3:1–6</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4B</w:t>
      </w:r>
    </w:p>
    <w:p w14:paraId="574A01EE"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4:12,13</w:t>
      </w:r>
      <w:r w:rsidRPr="00403240">
        <w:rPr>
          <w:rFonts w:ascii="Times New Roman" w:eastAsia="Times New Roman" w:hAnsi="Times New Roman" w:cs="Times New Roman"/>
          <w:color w:val="231F20"/>
          <w:sz w:val="14"/>
          <w:szCs w:val="14"/>
        </w:rPr>
        <w:tab/>
        <w:t>Propio 23B (9–15 de octubre)</w:t>
      </w:r>
    </w:p>
    <w:p w14:paraId="4D38F1A2"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4:14–16;</w:t>
      </w:r>
    </w:p>
    <w:p w14:paraId="1C9ABC74" w14:textId="240DF217" w:rsidR="00881D27" w:rsidRPr="00403240" w:rsidRDefault="00F65261" w:rsidP="00403240">
      <w:pPr>
        <w:tabs>
          <w:tab w:val="left" w:pos="1145"/>
        </w:tabs>
        <w:spacing w:before="20"/>
        <w:ind w:left="510" w:right="397"/>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     </w:t>
      </w:r>
      <w:r w:rsidR="000C2ACD">
        <w:rPr>
          <w:rFonts w:ascii="Times New Roman" w:eastAsia="Times New Roman" w:hAnsi="Times New Roman" w:cs="Times New Roman"/>
          <w:color w:val="231F20"/>
          <w:sz w:val="14"/>
          <w:szCs w:val="14"/>
        </w:rPr>
        <w:t xml:space="preserve">  </w:t>
      </w:r>
      <w:r w:rsidRPr="00403240">
        <w:rPr>
          <w:rFonts w:ascii="Times New Roman" w:eastAsia="Times New Roman" w:hAnsi="Times New Roman" w:cs="Times New Roman"/>
          <w:color w:val="231F20"/>
          <w:sz w:val="14"/>
          <w:szCs w:val="14"/>
        </w:rPr>
        <w:t xml:space="preserve">     </w:t>
      </w:r>
      <w:r w:rsidR="00881D27" w:rsidRPr="00403240">
        <w:rPr>
          <w:rFonts w:ascii="Times New Roman" w:eastAsia="Times New Roman" w:hAnsi="Times New Roman" w:cs="Times New Roman"/>
          <w:color w:val="231F20"/>
          <w:sz w:val="14"/>
          <w:szCs w:val="14"/>
        </w:rPr>
        <w:t>5:7–9</w:t>
      </w:r>
      <w:r w:rsidR="00881D27" w:rsidRPr="00403240">
        <w:rPr>
          <w:rFonts w:ascii="Times New Roman" w:eastAsia="Times New Roman" w:hAnsi="Times New Roman" w:cs="Times New Roman"/>
          <w:color w:val="231F20"/>
          <w:sz w:val="14"/>
          <w:szCs w:val="14"/>
        </w:rPr>
        <w:tab/>
        <w:t>Viernes Santo A</w:t>
      </w:r>
    </w:p>
    <w:p w14:paraId="773C777E"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4:14–16</w:t>
      </w:r>
      <w:r w:rsidRPr="00403240">
        <w:rPr>
          <w:rFonts w:ascii="Times New Roman" w:eastAsia="Times New Roman" w:hAnsi="Times New Roman" w:cs="Times New Roman"/>
          <w:color w:val="231F20"/>
          <w:sz w:val="14"/>
          <w:szCs w:val="14"/>
        </w:rPr>
        <w:tab/>
        <w:t xml:space="preserve">Cuaresma 1C </w:t>
      </w:r>
    </w:p>
    <w:p w14:paraId="65C1164E" w14:textId="0B0319AC" w:rsidR="00881D27" w:rsidRPr="00403240" w:rsidRDefault="00881D27" w:rsidP="00403240">
      <w:pPr>
        <w:tabs>
          <w:tab w:val="left" w:pos="1145"/>
        </w:tabs>
        <w:spacing w:before="20"/>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5:7–9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Cuaresma 5B</w:t>
      </w:r>
    </w:p>
    <w:p w14:paraId="3B81A027"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7:26–28</w:t>
      </w:r>
      <w:r w:rsidRPr="00403240">
        <w:rPr>
          <w:rFonts w:ascii="Times New Roman" w:eastAsia="Times New Roman" w:hAnsi="Times New Roman" w:cs="Times New Roman"/>
          <w:color w:val="231F20"/>
          <w:sz w:val="14"/>
          <w:szCs w:val="14"/>
        </w:rPr>
        <w:tab/>
        <w:t xml:space="preserve">Viernes Santo B </w:t>
      </w:r>
    </w:p>
    <w:p w14:paraId="76E9CEA2" w14:textId="77777777" w:rsidR="00881D27" w:rsidRPr="00403240" w:rsidRDefault="00881D27" w:rsidP="00403240">
      <w:pPr>
        <w:tabs>
          <w:tab w:val="left" w:pos="1145"/>
        </w:tabs>
        <w:spacing w:before="20"/>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9:11–15</w:t>
      </w:r>
      <w:r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Judica</w:t>
      </w:r>
      <w:r w:rsidRPr="00403240">
        <w:rPr>
          <w:rFonts w:ascii="Times New Roman" w:eastAsia="Times New Roman" w:hAnsi="Times New Roman" w:cs="Times New Roman"/>
          <w:color w:val="231F20"/>
          <w:sz w:val="14"/>
          <w:szCs w:val="14"/>
        </w:rPr>
        <w:t xml:space="preserve"> (Cuaresma 5)</w:t>
      </w:r>
    </w:p>
    <w:p w14:paraId="02A90E39"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9:24–28</w:t>
      </w:r>
      <w:r w:rsidRPr="00403240">
        <w:rPr>
          <w:rFonts w:ascii="Times New Roman" w:eastAsia="Times New Roman" w:hAnsi="Times New Roman" w:cs="Times New Roman"/>
          <w:color w:val="231F20"/>
          <w:sz w:val="14"/>
          <w:szCs w:val="14"/>
        </w:rPr>
        <w:tab/>
        <w:t xml:space="preserve">Propio 28B (13–19 de noviembre) </w:t>
      </w:r>
    </w:p>
    <w:p w14:paraId="2A934D71" w14:textId="77777777" w:rsidR="00881D27" w:rsidRPr="00403240" w:rsidRDefault="00881D27" w:rsidP="00403240">
      <w:pPr>
        <w:tabs>
          <w:tab w:val="left" w:pos="1145"/>
        </w:tabs>
        <w:spacing w:before="20"/>
        <w:ind w:left="510" w:right="397"/>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10:5–10</w:t>
      </w:r>
      <w:r w:rsidRPr="00403240">
        <w:rPr>
          <w:rFonts w:ascii="Times New Roman" w:eastAsia="Times New Roman" w:hAnsi="Times New Roman" w:cs="Times New Roman"/>
          <w:color w:val="231F20"/>
          <w:sz w:val="14"/>
          <w:szCs w:val="14"/>
        </w:rPr>
        <w:tab/>
        <w:t>Adviento 4C</w:t>
      </w:r>
    </w:p>
    <w:p w14:paraId="700EAC63"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10:5–10</w:t>
      </w:r>
      <w:r w:rsidRPr="00403240">
        <w:rPr>
          <w:rFonts w:ascii="Times New Roman" w:eastAsia="Times New Roman" w:hAnsi="Times New Roman" w:cs="Times New Roman"/>
          <w:color w:val="231F20"/>
          <w:sz w:val="14"/>
          <w:szCs w:val="14"/>
        </w:rPr>
        <w:tab/>
        <w:t xml:space="preserve">Anunciación de nuestro Señor </w:t>
      </w:r>
    </w:p>
    <w:p w14:paraId="7DF8359E"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10:15–25</w:t>
      </w:r>
      <w:r w:rsidRPr="00403240">
        <w:rPr>
          <w:rFonts w:ascii="Times New Roman" w:eastAsia="Times New Roman" w:hAnsi="Times New Roman" w:cs="Times New Roman"/>
          <w:color w:val="231F20"/>
          <w:sz w:val="14"/>
          <w:szCs w:val="14"/>
        </w:rPr>
        <w:tab/>
        <w:t>Jueves Santo C</w:t>
      </w:r>
    </w:p>
    <w:p w14:paraId="362DDEB8" w14:textId="77777777" w:rsidR="00881D27" w:rsidRPr="00403240" w:rsidRDefault="00881D27" w:rsidP="00403240">
      <w:pPr>
        <w:tabs>
          <w:tab w:val="left" w:pos="1145"/>
        </w:tabs>
        <w:ind w:left="510" w:right="397"/>
        <w:rPr>
          <w:rFonts w:ascii="Times New Roman" w:eastAsia="Times New Roman" w:hAnsi="Times New Roman" w:cs="Times New Roman"/>
          <w:color w:val="231F20"/>
          <w:sz w:val="14"/>
          <w:szCs w:val="14"/>
        </w:rPr>
      </w:pPr>
      <w:proofErr w:type="spellStart"/>
      <w:r w:rsidRPr="00E94947">
        <w:rPr>
          <w:rFonts w:ascii="Times New Roman" w:eastAsia="Times New Roman" w:hAnsi="Times New Roman" w:cs="Times New Roman"/>
          <w:color w:val="231F20"/>
          <w:w w:val="90"/>
          <w:sz w:val="14"/>
          <w:szCs w:val="14"/>
        </w:rPr>
        <w:t>Heb</w:t>
      </w:r>
      <w:proofErr w:type="spellEnd"/>
      <w:r w:rsidRPr="00E94947">
        <w:rPr>
          <w:rFonts w:ascii="Times New Roman" w:eastAsia="Times New Roman" w:hAnsi="Times New Roman" w:cs="Times New Roman"/>
          <w:color w:val="231F20"/>
          <w:w w:val="90"/>
          <w:sz w:val="14"/>
          <w:szCs w:val="14"/>
        </w:rPr>
        <w:t xml:space="preserve"> 10:35–11:1</w:t>
      </w:r>
      <w:r w:rsidRPr="00E94947">
        <w:rPr>
          <w:rFonts w:ascii="Times New Roman" w:eastAsia="Times New Roman" w:hAnsi="Times New Roman" w:cs="Times New Roman"/>
          <w:color w:val="231F20"/>
          <w:w w:val="90"/>
          <w:sz w:val="14"/>
          <w:szCs w:val="14"/>
        </w:rPr>
        <w:tab/>
      </w:r>
      <w:r w:rsidRPr="00403240">
        <w:rPr>
          <w:rFonts w:ascii="Times New Roman" w:eastAsia="Times New Roman" w:hAnsi="Times New Roman" w:cs="Times New Roman"/>
          <w:color w:val="231F20"/>
          <w:sz w:val="14"/>
          <w:szCs w:val="14"/>
        </w:rPr>
        <w:t>Santo Tomás, apóstol</w:t>
      </w:r>
    </w:p>
    <w:p w14:paraId="18C5F71D" w14:textId="77777777" w:rsidR="00881D27" w:rsidRPr="00403240" w:rsidRDefault="00881D27" w:rsidP="00403240">
      <w:pPr>
        <w:tabs>
          <w:tab w:val="left" w:pos="1145"/>
        </w:tabs>
        <w:spacing w:before="20"/>
        <w:ind w:left="510" w:right="397"/>
        <w:rPr>
          <w:rFonts w:ascii="Times New Roman" w:eastAsia="Times New Roman" w:hAnsi="Times New Roman" w:cs="Times New Roman"/>
          <w:sz w:val="14"/>
          <w:szCs w:val="22"/>
          <w:lang w:val="es-CO"/>
        </w:rPr>
      </w:pPr>
      <w:proofErr w:type="spellStart"/>
      <w:r w:rsidRPr="00E94947">
        <w:rPr>
          <w:rFonts w:ascii="Times New Roman" w:eastAsia="Times New Roman" w:hAnsi="Times New Roman" w:cs="Times New Roman"/>
          <w:color w:val="231F20"/>
          <w:w w:val="90"/>
          <w:sz w:val="14"/>
          <w:szCs w:val="14"/>
        </w:rPr>
        <w:t>Heb</w:t>
      </w:r>
      <w:proofErr w:type="spellEnd"/>
      <w:r w:rsidRPr="00E94947">
        <w:rPr>
          <w:rFonts w:ascii="Times New Roman" w:eastAsia="Times New Roman" w:hAnsi="Times New Roman" w:cs="Times New Roman"/>
          <w:color w:val="231F20"/>
          <w:w w:val="90"/>
          <w:sz w:val="14"/>
          <w:szCs w:val="14"/>
        </w:rPr>
        <w:t xml:space="preserve"> 11:1–3,8–16</w:t>
      </w:r>
      <w:r w:rsidRPr="00403240">
        <w:rPr>
          <w:rFonts w:ascii="Times New Roman" w:eastAsia="Times New Roman" w:hAnsi="Times New Roman" w:cs="Times New Roman"/>
          <w:color w:val="231F20"/>
          <w:sz w:val="14"/>
          <w:szCs w:val="14"/>
        </w:rPr>
        <w:tab/>
        <w:t>Propio 14C (7–13 de agosto)</w:t>
      </w:r>
    </w:p>
    <w:p w14:paraId="7DA5C4D6"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11:24–28</w:t>
      </w:r>
      <w:r w:rsidRPr="00403240">
        <w:rPr>
          <w:rFonts w:ascii="Times New Roman" w:eastAsia="Times New Roman" w:hAnsi="Times New Roman" w:cs="Times New Roman"/>
          <w:color w:val="231F20"/>
          <w:sz w:val="14"/>
          <w:szCs w:val="14"/>
        </w:rPr>
        <w:tab/>
        <w:t xml:space="preserve">Propio 16B (21–27 de agosto) </w:t>
      </w:r>
    </w:p>
    <w:p w14:paraId="5B7D3383" w14:textId="77777777" w:rsidR="00881D27" w:rsidRPr="00403240" w:rsidRDefault="00881D27" w:rsidP="00403240">
      <w:pPr>
        <w:tabs>
          <w:tab w:val="left" w:pos="1145"/>
        </w:tabs>
        <w:spacing w:before="20"/>
        <w:ind w:left="510" w:right="397"/>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Heb</w:t>
      </w:r>
      <w:proofErr w:type="spellEnd"/>
      <w:r w:rsidRPr="00403240">
        <w:rPr>
          <w:rFonts w:ascii="Times New Roman" w:eastAsia="Times New Roman" w:hAnsi="Times New Roman" w:cs="Times New Roman"/>
          <w:color w:val="231F20"/>
          <w:sz w:val="14"/>
          <w:szCs w:val="14"/>
        </w:rPr>
        <w:t xml:space="preserve"> 11:32–40</w:t>
      </w:r>
      <w:r w:rsidRPr="00403240">
        <w:rPr>
          <w:rFonts w:ascii="Times New Roman" w:eastAsia="Times New Roman" w:hAnsi="Times New Roman" w:cs="Times New Roman"/>
          <w:color w:val="231F20"/>
          <w:sz w:val="14"/>
          <w:szCs w:val="14"/>
        </w:rPr>
        <w:tab/>
        <w:t xml:space="preserve">Todos los Santos C </w:t>
      </w:r>
    </w:p>
    <w:p w14:paraId="6D2E0679" w14:textId="77777777" w:rsidR="00881D27" w:rsidRPr="00403240" w:rsidRDefault="00881D27" w:rsidP="00403240">
      <w:pPr>
        <w:tabs>
          <w:tab w:val="left" w:pos="1145"/>
        </w:tabs>
        <w:spacing w:before="20"/>
        <w:ind w:left="510" w:right="397"/>
        <w:jc w:val="right"/>
        <w:rPr>
          <w:rFonts w:ascii="Times New Roman" w:eastAsia="Times New Roman" w:hAnsi="Times New Roman" w:cs="Times New Roman"/>
          <w:color w:val="231F20"/>
          <w:sz w:val="14"/>
          <w:szCs w:val="14"/>
        </w:rPr>
      </w:pPr>
      <w:bookmarkStart w:id="118" w:name="_Hlk173890122"/>
      <w:r w:rsidRPr="00403240">
        <w:rPr>
          <w:rFonts w:ascii="Times New Roman" w:eastAsia="Times New Roman" w:hAnsi="Times New Roman" w:cs="Times New Roman"/>
          <w:color w:val="231F20"/>
          <w:sz w:val="14"/>
          <w:szCs w:val="14"/>
        </w:rPr>
        <w:t>(Primer domingo de noviembre)</w:t>
      </w:r>
    </w:p>
    <w:bookmarkEnd w:id="118"/>
    <w:p w14:paraId="44BC22B3" w14:textId="77777777" w:rsidR="00881D27" w:rsidRPr="000F4771" w:rsidRDefault="00881D27" w:rsidP="00403240">
      <w:pPr>
        <w:tabs>
          <w:tab w:val="left" w:pos="1152"/>
        </w:tabs>
        <w:spacing w:before="24"/>
        <w:ind w:left="510" w:right="397"/>
        <w:rPr>
          <w:rFonts w:ascii="Times New Roman" w:eastAsia="Times New Roman" w:hAnsi="Times New Roman" w:cs="Times New Roman"/>
          <w:color w:val="231F20"/>
          <w:w w:val="90"/>
          <w:sz w:val="14"/>
          <w:szCs w:val="14"/>
          <w:lang w:val="es-CO"/>
        </w:rPr>
      </w:pPr>
    </w:p>
    <w:p w14:paraId="745105C7" w14:textId="77777777" w:rsidR="00881D27" w:rsidRPr="000F4771" w:rsidRDefault="00881D27" w:rsidP="00403240">
      <w:pPr>
        <w:tabs>
          <w:tab w:val="left" w:pos="1152"/>
        </w:tabs>
        <w:spacing w:before="24"/>
        <w:ind w:left="510" w:right="397"/>
        <w:rPr>
          <w:rFonts w:ascii="Times New Roman" w:eastAsia="Times New Roman" w:hAnsi="Times New Roman" w:cs="Times New Roman"/>
          <w:color w:val="231F20"/>
          <w:w w:val="90"/>
          <w:sz w:val="14"/>
          <w:szCs w:val="14"/>
          <w:lang w:val="es-CO"/>
        </w:rPr>
      </w:pPr>
    </w:p>
    <w:p w14:paraId="160A27AB" w14:textId="77777777" w:rsidR="00514ABB" w:rsidRPr="000F4771" w:rsidRDefault="00514ABB" w:rsidP="00403240">
      <w:pPr>
        <w:spacing w:line="228" w:lineRule="auto"/>
        <w:ind w:left="510" w:right="397"/>
        <w:rPr>
          <w:w w:val="90"/>
          <w:sz w:val="14"/>
          <w:szCs w:val="22"/>
        </w:rPr>
        <w:sectPr w:rsidR="00514ABB" w:rsidRPr="000F4771" w:rsidSect="00403240">
          <w:pgSz w:w="9000" w:h="13320"/>
          <w:pgMar w:top="658" w:right="820" w:bottom="900" w:left="740" w:header="0" w:footer="705" w:gutter="0"/>
          <w:cols w:num="2" w:space="720" w:equalWidth="0">
            <w:col w:w="3462" w:space="40"/>
            <w:col w:w="3938"/>
          </w:cols>
        </w:sectPr>
      </w:pPr>
    </w:p>
    <w:p w14:paraId="2064801F" w14:textId="77777777" w:rsidR="00E94947" w:rsidRPr="00E94947" w:rsidRDefault="00E94947" w:rsidP="00E94947">
      <w:pPr>
        <w:spacing w:before="20"/>
        <w:ind w:left="510" w:right="397"/>
        <w:rPr>
          <w:rFonts w:ascii="Times New Roman" w:eastAsia="Times New Roman" w:hAnsi="Times New Roman" w:cs="Times New Roman"/>
          <w:sz w:val="14"/>
          <w:szCs w:val="22"/>
          <w:lang w:val="es-CO"/>
        </w:rPr>
      </w:pPr>
      <w:bookmarkStart w:id="119" w:name="_Hlk173889386"/>
      <w:proofErr w:type="spellStart"/>
      <w:r w:rsidRPr="00E94947">
        <w:rPr>
          <w:rFonts w:ascii="Times New Roman" w:eastAsia="Times New Roman" w:hAnsi="Times New Roman" w:cs="Times New Roman"/>
          <w:color w:val="231F20"/>
          <w:sz w:val="14"/>
          <w:szCs w:val="14"/>
        </w:rPr>
        <w:lastRenderedPageBreak/>
        <w:t>Heb</w:t>
      </w:r>
      <w:proofErr w:type="spellEnd"/>
      <w:r w:rsidRPr="00E94947">
        <w:rPr>
          <w:rFonts w:ascii="Times New Roman" w:eastAsia="Times New Roman" w:hAnsi="Times New Roman" w:cs="Times New Roman"/>
          <w:color w:val="231F20"/>
          <w:sz w:val="14"/>
          <w:szCs w:val="14"/>
        </w:rPr>
        <w:t xml:space="preserve"> 12:1–3</w:t>
      </w:r>
      <w:bookmarkStart w:id="120" w:name="_Hlk173633841"/>
      <w:r w:rsidRPr="00E94947">
        <w:rPr>
          <w:rFonts w:ascii="Times New Roman" w:eastAsia="Times New Roman" w:hAnsi="Times New Roman" w:cs="Times New Roman"/>
          <w:color w:val="231F20"/>
          <w:sz w:val="14"/>
          <w:szCs w:val="14"/>
        </w:rPr>
        <w:tab/>
      </w:r>
      <w:bookmarkEnd w:id="120"/>
      <w:r w:rsidRPr="00E94947">
        <w:rPr>
          <w:rFonts w:ascii="Times New Roman" w:eastAsia="Times New Roman" w:hAnsi="Times New Roman" w:cs="Times New Roman"/>
          <w:color w:val="231F20"/>
          <w:sz w:val="14"/>
          <w:szCs w:val="14"/>
        </w:rPr>
        <w:t>Domingo de Ramos B</w:t>
      </w:r>
    </w:p>
    <w:bookmarkEnd w:id="119"/>
    <w:p w14:paraId="4A93D8E3" w14:textId="28618155" w:rsidR="00E94947" w:rsidRPr="00E94947" w:rsidRDefault="00E94947" w:rsidP="00E94947">
      <w:pPr>
        <w:spacing w:before="20"/>
        <w:ind w:left="510" w:right="397"/>
        <w:rPr>
          <w:rFonts w:ascii="Times New Roman" w:eastAsia="Times New Roman" w:hAnsi="Times New Roman" w:cs="Times New Roman"/>
          <w:color w:val="231F20"/>
          <w:sz w:val="14"/>
          <w:szCs w:val="14"/>
        </w:rPr>
      </w:pPr>
      <w:proofErr w:type="spellStart"/>
      <w:r w:rsidRPr="00E94947">
        <w:rPr>
          <w:rFonts w:ascii="Times New Roman" w:eastAsia="Times New Roman" w:hAnsi="Times New Roman" w:cs="Times New Roman"/>
          <w:color w:val="231F20"/>
          <w:sz w:val="14"/>
          <w:szCs w:val="14"/>
        </w:rPr>
        <w:t>Heb</w:t>
      </w:r>
      <w:proofErr w:type="spellEnd"/>
      <w:r w:rsidRPr="00E94947">
        <w:rPr>
          <w:rFonts w:ascii="Times New Roman" w:eastAsia="Times New Roman" w:hAnsi="Times New Roman" w:cs="Times New Roman"/>
          <w:color w:val="231F20"/>
          <w:sz w:val="14"/>
          <w:szCs w:val="14"/>
        </w:rPr>
        <w:t xml:space="preserve"> 12:1–13</w:t>
      </w:r>
      <w:r w:rsidRPr="00E94947">
        <w:rPr>
          <w:rFonts w:ascii="Times New Roman" w:eastAsia="Times New Roman" w:hAnsi="Times New Roman" w:cs="Times New Roman"/>
          <w:color w:val="231F20"/>
          <w:sz w:val="14"/>
          <w:szCs w:val="14"/>
        </w:rPr>
        <w:tab/>
        <w:t xml:space="preserve">Propio 15C (14–20 de </w:t>
      </w:r>
      <w:proofErr w:type="spellStart"/>
      <w:r w:rsidRPr="00E94947">
        <w:rPr>
          <w:rFonts w:ascii="Times New Roman" w:eastAsia="Times New Roman" w:hAnsi="Times New Roman" w:cs="Times New Roman"/>
          <w:color w:val="231F20"/>
          <w:sz w:val="14"/>
          <w:szCs w:val="14"/>
        </w:rPr>
        <w:t>ago</w:t>
      </w:r>
      <w:proofErr w:type="spellEnd"/>
      <w:r w:rsidRPr="00E94947">
        <w:rPr>
          <w:rFonts w:ascii="Times New Roman" w:eastAsia="Times New Roman" w:hAnsi="Times New Roman" w:cs="Times New Roman"/>
          <w:color w:val="231F20"/>
          <w:sz w:val="14"/>
          <w:szCs w:val="14"/>
        </w:rPr>
        <w:t>)</w:t>
      </w:r>
    </w:p>
    <w:p w14:paraId="141A7EDC" w14:textId="75D08B2B" w:rsidR="00830CA2" w:rsidRPr="00403240" w:rsidRDefault="00830CA2" w:rsidP="00403240">
      <w:pPr>
        <w:spacing w:before="20"/>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sz w:val="14"/>
          <w:szCs w:val="22"/>
          <w:lang w:val="es-CO"/>
        </w:rPr>
        <w:t>Heb</w:t>
      </w:r>
      <w:proofErr w:type="spellEnd"/>
      <w:r w:rsidRPr="00403240">
        <w:rPr>
          <w:rFonts w:ascii="Times New Roman" w:eastAsia="Times New Roman" w:hAnsi="Times New Roman" w:cs="Times New Roman"/>
          <w:sz w:val="14"/>
          <w:szCs w:val="22"/>
          <w:lang w:val="es-CO"/>
        </w:rPr>
        <w:t xml:space="preserve"> 12:7–13</w:t>
      </w:r>
      <w:r w:rsidRPr="00403240">
        <w:rPr>
          <w:rFonts w:ascii="Times New Roman" w:eastAsia="Times New Roman" w:hAnsi="Times New Roman" w:cs="Times New Roman"/>
          <w:sz w:val="14"/>
          <w:szCs w:val="22"/>
          <w:lang w:val="es-CO"/>
        </w:rPr>
        <w:tab/>
        <w:t>Día del Padre (Grupo 1)</w:t>
      </w:r>
    </w:p>
    <w:p w14:paraId="57818793" w14:textId="5C77DED7" w:rsidR="00830CA2" w:rsidRPr="00403240" w:rsidRDefault="00830CA2" w:rsidP="00403240">
      <w:pPr>
        <w:spacing w:before="20"/>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sz w:val="14"/>
          <w:szCs w:val="22"/>
          <w:lang w:val="es-CO"/>
        </w:rPr>
        <w:t>Heb</w:t>
      </w:r>
      <w:proofErr w:type="spellEnd"/>
      <w:r w:rsidRPr="00403240">
        <w:rPr>
          <w:rFonts w:ascii="Times New Roman" w:eastAsia="Times New Roman" w:hAnsi="Times New Roman" w:cs="Times New Roman"/>
          <w:sz w:val="14"/>
          <w:szCs w:val="22"/>
          <w:lang w:val="es-CO"/>
        </w:rPr>
        <w:t xml:space="preserve"> 12:18–24</w:t>
      </w:r>
      <w:r w:rsidRPr="00403240">
        <w:rPr>
          <w:rFonts w:ascii="Times New Roman" w:eastAsia="Times New Roman" w:hAnsi="Times New Roman" w:cs="Times New Roman"/>
          <w:sz w:val="14"/>
          <w:szCs w:val="22"/>
          <w:lang w:val="es-CO"/>
        </w:rPr>
        <w:tab/>
        <w:t>Propio 16C (21–27 de agosto)</w:t>
      </w:r>
    </w:p>
    <w:p w14:paraId="1F3B0173" w14:textId="7DACBF6F" w:rsidR="00830CA2" w:rsidRPr="00403240" w:rsidRDefault="00830CA2" w:rsidP="00403240">
      <w:pPr>
        <w:spacing w:before="20"/>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sz w:val="14"/>
          <w:szCs w:val="22"/>
          <w:lang w:val="es-CO"/>
        </w:rPr>
        <w:t>Heb</w:t>
      </w:r>
      <w:proofErr w:type="spellEnd"/>
      <w:r w:rsidRPr="00403240">
        <w:rPr>
          <w:rFonts w:ascii="Times New Roman" w:eastAsia="Times New Roman" w:hAnsi="Times New Roman" w:cs="Times New Roman"/>
          <w:sz w:val="14"/>
          <w:szCs w:val="22"/>
          <w:lang w:val="es-CO"/>
        </w:rPr>
        <w:t xml:space="preserve"> 13:1–6</w:t>
      </w:r>
      <w:r w:rsidRPr="00403240">
        <w:rPr>
          <w:rFonts w:ascii="Times New Roman" w:eastAsia="Times New Roman" w:hAnsi="Times New Roman" w:cs="Times New Roman"/>
          <w:sz w:val="14"/>
          <w:szCs w:val="22"/>
          <w:lang w:val="es-CO"/>
        </w:rPr>
        <w:tab/>
        <w:t xml:space="preserve">Propio 21C (25 de sept–1 de oct) </w:t>
      </w:r>
    </w:p>
    <w:p w14:paraId="35B35399" w14:textId="673903A7" w:rsidR="00830CA2" w:rsidRPr="00403240" w:rsidRDefault="00830CA2" w:rsidP="00403240">
      <w:pPr>
        <w:spacing w:before="20"/>
        <w:ind w:left="510"/>
        <w:rPr>
          <w:rFonts w:ascii="Times New Roman" w:eastAsia="Times New Roman" w:hAnsi="Times New Roman" w:cs="Times New Roman"/>
          <w:sz w:val="14"/>
          <w:szCs w:val="22"/>
          <w:lang w:val="es-CO"/>
        </w:rPr>
      </w:pPr>
      <w:proofErr w:type="spellStart"/>
      <w:r w:rsidRPr="00E94947">
        <w:rPr>
          <w:rFonts w:ascii="Times New Roman" w:eastAsia="Times New Roman" w:hAnsi="Times New Roman" w:cs="Times New Roman"/>
          <w:w w:val="90"/>
          <w:sz w:val="14"/>
          <w:szCs w:val="22"/>
          <w:lang w:val="es-CO"/>
        </w:rPr>
        <w:t>Heb</w:t>
      </w:r>
      <w:proofErr w:type="spellEnd"/>
      <w:r w:rsidRPr="00E94947">
        <w:rPr>
          <w:rFonts w:ascii="Times New Roman" w:eastAsia="Times New Roman" w:hAnsi="Times New Roman" w:cs="Times New Roman"/>
          <w:w w:val="90"/>
          <w:sz w:val="14"/>
          <w:szCs w:val="22"/>
          <w:lang w:val="es-CO"/>
        </w:rPr>
        <w:t xml:space="preserve"> 13:5–8,14</w:t>
      </w:r>
      <w:r w:rsidRPr="00403240">
        <w:rPr>
          <w:rFonts w:ascii="Times New Roman" w:eastAsia="Times New Roman" w:hAnsi="Times New Roman" w:cs="Times New Roman"/>
          <w:color w:val="231F20"/>
          <w:sz w:val="14"/>
          <w:szCs w:val="14"/>
        </w:rPr>
        <w:tab/>
        <w:t>Nochevieja</w:t>
      </w:r>
      <w:r w:rsidRPr="00403240">
        <w:rPr>
          <w:rFonts w:ascii="Times New Roman" w:eastAsia="Times New Roman" w:hAnsi="Times New Roman" w:cs="Times New Roman"/>
          <w:sz w:val="14"/>
          <w:szCs w:val="22"/>
          <w:lang w:val="es-CO"/>
        </w:rPr>
        <w:t xml:space="preserve"> (Grupo 1)</w:t>
      </w:r>
    </w:p>
    <w:p w14:paraId="3B9ADE9D" w14:textId="77777777" w:rsidR="00830CA2" w:rsidRPr="00403240" w:rsidRDefault="00830CA2" w:rsidP="00403240">
      <w:pPr>
        <w:spacing w:before="20"/>
        <w:ind w:left="510"/>
        <w:rPr>
          <w:rFonts w:ascii="Times New Roman" w:eastAsia="Times New Roman" w:hAnsi="Times New Roman" w:cs="Times New Roman"/>
          <w:sz w:val="14"/>
          <w:szCs w:val="22"/>
          <w:lang w:val="es-CO"/>
        </w:rPr>
      </w:pPr>
      <w:proofErr w:type="spellStart"/>
      <w:r w:rsidRPr="00E94947">
        <w:rPr>
          <w:rFonts w:ascii="Times New Roman" w:eastAsia="Times New Roman" w:hAnsi="Times New Roman" w:cs="Times New Roman"/>
          <w:w w:val="90"/>
          <w:sz w:val="14"/>
          <w:szCs w:val="22"/>
          <w:lang w:val="es-CO"/>
        </w:rPr>
        <w:t>Heb</w:t>
      </w:r>
      <w:proofErr w:type="spellEnd"/>
      <w:r w:rsidRPr="00E94947">
        <w:rPr>
          <w:rFonts w:ascii="Times New Roman" w:eastAsia="Times New Roman" w:hAnsi="Times New Roman" w:cs="Times New Roman"/>
          <w:w w:val="90"/>
          <w:sz w:val="14"/>
          <w:szCs w:val="22"/>
          <w:lang w:val="es-CO"/>
        </w:rPr>
        <w:t xml:space="preserve"> 13:7,8, 17–21</w:t>
      </w:r>
      <w:r w:rsidRPr="00403240">
        <w:rPr>
          <w:rFonts w:ascii="Times New Roman" w:eastAsia="Times New Roman" w:hAnsi="Times New Roman" w:cs="Times New Roman"/>
          <w:sz w:val="14"/>
          <w:szCs w:val="22"/>
          <w:lang w:val="es-CO"/>
        </w:rPr>
        <w:tab/>
        <w:t>Propio 11B (17–23 de julio)</w:t>
      </w:r>
    </w:p>
    <w:p w14:paraId="3F5AF232" w14:textId="77777777" w:rsidR="00830CA2" w:rsidRPr="00403240" w:rsidRDefault="00830CA2" w:rsidP="00403240">
      <w:pPr>
        <w:spacing w:before="123"/>
        <w:ind w:left="510"/>
        <w:outlineLvl w:val="6"/>
        <w:rPr>
          <w:rFonts w:ascii="Arial" w:eastAsia="Arial" w:hAnsi="Arial" w:cs="Arial"/>
          <w:b/>
          <w:bCs/>
          <w:sz w:val="20"/>
          <w:szCs w:val="20"/>
          <w:lang w:val="es-CO"/>
        </w:rPr>
      </w:pPr>
      <w:r w:rsidRPr="00403240">
        <w:rPr>
          <w:rFonts w:ascii="Arial" w:eastAsia="Arial" w:hAnsi="Arial" w:cs="Arial"/>
          <w:b/>
          <w:bCs/>
          <w:color w:val="C55C5F"/>
          <w:sz w:val="20"/>
          <w:szCs w:val="20"/>
        </w:rPr>
        <w:t>Santiago</w:t>
      </w:r>
    </w:p>
    <w:p w14:paraId="1F0A34BE" w14:textId="22C23D6F" w:rsidR="00830CA2" w:rsidRPr="00403240" w:rsidRDefault="00830CA2" w:rsidP="00403240">
      <w:pPr>
        <w:spacing w:before="80"/>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1:1–12</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Santiago de Jerusalén</w:t>
      </w:r>
    </w:p>
    <w:p w14:paraId="659628ED" w14:textId="77777777" w:rsidR="00830CA2" w:rsidRPr="00E94947" w:rsidRDefault="00830CA2" w:rsidP="00403240">
      <w:pPr>
        <w:ind w:left="510"/>
        <w:rPr>
          <w:rFonts w:ascii="Times New Roman" w:eastAsia="Times New Roman" w:hAnsi="Times New Roman" w:cs="Times New Roman"/>
          <w:color w:val="231F20"/>
          <w:sz w:val="14"/>
          <w:szCs w:val="14"/>
        </w:rPr>
      </w:pPr>
      <w:proofErr w:type="spellStart"/>
      <w:r w:rsidRPr="00E94947">
        <w:rPr>
          <w:rFonts w:ascii="Times New Roman" w:eastAsia="Times New Roman" w:hAnsi="Times New Roman" w:cs="Times New Roman"/>
          <w:color w:val="231F20"/>
          <w:sz w:val="14"/>
          <w:szCs w:val="14"/>
        </w:rPr>
        <w:t>Stg</w:t>
      </w:r>
      <w:proofErr w:type="spellEnd"/>
      <w:r w:rsidRPr="00E94947">
        <w:rPr>
          <w:rFonts w:ascii="Times New Roman" w:eastAsia="Times New Roman" w:hAnsi="Times New Roman" w:cs="Times New Roman"/>
          <w:color w:val="231F20"/>
          <w:sz w:val="14"/>
          <w:szCs w:val="14"/>
        </w:rPr>
        <w:t xml:space="preserve"> 1:16–18</w:t>
      </w:r>
      <w:r w:rsidRPr="00E94947">
        <w:rPr>
          <w:rFonts w:ascii="Times New Roman" w:eastAsia="Times New Roman" w:hAnsi="Times New Roman" w:cs="Times New Roman"/>
          <w:color w:val="231F20"/>
          <w:sz w:val="14"/>
          <w:szCs w:val="14"/>
        </w:rPr>
        <w:tab/>
        <w:t>Día de Acción de Gracias (Grupo 3)</w:t>
      </w:r>
    </w:p>
    <w:p w14:paraId="4CACE603" w14:textId="77777777"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1:16–21</w:t>
      </w:r>
      <w:r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Cantate</w:t>
      </w:r>
      <w:r w:rsidRPr="00403240">
        <w:rPr>
          <w:rFonts w:ascii="Times New Roman" w:eastAsia="Times New Roman" w:hAnsi="Times New Roman" w:cs="Times New Roman"/>
          <w:color w:val="231F20"/>
          <w:sz w:val="14"/>
          <w:szCs w:val="14"/>
        </w:rPr>
        <w:t xml:space="preserve"> (Pascua 5)</w:t>
      </w:r>
    </w:p>
    <w:p w14:paraId="2000D9BB" w14:textId="77777777"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1:17–27</w:t>
      </w:r>
      <w:r w:rsidRPr="00403240">
        <w:rPr>
          <w:rFonts w:ascii="Times New Roman" w:eastAsia="Times New Roman" w:hAnsi="Times New Roman" w:cs="Times New Roman"/>
          <w:color w:val="231F20"/>
          <w:sz w:val="14"/>
          <w:szCs w:val="14"/>
        </w:rPr>
        <w:tab/>
        <w:t>Epifanía 8C</w:t>
      </w:r>
    </w:p>
    <w:p w14:paraId="5BADB033" w14:textId="77777777"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1:17–27</w:t>
      </w:r>
      <w:r w:rsidRPr="00403240">
        <w:rPr>
          <w:rFonts w:ascii="Times New Roman" w:eastAsia="Times New Roman" w:hAnsi="Times New Roman" w:cs="Times New Roman"/>
          <w:color w:val="231F20"/>
          <w:sz w:val="14"/>
          <w:szCs w:val="14"/>
        </w:rPr>
        <w:tab/>
        <w:t>Propio 3C (24–28 de mayo)</w:t>
      </w:r>
    </w:p>
    <w:p w14:paraId="314D897E" w14:textId="77777777"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1:22–27</w:t>
      </w:r>
      <w:r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Rogate</w:t>
      </w:r>
      <w:r w:rsidRPr="00403240">
        <w:rPr>
          <w:rFonts w:ascii="Times New Roman" w:eastAsia="Times New Roman" w:hAnsi="Times New Roman" w:cs="Times New Roman"/>
          <w:color w:val="231F20"/>
          <w:sz w:val="14"/>
          <w:szCs w:val="14"/>
        </w:rPr>
        <w:t xml:space="preserve"> (Pascua 6)</w:t>
      </w:r>
    </w:p>
    <w:p w14:paraId="06A06F02" w14:textId="2D6B4716"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2:1–13</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Propio 17C (28 de </w:t>
      </w:r>
      <w:proofErr w:type="spellStart"/>
      <w:r w:rsidRPr="00403240">
        <w:rPr>
          <w:rFonts w:ascii="Times New Roman" w:eastAsia="Times New Roman" w:hAnsi="Times New Roman" w:cs="Times New Roman"/>
          <w:color w:val="231F20"/>
          <w:sz w:val="14"/>
          <w:szCs w:val="14"/>
        </w:rPr>
        <w:t>ago</w:t>
      </w:r>
      <w:proofErr w:type="spellEnd"/>
      <w:r w:rsidRPr="00403240">
        <w:rPr>
          <w:rFonts w:ascii="Times New Roman" w:eastAsia="Times New Roman" w:hAnsi="Times New Roman" w:cs="Times New Roman"/>
          <w:color w:val="231F20"/>
          <w:sz w:val="14"/>
          <w:szCs w:val="14"/>
        </w:rPr>
        <w:t>–3 de sept)</w:t>
      </w:r>
    </w:p>
    <w:p w14:paraId="53CF5719" w14:textId="77777777"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2:14–26</w:t>
      </w:r>
      <w:r w:rsidRPr="00403240">
        <w:rPr>
          <w:rFonts w:ascii="Times New Roman" w:eastAsia="Times New Roman" w:hAnsi="Times New Roman" w:cs="Times New Roman"/>
          <w:color w:val="231F20"/>
          <w:sz w:val="14"/>
          <w:szCs w:val="14"/>
        </w:rPr>
        <w:tab/>
        <w:t>Preocupación social</w:t>
      </w:r>
    </w:p>
    <w:p w14:paraId="544D3CD6" w14:textId="77777777"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3:13–18</w:t>
      </w:r>
      <w:r w:rsidRPr="00403240">
        <w:rPr>
          <w:rFonts w:ascii="Times New Roman" w:eastAsia="Times New Roman" w:hAnsi="Times New Roman" w:cs="Times New Roman"/>
          <w:color w:val="231F20"/>
          <w:sz w:val="14"/>
          <w:szCs w:val="14"/>
        </w:rPr>
        <w:tab/>
        <w:t>Propio 20B (18–24 de septiembre)</w:t>
      </w:r>
    </w:p>
    <w:p w14:paraId="3223C705" w14:textId="0792D33D"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4:7–12</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Propio 21B (25 de sept–1 de oct)</w:t>
      </w:r>
    </w:p>
    <w:p w14:paraId="2196C629" w14:textId="77777777" w:rsidR="00830CA2" w:rsidRPr="00403240" w:rsidRDefault="00830CA2" w:rsidP="00403240">
      <w:pPr>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4:13–17</w:t>
      </w:r>
      <w:r w:rsidRPr="00403240">
        <w:rPr>
          <w:rFonts w:ascii="Times New Roman" w:eastAsia="Times New Roman" w:hAnsi="Times New Roman" w:cs="Times New Roman"/>
          <w:color w:val="231F20"/>
          <w:sz w:val="14"/>
          <w:szCs w:val="14"/>
        </w:rPr>
        <w:tab/>
      </w:r>
      <w:bookmarkStart w:id="121" w:name="_Hlk173889683"/>
      <w:r w:rsidRPr="00403240">
        <w:rPr>
          <w:rFonts w:ascii="Times New Roman" w:eastAsia="Times New Roman" w:hAnsi="Times New Roman" w:cs="Times New Roman"/>
          <w:color w:val="231F20"/>
          <w:sz w:val="14"/>
          <w:szCs w:val="14"/>
        </w:rPr>
        <w:t>Nochevieja</w:t>
      </w:r>
      <w:bookmarkEnd w:id="121"/>
      <w:r w:rsidRPr="00403240">
        <w:rPr>
          <w:rFonts w:ascii="Times New Roman" w:eastAsia="Times New Roman" w:hAnsi="Times New Roman" w:cs="Times New Roman"/>
          <w:color w:val="231F20"/>
          <w:sz w:val="14"/>
          <w:szCs w:val="14"/>
        </w:rPr>
        <w:t xml:space="preserve"> (Grupo 2)</w:t>
      </w:r>
    </w:p>
    <w:p w14:paraId="303CE757" w14:textId="26BE8023" w:rsidR="00830CA2" w:rsidRPr="00403240" w:rsidRDefault="00830CA2" w:rsidP="00403240">
      <w:pPr>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Stg</w:t>
      </w:r>
      <w:proofErr w:type="spellEnd"/>
      <w:r w:rsidRPr="00403240">
        <w:rPr>
          <w:rFonts w:ascii="Times New Roman" w:eastAsia="Times New Roman" w:hAnsi="Times New Roman" w:cs="Times New Roman"/>
          <w:color w:val="231F20"/>
          <w:sz w:val="14"/>
          <w:szCs w:val="14"/>
        </w:rPr>
        <w:t xml:space="preserve"> 5:7–11</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Adviento 3A</w:t>
      </w:r>
    </w:p>
    <w:p w14:paraId="2B83C348" w14:textId="77777777" w:rsidR="00830CA2" w:rsidRPr="00403240" w:rsidRDefault="00830CA2" w:rsidP="00403240">
      <w:pPr>
        <w:spacing w:before="122"/>
        <w:ind w:left="510"/>
        <w:outlineLvl w:val="6"/>
        <w:rPr>
          <w:rFonts w:ascii="Arial" w:eastAsia="Arial" w:hAnsi="Arial" w:cs="Arial"/>
          <w:b/>
          <w:bCs/>
          <w:sz w:val="20"/>
          <w:szCs w:val="20"/>
          <w:lang w:val="es-CO"/>
        </w:rPr>
      </w:pPr>
      <w:r w:rsidRPr="00403240">
        <w:rPr>
          <w:rFonts w:ascii="Arial" w:eastAsia="Arial" w:hAnsi="Arial" w:cs="Arial"/>
          <w:b/>
          <w:bCs/>
          <w:color w:val="C55C5F"/>
          <w:sz w:val="20"/>
          <w:szCs w:val="20"/>
        </w:rPr>
        <w:t>1 Pedro</w:t>
      </w:r>
    </w:p>
    <w:p w14:paraId="78E7705A" w14:textId="7546824C" w:rsidR="00830CA2" w:rsidRPr="00403240" w:rsidRDefault="00830CA2" w:rsidP="00403240">
      <w:pPr>
        <w:spacing w:before="80"/>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1:3–9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Pascua 2A</w:t>
      </w:r>
    </w:p>
    <w:p w14:paraId="61CE2CAC" w14:textId="2D0197AB"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1:3–9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Amanecer de Pascua</w:t>
      </w:r>
    </w:p>
    <w:p w14:paraId="3D94A59D" w14:textId="312450EA"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1:3–9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San Simón y San Judas, apóstoles</w:t>
      </w:r>
    </w:p>
    <w:p w14:paraId="0AA25DCB"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1: 17–21</w:t>
      </w:r>
      <w:r w:rsidRPr="00403240">
        <w:rPr>
          <w:rFonts w:ascii="Times New Roman" w:eastAsia="Times New Roman" w:hAnsi="Times New Roman" w:cs="Times New Roman"/>
          <w:color w:val="231F20"/>
          <w:sz w:val="14"/>
          <w:szCs w:val="14"/>
        </w:rPr>
        <w:tab/>
        <w:t>Pascua 3ª</w:t>
      </w:r>
    </w:p>
    <w:p w14:paraId="11F4DB7D"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1:22–25</w:t>
      </w:r>
      <w:r w:rsidRPr="00403240">
        <w:rPr>
          <w:rFonts w:ascii="Times New Roman" w:eastAsia="Times New Roman" w:hAnsi="Times New Roman" w:cs="Times New Roman"/>
          <w:color w:val="231F20"/>
          <w:sz w:val="14"/>
          <w:szCs w:val="14"/>
        </w:rPr>
        <w:tab/>
        <w:t>Nochevieja (Grupo 3)</w:t>
      </w:r>
    </w:p>
    <w:p w14:paraId="7994FA5C" w14:textId="5940FA05"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2:4–10</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Pascua 5A</w:t>
      </w:r>
    </w:p>
    <w:p w14:paraId="6355A537" w14:textId="2CC489EE"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2:9–12</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Epifanía 5A</w:t>
      </w:r>
    </w:p>
    <w:p w14:paraId="67B00A51"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2:11–20</w:t>
      </w:r>
      <w:r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Jubilate</w:t>
      </w:r>
      <w:r w:rsidRPr="00403240">
        <w:rPr>
          <w:rFonts w:ascii="Times New Roman" w:eastAsia="Times New Roman" w:hAnsi="Times New Roman" w:cs="Times New Roman"/>
          <w:color w:val="231F20"/>
          <w:sz w:val="14"/>
          <w:szCs w:val="14"/>
        </w:rPr>
        <w:t xml:space="preserve"> (Pascua 4)</w:t>
      </w:r>
    </w:p>
    <w:p w14:paraId="6788AF5F"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2:19–25</w:t>
      </w:r>
      <w:r w:rsidRPr="00403240">
        <w:rPr>
          <w:rFonts w:ascii="Times New Roman" w:eastAsia="Times New Roman" w:hAnsi="Times New Roman" w:cs="Times New Roman"/>
          <w:color w:val="231F20"/>
          <w:sz w:val="14"/>
          <w:szCs w:val="14"/>
        </w:rPr>
        <w:tab/>
        <w:t>Pascua 4A</w:t>
      </w:r>
    </w:p>
    <w:p w14:paraId="01BCC993"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2:21–24</w:t>
      </w:r>
      <w:r w:rsidRPr="00403240">
        <w:rPr>
          <w:rFonts w:ascii="Times New Roman" w:eastAsia="Times New Roman" w:hAnsi="Times New Roman" w:cs="Times New Roman"/>
          <w:color w:val="231F20"/>
          <w:sz w:val="14"/>
          <w:szCs w:val="14"/>
        </w:rPr>
        <w:tab/>
        <w:t>Lunes de Semana Santa</w:t>
      </w:r>
    </w:p>
    <w:p w14:paraId="428DBBC2"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2:21–25</w:t>
      </w:r>
      <w:r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Misericordia Domini</w:t>
      </w:r>
      <w:r w:rsidRPr="00403240">
        <w:rPr>
          <w:rFonts w:ascii="Times New Roman" w:eastAsia="Times New Roman" w:hAnsi="Times New Roman" w:cs="Times New Roman"/>
          <w:color w:val="231F20"/>
          <w:sz w:val="14"/>
          <w:szCs w:val="14"/>
        </w:rPr>
        <w:t xml:space="preserve"> (Pascua 3)</w:t>
      </w:r>
    </w:p>
    <w:p w14:paraId="5268D386" w14:textId="0AEC2976"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3:1–9</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Día de la Madre (Grupo 1)</w:t>
      </w:r>
    </w:p>
    <w:p w14:paraId="1A87A88E"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3:8–18a</w:t>
      </w:r>
      <w:r w:rsidRPr="00403240">
        <w:rPr>
          <w:rFonts w:ascii="Times New Roman" w:eastAsia="Times New Roman" w:hAnsi="Times New Roman" w:cs="Times New Roman"/>
          <w:color w:val="231F20"/>
          <w:sz w:val="14"/>
          <w:szCs w:val="14"/>
        </w:rPr>
        <w:tab/>
        <w:t>Testimonio</w:t>
      </w:r>
    </w:p>
    <w:p w14:paraId="615A0023"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3:8–15a</w:t>
      </w:r>
      <w:r w:rsidRPr="00403240">
        <w:rPr>
          <w:rFonts w:ascii="Times New Roman" w:eastAsia="Times New Roman" w:hAnsi="Times New Roman" w:cs="Times New Roman"/>
          <w:color w:val="231F20"/>
          <w:sz w:val="14"/>
          <w:szCs w:val="14"/>
        </w:rPr>
        <w:tab/>
        <w:t>Trinidad 5</w:t>
      </w:r>
    </w:p>
    <w:p w14:paraId="54C43387"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3:13–22</w:t>
      </w:r>
      <w:r w:rsidRPr="00403240">
        <w:rPr>
          <w:rFonts w:ascii="Times New Roman" w:eastAsia="Times New Roman" w:hAnsi="Times New Roman" w:cs="Times New Roman"/>
          <w:color w:val="231F20"/>
          <w:sz w:val="14"/>
          <w:szCs w:val="14"/>
        </w:rPr>
        <w:tab/>
        <w:t>Pascua 6ª</w:t>
      </w:r>
    </w:p>
    <w:p w14:paraId="05F9A2B4"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3:17–22</w:t>
      </w:r>
      <w:r w:rsidRPr="00403240">
        <w:rPr>
          <w:rFonts w:ascii="Times New Roman" w:eastAsia="Times New Roman" w:hAnsi="Times New Roman" w:cs="Times New Roman"/>
          <w:color w:val="231F20"/>
          <w:sz w:val="14"/>
          <w:szCs w:val="14"/>
        </w:rPr>
        <w:tab/>
        <w:t>Sábado Santo</w:t>
      </w:r>
    </w:p>
    <w:p w14:paraId="54E39301" w14:textId="20FF379C"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4:7–11</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Exaudi</w:t>
      </w:r>
      <w:r w:rsidRPr="00403240">
        <w:rPr>
          <w:rFonts w:ascii="Times New Roman" w:eastAsia="Times New Roman" w:hAnsi="Times New Roman" w:cs="Times New Roman"/>
          <w:color w:val="231F20"/>
          <w:sz w:val="14"/>
          <w:szCs w:val="14"/>
        </w:rPr>
        <w:t xml:space="preserve"> (Pascua 7)</w:t>
      </w:r>
    </w:p>
    <w:p w14:paraId="398B6F5F" w14:textId="7A0527CC"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4:7–11</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Mayordomía (Grupo 2)</w:t>
      </w:r>
    </w:p>
    <w:p w14:paraId="353C5978"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4:12–17;</w:t>
      </w:r>
    </w:p>
    <w:p w14:paraId="67410EC8" w14:textId="5801DC3D" w:rsidR="00830CA2" w:rsidRPr="00403240" w:rsidRDefault="00F65261"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          </w:t>
      </w:r>
      <w:r w:rsidR="00830CA2" w:rsidRPr="00403240">
        <w:rPr>
          <w:rFonts w:ascii="Times New Roman" w:eastAsia="Times New Roman" w:hAnsi="Times New Roman" w:cs="Times New Roman"/>
          <w:color w:val="231F20"/>
          <w:sz w:val="14"/>
          <w:szCs w:val="14"/>
        </w:rPr>
        <w:t>5:6–11</w:t>
      </w:r>
      <w:r w:rsidR="00830CA2" w:rsidRPr="00403240">
        <w:rPr>
          <w:rFonts w:ascii="Times New Roman" w:eastAsia="Times New Roman" w:hAnsi="Times New Roman" w:cs="Times New Roman"/>
          <w:color w:val="231F20"/>
          <w:sz w:val="14"/>
          <w:szCs w:val="14"/>
        </w:rPr>
        <w:tab/>
        <w:t>Pascua 7ª</w:t>
      </w:r>
    </w:p>
    <w:p w14:paraId="45E105B8"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4:12–19</w:t>
      </w:r>
      <w:r w:rsidRPr="00403240">
        <w:rPr>
          <w:rFonts w:ascii="Times New Roman" w:eastAsia="Times New Roman" w:hAnsi="Times New Roman" w:cs="Times New Roman"/>
          <w:color w:val="231F20"/>
          <w:sz w:val="14"/>
          <w:szCs w:val="14"/>
        </w:rPr>
        <w:tab/>
        <w:t>Navidad 2</w:t>
      </w:r>
    </w:p>
    <w:p w14:paraId="64A52F5F"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4:12–19</w:t>
      </w:r>
      <w:r w:rsidRPr="00403240">
        <w:rPr>
          <w:rFonts w:ascii="Times New Roman" w:eastAsia="Times New Roman" w:hAnsi="Times New Roman" w:cs="Times New Roman"/>
          <w:color w:val="231F20"/>
          <w:sz w:val="14"/>
          <w:szCs w:val="14"/>
        </w:rPr>
        <w:tab/>
        <w:t>Santos Inocentes, mártires</w:t>
      </w:r>
    </w:p>
    <w:p w14:paraId="30172CF3" w14:textId="5A6B03B3"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5:1–4</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9C (3–9 de julio)</w:t>
      </w:r>
    </w:p>
    <w:p w14:paraId="04242D2A" w14:textId="59315739"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5:1–7</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Instalación/ordenación</w:t>
      </w:r>
    </w:p>
    <w:p w14:paraId="7AE55149" w14:textId="54EC1008"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1 P 5:5–11</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Trinidad 3</w:t>
      </w:r>
    </w:p>
    <w:p w14:paraId="4A6C6417" w14:textId="7F2FD313" w:rsidR="00830CA2" w:rsidRPr="00403240" w:rsidRDefault="00830CA2" w:rsidP="00403240">
      <w:pPr>
        <w:ind w:left="510"/>
        <w:rPr>
          <w:rFonts w:ascii="Times New Roman" w:eastAsia="Times New Roman" w:hAnsi="Times New Roman" w:cs="Times New Roman"/>
          <w:color w:val="231F20"/>
          <w:sz w:val="14"/>
          <w:szCs w:val="22"/>
        </w:rPr>
      </w:pPr>
      <w:r w:rsidRPr="00403240">
        <w:rPr>
          <w:rFonts w:ascii="Times New Roman" w:eastAsia="Times New Roman" w:hAnsi="Times New Roman" w:cs="Times New Roman"/>
          <w:color w:val="231F20"/>
          <w:sz w:val="14"/>
          <w:szCs w:val="14"/>
        </w:rPr>
        <w:t>1 P 5:6–11</w:t>
      </w:r>
      <w:r w:rsidRPr="00403240">
        <w:rPr>
          <w:rFonts w:ascii="Times New Roman" w:eastAsia="Times New Roman" w:hAnsi="Times New Roman" w:cs="Times New Roman"/>
          <w:color w:val="231F20"/>
          <w:sz w:val="14"/>
          <w:szCs w:val="14"/>
        </w:rPr>
        <w:tab/>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5B</w:t>
      </w:r>
    </w:p>
    <w:p w14:paraId="3B48A8E3" w14:textId="77777777" w:rsidR="00830CA2" w:rsidRPr="00403240" w:rsidRDefault="00830CA2" w:rsidP="00403240">
      <w:pPr>
        <w:tabs>
          <w:tab w:val="left" w:pos="799"/>
        </w:tabs>
        <w:spacing w:before="122"/>
        <w:ind w:left="510"/>
        <w:outlineLvl w:val="6"/>
        <w:rPr>
          <w:rFonts w:ascii="Arial" w:eastAsia="Arial" w:hAnsi="Arial" w:cs="Arial"/>
          <w:b/>
          <w:bCs/>
          <w:color w:val="C55C5F"/>
          <w:sz w:val="20"/>
          <w:szCs w:val="20"/>
        </w:rPr>
      </w:pPr>
      <w:r w:rsidRPr="00403240">
        <w:rPr>
          <w:rFonts w:ascii="Arial" w:eastAsia="Arial" w:hAnsi="Arial" w:cs="Arial"/>
          <w:b/>
          <w:bCs/>
          <w:color w:val="C55C5F"/>
          <w:sz w:val="20"/>
          <w:szCs w:val="20"/>
        </w:rPr>
        <w:t>2 Pedro</w:t>
      </w:r>
    </w:p>
    <w:p w14:paraId="6D83E0D5" w14:textId="68C18DBD" w:rsidR="00830CA2" w:rsidRPr="00403240" w:rsidRDefault="00830CA2" w:rsidP="00403240">
      <w:pPr>
        <w:spacing w:before="80"/>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P 1:1–4</w:t>
      </w:r>
      <w:r w:rsidR="00F65261"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Confesión de San Pedro</w:t>
      </w:r>
    </w:p>
    <w:p w14:paraId="77553972"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P 1:12–15</w:t>
      </w:r>
      <w:r w:rsidRPr="00403240">
        <w:rPr>
          <w:rFonts w:ascii="Times New Roman" w:eastAsia="Times New Roman" w:hAnsi="Times New Roman" w:cs="Times New Roman"/>
          <w:color w:val="231F20"/>
          <w:sz w:val="14"/>
          <w:szCs w:val="14"/>
        </w:rPr>
        <w:tab/>
        <w:t>Confirmación (Grupo 2)</w:t>
      </w:r>
    </w:p>
    <w:p w14:paraId="1B89C42D"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P 1:16–21</w:t>
      </w:r>
      <w:r w:rsidRPr="00403240">
        <w:rPr>
          <w:rFonts w:ascii="Times New Roman" w:eastAsia="Times New Roman" w:hAnsi="Times New Roman" w:cs="Times New Roman"/>
          <w:color w:val="231F20"/>
          <w:sz w:val="14"/>
          <w:szCs w:val="14"/>
        </w:rPr>
        <w:tab/>
        <w:t>Transfiguración A</w:t>
      </w:r>
    </w:p>
    <w:p w14:paraId="0F37AC45" w14:textId="77777777" w:rsidR="00830CA2" w:rsidRPr="00403240" w:rsidRDefault="00830CA2" w:rsidP="00403240">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2 P 1:16–21</w:t>
      </w:r>
      <w:r w:rsidRPr="00403240">
        <w:rPr>
          <w:rFonts w:ascii="Times New Roman" w:eastAsia="Times New Roman" w:hAnsi="Times New Roman" w:cs="Times New Roman"/>
          <w:color w:val="231F20"/>
          <w:sz w:val="14"/>
          <w:szCs w:val="14"/>
        </w:rPr>
        <w:tab/>
        <w:t>Transfiguración de nuestro Señor</w:t>
      </w:r>
    </w:p>
    <w:p w14:paraId="65D89633" w14:textId="77777777" w:rsidR="00830CA2" w:rsidRPr="00E94947" w:rsidRDefault="00830CA2" w:rsidP="00403240">
      <w:pPr>
        <w:ind w:left="510"/>
        <w:rPr>
          <w:rFonts w:ascii="Times New Roman" w:eastAsia="Times New Roman" w:hAnsi="Times New Roman" w:cs="Times New Roman"/>
          <w:color w:val="231F20"/>
          <w:sz w:val="14"/>
          <w:szCs w:val="14"/>
        </w:rPr>
      </w:pPr>
      <w:r w:rsidRPr="00E94947">
        <w:rPr>
          <w:rFonts w:ascii="Times New Roman" w:eastAsia="Times New Roman" w:hAnsi="Times New Roman" w:cs="Times New Roman"/>
          <w:color w:val="231F20"/>
          <w:sz w:val="14"/>
          <w:szCs w:val="14"/>
        </w:rPr>
        <w:t>2 P 1:19–2:3</w:t>
      </w:r>
      <w:r w:rsidRPr="00E94947">
        <w:rPr>
          <w:rFonts w:ascii="Times New Roman" w:eastAsia="Times New Roman" w:hAnsi="Times New Roman" w:cs="Times New Roman"/>
          <w:color w:val="231F20"/>
          <w:sz w:val="14"/>
          <w:szCs w:val="14"/>
        </w:rPr>
        <w:tab/>
        <w:t>Propio 4A (29 de mayo–4 de junio)</w:t>
      </w:r>
    </w:p>
    <w:p w14:paraId="41071924" w14:textId="284BB532" w:rsidR="00830CA2" w:rsidRPr="00403240" w:rsidRDefault="00830CA2" w:rsidP="00403240">
      <w:pPr>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2 P 3:8–14</w:t>
      </w:r>
      <w:bookmarkStart w:id="122" w:name="_Hlk173633990"/>
      <w:r w:rsidR="008F5EC3"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r>
      <w:bookmarkEnd w:id="122"/>
      <w:r w:rsidRPr="00403240">
        <w:rPr>
          <w:rFonts w:ascii="Times New Roman" w:eastAsia="Times New Roman" w:hAnsi="Times New Roman" w:cs="Times New Roman"/>
          <w:color w:val="231F20"/>
          <w:sz w:val="14"/>
          <w:szCs w:val="14"/>
        </w:rPr>
        <w:t>Adviento 2B</w:t>
      </w:r>
    </w:p>
    <w:p w14:paraId="485C4229" w14:textId="77777777" w:rsidR="00830CA2" w:rsidRPr="00403240" w:rsidRDefault="00830CA2" w:rsidP="00403240">
      <w:pPr>
        <w:spacing w:before="122"/>
        <w:ind w:left="510"/>
        <w:outlineLvl w:val="6"/>
        <w:rPr>
          <w:rFonts w:ascii="Arial" w:eastAsia="Arial" w:hAnsi="Arial" w:cs="Arial"/>
          <w:b/>
          <w:bCs/>
          <w:sz w:val="20"/>
          <w:szCs w:val="20"/>
          <w:lang w:val="es-CO"/>
        </w:rPr>
      </w:pPr>
      <w:r w:rsidRPr="00403240">
        <w:rPr>
          <w:rFonts w:ascii="Arial" w:eastAsia="Arial" w:hAnsi="Arial" w:cs="Arial"/>
          <w:b/>
          <w:bCs/>
          <w:color w:val="C55C5F"/>
          <w:sz w:val="20"/>
          <w:szCs w:val="20"/>
        </w:rPr>
        <w:t>1 Juan</w:t>
      </w:r>
    </w:p>
    <w:p w14:paraId="1662EEB2" w14:textId="77777777" w:rsidR="00830CA2" w:rsidRPr="00403240" w:rsidRDefault="00830CA2" w:rsidP="00403240">
      <w:pPr>
        <w:spacing w:before="80"/>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1:1–4</w:t>
      </w:r>
      <w:r w:rsidRPr="00403240">
        <w:rPr>
          <w:rFonts w:ascii="Times New Roman" w:eastAsia="Times New Roman" w:hAnsi="Times New Roman" w:cs="Times New Roman"/>
          <w:color w:val="231F20"/>
          <w:sz w:val="14"/>
          <w:szCs w:val="14"/>
        </w:rPr>
        <w:tab/>
        <w:t>Pascua 2B</w:t>
      </w:r>
    </w:p>
    <w:p w14:paraId="6C6BE74C" w14:textId="77777777" w:rsidR="00830CA2" w:rsidRDefault="00830CA2">
      <w:pPr>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1:1–2:2</w:t>
      </w:r>
      <w:r w:rsidRPr="00403240">
        <w:rPr>
          <w:rFonts w:ascii="Times New Roman" w:eastAsia="Times New Roman" w:hAnsi="Times New Roman" w:cs="Times New Roman"/>
          <w:color w:val="231F20"/>
          <w:sz w:val="14"/>
          <w:szCs w:val="14"/>
        </w:rPr>
        <w:tab/>
        <w:t>San Juan, apóstol y evangelista</w:t>
      </w:r>
    </w:p>
    <w:p w14:paraId="3E5B780E" w14:textId="77777777" w:rsidR="00E94947" w:rsidRDefault="00E94947">
      <w:pPr>
        <w:ind w:left="510"/>
        <w:rPr>
          <w:rFonts w:ascii="Times New Roman" w:eastAsia="Times New Roman" w:hAnsi="Times New Roman" w:cs="Times New Roman"/>
          <w:color w:val="231F20"/>
          <w:sz w:val="14"/>
          <w:szCs w:val="14"/>
        </w:rPr>
      </w:pPr>
    </w:p>
    <w:p w14:paraId="2DA59957" w14:textId="224DDCA8" w:rsidR="00E85966" w:rsidRPr="00403240" w:rsidRDefault="00E94947" w:rsidP="00403240">
      <w:pPr>
        <w:tabs>
          <w:tab w:val="left" w:pos="1174"/>
        </w:tabs>
        <w:spacing w:before="25"/>
        <w:ind w:left="510"/>
        <w:rPr>
          <w:rFonts w:ascii="Times New Roman" w:eastAsia="Times New Roman" w:hAnsi="Times New Roman" w:cs="Times New Roman"/>
          <w:sz w:val="14"/>
          <w:szCs w:val="22"/>
          <w:lang w:val="es-CO"/>
        </w:rPr>
      </w:pPr>
      <w:r w:rsidRPr="000F4771">
        <w:rPr>
          <w:w w:val="90"/>
          <w:sz w:val="22"/>
          <w:szCs w:val="22"/>
        </w:rPr>
        <w:br w:type="column"/>
      </w:r>
      <w:r w:rsidR="00E85966" w:rsidRPr="00403240">
        <w:rPr>
          <w:rFonts w:ascii="Times New Roman" w:eastAsia="Times New Roman" w:hAnsi="Times New Roman" w:cs="Times New Roman"/>
          <w:color w:val="231F20"/>
          <w:sz w:val="14"/>
          <w:szCs w:val="14"/>
        </w:rPr>
        <w:t xml:space="preserve">1 </w:t>
      </w:r>
      <w:proofErr w:type="spellStart"/>
      <w:r w:rsidR="00E85966" w:rsidRPr="00403240">
        <w:rPr>
          <w:rFonts w:ascii="Times New Roman" w:eastAsia="Times New Roman" w:hAnsi="Times New Roman" w:cs="Times New Roman"/>
          <w:color w:val="231F20"/>
          <w:sz w:val="14"/>
          <w:szCs w:val="14"/>
        </w:rPr>
        <w:t>Jn</w:t>
      </w:r>
      <w:proofErr w:type="spellEnd"/>
      <w:r w:rsidR="00E85966" w:rsidRPr="00403240">
        <w:rPr>
          <w:rFonts w:ascii="Times New Roman" w:eastAsia="Times New Roman" w:hAnsi="Times New Roman" w:cs="Times New Roman"/>
          <w:color w:val="231F20"/>
          <w:sz w:val="14"/>
          <w:szCs w:val="14"/>
        </w:rPr>
        <w:t xml:space="preserve"> 1:5–9</w:t>
      </w:r>
      <w:r w:rsidR="00E85966"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00E85966" w:rsidRPr="00403240">
        <w:rPr>
          <w:rFonts w:ascii="Times New Roman" w:eastAsia="Times New Roman" w:hAnsi="Times New Roman" w:cs="Times New Roman"/>
          <w:color w:val="231F20"/>
          <w:sz w:val="14"/>
          <w:szCs w:val="14"/>
        </w:rPr>
        <w:t>Miércoles de Ceniza</w:t>
      </w:r>
    </w:p>
    <w:p w14:paraId="44F87BD1" w14:textId="77777777"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1:5–2:2</w:t>
      </w:r>
      <w:r w:rsidRPr="00403240">
        <w:rPr>
          <w:rFonts w:ascii="Times New Roman" w:eastAsia="Times New Roman" w:hAnsi="Times New Roman" w:cs="Times New Roman"/>
          <w:color w:val="231F20"/>
          <w:sz w:val="14"/>
          <w:szCs w:val="14"/>
        </w:rPr>
        <w:tab/>
        <w:t>Pascua 3B</w:t>
      </w:r>
    </w:p>
    <w:p w14:paraId="0BB2D945" w14:textId="3C71A715"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2:3–11</w:t>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Epifanía 3A</w:t>
      </w:r>
    </w:p>
    <w:p w14:paraId="6745E576" w14:textId="77777777"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2:15–17</w:t>
      </w:r>
      <w:r w:rsidRPr="00403240">
        <w:rPr>
          <w:rFonts w:ascii="Times New Roman" w:eastAsia="Times New Roman" w:hAnsi="Times New Roman" w:cs="Times New Roman"/>
          <w:color w:val="231F20"/>
          <w:sz w:val="14"/>
          <w:szCs w:val="14"/>
        </w:rPr>
        <w:tab/>
        <w:t>Propio 25C (23–29 de octubre)</w:t>
      </w:r>
    </w:p>
    <w:p w14:paraId="7F80BEF3" w14:textId="77777777"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2:15–17</w:t>
      </w:r>
      <w:r w:rsidRPr="00403240">
        <w:rPr>
          <w:rFonts w:ascii="Times New Roman" w:eastAsia="Times New Roman" w:hAnsi="Times New Roman" w:cs="Times New Roman"/>
          <w:color w:val="231F20"/>
          <w:sz w:val="14"/>
          <w:szCs w:val="14"/>
        </w:rPr>
        <w:tab/>
        <w:t>San Matías, apóstol</w:t>
      </w:r>
    </w:p>
    <w:p w14:paraId="092A5D60" w14:textId="6F2392B7" w:rsidR="00E85966" w:rsidRPr="00403240" w:rsidRDefault="00E85966" w:rsidP="00403240">
      <w:pPr>
        <w:tabs>
          <w:tab w:val="left" w:pos="1174"/>
        </w:tabs>
        <w:spacing w:before="25"/>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3:1–3</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Todos los Santos A</w:t>
      </w:r>
    </w:p>
    <w:p w14:paraId="394CF156" w14:textId="24CC5CF6" w:rsidR="00E85966" w:rsidRPr="00403240" w:rsidRDefault="005041CC" w:rsidP="00403240">
      <w:pPr>
        <w:tabs>
          <w:tab w:val="left" w:pos="1174"/>
        </w:tabs>
        <w:spacing w:before="25"/>
        <w:ind w:left="510"/>
        <w:jc w:val="center"/>
        <w:rPr>
          <w:rFonts w:ascii="Times New Roman" w:eastAsia="Times New Roman" w:hAnsi="Times New Roman" w:cs="Times New Roman"/>
          <w:sz w:val="14"/>
          <w:szCs w:val="22"/>
          <w:lang w:val="es-CO"/>
        </w:rPr>
      </w:pPr>
      <w:bookmarkStart w:id="123" w:name="_Hlk173890419"/>
      <w:r w:rsidRPr="00403240">
        <w:rPr>
          <w:rFonts w:ascii="Times New Roman" w:eastAsia="Times New Roman" w:hAnsi="Times New Roman" w:cs="Times New Roman"/>
          <w:sz w:val="14"/>
          <w:szCs w:val="22"/>
          <w:lang w:val="es-CO"/>
        </w:rPr>
        <w:t xml:space="preserve">    </w:t>
      </w:r>
      <w:r w:rsidR="00E85966" w:rsidRPr="00403240">
        <w:rPr>
          <w:rFonts w:ascii="Times New Roman" w:eastAsia="Times New Roman" w:hAnsi="Times New Roman" w:cs="Times New Roman"/>
          <w:sz w:val="14"/>
          <w:szCs w:val="22"/>
          <w:lang w:val="es-CO"/>
        </w:rPr>
        <w:t>(Primer domingo de noviembre)</w:t>
      </w:r>
    </w:p>
    <w:bookmarkEnd w:id="123"/>
    <w:p w14:paraId="57D33254" w14:textId="77777777" w:rsidR="00E85966" w:rsidRPr="00403240" w:rsidRDefault="00E85966" w:rsidP="00403240">
      <w:pPr>
        <w:tabs>
          <w:tab w:val="left" w:pos="1174"/>
        </w:tabs>
        <w:spacing w:before="24"/>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3:13–18</w:t>
      </w:r>
      <w:r w:rsidRPr="00403240">
        <w:rPr>
          <w:rFonts w:ascii="Times New Roman" w:eastAsia="Times New Roman" w:hAnsi="Times New Roman" w:cs="Times New Roman"/>
          <w:color w:val="231F20"/>
          <w:sz w:val="14"/>
          <w:szCs w:val="14"/>
        </w:rPr>
        <w:tab/>
        <w:t>Trinidad 2</w:t>
      </w:r>
    </w:p>
    <w:p w14:paraId="5C3EA24C" w14:textId="77777777"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3:18–24</w:t>
      </w:r>
      <w:r w:rsidRPr="00403240">
        <w:rPr>
          <w:rFonts w:ascii="Times New Roman" w:eastAsia="Times New Roman" w:hAnsi="Times New Roman" w:cs="Times New Roman"/>
          <w:color w:val="231F20"/>
          <w:sz w:val="14"/>
          <w:szCs w:val="14"/>
        </w:rPr>
        <w:tab/>
        <w:t>Pascua 5B</w:t>
      </w:r>
    </w:p>
    <w:p w14:paraId="69E51905" w14:textId="42C05843" w:rsidR="00E85966" w:rsidRPr="00403240" w:rsidRDefault="00E85966" w:rsidP="00403240">
      <w:pPr>
        <w:tabs>
          <w:tab w:val="left" w:pos="1174"/>
        </w:tabs>
        <w:spacing w:before="25"/>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4:1–6</w:t>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Pascua 4B</w:t>
      </w:r>
    </w:p>
    <w:p w14:paraId="14FDC5BC" w14:textId="77777777"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pacing w:val="-6"/>
          <w:w w:val="90"/>
          <w:sz w:val="14"/>
          <w:szCs w:val="14"/>
        </w:rPr>
        <w:t xml:space="preserve">1 </w:t>
      </w:r>
      <w:proofErr w:type="spellStart"/>
      <w:r w:rsidRPr="00403240">
        <w:rPr>
          <w:rFonts w:ascii="Times New Roman" w:eastAsia="Times New Roman" w:hAnsi="Times New Roman" w:cs="Times New Roman"/>
          <w:color w:val="231F20"/>
          <w:spacing w:val="-6"/>
          <w:w w:val="90"/>
          <w:sz w:val="14"/>
          <w:szCs w:val="14"/>
        </w:rPr>
        <w:t>Jn</w:t>
      </w:r>
      <w:proofErr w:type="spellEnd"/>
      <w:r w:rsidRPr="00403240">
        <w:rPr>
          <w:rFonts w:ascii="Times New Roman" w:eastAsia="Times New Roman" w:hAnsi="Times New Roman" w:cs="Times New Roman"/>
          <w:color w:val="231F20"/>
          <w:spacing w:val="-6"/>
          <w:w w:val="90"/>
          <w:sz w:val="14"/>
          <w:szCs w:val="14"/>
        </w:rPr>
        <w:t xml:space="preserve"> 4:7–11,19–21</w:t>
      </w:r>
      <w:r w:rsidRPr="00403240">
        <w:rPr>
          <w:rFonts w:ascii="Times New Roman" w:eastAsia="Times New Roman" w:hAnsi="Times New Roman" w:cs="Times New Roman"/>
          <w:color w:val="231F20"/>
          <w:sz w:val="14"/>
          <w:szCs w:val="14"/>
        </w:rPr>
        <w:tab/>
        <w:t>Pascua 6B</w:t>
      </w:r>
    </w:p>
    <w:p w14:paraId="66978CDE" w14:textId="4F17145F"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4:9–14</w:t>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b/>
        <w:t>Nochebuena C</w:t>
      </w:r>
    </w:p>
    <w:p w14:paraId="5F041D1A" w14:textId="77777777"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4:16–21</w:t>
      </w:r>
      <w:r w:rsidRPr="00403240">
        <w:rPr>
          <w:rFonts w:ascii="Times New Roman" w:eastAsia="Times New Roman" w:hAnsi="Times New Roman" w:cs="Times New Roman"/>
          <w:color w:val="231F20"/>
          <w:sz w:val="14"/>
          <w:szCs w:val="14"/>
        </w:rPr>
        <w:tab/>
        <w:t>Trinidad 1</w:t>
      </w:r>
    </w:p>
    <w:p w14:paraId="3BDD6356" w14:textId="43755388"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5:1–6</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Pascua 7B</w:t>
      </w:r>
    </w:p>
    <w:p w14:paraId="37389B81" w14:textId="07126C24" w:rsidR="00E85966" w:rsidRPr="00403240" w:rsidRDefault="00E85966" w:rsidP="00403240">
      <w:pPr>
        <w:tabs>
          <w:tab w:val="left" w:pos="1174"/>
        </w:tabs>
        <w:spacing w:before="25"/>
        <w:ind w:left="510"/>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5:4–12</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i/>
          <w:iCs/>
          <w:color w:val="231F20"/>
          <w:sz w:val="14"/>
          <w:szCs w:val="14"/>
        </w:rPr>
        <w:t>Quasimodo Geniti</w:t>
      </w:r>
      <w:r w:rsidRPr="00403240">
        <w:rPr>
          <w:rFonts w:ascii="Times New Roman" w:eastAsia="Times New Roman" w:hAnsi="Times New Roman" w:cs="Times New Roman"/>
          <w:color w:val="231F20"/>
          <w:sz w:val="14"/>
          <w:szCs w:val="14"/>
        </w:rPr>
        <w:t xml:space="preserve"> (Pascua 2)</w:t>
      </w:r>
    </w:p>
    <w:p w14:paraId="11B285B9" w14:textId="77777777" w:rsidR="00E85966" w:rsidRPr="00403240" w:rsidRDefault="00E85966" w:rsidP="00403240">
      <w:pPr>
        <w:tabs>
          <w:tab w:val="left" w:pos="1174"/>
        </w:tabs>
        <w:spacing w:before="25"/>
        <w:ind w:left="510"/>
        <w:rPr>
          <w:rFonts w:ascii="Times New Roman" w:eastAsia="Times New Roman" w:hAnsi="Times New Roman" w:cs="Times New Roman"/>
          <w:color w:val="231F20"/>
          <w:sz w:val="14"/>
          <w:szCs w:val="22"/>
          <w:lang w:val="es-CO"/>
        </w:rPr>
      </w:pPr>
      <w:r w:rsidRPr="00403240">
        <w:rPr>
          <w:rFonts w:ascii="Times New Roman" w:eastAsia="Times New Roman" w:hAnsi="Times New Roman" w:cs="Times New Roman"/>
          <w:color w:val="231F20"/>
          <w:sz w:val="14"/>
          <w:szCs w:val="14"/>
        </w:rPr>
        <w:t xml:space="preserve">1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5:13–15</w:t>
      </w:r>
      <w:r w:rsidRPr="00403240">
        <w:rPr>
          <w:rFonts w:ascii="Times New Roman" w:eastAsia="Times New Roman" w:hAnsi="Times New Roman" w:cs="Times New Roman"/>
          <w:color w:val="231F20"/>
          <w:sz w:val="14"/>
          <w:szCs w:val="14"/>
        </w:rPr>
        <w:tab/>
        <w:t>Propio 24C (16–22 de octubre)</w:t>
      </w:r>
    </w:p>
    <w:p w14:paraId="08C0C63A" w14:textId="77777777" w:rsidR="00E85966" w:rsidRPr="00403240" w:rsidRDefault="00E85966" w:rsidP="00403240">
      <w:pPr>
        <w:tabs>
          <w:tab w:val="left" w:pos="413"/>
        </w:tabs>
        <w:spacing w:before="138"/>
        <w:ind w:left="510"/>
        <w:outlineLvl w:val="6"/>
        <w:rPr>
          <w:rFonts w:ascii="Arial" w:eastAsia="Arial" w:hAnsi="Arial" w:cs="Arial"/>
          <w:b/>
          <w:bCs/>
          <w:color w:val="C55C5F"/>
          <w:sz w:val="20"/>
          <w:szCs w:val="20"/>
        </w:rPr>
      </w:pPr>
      <w:r w:rsidRPr="00403240">
        <w:rPr>
          <w:rFonts w:ascii="Arial" w:eastAsia="Arial" w:hAnsi="Arial" w:cs="Arial"/>
          <w:b/>
          <w:bCs/>
          <w:color w:val="C55C5F"/>
          <w:sz w:val="20"/>
          <w:szCs w:val="20"/>
        </w:rPr>
        <w:t>2 Juan</w:t>
      </w:r>
    </w:p>
    <w:p w14:paraId="66816580" w14:textId="5388AFEB" w:rsidR="00E85966" w:rsidRPr="00403240" w:rsidRDefault="00E85966" w:rsidP="00403240">
      <w:pPr>
        <w:tabs>
          <w:tab w:val="left" w:pos="346"/>
          <w:tab w:val="left" w:pos="1174"/>
        </w:tabs>
        <w:spacing w:before="93"/>
        <w:ind w:left="510"/>
        <w:rPr>
          <w:rFonts w:ascii="Times New Roman" w:eastAsia="Times New Roman" w:hAnsi="Times New Roman" w:cs="Times New Roman"/>
          <w:color w:val="231F20"/>
          <w:sz w:val="14"/>
          <w:szCs w:val="22"/>
          <w:lang w:val="es-CO"/>
        </w:rPr>
      </w:pPr>
      <w:r w:rsidRPr="00403240">
        <w:rPr>
          <w:rFonts w:ascii="Times New Roman" w:eastAsia="Times New Roman" w:hAnsi="Times New Roman" w:cs="Times New Roman"/>
          <w:color w:val="231F20"/>
          <w:sz w:val="14"/>
          <w:szCs w:val="14"/>
        </w:rPr>
        <w:t xml:space="preserve">2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1–6</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25A (23–29 de octubre)</w:t>
      </w:r>
    </w:p>
    <w:p w14:paraId="0D1FD5D1" w14:textId="77777777" w:rsidR="00E85966" w:rsidRPr="00403240" w:rsidRDefault="00E85966" w:rsidP="00403240">
      <w:pPr>
        <w:tabs>
          <w:tab w:val="left" w:pos="409"/>
        </w:tabs>
        <w:spacing w:before="138"/>
        <w:ind w:left="510"/>
        <w:outlineLvl w:val="6"/>
        <w:rPr>
          <w:rFonts w:ascii="Arial" w:eastAsia="Arial" w:hAnsi="Arial" w:cs="Arial"/>
          <w:b/>
          <w:bCs/>
          <w:color w:val="C55C5F"/>
          <w:sz w:val="20"/>
          <w:szCs w:val="20"/>
        </w:rPr>
      </w:pPr>
      <w:r w:rsidRPr="00403240">
        <w:rPr>
          <w:rFonts w:ascii="Arial" w:eastAsia="Arial" w:hAnsi="Arial" w:cs="Arial"/>
          <w:b/>
          <w:bCs/>
          <w:color w:val="C55C5F"/>
          <w:sz w:val="20"/>
          <w:szCs w:val="20"/>
        </w:rPr>
        <w:t>3 Juan</w:t>
      </w:r>
    </w:p>
    <w:p w14:paraId="195A5F23" w14:textId="792CB0B8" w:rsidR="00E85966" w:rsidRPr="00403240" w:rsidRDefault="00E85966" w:rsidP="00403240">
      <w:pPr>
        <w:tabs>
          <w:tab w:val="left" w:pos="1174"/>
        </w:tabs>
        <w:spacing w:before="93"/>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 xml:space="preserve">3 </w:t>
      </w:r>
      <w:proofErr w:type="spellStart"/>
      <w:r w:rsidRPr="00403240">
        <w:rPr>
          <w:rFonts w:ascii="Times New Roman" w:eastAsia="Times New Roman" w:hAnsi="Times New Roman" w:cs="Times New Roman"/>
          <w:color w:val="231F20"/>
          <w:sz w:val="14"/>
          <w:szCs w:val="14"/>
        </w:rPr>
        <w:t>Jn</w:t>
      </w:r>
      <w:proofErr w:type="spellEnd"/>
      <w:r w:rsidRPr="00403240">
        <w:rPr>
          <w:rFonts w:ascii="Times New Roman" w:eastAsia="Times New Roman" w:hAnsi="Times New Roman" w:cs="Times New Roman"/>
          <w:color w:val="231F20"/>
          <w:sz w:val="14"/>
          <w:szCs w:val="14"/>
        </w:rPr>
        <w:t xml:space="preserve"> 1–4</w:t>
      </w:r>
      <w:r w:rsidRPr="00403240">
        <w:rPr>
          <w:rFonts w:ascii="Times New Roman" w:eastAsia="Times New Roman" w:hAnsi="Times New Roman" w:cs="Times New Roman"/>
          <w:color w:val="231F20"/>
          <w:sz w:val="14"/>
          <w:szCs w:val="14"/>
        </w:rPr>
        <w:tab/>
      </w:r>
      <w:r w:rsidR="00E94947">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Día del Padre (Grupo 2)</w:t>
      </w:r>
    </w:p>
    <w:p w14:paraId="3B007BA3" w14:textId="77777777" w:rsidR="00E85966" w:rsidRPr="00403240" w:rsidRDefault="00E85966" w:rsidP="00403240">
      <w:pPr>
        <w:spacing w:before="138"/>
        <w:ind w:left="510"/>
        <w:outlineLvl w:val="6"/>
        <w:rPr>
          <w:rFonts w:ascii="Arial" w:eastAsia="Arial" w:hAnsi="Arial" w:cs="Arial"/>
          <w:b/>
          <w:bCs/>
          <w:sz w:val="20"/>
          <w:szCs w:val="20"/>
          <w:lang w:val="es-CO"/>
        </w:rPr>
      </w:pPr>
      <w:r w:rsidRPr="00403240">
        <w:rPr>
          <w:rFonts w:ascii="Arial" w:eastAsia="Arial" w:hAnsi="Arial" w:cs="Arial"/>
          <w:b/>
          <w:bCs/>
          <w:color w:val="C55C5F"/>
          <w:sz w:val="20"/>
          <w:szCs w:val="20"/>
        </w:rPr>
        <w:t>Judas</w:t>
      </w:r>
    </w:p>
    <w:p w14:paraId="1C93DF5A" w14:textId="77777777" w:rsidR="00E85966" w:rsidRPr="00403240" w:rsidRDefault="00E85966" w:rsidP="00403240">
      <w:pPr>
        <w:tabs>
          <w:tab w:val="left" w:pos="1174"/>
        </w:tabs>
        <w:spacing w:before="93"/>
        <w:ind w:left="510"/>
        <w:rPr>
          <w:rFonts w:ascii="Times New Roman" w:eastAsia="Times New Roman" w:hAnsi="Times New Roman" w:cs="Times New Roman"/>
          <w:sz w:val="14"/>
          <w:szCs w:val="22"/>
          <w:lang w:val="es-CO"/>
        </w:rPr>
      </w:pPr>
      <w:r w:rsidRPr="00403240">
        <w:rPr>
          <w:rFonts w:ascii="Times New Roman" w:eastAsia="Times New Roman" w:hAnsi="Times New Roman" w:cs="Times New Roman"/>
          <w:color w:val="231F20"/>
          <w:sz w:val="14"/>
          <w:szCs w:val="14"/>
        </w:rPr>
        <w:t>Judas 20–25</w:t>
      </w:r>
      <w:r w:rsidRPr="00403240">
        <w:rPr>
          <w:rFonts w:ascii="Times New Roman" w:eastAsia="Times New Roman" w:hAnsi="Times New Roman" w:cs="Times New Roman"/>
          <w:color w:val="231F20"/>
          <w:sz w:val="14"/>
          <w:szCs w:val="14"/>
        </w:rPr>
        <w:tab/>
        <w:t>Último domingo del año eclesiástico B</w:t>
      </w:r>
    </w:p>
    <w:p w14:paraId="6FEC4FF1" w14:textId="77777777" w:rsidR="00E85966" w:rsidRPr="00403240" w:rsidRDefault="00E85966" w:rsidP="00403240">
      <w:pPr>
        <w:spacing w:before="138"/>
        <w:ind w:left="510"/>
        <w:outlineLvl w:val="6"/>
        <w:rPr>
          <w:rFonts w:ascii="Arial" w:eastAsia="Arial" w:hAnsi="Arial" w:cs="Arial"/>
          <w:b/>
          <w:bCs/>
          <w:sz w:val="20"/>
          <w:szCs w:val="20"/>
          <w:lang w:val="es-CO"/>
        </w:rPr>
      </w:pPr>
      <w:r w:rsidRPr="00403240">
        <w:rPr>
          <w:rFonts w:ascii="Arial" w:eastAsia="Arial" w:hAnsi="Arial" w:cs="Arial"/>
          <w:b/>
          <w:bCs/>
          <w:color w:val="C55C5F"/>
          <w:sz w:val="20"/>
          <w:szCs w:val="20"/>
        </w:rPr>
        <w:t>Apocalipsis</w:t>
      </w:r>
    </w:p>
    <w:p w14:paraId="57C3BEFE" w14:textId="7790B998" w:rsidR="00E85966" w:rsidRPr="00403240" w:rsidRDefault="00E85966" w:rsidP="00403240">
      <w:pPr>
        <w:tabs>
          <w:tab w:val="left" w:pos="1174"/>
        </w:tabs>
        <w:spacing w:before="93"/>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1:4b–8</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Cristo Rey Año B</w:t>
      </w:r>
    </w:p>
    <w:p w14:paraId="0B830C97" w14:textId="3DD1AA81" w:rsidR="00E85966" w:rsidRPr="00403240" w:rsidRDefault="00E85966" w:rsidP="00403240">
      <w:pPr>
        <w:tabs>
          <w:tab w:val="left" w:pos="1174"/>
        </w:tabs>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1:4–18</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Pascua 2C</w:t>
      </w:r>
    </w:p>
    <w:p w14:paraId="3D86A910" w14:textId="7D951CEF" w:rsidR="00E85966" w:rsidRPr="00403240" w:rsidRDefault="00E85966" w:rsidP="00403240">
      <w:pPr>
        <w:tabs>
          <w:tab w:val="left" w:pos="1174"/>
        </w:tabs>
        <w:spacing w:before="1"/>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1:9–19</w:t>
      </w:r>
      <w:r w:rsidRPr="00403240">
        <w:rPr>
          <w:rFonts w:ascii="Times New Roman" w:eastAsia="Times New Roman" w:hAnsi="Times New Roman" w:cs="Times New Roman"/>
          <w:color w:val="231F20"/>
          <w:sz w:val="14"/>
          <w:szCs w:val="14"/>
        </w:rPr>
        <w:tab/>
      </w:r>
      <w:r w:rsidR="00E94947">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San Juan, apóstol y evangelista </w:t>
      </w:r>
    </w:p>
    <w:p w14:paraId="7210AB18" w14:textId="01E2C4A9" w:rsidR="00E85966" w:rsidRPr="00403240" w:rsidRDefault="00E85966" w:rsidP="00403240">
      <w:pPr>
        <w:tabs>
          <w:tab w:val="left" w:pos="1174"/>
        </w:tabs>
        <w:spacing w:before="1"/>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1:5b–7</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Miércoles de Semana Santa</w:t>
      </w:r>
    </w:p>
    <w:p w14:paraId="0480A139" w14:textId="739F4150" w:rsidR="00E85966" w:rsidRPr="00403240" w:rsidRDefault="00E85966" w:rsidP="00403240">
      <w:pPr>
        <w:tabs>
          <w:tab w:val="left" w:pos="1174"/>
        </w:tabs>
        <w:spacing w:before="2"/>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3:1–3</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Miércoles de Ceniza B</w:t>
      </w:r>
    </w:p>
    <w:p w14:paraId="55B5B197" w14:textId="3F998390"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3:7–13</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Aniversario</w:t>
      </w:r>
    </w:p>
    <w:p w14:paraId="366ADC4D" w14:textId="77777777"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3:14–22</w:t>
      </w:r>
      <w:r w:rsidRPr="00403240">
        <w:rPr>
          <w:rFonts w:ascii="Times New Roman" w:eastAsia="Times New Roman" w:hAnsi="Times New Roman" w:cs="Times New Roman"/>
          <w:color w:val="231F20"/>
          <w:sz w:val="14"/>
          <w:szCs w:val="14"/>
        </w:rPr>
        <w:tab/>
        <w:t>Propio 25B (23–29 de octubre)</w:t>
      </w:r>
    </w:p>
    <w:p w14:paraId="3C9245C6" w14:textId="7F5912A3" w:rsidR="00E85966" w:rsidRPr="00403240" w:rsidRDefault="00E85966" w:rsidP="00403240">
      <w:pPr>
        <w:tabs>
          <w:tab w:val="left" w:pos="1174"/>
        </w:tabs>
        <w:spacing w:before="25"/>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5:6–14</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Dedicación–Órgano/Instrumentos</w:t>
      </w:r>
    </w:p>
    <w:p w14:paraId="528B8190" w14:textId="77777777"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5:11–14</w:t>
      </w:r>
      <w:r w:rsidRPr="00403240">
        <w:rPr>
          <w:rFonts w:ascii="Times New Roman" w:eastAsia="Times New Roman" w:hAnsi="Times New Roman" w:cs="Times New Roman"/>
          <w:color w:val="231F20"/>
          <w:sz w:val="14"/>
          <w:szCs w:val="14"/>
        </w:rPr>
        <w:tab/>
        <w:t>Pascua 3C</w:t>
      </w:r>
    </w:p>
    <w:p w14:paraId="4CF659D6" w14:textId="172CE390" w:rsidR="00E85966" w:rsidRPr="00403240" w:rsidRDefault="00E85966" w:rsidP="00403240">
      <w:pPr>
        <w:tabs>
          <w:tab w:val="left" w:pos="1174"/>
        </w:tabs>
        <w:spacing w:before="1"/>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6:9–11</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Martirio de San Juan Bautista </w:t>
      </w:r>
    </w:p>
    <w:p w14:paraId="21E14F7E" w14:textId="3022D7F7" w:rsidR="00E85966" w:rsidRPr="00403240" w:rsidRDefault="00E85966" w:rsidP="00403240">
      <w:pPr>
        <w:tabs>
          <w:tab w:val="left" w:pos="1174"/>
        </w:tabs>
        <w:spacing w:before="1"/>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7:9–17</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Todos los Santos A</w:t>
      </w:r>
    </w:p>
    <w:p w14:paraId="5BB36C10" w14:textId="5AFED2DD" w:rsidR="00E85966" w:rsidRPr="00403240" w:rsidRDefault="00E94947" w:rsidP="00403240">
      <w:pPr>
        <w:tabs>
          <w:tab w:val="left" w:pos="1174"/>
        </w:tabs>
        <w:spacing w:before="2"/>
        <w:ind w:left="510"/>
        <w:jc w:val="center"/>
        <w:rPr>
          <w:rFonts w:ascii="Times New Roman" w:eastAsia="Times New Roman" w:hAnsi="Times New Roman" w:cs="Times New Roman"/>
          <w:color w:val="231F20"/>
          <w:sz w:val="14"/>
          <w:szCs w:val="14"/>
        </w:rPr>
      </w:pPr>
      <w:r>
        <w:rPr>
          <w:rFonts w:ascii="Times New Roman" w:eastAsia="Times New Roman" w:hAnsi="Times New Roman" w:cs="Times New Roman"/>
          <w:color w:val="231F20"/>
          <w:sz w:val="14"/>
          <w:szCs w:val="14"/>
        </w:rPr>
        <w:t xml:space="preserve">   </w:t>
      </w:r>
      <w:r w:rsidR="00E85966" w:rsidRPr="00403240">
        <w:rPr>
          <w:rFonts w:ascii="Times New Roman" w:eastAsia="Times New Roman" w:hAnsi="Times New Roman" w:cs="Times New Roman"/>
          <w:color w:val="231F20"/>
          <w:sz w:val="14"/>
          <w:szCs w:val="14"/>
        </w:rPr>
        <w:t>(Primer domingo de noviembre)</w:t>
      </w:r>
    </w:p>
    <w:p w14:paraId="0D45931C" w14:textId="43C3F19A" w:rsidR="00E85966" w:rsidRPr="00403240" w:rsidRDefault="00E85966" w:rsidP="00403240">
      <w:pPr>
        <w:tabs>
          <w:tab w:val="left" w:pos="1174"/>
        </w:tabs>
        <w:spacing w:before="2"/>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7:9–17</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Pascua 4C</w:t>
      </w:r>
    </w:p>
    <w:p w14:paraId="41293EDC" w14:textId="77777777" w:rsidR="00E85966" w:rsidRPr="00403240" w:rsidRDefault="00E85966" w:rsidP="00403240">
      <w:pPr>
        <w:tabs>
          <w:tab w:val="left" w:pos="1174"/>
        </w:tabs>
        <w:spacing w:before="25"/>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12:7–12</w:t>
      </w:r>
      <w:r w:rsidRPr="00403240">
        <w:rPr>
          <w:rFonts w:ascii="Times New Roman" w:eastAsia="Times New Roman" w:hAnsi="Times New Roman" w:cs="Times New Roman"/>
          <w:color w:val="231F20"/>
          <w:sz w:val="14"/>
          <w:szCs w:val="14"/>
        </w:rPr>
        <w:tab/>
        <w:t xml:space="preserve">San Miguel y todos los Ángeles </w:t>
      </w:r>
    </w:p>
    <w:p w14:paraId="665D65C5" w14:textId="4F1876BD" w:rsidR="00E85966" w:rsidRPr="00403240" w:rsidRDefault="00E85966" w:rsidP="00403240">
      <w:pPr>
        <w:tabs>
          <w:tab w:val="left" w:pos="1174"/>
        </w:tabs>
        <w:spacing w:before="25"/>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14:6,7</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Reforma B</w:t>
      </w:r>
    </w:p>
    <w:p w14:paraId="28162D54" w14:textId="789009AC" w:rsidR="00E85966" w:rsidRPr="00403240" w:rsidRDefault="00E85966" w:rsidP="00403240">
      <w:pPr>
        <w:tabs>
          <w:tab w:val="left" w:pos="1174"/>
        </w:tabs>
        <w:spacing w:before="2"/>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19:6–9</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Epifanía 8B</w:t>
      </w:r>
    </w:p>
    <w:p w14:paraId="75D5C588" w14:textId="48D00398" w:rsidR="00E85966" w:rsidRPr="00403240" w:rsidRDefault="00E85966" w:rsidP="00403240">
      <w:pPr>
        <w:tabs>
          <w:tab w:val="left" w:pos="1174"/>
        </w:tabs>
        <w:spacing w:before="24"/>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19:6–9</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Propio 3B (24–28 de mayo) </w:t>
      </w:r>
    </w:p>
    <w:p w14:paraId="2507E054" w14:textId="77777777" w:rsidR="00E85966" w:rsidRPr="00403240" w:rsidRDefault="00E85966" w:rsidP="00403240">
      <w:pPr>
        <w:tabs>
          <w:tab w:val="left" w:pos="1174"/>
        </w:tabs>
        <w:spacing w:before="24"/>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19:11–16</w:t>
      </w:r>
      <w:r w:rsidRPr="00403240">
        <w:rPr>
          <w:rFonts w:ascii="Times New Roman" w:eastAsia="Times New Roman" w:hAnsi="Times New Roman" w:cs="Times New Roman"/>
          <w:color w:val="231F20"/>
          <w:sz w:val="14"/>
          <w:szCs w:val="14"/>
        </w:rPr>
        <w:tab/>
        <w:t>Ascensión C</w:t>
      </w:r>
    </w:p>
    <w:p w14:paraId="360C2EDC" w14:textId="6F26BEA6" w:rsidR="00BF756C" w:rsidRPr="00403240" w:rsidRDefault="00E85966" w:rsidP="00403240">
      <w:pPr>
        <w:tabs>
          <w:tab w:val="left" w:pos="1174"/>
        </w:tabs>
        <w:spacing w:before="2"/>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20:1–6</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Propio 5B (5–11 de junio) </w:t>
      </w:r>
    </w:p>
    <w:p w14:paraId="3A35BBFA" w14:textId="3C6CDDBE" w:rsidR="00E85966" w:rsidRPr="00403240" w:rsidRDefault="00E85966" w:rsidP="00403240">
      <w:pPr>
        <w:tabs>
          <w:tab w:val="left" w:pos="1174"/>
        </w:tabs>
        <w:spacing w:before="2"/>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20:4–6</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Todos los Santos B</w:t>
      </w:r>
    </w:p>
    <w:p w14:paraId="3A7927E8" w14:textId="0C6E6F30" w:rsidR="00E85966" w:rsidRPr="00403240" w:rsidRDefault="00E85966" w:rsidP="00403240">
      <w:pPr>
        <w:tabs>
          <w:tab w:val="left" w:pos="1174"/>
        </w:tabs>
        <w:spacing w:before="2"/>
        <w:ind w:left="510"/>
        <w:jc w:val="center"/>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(Primer domingo de noviembre)</w:t>
      </w:r>
    </w:p>
    <w:p w14:paraId="54FCD110" w14:textId="37838A2E" w:rsidR="00E85966" w:rsidRPr="00403240" w:rsidRDefault="00E85966" w:rsidP="00403240">
      <w:pPr>
        <w:tabs>
          <w:tab w:val="left" w:pos="1174"/>
        </w:tabs>
        <w:spacing w:before="2"/>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21:1–6</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 xml:space="preserve">Todos los Santos C </w:t>
      </w:r>
    </w:p>
    <w:p w14:paraId="01ED2E3B" w14:textId="03AC3FEF" w:rsidR="00E85966" w:rsidRPr="00403240" w:rsidRDefault="00E85966" w:rsidP="00403240">
      <w:pPr>
        <w:tabs>
          <w:tab w:val="left" w:pos="1174"/>
        </w:tabs>
        <w:spacing w:before="2"/>
        <w:ind w:left="510"/>
        <w:jc w:val="center"/>
        <w:rPr>
          <w:rFonts w:ascii="Times New Roman" w:eastAsia="Times New Roman" w:hAnsi="Times New Roman" w:cs="Times New Roman"/>
          <w:color w:val="231F20"/>
          <w:sz w:val="14"/>
          <w:szCs w:val="14"/>
        </w:rPr>
      </w:pPr>
      <w:r w:rsidRPr="00403240">
        <w:rPr>
          <w:rFonts w:ascii="Times New Roman" w:eastAsia="Times New Roman" w:hAnsi="Times New Roman" w:cs="Times New Roman"/>
          <w:color w:val="231F20"/>
          <w:sz w:val="14"/>
          <w:szCs w:val="14"/>
        </w:rPr>
        <w:t>(Primer domingo de noviembre)</w:t>
      </w:r>
    </w:p>
    <w:p w14:paraId="031331A1" w14:textId="77777777" w:rsidR="00E85966" w:rsidRPr="00403240" w:rsidRDefault="00E85966" w:rsidP="00403240">
      <w:pPr>
        <w:tabs>
          <w:tab w:val="left" w:pos="1174"/>
        </w:tabs>
        <w:spacing w:before="2"/>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21:21–27</w:t>
      </w:r>
      <w:r w:rsidRPr="00403240">
        <w:rPr>
          <w:rFonts w:ascii="Times New Roman" w:eastAsia="Times New Roman" w:hAnsi="Times New Roman" w:cs="Times New Roman"/>
          <w:color w:val="231F20"/>
          <w:sz w:val="14"/>
          <w:szCs w:val="14"/>
        </w:rPr>
        <w:tab/>
        <w:t>Pascua 6C</w:t>
      </w:r>
    </w:p>
    <w:p w14:paraId="126396B4" w14:textId="4C58DD7A" w:rsidR="00E85966" w:rsidRPr="00403240" w:rsidRDefault="00E85966" w:rsidP="00403240">
      <w:pPr>
        <w:tabs>
          <w:tab w:val="left" w:pos="1174"/>
        </w:tabs>
        <w:spacing w:before="1"/>
        <w:ind w:left="510"/>
        <w:rPr>
          <w:rFonts w:ascii="Times New Roman" w:eastAsia="Times New Roman" w:hAnsi="Times New Roman" w:cs="Times New Roman"/>
          <w:sz w:val="14"/>
          <w:szCs w:val="22"/>
          <w:lang w:val="es-CO"/>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22:1–5</w:t>
      </w:r>
      <w:r w:rsidRPr="00403240">
        <w:rPr>
          <w:rFonts w:ascii="Times New Roman" w:eastAsia="Times New Roman" w:hAnsi="Times New Roman" w:cs="Times New Roman"/>
          <w:color w:val="231F20"/>
          <w:sz w:val="14"/>
          <w:szCs w:val="14"/>
        </w:rPr>
        <w:tab/>
      </w:r>
      <w:r w:rsidR="005041CC" w:rsidRPr="00403240">
        <w:rPr>
          <w:rFonts w:ascii="Times New Roman" w:eastAsia="Times New Roman" w:hAnsi="Times New Roman" w:cs="Times New Roman"/>
          <w:color w:val="231F20"/>
          <w:sz w:val="14"/>
          <w:szCs w:val="14"/>
        </w:rPr>
        <w:tab/>
      </w:r>
      <w:r w:rsidRPr="00403240">
        <w:rPr>
          <w:rFonts w:ascii="Times New Roman" w:eastAsia="Times New Roman" w:hAnsi="Times New Roman" w:cs="Times New Roman"/>
          <w:color w:val="231F20"/>
          <w:sz w:val="14"/>
          <w:szCs w:val="14"/>
        </w:rPr>
        <w:t>Propio 27C (6–12 de noviembre)</w:t>
      </w:r>
    </w:p>
    <w:p w14:paraId="11993E1F" w14:textId="77777777" w:rsidR="00E85966" w:rsidRPr="00403240" w:rsidRDefault="00E85966" w:rsidP="00403240">
      <w:pPr>
        <w:tabs>
          <w:tab w:val="left" w:pos="1174"/>
        </w:tabs>
        <w:spacing w:before="25"/>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22:6–13</w:t>
      </w:r>
      <w:r w:rsidRPr="00403240">
        <w:rPr>
          <w:rFonts w:ascii="Times New Roman" w:eastAsia="Times New Roman" w:hAnsi="Times New Roman" w:cs="Times New Roman"/>
          <w:color w:val="231F20"/>
          <w:sz w:val="14"/>
          <w:szCs w:val="14"/>
        </w:rPr>
        <w:tab/>
        <w:t>Último domingo del año eclesiástico C</w:t>
      </w:r>
    </w:p>
    <w:p w14:paraId="3EF0E919" w14:textId="77777777" w:rsidR="00E85966" w:rsidRPr="00403240" w:rsidRDefault="00E85966" w:rsidP="00403240">
      <w:pPr>
        <w:tabs>
          <w:tab w:val="left" w:pos="1174"/>
        </w:tabs>
        <w:spacing w:before="25"/>
        <w:ind w:left="510"/>
        <w:rPr>
          <w:rFonts w:ascii="Times New Roman" w:eastAsia="Times New Roman" w:hAnsi="Times New Roman" w:cs="Times New Roman"/>
          <w:color w:val="231F20"/>
          <w:sz w:val="14"/>
          <w:szCs w:val="14"/>
        </w:rPr>
      </w:pPr>
      <w:proofErr w:type="spellStart"/>
      <w:r w:rsidRPr="00403240">
        <w:rPr>
          <w:rFonts w:ascii="Times New Roman" w:eastAsia="Times New Roman" w:hAnsi="Times New Roman" w:cs="Times New Roman"/>
          <w:color w:val="231F20"/>
          <w:sz w:val="14"/>
          <w:szCs w:val="14"/>
        </w:rPr>
        <w:t>Ap</w:t>
      </w:r>
      <w:proofErr w:type="spellEnd"/>
      <w:r w:rsidRPr="00403240">
        <w:rPr>
          <w:rFonts w:ascii="Times New Roman" w:eastAsia="Times New Roman" w:hAnsi="Times New Roman" w:cs="Times New Roman"/>
          <w:color w:val="231F20"/>
          <w:sz w:val="14"/>
          <w:szCs w:val="14"/>
        </w:rPr>
        <w:t xml:space="preserve"> 22:12–17,20</w:t>
      </w:r>
      <w:r w:rsidRPr="00403240">
        <w:rPr>
          <w:rFonts w:ascii="Times New Roman" w:eastAsia="Times New Roman" w:hAnsi="Times New Roman" w:cs="Times New Roman"/>
          <w:color w:val="231F20"/>
          <w:sz w:val="14"/>
          <w:szCs w:val="14"/>
        </w:rPr>
        <w:tab/>
        <w:t>Pascua 7C</w:t>
      </w:r>
    </w:p>
    <w:p w14:paraId="5251D8F3" w14:textId="77777777" w:rsidR="00BF756C" w:rsidRPr="000F4771" w:rsidRDefault="00BF756C" w:rsidP="00403240">
      <w:pPr>
        <w:tabs>
          <w:tab w:val="left" w:pos="1174"/>
        </w:tabs>
        <w:spacing w:before="25"/>
        <w:ind w:left="510"/>
        <w:rPr>
          <w:rFonts w:ascii="Times New Roman" w:eastAsia="Times New Roman" w:hAnsi="Times New Roman" w:cs="Times New Roman"/>
          <w:color w:val="231F20"/>
          <w:w w:val="90"/>
          <w:sz w:val="14"/>
          <w:szCs w:val="14"/>
        </w:rPr>
      </w:pPr>
    </w:p>
    <w:p w14:paraId="11E2B04F" w14:textId="77777777" w:rsidR="00F305C8" w:rsidRDefault="00F305C8" w:rsidP="00403240">
      <w:pPr>
        <w:tabs>
          <w:tab w:val="left" w:pos="1174"/>
        </w:tabs>
        <w:spacing w:before="25"/>
        <w:ind w:left="510" w:right="397"/>
        <w:rPr>
          <w:rFonts w:ascii="Times New Roman" w:eastAsia="Times New Roman" w:hAnsi="Times New Roman" w:cs="Times New Roman"/>
          <w:color w:val="231F20"/>
          <w:sz w:val="14"/>
          <w:szCs w:val="14"/>
        </w:rPr>
      </w:pPr>
    </w:p>
    <w:p w14:paraId="4E8E2035" w14:textId="77777777" w:rsidR="00F305C8" w:rsidRDefault="00F305C8" w:rsidP="00403240">
      <w:pPr>
        <w:tabs>
          <w:tab w:val="left" w:pos="1174"/>
        </w:tabs>
        <w:spacing w:before="25"/>
        <w:ind w:left="510" w:right="397"/>
        <w:rPr>
          <w:rFonts w:ascii="Times New Roman" w:eastAsia="Times New Roman" w:hAnsi="Times New Roman" w:cs="Times New Roman"/>
          <w:color w:val="231F20"/>
          <w:sz w:val="14"/>
          <w:szCs w:val="14"/>
        </w:rPr>
      </w:pPr>
    </w:p>
    <w:p w14:paraId="05C02952" w14:textId="77777777" w:rsidR="00F305C8" w:rsidRDefault="00F305C8" w:rsidP="00403240">
      <w:pPr>
        <w:tabs>
          <w:tab w:val="left" w:pos="1174"/>
        </w:tabs>
        <w:spacing w:before="25"/>
        <w:ind w:left="510" w:right="397"/>
        <w:rPr>
          <w:rFonts w:ascii="Times New Roman" w:eastAsia="Times New Roman" w:hAnsi="Times New Roman" w:cs="Times New Roman"/>
          <w:color w:val="231F20"/>
          <w:sz w:val="14"/>
          <w:szCs w:val="14"/>
        </w:rPr>
      </w:pPr>
    </w:p>
    <w:p w14:paraId="0234234D" w14:textId="77777777" w:rsidR="00BF756C" w:rsidRDefault="00BF756C" w:rsidP="00403240">
      <w:pPr>
        <w:tabs>
          <w:tab w:val="left" w:pos="1174"/>
        </w:tabs>
        <w:spacing w:before="25"/>
        <w:ind w:left="510" w:right="397"/>
        <w:rPr>
          <w:rFonts w:ascii="Times New Roman" w:eastAsia="Times New Roman" w:hAnsi="Times New Roman" w:cs="Times New Roman"/>
          <w:color w:val="231F20"/>
          <w:sz w:val="14"/>
          <w:szCs w:val="14"/>
        </w:rPr>
      </w:pPr>
    </w:p>
    <w:p w14:paraId="4B857A0B" w14:textId="77777777" w:rsidR="00514ABB" w:rsidRPr="00514ABB" w:rsidRDefault="00514ABB" w:rsidP="00403240">
      <w:pPr>
        <w:spacing w:line="228" w:lineRule="auto"/>
        <w:ind w:left="510" w:right="397"/>
        <w:rPr>
          <w:sz w:val="14"/>
          <w:szCs w:val="22"/>
        </w:rPr>
        <w:sectPr w:rsidR="00514ABB" w:rsidRPr="00514ABB" w:rsidSect="00403240">
          <w:pgSz w:w="9000" w:h="13320"/>
          <w:pgMar w:top="658" w:right="820" w:bottom="900" w:left="740" w:header="0" w:footer="705" w:gutter="0"/>
          <w:cols w:num="2" w:space="720" w:equalWidth="0">
            <w:col w:w="3494" w:space="40"/>
            <w:col w:w="3906"/>
          </w:cols>
        </w:sectPr>
      </w:pPr>
    </w:p>
    <w:p w14:paraId="594BEA8B" w14:textId="34FCB773" w:rsidR="00514ABB" w:rsidRPr="00514ABB" w:rsidRDefault="00F20B18" w:rsidP="00403240">
      <w:pPr>
        <w:spacing w:before="158"/>
        <w:ind w:left="510" w:right="397"/>
        <w:outlineLvl w:val="0"/>
        <w:rPr>
          <w:rFonts w:ascii="Trebuchet MS" w:eastAsia="Trebuchet MS" w:hAnsi="Trebuchet MS" w:cs="Trebuchet MS"/>
          <w:sz w:val="44"/>
          <w:szCs w:val="44"/>
        </w:rPr>
      </w:pPr>
      <w:r w:rsidRPr="00F20B18">
        <w:rPr>
          <w:rFonts w:ascii="Trebuchet MS" w:eastAsia="Trebuchet MS" w:hAnsi="Trebuchet MS" w:cs="Trebuchet MS"/>
          <w:color w:val="231F20"/>
          <w:spacing w:val="-2"/>
          <w:sz w:val="44"/>
          <w:szCs w:val="44"/>
        </w:rPr>
        <w:lastRenderedPageBreak/>
        <w:t>Agradecimientos</w:t>
      </w:r>
    </w:p>
    <w:p w14:paraId="5071ABFD" w14:textId="77777777" w:rsidR="00514ABB" w:rsidRPr="00514ABB" w:rsidRDefault="00514ABB" w:rsidP="00403240">
      <w:pPr>
        <w:ind w:left="510" w:right="397"/>
        <w:rPr>
          <w:rFonts w:ascii="Trebuchet MS"/>
          <w:sz w:val="20"/>
          <w:szCs w:val="20"/>
        </w:rPr>
      </w:pPr>
    </w:p>
    <w:p w14:paraId="33DFEC6A" w14:textId="77777777" w:rsidR="00514ABB" w:rsidRPr="00514ABB" w:rsidRDefault="00514ABB" w:rsidP="00403240">
      <w:pPr>
        <w:ind w:left="510" w:right="397"/>
        <w:rPr>
          <w:rFonts w:ascii="Trebuchet MS"/>
          <w:sz w:val="20"/>
          <w:szCs w:val="20"/>
        </w:rPr>
      </w:pPr>
    </w:p>
    <w:p w14:paraId="307D80BD" w14:textId="77777777" w:rsidR="00514ABB" w:rsidRPr="00514ABB" w:rsidRDefault="00514ABB" w:rsidP="00403240">
      <w:pPr>
        <w:ind w:left="510" w:right="397"/>
        <w:rPr>
          <w:rFonts w:ascii="Trebuchet MS"/>
          <w:sz w:val="20"/>
          <w:szCs w:val="20"/>
        </w:rPr>
      </w:pPr>
    </w:p>
    <w:p w14:paraId="59C0B185" w14:textId="77777777" w:rsidR="00514ABB" w:rsidRPr="00514ABB" w:rsidRDefault="00514ABB" w:rsidP="00403240">
      <w:pPr>
        <w:spacing w:before="87"/>
        <w:ind w:left="510" w:right="397"/>
        <w:rPr>
          <w:rFonts w:ascii="Trebuchet MS"/>
          <w:sz w:val="20"/>
          <w:szCs w:val="20"/>
        </w:rPr>
      </w:pPr>
    </w:p>
    <w:p w14:paraId="50671382" w14:textId="77777777" w:rsidR="00514ABB" w:rsidRPr="00514ABB" w:rsidRDefault="00514ABB" w:rsidP="00403240">
      <w:pPr>
        <w:ind w:left="510" w:right="397"/>
        <w:rPr>
          <w:rFonts w:ascii="Trebuchet MS"/>
          <w:sz w:val="22"/>
          <w:szCs w:val="22"/>
        </w:rPr>
        <w:sectPr w:rsidR="00514ABB" w:rsidRPr="00514ABB" w:rsidSect="00403240">
          <w:footerReference w:type="even" r:id="rId179"/>
          <w:footerReference w:type="default" r:id="rId180"/>
          <w:pgSz w:w="9000" w:h="13320"/>
          <w:pgMar w:top="658" w:right="820" w:bottom="900" w:left="740" w:header="0" w:footer="705" w:gutter="0"/>
          <w:pgNumType w:start="350"/>
          <w:cols w:space="720"/>
        </w:sectPr>
      </w:pPr>
    </w:p>
    <w:p w14:paraId="1D64340D" w14:textId="640DD4ED" w:rsidR="00514ABB" w:rsidRPr="00403240" w:rsidRDefault="00AD5462" w:rsidP="00403240">
      <w:pPr>
        <w:spacing w:before="106"/>
        <w:ind w:left="510"/>
        <w:rPr>
          <w:rFonts w:ascii="Arial" w:hAnsi="Arial" w:cs="Arial"/>
          <w:b/>
          <w:bCs/>
          <w:sz w:val="20"/>
          <w:szCs w:val="20"/>
        </w:rPr>
      </w:pPr>
      <w:r w:rsidRPr="00403240">
        <w:rPr>
          <w:rFonts w:ascii="Arial" w:hAnsi="Arial" w:cs="Arial"/>
          <w:b/>
          <w:bCs/>
          <w:color w:val="D35055"/>
          <w:spacing w:val="-5"/>
          <w:sz w:val="20"/>
          <w:szCs w:val="20"/>
        </w:rPr>
        <w:t>Oraciones del día</w:t>
      </w:r>
    </w:p>
    <w:p w14:paraId="3F016CF1" w14:textId="2F86F26D" w:rsidR="00AD5462" w:rsidRPr="00403240" w:rsidRDefault="00AD5462" w:rsidP="00403240">
      <w:pPr>
        <w:spacing w:before="66" w:line="259" w:lineRule="auto"/>
        <w:ind w:left="510"/>
        <w:rPr>
          <w:rFonts w:ascii="Times New Roman"/>
          <w:i/>
          <w:sz w:val="15"/>
        </w:rPr>
      </w:pPr>
      <w:r w:rsidRPr="00403240">
        <w:rPr>
          <w:rFonts w:ascii="Cambria"/>
          <w:b/>
          <w:color w:val="231F20"/>
          <w:sz w:val="15"/>
        </w:rPr>
        <w:t xml:space="preserve">Primer domingo </w:t>
      </w:r>
      <w:r>
        <w:rPr>
          <w:rFonts w:ascii="Cambria"/>
          <w:b/>
          <w:color w:val="231F20"/>
          <w:sz w:val="15"/>
        </w:rPr>
        <w:t>en Adviento</w:t>
      </w:r>
      <w:r w:rsidRPr="00403240">
        <w:rPr>
          <w:rFonts w:ascii="Cambria"/>
          <w:b/>
          <w:color w:val="231F20"/>
          <w:sz w:val="15"/>
        </w:rPr>
        <w:t xml:space="preserve">: </w:t>
      </w:r>
      <w:r w:rsidRPr="00403240">
        <w:rPr>
          <w:rFonts w:ascii="Times New Roman"/>
          <w:color w:val="231F20"/>
          <w:sz w:val="15"/>
        </w:rPr>
        <w:t xml:space="preserve">Adaptado y reimpreso de </w:t>
      </w:r>
      <w:r w:rsidRPr="00403240">
        <w:rPr>
          <w:rFonts w:ascii="Times New Roman"/>
          <w:i/>
          <w:color w:val="231F20"/>
          <w:sz w:val="15"/>
        </w:rPr>
        <w:t xml:space="preserve">Lutheran Book of </w:t>
      </w:r>
      <w:r w:rsidRPr="00403240">
        <w:rPr>
          <w:rFonts w:ascii="Times New Roman"/>
          <w:i/>
          <w:color w:val="231F20"/>
          <w:spacing w:val="-4"/>
          <w:sz w:val="15"/>
        </w:rPr>
        <w:t>Worship</w:t>
      </w:r>
    </w:p>
    <w:p w14:paraId="34BD1DBD" w14:textId="2CFBE55F" w:rsidR="00AD5462" w:rsidRPr="00403240" w:rsidRDefault="00CC57BC" w:rsidP="00403240">
      <w:pPr>
        <w:spacing w:before="1"/>
        <w:ind w:left="510"/>
        <w:rPr>
          <w:rFonts w:ascii="Times New Roman" w:hAnsi="Times New Roman"/>
          <w:sz w:val="15"/>
        </w:rPr>
      </w:pPr>
      <w:r>
        <w:rPr>
          <w:rFonts w:ascii="Times New Roman" w:hAnsi="Times New Roman" w:cs="Times New Roman"/>
          <w:color w:val="231F20"/>
          <w:sz w:val="15"/>
        </w:rPr>
        <w:t>©</w:t>
      </w:r>
      <w:r>
        <w:rPr>
          <w:rFonts w:ascii="Times New Roman" w:hAnsi="Times New Roman"/>
          <w:color w:val="231F20"/>
          <w:sz w:val="15"/>
        </w:rPr>
        <w:t xml:space="preserve"> </w:t>
      </w:r>
      <w:r w:rsidR="00AD5462" w:rsidRPr="00403240">
        <w:rPr>
          <w:rFonts w:ascii="Times New Roman" w:hAnsi="Times New Roman"/>
          <w:color w:val="231F20"/>
          <w:sz w:val="15"/>
        </w:rPr>
        <w:t xml:space="preserve">1978 </w:t>
      </w:r>
      <w:proofErr w:type="spellStart"/>
      <w:r w:rsidR="00AD5462" w:rsidRPr="00403240">
        <w:rPr>
          <w:rFonts w:ascii="Times New Roman" w:hAnsi="Times New Roman"/>
          <w:color w:val="231F20"/>
          <w:sz w:val="15"/>
        </w:rPr>
        <w:t>Augsburg</w:t>
      </w:r>
      <w:proofErr w:type="spellEnd"/>
      <w:r w:rsidR="00AD5462" w:rsidRPr="00403240">
        <w:rPr>
          <w:rFonts w:ascii="Times New Roman" w:hAnsi="Times New Roman"/>
          <w:color w:val="231F20"/>
          <w:sz w:val="15"/>
        </w:rPr>
        <w:t xml:space="preserve"> </w:t>
      </w:r>
      <w:proofErr w:type="spellStart"/>
      <w:r w:rsidR="00AD5462" w:rsidRPr="00403240">
        <w:rPr>
          <w:rFonts w:ascii="Times New Roman" w:hAnsi="Times New Roman"/>
          <w:color w:val="231F20"/>
          <w:spacing w:val="-2"/>
          <w:sz w:val="15"/>
        </w:rPr>
        <w:t>Fortress</w:t>
      </w:r>
      <w:proofErr w:type="spellEnd"/>
    </w:p>
    <w:p w14:paraId="562A9A60" w14:textId="670F1816" w:rsidR="00AD5462" w:rsidRPr="00403240" w:rsidRDefault="00AD5462" w:rsidP="00403240">
      <w:pPr>
        <w:spacing w:before="85" w:line="259" w:lineRule="auto"/>
        <w:ind w:left="510"/>
        <w:rPr>
          <w:rFonts w:ascii="Times New Roman"/>
          <w:i/>
          <w:sz w:val="15"/>
        </w:rPr>
      </w:pPr>
      <w:r w:rsidRPr="00403240">
        <w:rPr>
          <w:rFonts w:ascii="Cambria"/>
          <w:b/>
          <w:color w:val="231F20"/>
          <w:sz w:val="15"/>
        </w:rPr>
        <w:t xml:space="preserve">Segundo domingo </w:t>
      </w:r>
      <w:r>
        <w:rPr>
          <w:rFonts w:ascii="Cambria"/>
          <w:b/>
          <w:color w:val="231F20"/>
          <w:sz w:val="15"/>
        </w:rPr>
        <w:t>en Adviento</w:t>
      </w:r>
      <w:r w:rsidRPr="00403240">
        <w:rPr>
          <w:rFonts w:ascii="Cambria"/>
          <w:b/>
          <w:color w:val="231F20"/>
          <w:sz w:val="15"/>
        </w:rPr>
        <w:t xml:space="preserve">: </w:t>
      </w:r>
      <w:r w:rsidRPr="00403240">
        <w:rPr>
          <w:rFonts w:ascii="Times New Roman"/>
          <w:color w:val="231F20"/>
          <w:sz w:val="15"/>
        </w:rPr>
        <w:t xml:space="preserve">Adaptado y reimpreso de </w:t>
      </w:r>
      <w:r w:rsidRPr="00403240">
        <w:rPr>
          <w:rFonts w:ascii="Times New Roman"/>
          <w:i/>
          <w:color w:val="231F20"/>
          <w:sz w:val="15"/>
        </w:rPr>
        <w:t>Lutheran Book of Worship</w:t>
      </w:r>
    </w:p>
    <w:p w14:paraId="3B712FFD" w14:textId="6462E63C" w:rsidR="00AD5462" w:rsidRPr="00403240" w:rsidRDefault="00CC57BC" w:rsidP="00403240">
      <w:pPr>
        <w:spacing w:before="2"/>
        <w:ind w:left="510"/>
        <w:rPr>
          <w:rFonts w:ascii="Times New Roman" w:hAnsi="Times New Roman"/>
          <w:sz w:val="15"/>
        </w:rPr>
      </w:pPr>
      <w:r w:rsidRPr="00CC57BC">
        <w:rPr>
          <w:rFonts w:ascii="Times New Roman" w:hAnsi="Times New Roman"/>
          <w:color w:val="231F20"/>
          <w:sz w:val="15"/>
        </w:rPr>
        <w:t>©</w:t>
      </w:r>
      <w:r>
        <w:rPr>
          <w:rFonts w:ascii="Times New Roman" w:hAnsi="Times New Roman"/>
          <w:color w:val="231F20"/>
          <w:sz w:val="15"/>
        </w:rPr>
        <w:t xml:space="preserve"> </w:t>
      </w:r>
      <w:r w:rsidR="00AD5462" w:rsidRPr="00403240">
        <w:rPr>
          <w:rFonts w:ascii="Times New Roman" w:hAnsi="Times New Roman"/>
          <w:color w:val="231F20"/>
          <w:sz w:val="15"/>
        </w:rPr>
        <w:t xml:space="preserve">1978 </w:t>
      </w:r>
      <w:proofErr w:type="spellStart"/>
      <w:r w:rsidR="00AD5462" w:rsidRPr="00403240">
        <w:rPr>
          <w:rFonts w:ascii="Times New Roman" w:hAnsi="Times New Roman"/>
          <w:color w:val="231F20"/>
          <w:sz w:val="15"/>
        </w:rPr>
        <w:t>Augsburg</w:t>
      </w:r>
      <w:proofErr w:type="spellEnd"/>
      <w:r w:rsidR="00AD5462" w:rsidRPr="00403240">
        <w:rPr>
          <w:rFonts w:ascii="Times New Roman" w:hAnsi="Times New Roman"/>
          <w:color w:val="231F20"/>
          <w:sz w:val="15"/>
        </w:rPr>
        <w:t xml:space="preserve"> </w:t>
      </w:r>
      <w:proofErr w:type="spellStart"/>
      <w:r w:rsidR="00AD5462" w:rsidRPr="00403240">
        <w:rPr>
          <w:rFonts w:ascii="Times New Roman" w:hAnsi="Times New Roman"/>
          <w:color w:val="231F20"/>
          <w:spacing w:val="-2"/>
          <w:sz w:val="15"/>
        </w:rPr>
        <w:t>Fortress</w:t>
      </w:r>
      <w:proofErr w:type="spellEnd"/>
    </w:p>
    <w:p w14:paraId="004AD1F5" w14:textId="491BF1B0" w:rsidR="00AD5462" w:rsidRPr="00403240" w:rsidRDefault="00AD5462" w:rsidP="00403240">
      <w:pPr>
        <w:spacing w:before="85" w:line="259" w:lineRule="auto"/>
        <w:ind w:left="510"/>
        <w:rPr>
          <w:rFonts w:ascii="Times New Roman" w:hAnsi="Times New Roman"/>
          <w:sz w:val="15"/>
        </w:rPr>
      </w:pPr>
      <w:r w:rsidRPr="00403240">
        <w:rPr>
          <w:rFonts w:ascii="Cambria" w:hAnsi="Cambria"/>
          <w:b/>
          <w:color w:val="231F20"/>
          <w:sz w:val="15"/>
        </w:rPr>
        <w:t xml:space="preserve">Tercer Domingo </w:t>
      </w:r>
      <w:r>
        <w:rPr>
          <w:rFonts w:ascii="Cambria" w:hAnsi="Cambria"/>
          <w:b/>
          <w:color w:val="231F20"/>
          <w:sz w:val="15"/>
        </w:rPr>
        <w:t>en Adviento</w:t>
      </w:r>
      <w:r w:rsidRPr="00403240">
        <w:rPr>
          <w:rFonts w:ascii="Cambria" w:hAnsi="Cambria"/>
          <w:b/>
          <w:color w:val="231F20"/>
          <w:sz w:val="15"/>
        </w:rPr>
        <w:t xml:space="preserve">: </w:t>
      </w:r>
      <w:r w:rsidRPr="00403240">
        <w:rPr>
          <w:rFonts w:ascii="Times New Roman" w:hAnsi="Times New Roman"/>
          <w:color w:val="231F20"/>
          <w:sz w:val="15"/>
        </w:rPr>
        <w:t>© 1993 Northwestern Publishing House</w:t>
      </w:r>
    </w:p>
    <w:p w14:paraId="51655DB3" w14:textId="5013C3C7" w:rsidR="00AD5462" w:rsidRPr="00403240" w:rsidRDefault="00AD5462" w:rsidP="00403240">
      <w:pPr>
        <w:spacing w:before="71" w:line="259" w:lineRule="auto"/>
        <w:ind w:left="510"/>
        <w:rPr>
          <w:rFonts w:ascii="Times New Roman"/>
          <w:i/>
          <w:sz w:val="15"/>
        </w:rPr>
      </w:pPr>
      <w:r w:rsidRPr="00403240">
        <w:rPr>
          <w:rFonts w:ascii="Cambria"/>
          <w:b/>
          <w:color w:val="231F20"/>
          <w:sz w:val="15"/>
        </w:rPr>
        <w:t xml:space="preserve">Cuarto domingo </w:t>
      </w:r>
      <w:r>
        <w:rPr>
          <w:rFonts w:ascii="Cambria"/>
          <w:b/>
          <w:color w:val="231F20"/>
          <w:sz w:val="15"/>
        </w:rPr>
        <w:t>en Adviento</w:t>
      </w:r>
      <w:r w:rsidRPr="00403240">
        <w:rPr>
          <w:rFonts w:ascii="Cambria"/>
          <w:b/>
          <w:color w:val="231F20"/>
          <w:sz w:val="15"/>
        </w:rPr>
        <w:t xml:space="preserve">: </w:t>
      </w:r>
      <w:r w:rsidRPr="00403240">
        <w:rPr>
          <w:rFonts w:ascii="Times New Roman"/>
          <w:color w:val="231F20"/>
          <w:sz w:val="15"/>
        </w:rPr>
        <w:t xml:space="preserve">Adaptado y reimpreso de </w:t>
      </w:r>
      <w:r w:rsidRPr="00403240">
        <w:rPr>
          <w:rFonts w:ascii="Times New Roman"/>
          <w:i/>
          <w:color w:val="231F20"/>
          <w:sz w:val="15"/>
        </w:rPr>
        <w:t>Lutheran Book of Worship</w:t>
      </w:r>
    </w:p>
    <w:p w14:paraId="38C870A0" w14:textId="41B5B32F" w:rsidR="00AD5462" w:rsidRPr="00403240" w:rsidRDefault="00CC57BC" w:rsidP="00403240">
      <w:pPr>
        <w:spacing w:before="1"/>
        <w:ind w:left="510"/>
        <w:rPr>
          <w:rFonts w:ascii="Times New Roman" w:hAnsi="Times New Roman"/>
          <w:sz w:val="15"/>
        </w:rPr>
      </w:pPr>
      <w:r w:rsidRPr="00CC57BC">
        <w:rPr>
          <w:rFonts w:ascii="Times New Roman" w:hAnsi="Times New Roman"/>
          <w:color w:val="231F20"/>
          <w:sz w:val="15"/>
        </w:rPr>
        <w:t>©</w:t>
      </w:r>
      <w:r>
        <w:rPr>
          <w:rFonts w:ascii="Times New Roman" w:hAnsi="Times New Roman"/>
          <w:color w:val="231F20"/>
          <w:sz w:val="15"/>
        </w:rPr>
        <w:t xml:space="preserve"> </w:t>
      </w:r>
      <w:r w:rsidR="00AD5462" w:rsidRPr="00403240">
        <w:rPr>
          <w:rFonts w:ascii="Times New Roman" w:hAnsi="Times New Roman"/>
          <w:color w:val="231F20"/>
          <w:sz w:val="15"/>
        </w:rPr>
        <w:t xml:space="preserve">1978 </w:t>
      </w:r>
      <w:proofErr w:type="spellStart"/>
      <w:r w:rsidR="00AD5462" w:rsidRPr="00403240">
        <w:rPr>
          <w:rFonts w:ascii="Times New Roman" w:hAnsi="Times New Roman"/>
          <w:color w:val="231F20"/>
          <w:sz w:val="15"/>
        </w:rPr>
        <w:t>Augsburg</w:t>
      </w:r>
      <w:proofErr w:type="spellEnd"/>
      <w:r w:rsidR="00AD5462" w:rsidRPr="00403240">
        <w:rPr>
          <w:rFonts w:ascii="Times New Roman" w:hAnsi="Times New Roman"/>
          <w:color w:val="231F20"/>
          <w:sz w:val="15"/>
        </w:rPr>
        <w:t xml:space="preserve"> </w:t>
      </w:r>
      <w:proofErr w:type="spellStart"/>
      <w:r w:rsidR="00AD5462" w:rsidRPr="00403240">
        <w:rPr>
          <w:rFonts w:ascii="Times New Roman" w:hAnsi="Times New Roman"/>
          <w:color w:val="231F20"/>
          <w:spacing w:val="-2"/>
          <w:sz w:val="15"/>
        </w:rPr>
        <w:t>Fortress</w:t>
      </w:r>
      <w:proofErr w:type="spellEnd"/>
    </w:p>
    <w:p w14:paraId="7C956EC2" w14:textId="77777777" w:rsidR="00AD5462" w:rsidRPr="00403240" w:rsidRDefault="00AD5462" w:rsidP="00403240">
      <w:pPr>
        <w:spacing w:before="86"/>
        <w:ind w:left="510"/>
        <w:rPr>
          <w:rFonts w:ascii="Cambria" w:hAnsi="Cambria"/>
          <w:b/>
          <w:sz w:val="15"/>
        </w:rPr>
      </w:pPr>
      <w:r w:rsidRPr="00403240">
        <w:rPr>
          <w:rFonts w:ascii="Cambria" w:hAnsi="Cambria"/>
          <w:b/>
          <w:color w:val="231F20"/>
          <w:sz w:val="15"/>
        </w:rPr>
        <w:t xml:space="preserve">Natividad de Nuestro Señor - </w:t>
      </w:r>
      <w:r w:rsidRPr="00403240">
        <w:rPr>
          <w:rFonts w:ascii="Cambria" w:hAnsi="Cambria"/>
          <w:b/>
          <w:color w:val="231F20"/>
          <w:spacing w:val="-4"/>
          <w:sz w:val="15"/>
        </w:rPr>
        <w:t>Nochebuena:</w:t>
      </w:r>
    </w:p>
    <w:p w14:paraId="0BC6F101" w14:textId="08048391" w:rsidR="00AD5462" w:rsidRPr="00403240" w:rsidRDefault="00CC57BC"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1993 </w:t>
      </w:r>
      <w:r w:rsidR="00CB256F" w:rsidRPr="00CB256F">
        <w:rPr>
          <w:rFonts w:ascii="Times New Roman" w:hAnsi="Times New Roman"/>
          <w:color w:val="231F20"/>
          <w:spacing w:val="-2"/>
          <w:sz w:val="15"/>
        </w:rPr>
        <w:t>Northwestern Publishing House</w:t>
      </w:r>
    </w:p>
    <w:p w14:paraId="6A1875D3" w14:textId="11C208CC" w:rsidR="00AD5462" w:rsidRPr="00403240" w:rsidRDefault="00AD5462" w:rsidP="00403240">
      <w:pPr>
        <w:spacing w:before="85"/>
        <w:ind w:left="510"/>
        <w:rPr>
          <w:rFonts w:ascii="Cambria" w:hAnsi="Cambria"/>
          <w:b/>
          <w:sz w:val="15"/>
        </w:rPr>
      </w:pPr>
      <w:r w:rsidRPr="00403240">
        <w:rPr>
          <w:rFonts w:ascii="Cambria" w:hAnsi="Cambria"/>
          <w:b/>
          <w:color w:val="231F20"/>
          <w:spacing w:val="-2"/>
          <w:sz w:val="15"/>
        </w:rPr>
        <w:t>Natividad de Nuestro Señor-Navidad</w:t>
      </w:r>
    </w:p>
    <w:p w14:paraId="476CFDE9" w14:textId="77777777" w:rsidR="00AD5462" w:rsidRPr="00403240" w:rsidRDefault="00AD5462" w:rsidP="00403240">
      <w:pPr>
        <w:spacing w:before="12"/>
        <w:ind w:left="510"/>
        <w:rPr>
          <w:rFonts w:ascii="Times New Roman" w:hAnsi="Times New Roman"/>
          <w:sz w:val="15"/>
        </w:rPr>
      </w:pPr>
      <w:r w:rsidRPr="00403240">
        <w:rPr>
          <w:rFonts w:ascii="Cambria" w:hAnsi="Cambria"/>
          <w:b/>
          <w:color w:val="231F20"/>
          <w:sz w:val="15"/>
        </w:rPr>
        <w:t xml:space="preserve">Día: </w:t>
      </w:r>
      <w:r w:rsidRPr="00403240">
        <w:rPr>
          <w:rFonts w:ascii="Times New Roman" w:hAnsi="Times New Roman"/>
          <w:color w:val="231F20"/>
          <w:sz w:val="15"/>
        </w:rPr>
        <w:t xml:space="preserve">© 1993 Northwestern Publishing </w:t>
      </w:r>
      <w:r w:rsidRPr="00403240">
        <w:rPr>
          <w:rFonts w:ascii="Times New Roman" w:hAnsi="Times New Roman"/>
          <w:color w:val="231F20"/>
          <w:spacing w:val="-2"/>
          <w:sz w:val="15"/>
        </w:rPr>
        <w:t>House</w:t>
      </w:r>
    </w:p>
    <w:p w14:paraId="3B55C0D1" w14:textId="77777777" w:rsidR="00AD5462" w:rsidRPr="00403240" w:rsidRDefault="00AD5462" w:rsidP="00403240">
      <w:pPr>
        <w:spacing w:before="85" w:line="259" w:lineRule="auto"/>
        <w:ind w:left="510"/>
        <w:rPr>
          <w:rFonts w:ascii="Times New Roman" w:hAnsi="Times New Roman"/>
          <w:sz w:val="15"/>
        </w:rPr>
      </w:pPr>
      <w:r w:rsidRPr="00403240">
        <w:rPr>
          <w:rFonts w:ascii="Cambria" w:hAnsi="Cambria"/>
          <w:b/>
          <w:color w:val="231F20"/>
          <w:sz w:val="15"/>
        </w:rPr>
        <w:t xml:space="preserve">Primer domingo después de Navidad: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63D2DE5A" w14:textId="77777777" w:rsidR="00AD5462" w:rsidRPr="00403240" w:rsidRDefault="00AD5462" w:rsidP="00403240">
      <w:pPr>
        <w:spacing w:before="72" w:line="259" w:lineRule="auto"/>
        <w:ind w:left="510"/>
        <w:rPr>
          <w:rFonts w:ascii="Times New Roman"/>
          <w:i/>
          <w:sz w:val="15"/>
        </w:rPr>
      </w:pPr>
      <w:r w:rsidRPr="00403240">
        <w:rPr>
          <w:rFonts w:ascii="Cambria"/>
          <w:b/>
          <w:color w:val="231F20"/>
          <w:sz w:val="15"/>
        </w:rPr>
        <w:t>Segundo domingo despu</w:t>
      </w:r>
      <w:r w:rsidRPr="00403240">
        <w:rPr>
          <w:rFonts w:ascii="Cambria" w:hAnsi="Cambria"/>
          <w:b/>
          <w:color w:val="231F20"/>
          <w:sz w:val="15"/>
        </w:rPr>
        <w:t>é</w:t>
      </w:r>
      <w:r w:rsidRPr="00403240">
        <w:rPr>
          <w:rFonts w:ascii="Cambria"/>
          <w:b/>
          <w:color w:val="231F20"/>
          <w:sz w:val="15"/>
        </w:rPr>
        <w:t xml:space="preserve">s de Navidad: </w:t>
      </w:r>
      <w:r w:rsidRPr="00403240">
        <w:rPr>
          <w:rFonts w:ascii="Times New Roman"/>
          <w:color w:val="231F20"/>
          <w:sz w:val="15"/>
        </w:rPr>
        <w:t xml:space="preserve">Adaptado y reimpreso de </w:t>
      </w:r>
      <w:r w:rsidRPr="00403240">
        <w:rPr>
          <w:rFonts w:ascii="Times New Roman"/>
          <w:i/>
          <w:color w:val="231F20"/>
          <w:sz w:val="15"/>
        </w:rPr>
        <w:t xml:space="preserve">Lutheran Book of </w:t>
      </w:r>
      <w:r w:rsidRPr="00403240">
        <w:rPr>
          <w:rFonts w:ascii="Times New Roman"/>
          <w:i/>
          <w:color w:val="231F20"/>
          <w:spacing w:val="-2"/>
          <w:sz w:val="15"/>
        </w:rPr>
        <w:t>Worship</w:t>
      </w:r>
    </w:p>
    <w:p w14:paraId="2BA90707" w14:textId="72A1047E" w:rsidR="00AD5462" w:rsidRPr="00403240" w:rsidRDefault="00CC57BC" w:rsidP="00403240">
      <w:pPr>
        <w:spacing w:before="1"/>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1978 </w:t>
      </w:r>
      <w:proofErr w:type="spellStart"/>
      <w:r w:rsidR="00AD5462" w:rsidRPr="00403240">
        <w:rPr>
          <w:rFonts w:ascii="Times New Roman" w:hAnsi="Times New Roman"/>
          <w:color w:val="231F20"/>
          <w:sz w:val="15"/>
        </w:rPr>
        <w:t>Augsburg</w:t>
      </w:r>
      <w:proofErr w:type="spellEnd"/>
      <w:r w:rsidR="00AD5462" w:rsidRPr="00403240">
        <w:rPr>
          <w:rFonts w:ascii="Times New Roman" w:hAnsi="Times New Roman"/>
          <w:color w:val="231F20"/>
          <w:sz w:val="15"/>
        </w:rPr>
        <w:t xml:space="preserve"> </w:t>
      </w:r>
      <w:proofErr w:type="spellStart"/>
      <w:r w:rsidR="00AD5462" w:rsidRPr="00403240">
        <w:rPr>
          <w:rFonts w:ascii="Times New Roman" w:hAnsi="Times New Roman"/>
          <w:color w:val="231F20"/>
          <w:spacing w:val="-2"/>
          <w:sz w:val="15"/>
        </w:rPr>
        <w:t>Fortress</w:t>
      </w:r>
      <w:proofErr w:type="spellEnd"/>
    </w:p>
    <w:p w14:paraId="0E7F5357" w14:textId="77777777" w:rsidR="00AD5462" w:rsidRPr="00403240" w:rsidRDefault="00AD5462" w:rsidP="00403240">
      <w:pPr>
        <w:spacing w:before="86"/>
        <w:ind w:left="510"/>
        <w:rPr>
          <w:rFonts w:ascii="Cambria"/>
          <w:b/>
          <w:sz w:val="15"/>
        </w:rPr>
      </w:pPr>
      <w:r w:rsidRPr="00403240">
        <w:rPr>
          <w:rFonts w:ascii="Cambria"/>
          <w:b/>
          <w:color w:val="231F20"/>
          <w:sz w:val="15"/>
        </w:rPr>
        <w:t>Epifan</w:t>
      </w:r>
      <w:r w:rsidRPr="00403240">
        <w:rPr>
          <w:rFonts w:ascii="Cambria" w:hAnsi="Cambria"/>
          <w:b/>
          <w:color w:val="231F20"/>
          <w:sz w:val="15"/>
        </w:rPr>
        <w:t>í</w:t>
      </w:r>
      <w:r w:rsidRPr="00403240">
        <w:rPr>
          <w:rFonts w:ascii="Cambria"/>
          <w:b/>
          <w:color w:val="231F20"/>
          <w:sz w:val="15"/>
        </w:rPr>
        <w:t xml:space="preserve">a de Nuestro </w:t>
      </w:r>
      <w:r w:rsidRPr="00403240">
        <w:rPr>
          <w:rFonts w:ascii="Cambria"/>
          <w:b/>
          <w:color w:val="231F20"/>
          <w:spacing w:val="-4"/>
          <w:sz w:val="15"/>
        </w:rPr>
        <w:t>Se</w:t>
      </w:r>
      <w:r w:rsidRPr="00403240">
        <w:rPr>
          <w:rFonts w:ascii="Cambria"/>
          <w:b/>
          <w:color w:val="231F20"/>
          <w:spacing w:val="-4"/>
          <w:sz w:val="15"/>
        </w:rPr>
        <w:t>ñ</w:t>
      </w:r>
      <w:r w:rsidRPr="00403240">
        <w:rPr>
          <w:rFonts w:ascii="Cambria"/>
          <w:b/>
          <w:color w:val="231F20"/>
          <w:spacing w:val="-4"/>
          <w:sz w:val="15"/>
        </w:rPr>
        <w:t>or:</w:t>
      </w:r>
    </w:p>
    <w:p w14:paraId="45ACE222" w14:textId="6E65DCB6" w:rsidR="00AD5462" w:rsidRPr="00403240" w:rsidRDefault="00CC57BC"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1993 </w:t>
      </w:r>
      <w:r w:rsidR="00CB256F" w:rsidRPr="00CB256F">
        <w:rPr>
          <w:rFonts w:ascii="Times New Roman" w:hAnsi="Times New Roman"/>
          <w:color w:val="231F20"/>
          <w:spacing w:val="-2"/>
          <w:sz w:val="15"/>
        </w:rPr>
        <w:t>Northwestern Publishing House</w:t>
      </w:r>
    </w:p>
    <w:p w14:paraId="146C0EAB" w14:textId="77777777" w:rsidR="00AD5462" w:rsidRPr="00403240" w:rsidRDefault="00AD5462" w:rsidP="00403240">
      <w:pPr>
        <w:spacing w:before="85" w:line="256" w:lineRule="auto"/>
        <w:ind w:left="510"/>
        <w:rPr>
          <w:rFonts w:ascii="Times New Roman" w:hAnsi="Times New Roman"/>
          <w:i/>
          <w:sz w:val="15"/>
        </w:rPr>
      </w:pPr>
      <w:r w:rsidRPr="00403240">
        <w:rPr>
          <w:rFonts w:ascii="Cambria" w:hAnsi="Cambria"/>
          <w:b/>
          <w:color w:val="231F20"/>
          <w:sz w:val="15"/>
        </w:rPr>
        <w:t xml:space="preserve">Primer domingo después de Epifanía - Bautismo de Nuestro Señor: </w:t>
      </w:r>
      <w:r w:rsidRPr="00403240">
        <w:rPr>
          <w:rFonts w:ascii="Times New Roman" w:hAnsi="Times New Roman"/>
          <w:color w:val="231F20"/>
          <w:sz w:val="15"/>
        </w:rPr>
        <w:t xml:space="preserve">Adaptado y reimpreso de </w:t>
      </w:r>
      <w:r w:rsidRPr="00403240">
        <w:rPr>
          <w:rFonts w:ascii="Times New Roman" w:hAnsi="Times New Roman"/>
          <w:i/>
          <w:color w:val="231F20"/>
          <w:sz w:val="15"/>
        </w:rPr>
        <w:t>Lutheran Book of Worship</w:t>
      </w:r>
    </w:p>
    <w:p w14:paraId="107B6135" w14:textId="20625556" w:rsidR="00AD5462" w:rsidRPr="00403240" w:rsidRDefault="00CC57BC" w:rsidP="00403240">
      <w:pPr>
        <w:spacing w:before="4"/>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1978 </w:t>
      </w:r>
      <w:proofErr w:type="spellStart"/>
      <w:r w:rsidR="00AD5462" w:rsidRPr="00403240">
        <w:rPr>
          <w:rFonts w:ascii="Times New Roman" w:hAnsi="Times New Roman"/>
          <w:color w:val="231F20"/>
          <w:sz w:val="15"/>
        </w:rPr>
        <w:t>Augsburg</w:t>
      </w:r>
      <w:proofErr w:type="spellEnd"/>
      <w:r w:rsidR="00AD5462" w:rsidRPr="00403240">
        <w:rPr>
          <w:rFonts w:ascii="Times New Roman" w:hAnsi="Times New Roman"/>
          <w:color w:val="231F20"/>
          <w:sz w:val="15"/>
        </w:rPr>
        <w:t xml:space="preserve"> </w:t>
      </w:r>
      <w:proofErr w:type="spellStart"/>
      <w:r w:rsidR="00AD5462" w:rsidRPr="00403240">
        <w:rPr>
          <w:rFonts w:ascii="Times New Roman" w:hAnsi="Times New Roman"/>
          <w:color w:val="231F20"/>
          <w:spacing w:val="-2"/>
          <w:sz w:val="15"/>
        </w:rPr>
        <w:t>Fortress</w:t>
      </w:r>
      <w:proofErr w:type="spellEnd"/>
    </w:p>
    <w:p w14:paraId="684CF2BC" w14:textId="77777777" w:rsidR="00AD5462" w:rsidRPr="00403240" w:rsidRDefault="00AD5462" w:rsidP="00403240">
      <w:pPr>
        <w:spacing w:before="86"/>
        <w:ind w:left="510"/>
        <w:rPr>
          <w:rFonts w:ascii="Cambria"/>
          <w:b/>
          <w:sz w:val="15"/>
        </w:rPr>
      </w:pPr>
      <w:r w:rsidRPr="00403240">
        <w:rPr>
          <w:rFonts w:ascii="Cambria"/>
          <w:b/>
          <w:color w:val="231F20"/>
          <w:sz w:val="15"/>
        </w:rPr>
        <w:t>Segundo domingo despu</w:t>
      </w:r>
      <w:r w:rsidRPr="00403240">
        <w:rPr>
          <w:rFonts w:ascii="Cambria" w:hAnsi="Cambria"/>
          <w:b/>
          <w:color w:val="231F20"/>
          <w:sz w:val="15"/>
        </w:rPr>
        <w:t>é</w:t>
      </w:r>
      <w:r w:rsidRPr="00403240">
        <w:rPr>
          <w:rFonts w:ascii="Cambria"/>
          <w:b/>
          <w:color w:val="231F20"/>
          <w:sz w:val="15"/>
        </w:rPr>
        <w:t xml:space="preserve">s de </w:t>
      </w:r>
      <w:r w:rsidRPr="00403240">
        <w:rPr>
          <w:rFonts w:ascii="Cambria"/>
          <w:b/>
          <w:color w:val="231F20"/>
          <w:spacing w:val="-2"/>
          <w:sz w:val="15"/>
        </w:rPr>
        <w:t>Epifan</w:t>
      </w:r>
      <w:r w:rsidRPr="00403240">
        <w:rPr>
          <w:rFonts w:ascii="Cambria"/>
          <w:b/>
          <w:color w:val="231F20"/>
          <w:spacing w:val="-2"/>
          <w:sz w:val="15"/>
        </w:rPr>
        <w:t>í</w:t>
      </w:r>
      <w:r w:rsidRPr="00403240">
        <w:rPr>
          <w:rFonts w:ascii="Cambria"/>
          <w:b/>
          <w:color w:val="231F20"/>
          <w:spacing w:val="-2"/>
          <w:sz w:val="15"/>
        </w:rPr>
        <w:t>a:</w:t>
      </w:r>
    </w:p>
    <w:p w14:paraId="6B09173F" w14:textId="29631616" w:rsidR="00AD5462" w:rsidRPr="00403240" w:rsidRDefault="00CC57BC"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1993 </w:t>
      </w:r>
      <w:r w:rsidR="00CB256F" w:rsidRPr="00CB256F">
        <w:rPr>
          <w:rFonts w:ascii="Times New Roman" w:hAnsi="Times New Roman"/>
          <w:color w:val="231F20"/>
          <w:spacing w:val="-2"/>
          <w:sz w:val="15"/>
        </w:rPr>
        <w:t>Northwestern Publishing House</w:t>
      </w:r>
    </w:p>
    <w:p w14:paraId="56CDBCE1" w14:textId="77777777" w:rsidR="00AD5462" w:rsidRPr="00403240" w:rsidRDefault="00AD5462" w:rsidP="00403240">
      <w:pPr>
        <w:spacing w:before="85" w:line="259" w:lineRule="auto"/>
        <w:ind w:left="510"/>
        <w:rPr>
          <w:rFonts w:ascii="Times New Roman"/>
          <w:i/>
          <w:sz w:val="15"/>
        </w:rPr>
      </w:pPr>
      <w:r w:rsidRPr="00403240">
        <w:rPr>
          <w:rFonts w:ascii="Cambria"/>
          <w:b/>
          <w:color w:val="231F20"/>
          <w:sz w:val="15"/>
        </w:rPr>
        <w:t>Tercer domingo despu</w:t>
      </w:r>
      <w:r w:rsidRPr="00403240">
        <w:rPr>
          <w:rFonts w:asciiTheme="majorHAnsi" w:hAnsiTheme="majorHAnsi"/>
          <w:b/>
          <w:color w:val="231F20"/>
          <w:sz w:val="15"/>
        </w:rPr>
        <w:t>é</w:t>
      </w:r>
      <w:r w:rsidRPr="00403240">
        <w:rPr>
          <w:rFonts w:ascii="Cambria"/>
          <w:b/>
          <w:color w:val="231F20"/>
          <w:sz w:val="15"/>
        </w:rPr>
        <w:t>s de Epifan</w:t>
      </w:r>
      <w:r w:rsidRPr="00403240">
        <w:rPr>
          <w:rFonts w:asciiTheme="majorHAnsi" w:hAnsiTheme="majorHAnsi"/>
          <w:b/>
          <w:color w:val="231F20"/>
          <w:sz w:val="15"/>
        </w:rPr>
        <w:t>í</w:t>
      </w:r>
      <w:r w:rsidRPr="00403240">
        <w:rPr>
          <w:rFonts w:ascii="Cambria"/>
          <w:b/>
          <w:color w:val="231F20"/>
          <w:sz w:val="15"/>
        </w:rPr>
        <w:t xml:space="preserve">a: </w:t>
      </w:r>
      <w:r w:rsidRPr="00403240">
        <w:rPr>
          <w:rFonts w:ascii="Times New Roman"/>
          <w:color w:val="231F20"/>
          <w:sz w:val="15"/>
        </w:rPr>
        <w:t xml:space="preserve">Adaptado y reimpreso de </w:t>
      </w:r>
      <w:r w:rsidRPr="00403240">
        <w:rPr>
          <w:rFonts w:ascii="Times New Roman"/>
          <w:i/>
          <w:color w:val="231F20"/>
          <w:sz w:val="15"/>
        </w:rPr>
        <w:t>Lutheran Book of Worship</w:t>
      </w:r>
    </w:p>
    <w:p w14:paraId="2DD3DA48" w14:textId="60846045" w:rsidR="00AD5462" w:rsidRPr="00403240" w:rsidRDefault="00CC57BC" w:rsidP="00403240">
      <w:pPr>
        <w:spacing w:before="2"/>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1978 </w:t>
      </w:r>
      <w:proofErr w:type="spellStart"/>
      <w:r w:rsidR="00AD5462" w:rsidRPr="00403240">
        <w:rPr>
          <w:rFonts w:ascii="Times New Roman" w:hAnsi="Times New Roman"/>
          <w:color w:val="231F20"/>
          <w:sz w:val="15"/>
        </w:rPr>
        <w:t>Augsburg</w:t>
      </w:r>
      <w:proofErr w:type="spellEnd"/>
      <w:r w:rsidR="00AD5462" w:rsidRPr="00403240">
        <w:rPr>
          <w:rFonts w:ascii="Times New Roman" w:hAnsi="Times New Roman"/>
          <w:color w:val="231F20"/>
          <w:sz w:val="15"/>
        </w:rPr>
        <w:t xml:space="preserve"> </w:t>
      </w:r>
      <w:proofErr w:type="spellStart"/>
      <w:r w:rsidR="00AD5462" w:rsidRPr="00403240">
        <w:rPr>
          <w:rFonts w:ascii="Times New Roman" w:hAnsi="Times New Roman"/>
          <w:color w:val="231F20"/>
          <w:spacing w:val="-2"/>
          <w:sz w:val="15"/>
        </w:rPr>
        <w:t>Fortress</w:t>
      </w:r>
      <w:proofErr w:type="spellEnd"/>
    </w:p>
    <w:p w14:paraId="3369CE21" w14:textId="77777777" w:rsidR="00AD5462" w:rsidRPr="00403240" w:rsidRDefault="00AD5462" w:rsidP="00403240">
      <w:pPr>
        <w:spacing w:before="85"/>
        <w:ind w:left="510"/>
        <w:rPr>
          <w:rFonts w:ascii="Cambria"/>
          <w:b/>
          <w:sz w:val="15"/>
        </w:rPr>
      </w:pPr>
      <w:r w:rsidRPr="00403240">
        <w:rPr>
          <w:rFonts w:ascii="Cambria"/>
          <w:b/>
          <w:color w:val="231F20"/>
          <w:sz w:val="15"/>
        </w:rPr>
        <w:t>Cuarto domingo despu</w:t>
      </w:r>
      <w:r w:rsidRPr="00403240">
        <w:rPr>
          <w:rFonts w:asciiTheme="majorHAnsi" w:hAnsiTheme="majorHAnsi"/>
          <w:b/>
          <w:color w:val="231F20"/>
          <w:sz w:val="15"/>
        </w:rPr>
        <w:t>é</w:t>
      </w:r>
      <w:r w:rsidRPr="00403240">
        <w:rPr>
          <w:rFonts w:ascii="Cambria"/>
          <w:b/>
          <w:color w:val="231F20"/>
          <w:sz w:val="15"/>
        </w:rPr>
        <w:t xml:space="preserve">s de </w:t>
      </w:r>
      <w:r w:rsidRPr="00403240">
        <w:rPr>
          <w:rFonts w:ascii="Cambria"/>
          <w:b/>
          <w:color w:val="231F20"/>
          <w:spacing w:val="-2"/>
          <w:sz w:val="15"/>
        </w:rPr>
        <w:t>Epifan</w:t>
      </w:r>
      <w:r w:rsidRPr="00403240">
        <w:rPr>
          <w:rFonts w:asciiTheme="majorHAnsi" w:hAnsiTheme="majorHAnsi"/>
          <w:b/>
          <w:color w:val="231F20"/>
          <w:spacing w:val="-2"/>
          <w:sz w:val="15"/>
        </w:rPr>
        <w:t>í</w:t>
      </w:r>
      <w:r w:rsidRPr="00403240">
        <w:rPr>
          <w:rFonts w:ascii="Cambria"/>
          <w:b/>
          <w:color w:val="231F20"/>
          <w:spacing w:val="-2"/>
          <w:sz w:val="15"/>
        </w:rPr>
        <w:t>a:</w:t>
      </w:r>
    </w:p>
    <w:p w14:paraId="7D1596E2" w14:textId="02895536" w:rsidR="00AD5462" w:rsidRPr="00403240" w:rsidRDefault="00CC57BC"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2021 </w:t>
      </w:r>
      <w:r w:rsidR="00AD5462" w:rsidRPr="00403240">
        <w:rPr>
          <w:rFonts w:ascii="Times New Roman" w:hAnsi="Times New Roman"/>
          <w:color w:val="231F20"/>
          <w:spacing w:val="-2"/>
          <w:sz w:val="15"/>
        </w:rPr>
        <w:t>Editorial</w:t>
      </w:r>
      <w:r w:rsidR="00AD5462" w:rsidRPr="00403240">
        <w:rPr>
          <w:rFonts w:ascii="Times New Roman" w:hAnsi="Times New Roman"/>
          <w:color w:val="231F20"/>
          <w:sz w:val="15"/>
        </w:rPr>
        <w:t xml:space="preserve"> Northwestern</w:t>
      </w:r>
    </w:p>
    <w:p w14:paraId="404A6692" w14:textId="77777777" w:rsidR="00AD5462" w:rsidRPr="00403240" w:rsidRDefault="00AD5462" w:rsidP="00403240">
      <w:pPr>
        <w:spacing w:before="85" w:line="259" w:lineRule="auto"/>
        <w:ind w:left="510"/>
        <w:rPr>
          <w:rFonts w:ascii="Times New Roman"/>
          <w:i/>
          <w:sz w:val="15"/>
        </w:rPr>
      </w:pPr>
      <w:r w:rsidRPr="00403240">
        <w:rPr>
          <w:rFonts w:ascii="Cambria"/>
          <w:b/>
          <w:color w:val="231F20"/>
          <w:sz w:val="15"/>
        </w:rPr>
        <w:t>Quinto domingo despu</w:t>
      </w:r>
      <w:r w:rsidRPr="00403240">
        <w:rPr>
          <w:rFonts w:asciiTheme="majorHAnsi" w:hAnsiTheme="majorHAnsi"/>
          <w:b/>
          <w:color w:val="231F20"/>
          <w:sz w:val="15"/>
        </w:rPr>
        <w:t>é</w:t>
      </w:r>
      <w:r w:rsidRPr="00403240">
        <w:rPr>
          <w:rFonts w:ascii="Cambria"/>
          <w:b/>
          <w:color w:val="231F20"/>
          <w:sz w:val="15"/>
        </w:rPr>
        <w:t>s de Epifan</w:t>
      </w:r>
      <w:r w:rsidRPr="00403240">
        <w:rPr>
          <w:rFonts w:asciiTheme="majorHAnsi" w:hAnsiTheme="majorHAnsi"/>
          <w:b/>
          <w:color w:val="231F20"/>
          <w:sz w:val="15"/>
        </w:rPr>
        <w:t>í</w:t>
      </w:r>
      <w:r w:rsidRPr="00403240">
        <w:rPr>
          <w:rFonts w:ascii="Cambria"/>
          <w:b/>
          <w:color w:val="231F20"/>
          <w:sz w:val="15"/>
        </w:rPr>
        <w:t xml:space="preserve">a: </w:t>
      </w:r>
      <w:r w:rsidRPr="00403240">
        <w:rPr>
          <w:rFonts w:ascii="Times New Roman"/>
          <w:color w:val="231F20"/>
          <w:sz w:val="15"/>
        </w:rPr>
        <w:t xml:space="preserve">Adaptado y reimpreso de </w:t>
      </w:r>
      <w:r w:rsidRPr="00403240">
        <w:rPr>
          <w:rFonts w:ascii="Times New Roman"/>
          <w:i/>
          <w:color w:val="231F20"/>
          <w:sz w:val="15"/>
        </w:rPr>
        <w:t>Lutheran Book of Worship</w:t>
      </w:r>
    </w:p>
    <w:p w14:paraId="014DBC4B" w14:textId="08D09D82" w:rsidR="00AD5462" w:rsidRPr="00403240" w:rsidRDefault="00CC57BC" w:rsidP="00403240">
      <w:pPr>
        <w:spacing w:before="2"/>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1978 </w:t>
      </w:r>
      <w:proofErr w:type="spellStart"/>
      <w:r w:rsidR="00AD5462" w:rsidRPr="00403240">
        <w:rPr>
          <w:rFonts w:ascii="Times New Roman" w:hAnsi="Times New Roman"/>
          <w:color w:val="231F20"/>
          <w:sz w:val="15"/>
        </w:rPr>
        <w:t>Augsburg</w:t>
      </w:r>
      <w:proofErr w:type="spellEnd"/>
      <w:r w:rsidR="00AD5462" w:rsidRPr="00403240">
        <w:rPr>
          <w:rFonts w:ascii="Times New Roman" w:hAnsi="Times New Roman"/>
          <w:color w:val="231F20"/>
          <w:sz w:val="15"/>
        </w:rPr>
        <w:t xml:space="preserve"> </w:t>
      </w:r>
      <w:proofErr w:type="spellStart"/>
      <w:r w:rsidR="00AD5462" w:rsidRPr="00403240">
        <w:rPr>
          <w:rFonts w:ascii="Times New Roman" w:hAnsi="Times New Roman"/>
          <w:color w:val="231F20"/>
          <w:spacing w:val="-2"/>
          <w:sz w:val="15"/>
        </w:rPr>
        <w:t>Fortress</w:t>
      </w:r>
      <w:proofErr w:type="spellEnd"/>
    </w:p>
    <w:p w14:paraId="1E3D4724" w14:textId="77777777" w:rsidR="00AD5462" w:rsidRPr="00403240" w:rsidRDefault="00AD5462" w:rsidP="00403240">
      <w:pPr>
        <w:spacing w:before="85"/>
        <w:ind w:left="510"/>
        <w:rPr>
          <w:rFonts w:ascii="Cambria"/>
          <w:b/>
          <w:sz w:val="15"/>
        </w:rPr>
      </w:pPr>
      <w:r w:rsidRPr="00403240">
        <w:rPr>
          <w:rFonts w:ascii="Cambria"/>
          <w:b/>
          <w:color w:val="231F20"/>
          <w:sz w:val="15"/>
        </w:rPr>
        <w:t>Sexto domingo despu</w:t>
      </w:r>
      <w:r w:rsidRPr="00403240">
        <w:rPr>
          <w:rFonts w:asciiTheme="majorHAnsi" w:hAnsiTheme="majorHAnsi"/>
          <w:b/>
          <w:color w:val="231F20"/>
          <w:sz w:val="15"/>
        </w:rPr>
        <w:t>é</w:t>
      </w:r>
      <w:r w:rsidRPr="00403240">
        <w:rPr>
          <w:rFonts w:ascii="Cambria"/>
          <w:b/>
          <w:color w:val="231F20"/>
          <w:sz w:val="15"/>
        </w:rPr>
        <w:t xml:space="preserve">s de </w:t>
      </w:r>
      <w:r w:rsidRPr="00403240">
        <w:rPr>
          <w:rFonts w:ascii="Cambria"/>
          <w:b/>
          <w:color w:val="231F20"/>
          <w:spacing w:val="-2"/>
          <w:sz w:val="15"/>
        </w:rPr>
        <w:t>Epifan</w:t>
      </w:r>
      <w:r w:rsidRPr="00403240">
        <w:rPr>
          <w:rFonts w:asciiTheme="majorHAnsi" w:hAnsiTheme="majorHAnsi"/>
          <w:b/>
          <w:color w:val="231F20"/>
          <w:spacing w:val="-2"/>
          <w:sz w:val="15"/>
        </w:rPr>
        <w:t>í</w:t>
      </w:r>
      <w:r w:rsidRPr="00403240">
        <w:rPr>
          <w:rFonts w:ascii="Cambria"/>
          <w:b/>
          <w:color w:val="231F20"/>
          <w:spacing w:val="-2"/>
          <w:sz w:val="15"/>
        </w:rPr>
        <w:t>a:</w:t>
      </w:r>
    </w:p>
    <w:p w14:paraId="2FDEE4E8" w14:textId="75F8FDCA" w:rsidR="00AD5462" w:rsidRPr="00403240" w:rsidRDefault="00CC57BC"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AD5462" w:rsidRPr="00403240">
        <w:rPr>
          <w:rFonts w:ascii="Times New Roman" w:hAnsi="Times New Roman"/>
          <w:color w:val="231F20"/>
          <w:sz w:val="15"/>
        </w:rPr>
        <w:t xml:space="preserve">1993 </w:t>
      </w:r>
      <w:r w:rsidR="00CB256F" w:rsidRPr="00403240">
        <w:rPr>
          <w:rFonts w:ascii="Times New Roman" w:hAnsi="Times New Roman"/>
          <w:color w:val="231F20"/>
          <w:sz w:val="15"/>
        </w:rPr>
        <w:t xml:space="preserve">Northwestern Publishing </w:t>
      </w:r>
      <w:r w:rsidR="00CB256F" w:rsidRPr="00403240">
        <w:rPr>
          <w:rFonts w:ascii="Times New Roman" w:hAnsi="Times New Roman"/>
          <w:color w:val="231F20"/>
          <w:spacing w:val="-2"/>
          <w:sz w:val="15"/>
        </w:rPr>
        <w:t>House</w:t>
      </w:r>
    </w:p>
    <w:p w14:paraId="1500596F" w14:textId="77777777" w:rsidR="00AD5462" w:rsidRPr="00403240" w:rsidRDefault="00AD5462" w:rsidP="00403240">
      <w:pPr>
        <w:spacing w:before="85"/>
        <w:ind w:left="510"/>
        <w:rPr>
          <w:rFonts w:ascii="Cambria"/>
          <w:b/>
          <w:sz w:val="15"/>
        </w:rPr>
      </w:pPr>
      <w:r w:rsidRPr="00403240">
        <w:rPr>
          <w:rFonts w:ascii="Cambria"/>
          <w:b/>
          <w:color w:val="231F20"/>
          <w:sz w:val="15"/>
        </w:rPr>
        <w:t>S</w:t>
      </w:r>
      <w:r w:rsidRPr="00403240">
        <w:rPr>
          <w:rFonts w:asciiTheme="majorHAnsi" w:hAnsiTheme="majorHAnsi"/>
          <w:b/>
          <w:color w:val="231F20"/>
          <w:sz w:val="15"/>
        </w:rPr>
        <w:t>é</w:t>
      </w:r>
      <w:r w:rsidRPr="00403240">
        <w:rPr>
          <w:rFonts w:ascii="Cambria"/>
          <w:b/>
          <w:color w:val="231F20"/>
          <w:sz w:val="15"/>
        </w:rPr>
        <w:t>ptimo domingo despu</w:t>
      </w:r>
      <w:r w:rsidRPr="00403240">
        <w:rPr>
          <w:rFonts w:asciiTheme="majorHAnsi" w:hAnsiTheme="majorHAnsi"/>
          <w:b/>
          <w:color w:val="231F20"/>
          <w:sz w:val="15"/>
        </w:rPr>
        <w:t>é</w:t>
      </w:r>
      <w:r w:rsidRPr="00403240">
        <w:rPr>
          <w:rFonts w:ascii="Cambria"/>
          <w:b/>
          <w:color w:val="231F20"/>
          <w:sz w:val="15"/>
        </w:rPr>
        <w:t xml:space="preserve">s de </w:t>
      </w:r>
      <w:r w:rsidRPr="00403240">
        <w:rPr>
          <w:rFonts w:ascii="Cambria"/>
          <w:b/>
          <w:color w:val="231F20"/>
          <w:spacing w:val="-2"/>
          <w:sz w:val="15"/>
        </w:rPr>
        <w:t>Epifan</w:t>
      </w:r>
      <w:r w:rsidRPr="00403240">
        <w:rPr>
          <w:rFonts w:asciiTheme="majorHAnsi" w:hAnsiTheme="majorHAnsi"/>
          <w:b/>
          <w:color w:val="231F20"/>
          <w:spacing w:val="-2"/>
          <w:sz w:val="15"/>
        </w:rPr>
        <w:t>í</w:t>
      </w:r>
      <w:r w:rsidRPr="00403240">
        <w:rPr>
          <w:rFonts w:ascii="Cambria"/>
          <w:b/>
          <w:color w:val="231F20"/>
          <w:spacing w:val="-2"/>
          <w:sz w:val="15"/>
        </w:rPr>
        <w:t>a:</w:t>
      </w:r>
    </w:p>
    <w:p w14:paraId="3E8AE7EE" w14:textId="214A9724" w:rsidR="00A31B55" w:rsidRDefault="00AD5462" w:rsidP="00A31B55">
      <w:pPr>
        <w:spacing w:before="16"/>
        <w:ind w:left="510"/>
        <w:rPr>
          <w:sz w:val="22"/>
          <w:szCs w:val="22"/>
        </w:rPr>
      </w:pPr>
      <w:r w:rsidRPr="00403240">
        <w:rPr>
          <w:rFonts w:asciiTheme="majorBidi" w:hAnsiTheme="majorBidi" w:cstheme="majorBidi"/>
          <w:color w:val="231F20"/>
          <w:spacing w:val="-2"/>
          <w:sz w:val="15"/>
        </w:rPr>
        <w:t xml:space="preserve">Dominio </w:t>
      </w:r>
      <w:r w:rsidRPr="00403240">
        <w:rPr>
          <w:rFonts w:asciiTheme="majorBidi" w:hAnsiTheme="majorBidi" w:cstheme="majorBidi"/>
          <w:color w:val="231F20"/>
          <w:sz w:val="15"/>
        </w:rPr>
        <w:t>público</w:t>
      </w:r>
    </w:p>
    <w:p w14:paraId="19383FF7" w14:textId="32032ABA" w:rsidR="00F6676F" w:rsidRPr="00403240" w:rsidRDefault="00514ABB" w:rsidP="00403240">
      <w:pPr>
        <w:spacing w:before="16"/>
        <w:ind w:left="510"/>
        <w:rPr>
          <w:rFonts w:ascii="Times New Roman" w:hAnsi="Times New Roman"/>
          <w:sz w:val="15"/>
        </w:rPr>
      </w:pPr>
      <w:r w:rsidRPr="00514ABB">
        <w:rPr>
          <w:sz w:val="22"/>
          <w:szCs w:val="22"/>
        </w:rPr>
        <w:br w:type="column"/>
      </w:r>
      <w:r w:rsidR="00F6676F" w:rsidRPr="00403240">
        <w:rPr>
          <w:rFonts w:ascii="Cambria" w:hAnsi="Cambria"/>
          <w:b/>
          <w:color w:val="231F20"/>
          <w:sz w:val="15"/>
        </w:rPr>
        <w:t xml:space="preserve">Octavo domingo después de Epifanía: </w:t>
      </w:r>
      <w:r w:rsidR="00F6676F" w:rsidRPr="00403240">
        <w:rPr>
          <w:rFonts w:ascii="Times New Roman" w:hAnsi="Times New Roman"/>
          <w:color w:val="231F20"/>
          <w:sz w:val="15"/>
        </w:rPr>
        <w:t xml:space="preserve">Del </w:t>
      </w:r>
      <w:r w:rsidR="00F6676F" w:rsidRPr="00403240">
        <w:rPr>
          <w:rFonts w:ascii="Times New Roman" w:hAnsi="Times New Roman"/>
          <w:i/>
          <w:color w:val="231F20"/>
          <w:sz w:val="15"/>
        </w:rPr>
        <w:t xml:space="preserve">Lutheran Service Book: Libro del altar </w:t>
      </w:r>
      <w:r w:rsidR="00F6676F" w:rsidRPr="00403240">
        <w:rPr>
          <w:rFonts w:ascii="Times New Roman" w:hAnsi="Times New Roman"/>
          <w:color w:val="231F20"/>
          <w:sz w:val="15"/>
        </w:rPr>
        <w:t>© 2006 Concordia Publishing House</w:t>
      </w:r>
    </w:p>
    <w:p w14:paraId="1DFAA419" w14:textId="77777777" w:rsidR="00F6676F" w:rsidRPr="00403240" w:rsidRDefault="00F6676F" w:rsidP="00403240">
      <w:pPr>
        <w:spacing w:before="80"/>
        <w:ind w:left="510"/>
        <w:rPr>
          <w:rFonts w:ascii="Cambria"/>
          <w:b/>
          <w:sz w:val="15"/>
        </w:rPr>
      </w:pPr>
      <w:r w:rsidRPr="00403240">
        <w:rPr>
          <w:rFonts w:ascii="Cambria"/>
          <w:b/>
          <w:color w:val="231F20"/>
          <w:sz w:val="15"/>
        </w:rPr>
        <w:t>Transfiguraci</w:t>
      </w:r>
      <w:r w:rsidRPr="00403240">
        <w:rPr>
          <w:rFonts w:asciiTheme="majorHAnsi" w:hAnsiTheme="majorHAnsi"/>
          <w:b/>
          <w:color w:val="231F20"/>
          <w:sz w:val="15"/>
        </w:rPr>
        <w:t>ó</w:t>
      </w:r>
      <w:r w:rsidRPr="00403240">
        <w:rPr>
          <w:rFonts w:ascii="Cambria"/>
          <w:b/>
          <w:color w:val="231F20"/>
          <w:sz w:val="15"/>
        </w:rPr>
        <w:t xml:space="preserve">n de Nuestro </w:t>
      </w:r>
      <w:r w:rsidRPr="00403240">
        <w:rPr>
          <w:rFonts w:ascii="Cambria"/>
          <w:b/>
          <w:color w:val="231F20"/>
          <w:spacing w:val="-4"/>
          <w:sz w:val="15"/>
        </w:rPr>
        <w:t>Se</w:t>
      </w:r>
      <w:r w:rsidRPr="00403240">
        <w:rPr>
          <w:rFonts w:ascii="Cambria"/>
          <w:b/>
          <w:color w:val="231F20"/>
          <w:spacing w:val="-4"/>
          <w:sz w:val="15"/>
        </w:rPr>
        <w:t>ñ</w:t>
      </w:r>
      <w:r w:rsidRPr="00403240">
        <w:rPr>
          <w:rFonts w:ascii="Cambria"/>
          <w:b/>
          <w:color w:val="231F20"/>
          <w:spacing w:val="-4"/>
          <w:sz w:val="15"/>
        </w:rPr>
        <w:t>or:</w:t>
      </w:r>
    </w:p>
    <w:p w14:paraId="337623DB" w14:textId="67EC9B2C" w:rsidR="00F6676F" w:rsidRPr="00403240" w:rsidRDefault="00CC57BC"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F6676F" w:rsidRPr="00403240">
        <w:rPr>
          <w:rFonts w:ascii="Times New Roman" w:hAnsi="Times New Roman"/>
          <w:color w:val="231F20"/>
          <w:sz w:val="15"/>
        </w:rPr>
        <w:t xml:space="preserve">2021 </w:t>
      </w:r>
      <w:r w:rsidR="00CB256F" w:rsidRPr="00403240">
        <w:rPr>
          <w:rFonts w:ascii="Times New Roman" w:hAnsi="Times New Roman"/>
          <w:color w:val="231F20"/>
          <w:sz w:val="15"/>
        </w:rPr>
        <w:t xml:space="preserve">Northwestern Publishing </w:t>
      </w:r>
      <w:r w:rsidR="00CB256F" w:rsidRPr="00403240">
        <w:rPr>
          <w:rFonts w:ascii="Times New Roman" w:hAnsi="Times New Roman"/>
          <w:color w:val="231F20"/>
          <w:spacing w:val="-2"/>
          <w:sz w:val="15"/>
        </w:rPr>
        <w:t>House</w:t>
      </w:r>
    </w:p>
    <w:p w14:paraId="564A5B0E" w14:textId="46CBD941" w:rsidR="00F6676F" w:rsidRPr="00403240" w:rsidRDefault="00F6676F" w:rsidP="00403240">
      <w:pPr>
        <w:spacing w:before="93"/>
        <w:ind w:left="510"/>
        <w:rPr>
          <w:rFonts w:ascii="Cambria"/>
          <w:b/>
          <w:sz w:val="15"/>
        </w:rPr>
      </w:pPr>
      <w:r w:rsidRPr="00403240">
        <w:rPr>
          <w:rFonts w:ascii="Cambria"/>
          <w:b/>
          <w:color w:val="231F20"/>
          <w:spacing w:val="-2"/>
          <w:sz w:val="15"/>
        </w:rPr>
        <w:t>Mi</w:t>
      </w:r>
      <w:r w:rsidRPr="00403240">
        <w:rPr>
          <w:rFonts w:asciiTheme="majorHAnsi" w:hAnsiTheme="majorHAnsi"/>
          <w:b/>
          <w:color w:val="231F20"/>
          <w:spacing w:val="-2"/>
          <w:sz w:val="15"/>
        </w:rPr>
        <w:t>é</w:t>
      </w:r>
      <w:r w:rsidRPr="00403240">
        <w:rPr>
          <w:rFonts w:ascii="Cambria"/>
          <w:b/>
          <w:color w:val="231F20"/>
          <w:spacing w:val="-2"/>
          <w:sz w:val="15"/>
        </w:rPr>
        <w:t xml:space="preserve">rcoles de </w:t>
      </w:r>
      <w:r w:rsidRPr="00403240">
        <w:rPr>
          <w:rFonts w:ascii="Cambria"/>
          <w:b/>
          <w:color w:val="231F20"/>
          <w:sz w:val="15"/>
        </w:rPr>
        <w:t>Ceniza</w:t>
      </w:r>
      <w:r w:rsidRPr="00403240">
        <w:rPr>
          <w:rFonts w:ascii="Cambria"/>
          <w:b/>
          <w:color w:val="231F20"/>
          <w:spacing w:val="-2"/>
          <w:sz w:val="15"/>
        </w:rPr>
        <w:t>:</w:t>
      </w:r>
    </w:p>
    <w:p w14:paraId="7D940166" w14:textId="7DF8A481" w:rsidR="00F6676F" w:rsidRPr="00403240" w:rsidRDefault="00CB256F"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F6676F" w:rsidRPr="00403240">
        <w:rPr>
          <w:rFonts w:ascii="Times New Roman" w:hAnsi="Times New Roman"/>
          <w:color w:val="231F20"/>
          <w:sz w:val="15"/>
        </w:rPr>
        <w:t xml:space="preserve">1993 </w:t>
      </w:r>
      <w:r w:rsidRPr="00403240">
        <w:rPr>
          <w:rFonts w:ascii="Times New Roman" w:hAnsi="Times New Roman"/>
          <w:color w:val="231F20"/>
          <w:sz w:val="15"/>
        </w:rPr>
        <w:t xml:space="preserve">Northwestern Publishing </w:t>
      </w:r>
      <w:r w:rsidRPr="00403240">
        <w:rPr>
          <w:rFonts w:ascii="Times New Roman" w:hAnsi="Times New Roman"/>
          <w:color w:val="231F20"/>
          <w:spacing w:val="-2"/>
          <w:sz w:val="15"/>
        </w:rPr>
        <w:t>House</w:t>
      </w:r>
    </w:p>
    <w:p w14:paraId="320693AD" w14:textId="4594FE7E" w:rsidR="00F6676F" w:rsidRPr="00403240" w:rsidRDefault="00F6676F" w:rsidP="00403240">
      <w:pPr>
        <w:spacing w:before="94"/>
        <w:ind w:left="510"/>
        <w:rPr>
          <w:rFonts w:ascii="Cambria"/>
          <w:b/>
          <w:sz w:val="15"/>
        </w:rPr>
      </w:pPr>
      <w:r w:rsidRPr="00403240">
        <w:rPr>
          <w:rFonts w:ascii="Cambria"/>
          <w:b/>
          <w:color w:val="231F20"/>
          <w:sz w:val="15"/>
        </w:rPr>
        <w:t xml:space="preserve">Primer domingo </w:t>
      </w:r>
      <w:r w:rsidRPr="0018181A">
        <w:rPr>
          <w:rFonts w:ascii="Cambria"/>
          <w:b/>
          <w:color w:val="231F20"/>
          <w:sz w:val="15"/>
        </w:rPr>
        <w:t>en</w:t>
      </w:r>
      <w:r w:rsidRPr="00403240">
        <w:rPr>
          <w:rFonts w:ascii="Cambria"/>
          <w:b/>
          <w:color w:val="231F20"/>
          <w:sz w:val="15"/>
        </w:rPr>
        <w:t xml:space="preserve"> </w:t>
      </w:r>
      <w:r w:rsidRPr="00403240">
        <w:rPr>
          <w:rFonts w:ascii="Cambria"/>
          <w:b/>
          <w:color w:val="231F20"/>
          <w:spacing w:val="-2"/>
          <w:sz w:val="15"/>
        </w:rPr>
        <w:t>Cuaresma:</w:t>
      </w:r>
    </w:p>
    <w:p w14:paraId="415C23CC" w14:textId="73C1C5E6" w:rsidR="00F6676F" w:rsidRPr="00403240" w:rsidRDefault="00CC57BC"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F6676F" w:rsidRPr="00403240">
        <w:rPr>
          <w:rFonts w:ascii="Times New Roman" w:hAnsi="Times New Roman"/>
          <w:color w:val="231F20"/>
          <w:sz w:val="15"/>
        </w:rPr>
        <w:t xml:space="preserve">2021 </w:t>
      </w:r>
      <w:r w:rsidR="00CB256F" w:rsidRPr="00CB256F">
        <w:rPr>
          <w:rFonts w:ascii="Times New Roman" w:hAnsi="Times New Roman"/>
          <w:color w:val="231F20"/>
          <w:spacing w:val="-2"/>
          <w:sz w:val="15"/>
        </w:rPr>
        <w:t>Northwestern Publishing House</w:t>
      </w:r>
    </w:p>
    <w:p w14:paraId="06D61BAF" w14:textId="7FF40D5F" w:rsidR="00F6676F" w:rsidRPr="00403240" w:rsidRDefault="00F6676F" w:rsidP="00403240">
      <w:pPr>
        <w:spacing w:before="93"/>
        <w:ind w:left="510"/>
        <w:rPr>
          <w:rFonts w:ascii="Cambria"/>
          <w:b/>
          <w:sz w:val="15"/>
        </w:rPr>
      </w:pPr>
      <w:r w:rsidRPr="00403240">
        <w:rPr>
          <w:rFonts w:ascii="Cambria"/>
          <w:b/>
          <w:color w:val="231F20"/>
          <w:sz w:val="15"/>
        </w:rPr>
        <w:t xml:space="preserve">Segundo domingo </w:t>
      </w:r>
      <w:r w:rsidRPr="0018181A">
        <w:rPr>
          <w:rFonts w:ascii="Cambria"/>
          <w:b/>
          <w:color w:val="231F20"/>
          <w:sz w:val="15"/>
        </w:rPr>
        <w:t>en</w:t>
      </w:r>
      <w:r w:rsidRPr="00403240">
        <w:rPr>
          <w:rFonts w:ascii="Cambria"/>
          <w:b/>
          <w:color w:val="231F20"/>
          <w:sz w:val="15"/>
        </w:rPr>
        <w:t xml:space="preserve"> </w:t>
      </w:r>
      <w:r w:rsidRPr="00403240">
        <w:rPr>
          <w:rFonts w:ascii="Cambria"/>
          <w:b/>
          <w:color w:val="231F20"/>
          <w:spacing w:val="-2"/>
          <w:sz w:val="15"/>
        </w:rPr>
        <w:t>Cuaresma:</w:t>
      </w:r>
    </w:p>
    <w:p w14:paraId="5EF0C27E" w14:textId="2B5831CE" w:rsidR="00F6676F" w:rsidRPr="00403240" w:rsidRDefault="00CC57BC"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F6676F" w:rsidRPr="00403240">
        <w:rPr>
          <w:rFonts w:ascii="Times New Roman" w:hAnsi="Times New Roman"/>
          <w:color w:val="231F20"/>
          <w:sz w:val="15"/>
        </w:rPr>
        <w:t xml:space="preserve">1993 </w:t>
      </w:r>
      <w:r w:rsidR="00CB256F" w:rsidRPr="00403240">
        <w:rPr>
          <w:rFonts w:ascii="Times New Roman" w:hAnsi="Times New Roman"/>
          <w:color w:val="231F20"/>
          <w:sz w:val="15"/>
        </w:rPr>
        <w:t xml:space="preserve">Northwestern Publishing </w:t>
      </w:r>
      <w:r w:rsidR="00CB256F" w:rsidRPr="00403240">
        <w:rPr>
          <w:rFonts w:ascii="Times New Roman" w:hAnsi="Times New Roman"/>
          <w:color w:val="231F20"/>
          <w:spacing w:val="-2"/>
          <w:sz w:val="15"/>
        </w:rPr>
        <w:t>House</w:t>
      </w:r>
    </w:p>
    <w:p w14:paraId="55624546" w14:textId="50B20167" w:rsidR="00F6676F" w:rsidRPr="00403240" w:rsidRDefault="00F6676F" w:rsidP="00403240">
      <w:pPr>
        <w:spacing w:before="94" w:line="259" w:lineRule="auto"/>
        <w:ind w:left="510"/>
        <w:rPr>
          <w:rFonts w:ascii="Times New Roman" w:hAnsi="Times New Roman"/>
          <w:sz w:val="15"/>
        </w:rPr>
      </w:pPr>
      <w:r w:rsidRPr="00403240">
        <w:rPr>
          <w:rFonts w:ascii="Cambria" w:hAnsi="Cambria"/>
          <w:b/>
          <w:color w:val="231F20"/>
          <w:sz w:val="15"/>
        </w:rPr>
        <w:t xml:space="preserve">Tercer domingo </w:t>
      </w:r>
      <w:r w:rsidRPr="0018181A">
        <w:rPr>
          <w:rFonts w:ascii="Cambria" w:hAnsi="Cambria"/>
          <w:b/>
          <w:color w:val="231F20"/>
          <w:sz w:val="15"/>
        </w:rPr>
        <w:t>en</w:t>
      </w:r>
      <w:r w:rsidRPr="00403240">
        <w:rPr>
          <w:rFonts w:ascii="Cambria" w:hAnsi="Cambria"/>
          <w:b/>
          <w:color w:val="231F20"/>
          <w:sz w:val="15"/>
        </w:rPr>
        <w:t xml:space="preserve"> Cuaresma: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 altar </w:t>
      </w:r>
      <w:r w:rsidRPr="00403240">
        <w:rPr>
          <w:rFonts w:ascii="Times New Roman" w:hAnsi="Times New Roman"/>
          <w:color w:val="231F20"/>
          <w:sz w:val="15"/>
        </w:rPr>
        <w:t>© 2006 Concordia Publishing House</w:t>
      </w:r>
    </w:p>
    <w:p w14:paraId="36085EAE" w14:textId="57ECAB0D" w:rsidR="00F6676F" w:rsidRPr="00403240" w:rsidRDefault="00F6676F" w:rsidP="00403240">
      <w:pPr>
        <w:spacing w:before="80"/>
        <w:ind w:left="510"/>
        <w:rPr>
          <w:rFonts w:ascii="Times New Roman"/>
          <w:sz w:val="15"/>
        </w:rPr>
      </w:pPr>
      <w:r w:rsidRPr="00403240">
        <w:rPr>
          <w:rFonts w:ascii="Cambria"/>
          <w:b/>
          <w:color w:val="231F20"/>
          <w:sz w:val="15"/>
        </w:rPr>
        <w:t xml:space="preserve">Cuarto domingo </w:t>
      </w:r>
      <w:r w:rsidRPr="00653EB6">
        <w:rPr>
          <w:rFonts w:ascii="Cambria"/>
          <w:b/>
          <w:color w:val="231F20"/>
          <w:sz w:val="15"/>
        </w:rPr>
        <w:t>en</w:t>
      </w:r>
      <w:r w:rsidRPr="00403240">
        <w:rPr>
          <w:rFonts w:ascii="Cambria"/>
          <w:b/>
          <w:color w:val="231F20"/>
          <w:sz w:val="15"/>
        </w:rPr>
        <w:t xml:space="preserve"> Cuaresma: </w:t>
      </w:r>
      <w:r w:rsidRPr="00403240">
        <w:rPr>
          <w:rFonts w:ascii="Times New Roman"/>
          <w:color w:val="231F20"/>
          <w:spacing w:val="-2"/>
          <w:sz w:val="15"/>
        </w:rPr>
        <w:t xml:space="preserve">Dominio </w:t>
      </w:r>
      <w:r w:rsidRPr="00403240">
        <w:rPr>
          <w:rFonts w:ascii="Times New Roman"/>
          <w:color w:val="231F20"/>
          <w:sz w:val="15"/>
        </w:rPr>
        <w:t>p</w:t>
      </w:r>
      <w:r w:rsidRPr="00403240">
        <w:rPr>
          <w:rFonts w:ascii="Times New Roman"/>
          <w:color w:val="231F20"/>
          <w:sz w:val="15"/>
        </w:rPr>
        <w:t>ú</w:t>
      </w:r>
      <w:r w:rsidRPr="00403240">
        <w:rPr>
          <w:rFonts w:ascii="Times New Roman"/>
          <w:color w:val="231F20"/>
          <w:sz w:val="15"/>
        </w:rPr>
        <w:t>blico</w:t>
      </w:r>
    </w:p>
    <w:p w14:paraId="7A25014A" w14:textId="2D6AFB5F" w:rsidR="00F6676F" w:rsidRPr="00403240" w:rsidRDefault="00F6676F" w:rsidP="00403240">
      <w:pPr>
        <w:spacing w:before="92" w:line="259" w:lineRule="auto"/>
        <w:ind w:left="510"/>
        <w:rPr>
          <w:rFonts w:ascii="Times New Roman" w:hAnsi="Times New Roman"/>
          <w:sz w:val="15"/>
        </w:rPr>
      </w:pPr>
      <w:r w:rsidRPr="00403240">
        <w:rPr>
          <w:rFonts w:ascii="Cambria" w:hAnsi="Cambria"/>
          <w:b/>
          <w:color w:val="231F20"/>
          <w:sz w:val="15"/>
        </w:rPr>
        <w:t xml:space="preserve">Quinto domingo </w:t>
      </w:r>
      <w:r w:rsidRPr="0018181A">
        <w:rPr>
          <w:rFonts w:ascii="Cambria" w:hAnsi="Cambria"/>
          <w:b/>
          <w:color w:val="231F20"/>
          <w:sz w:val="15"/>
        </w:rPr>
        <w:t>en</w:t>
      </w:r>
      <w:r w:rsidRPr="00403240">
        <w:rPr>
          <w:rFonts w:ascii="Cambria" w:hAnsi="Cambria"/>
          <w:b/>
          <w:color w:val="231F20"/>
          <w:sz w:val="15"/>
        </w:rPr>
        <w:t xml:space="preserve"> Cuaresma: </w:t>
      </w:r>
      <w:r w:rsidRPr="00403240">
        <w:rPr>
          <w:rFonts w:ascii="Times New Roman" w:hAnsi="Times New Roman"/>
          <w:color w:val="231F20"/>
          <w:sz w:val="15"/>
        </w:rPr>
        <w:t xml:space="preserve">De </w:t>
      </w:r>
      <w:r w:rsidR="00CC57BC" w:rsidRPr="00CC57BC">
        <w:rPr>
          <w:rFonts w:ascii="Times New Roman" w:hAnsi="Times New Roman"/>
          <w:i/>
          <w:color w:val="231F20"/>
          <w:sz w:val="15"/>
        </w:rPr>
        <w:t>Lutheran</w:t>
      </w:r>
      <w:r w:rsidR="00CC57BC">
        <w:rPr>
          <w:rFonts w:ascii="Times New Roman" w:hAnsi="Times New Roman"/>
          <w:i/>
          <w:color w:val="231F20"/>
          <w:sz w:val="15"/>
        </w:rPr>
        <w:t xml:space="preserve"> </w:t>
      </w:r>
      <w:r w:rsidR="00CC57BC" w:rsidRPr="00CC57BC">
        <w:rPr>
          <w:rFonts w:ascii="Times New Roman" w:hAnsi="Times New Roman"/>
          <w:i/>
          <w:color w:val="231F20"/>
          <w:sz w:val="15"/>
        </w:rPr>
        <w:t>Worship</w:t>
      </w:r>
      <w:r w:rsidR="00CC57BC" w:rsidRPr="003670ED">
        <w:rPr>
          <w:rFonts w:ascii="Times New Roman" w:hAnsi="Times New Roman"/>
          <w:i/>
          <w:color w:val="231F20"/>
          <w:sz w:val="15"/>
        </w:rPr>
        <w:t xml:space="preserve"> </w:t>
      </w:r>
      <w:r w:rsidRPr="00403240">
        <w:rPr>
          <w:rFonts w:ascii="Times New Roman" w:hAnsi="Times New Roman"/>
          <w:color w:val="231F20"/>
          <w:sz w:val="15"/>
        </w:rPr>
        <w:t xml:space="preserve">© 1982 Concordia Publishing </w:t>
      </w:r>
      <w:r w:rsidRPr="00403240">
        <w:rPr>
          <w:rFonts w:ascii="Times New Roman" w:hAnsi="Times New Roman"/>
          <w:color w:val="231F20"/>
          <w:spacing w:val="-2"/>
          <w:sz w:val="15"/>
        </w:rPr>
        <w:t>House</w:t>
      </w:r>
    </w:p>
    <w:p w14:paraId="78AF6A0B" w14:textId="77777777" w:rsidR="00F6676F" w:rsidRPr="00403240" w:rsidRDefault="00F6676F" w:rsidP="00403240">
      <w:pPr>
        <w:spacing w:before="79" w:line="259" w:lineRule="auto"/>
        <w:ind w:left="510"/>
        <w:jc w:val="both"/>
        <w:rPr>
          <w:rFonts w:ascii="Times New Roman" w:hAnsi="Times New Roman"/>
          <w:sz w:val="15"/>
        </w:rPr>
      </w:pPr>
      <w:r w:rsidRPr="00403240">
        <w:rPr>
          <w:rFonts w:ascii="Cambria" w:hAnsi="Cambria"/>
          <w:b/>
          <w:color w:val="231F20"/>
          <w:sz w:val="15"/>
        </w:rPr>
        <w:t xml:space="preserve">Domingo de Ramos: </w:t>
      </w:r>
      <w:r w:rsidRPr="00403240">
        <w:rPr>
          <w:rFonts w:ascii="Times New Roman" w:hAnsi="Times New Roman"/>
          <w:color w:val="231F20"/>
          <w:sz w:val="15"/>
        </w:rPr>
        <w:t xml:space="preserve">Adaptado y reimpreso de </w:t>
      </w:r>
      <w:r w:rsidRPr="00403240">
        <w:rPr>
          <w:rFonts w:ascii="Times New Roman" w:hAnsi="Times New Roman"/>
          <w:i/>
          <w:color w:val="231F20"/>
          <w:sz w:val="15"/>
        </w:rPr>
        <w:t xml:space="preserve">Lutheran Book of Worship </w:t>
      </w:r>
      <w:r w:rsidRPr="00403240">
        <w:rPr>
          <w:rFonts w:ascii="Times New Roman" w:hAnsi="Times New Roman"/>
          <w:color w:val="231F20"/>
          <w:sz w:val="15"/>
        </w:rPr>
        <w:t xml:space="preserve">© 1978 </w:t>
      </w:r>
      <w:proofErr w:type="spellStart"/>
      <w:r w:rsidRPr="00403240">
        <w:rPr>
          <w:rFonts w:ascii="Times New Roman" w:hAnsi="Times New Roman"/>
          <w:color w:val="231F20"/>
          <w:sz w:val="15"/>
        </w:rPr>
        <w:t>Augsburg</w:t>
      </w:r>
      <w:proofErr w:type="spellEnd"/>
      <w:r w:rsidRPr="00403240">
        <w:rPr>
          <w:rFonts w:ascii="Times New Roman" w:hAnsi="Times New Roman"/>
          <w:color w:val="231F20"/>
          <w:sz w:val="15"/>
        </w:rPr>
        <w:t xml:space="preserve"> </w:t>
      </w:r>
      <w:proofErr w:type="spellStart"/>
      <w:r w:rsidRPr="00403240">
        <w:rPr>
          <w:rFonts w:ascii="Times New Roman" w:hAnsi="Times New Roman"/>
          <w:color w:val="231F20"/>
          <w:spacing w:val="-2"/>
          <w:sz w:val="15"/>
        </w:rPr>
        <w:t>Fortress</w:t>
      </w:r>
      <w:proofErr w:type="spellEnd"/>
    </w:p>
    <w:p w14:paraId="7C841311" w14:textId="77777777" w:rsidR="00F6676F" w:rsidRPr="00403240" w:rsidRDefault="00F6676F" w:rsidP="00403240">
      <w:pPr>
        <w:spacing w:before="80"/>
        <w:ind w:left="510"/>
        <w:rPr>
          <w:rFonts w:ascii="Cambria"/>
          <w:b/>
          <w:sz w:val="15"/>
        </w:rPr>
      </w:pPr>
      <w:r w:rsidRPr="00403240">
        <w:rPr>
          <w:rFonts w:ascii="Cambria"/>
          <w:b/>
          <w:color w:val="231F20"/>
          <w:spacing w:val="-2"/>
          <w:sz w:val="15"/>
        </w:rPr>
        <w:t>Jueves Santo:</w:t>
      </w:r>
    </w:p>
    <w:p w14:paraId="71DC62BE" w14:textId="4D6A98D1" w:rsidR="00F6676F" w:rsidRPr="00403240" w:rsidRDefault="00380E21"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F6676F" w:rsidRPr="00403240">
        <w:rPr>
          <w:rFonts w:ascii="Times New Roman" w:hAnsi="Times New Roman"/>
          <w:color w:val="231F20"/>
          <w:sz w:val="15"/>
        </w:rPr>
        <w:t xml:space="preserve">1993 </w:t>
      </w:r>
      <w:r w:rsidR="00CB256F" w:rsidRPr="00403240">
        <w:rPr>
          <w:rFonts w:ascii="Times New Roman" w:hAnsi="Times New Roman"/>
          <w:color w:val="231F20"/>
          <w:sz w:val="15"/>
        </w:rPr>
        <w:t xml:space="preserve">Northwestern Publishing </w:t>
      </w:r>
      <w:r w:rsidR="00CB256F" w:rsidRPr="00403240">
        <w:rPr>
          <w:rFonts w:ascii="Times New Roman" w:hAnsi="Times New Roman"/>
          <w:color w:val="231F20"/>
          <w:spacing w:val="-2"/>
          <w:sz w:val="15"/>
        </w:rPr>
        <w:t>House</w:t>
      </w:r>
    </w:p>
    <w:p w14:paraId="2EC4FEB2" w14:textId="77777777" w:rsidR="00F6676F" w:rsidRPr="00403240" w:rsidRDefault="00F6676F" w:rsidP="00403240">
      <w:pPr>
        <w:spacing w:before="93" w:line="259" w:lineRule="auto"/>
        <w:ind w:left="510"/>
        <w:rPr>
          <w:rFonts w:ascii="Times New Roman" w:hAnsi="Times New Roman"/>
          <w:sz w:val="15"/>
        </w:rPr>
      </w:pPr>
      <w:r w:rsidRPr="00403240">
        <w:rPr>
          <w:rFonts w:ascii="Cambria" w:hAnsi="Cambria"/>
          <w:b/>
          <w:color w:val="231F20"/>
          <w:sz w:val="15"/>
        </w:rPr>
        <w:t xml:space="preserve">Viernes Santo: </w:t>
      </w:r>
      <w:r w:rsidRPr="00403240">
        <w:rPr>
          <w:rFonts w:ascii="Times New Roman" w:hAnsi="Times New Roman"/>
          <w:color w:val="231F20"/>
          <w:sz w:val="15"/>
        </w:rPr>
        <w:t xml:space="preserve">Adaptado y reimpreso de </w:t>
      </w:r>
      <w:r w:rsidRPr="00403240">
        <w:rPr>
          <w:rFonts w:ascii="Times New Roman" w:hAnsi="Times New Roman"/>
          <w:i/>
          <w:color w:val="231F20"/>
          <w:sz w:val="15"/>
        </w:rPr>
        <w:t xml:space="preserve">Lutheran Book of Worship </w:t>
      </w:r>
      <w:r w:rsidRPr="00403240">
        <w:rPr>
          <w:rFonts w:ascii="Times New Roman" w:hAnsi="Times New Roman"/>
          <w:color w:val="231F20"/>
          <w:sz w:val="15"/>
        </w:rPr>
        <w:t xml:space="preserve">© 1978 </w:t>
      </w:r>
      <w:proofErr w:type="spellStart"/>
      <w:r w:rsidRPr="00403240">
        <w:rPr>
          <w:rFonts w:ascii="Times New Roman" w:hAnsi="Times New Roman"/>
          <w:color w:val="231F20"/>
          <w:sz w:val="15"/>
        </w:rPr>
        <w:t>Augsburg</w:t>
      </w:r>
      <w:proofErr w:type="spellEnd"/>
      <w:r w:rsidRPr="00403240">
        <w:rPr>
          <w:rFonts w:ascii="Times New Roman" w:hAnsi="Times New Roman"/>
          <w:color w:val="231F20"/>
          <w:sz w:val="15"/>
        </w:rPr>
        <w:t xml:space="preserve"> </w:t>
      </w:r>
      <w:proofErr w:type="spellStart"/>
      <w:r w:rsidRPr="00403240">
        <w:rPr>
          <w:rFonts w:ascii="Times New Roman" w:hAnsi="Times New Roman"/>
          <w:color w:val="231F20"/>
          <w:spacing w:val="-2"/>
          <w:sz w:val="15"/>
        </w:rPr>
        <w:t>Fortress</w:t>
      </w:r>
      <w:proofErr w:type="spellEnd"/>
    </w:p>
    <w:p w14:paraId="566BCD40" w14:textId="77777777" w:rsidR="00F6676F" w:rsidRPr="00403240" w:rsidRDefault="00F6676F" w:rsidP="00403240">
      <w:pPr>
        <w:spacing w:before="80" w:line="256" w:lineRule="auto"/>
        <w:ind w:left="510"/>
        <w:rPr>
          <w:rFonts w:ascii="Times New Roman" w:hAnsi="Times New Roman"/>
          <w:sz w:val="15"/>
        </w:rPr>
      </w:pPr>
      <w:r w:rsidRPr="00403240">
        <w:rPr>
          <w:rFonts w:ascii="Cambria" w:hAnsi="Cambria"/>
          <w:b/>
          <w:color w:val="231F20"/>
          <w:sz w:val="15"/>
        </w:rPr>
        <w:t xml:space="preserve">Resurrección de Nuestro Señor-Amanecer de Pascua: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 altar </w:t>
      </w:r>
      <w:r w:rsidRPr="00403240">
        <w:rPr>
          <w:rFonts w:ascii="Times New Roman" w:hAnsi="Times New Roman"/>
          <w:color w:val="231F20"/>
          <w:sz w:val="15"/>
        </w:rPr>
        <w:t>© 2006 Concordia Publishing House</w:t>
      </w:r>
    </w:p>
    <w:p w14:paraId="00AE013F" w14:textId="77777777" w:rsidR="00F6676F" w:rsidRPr="00403240" w:rsidRDefault="00F6676F" w:rsidP="00403240">
      <w:pPr>
        <w:spacing w:before="82"/>
        <w:ind w:left="510"/>
        <w:rPr>
          <w:rFonts w:ascii="Cambria" w:hAnsi="Cambria"/>
          <w:b/>
          <w:sz w:val="15"/>
        </w:rPr>
      </w:pPr>
      <w:r w:rsidRPr="00403240">
        <w:rPr>
          <w:rFonts w:ascii="Cambria" w:hAnsi="Cambria"/>
          <w:b/>
          <w:color w:val="231F20"/>
          <w:spacing w:val="-2"/>
          <w:sz w:val="15"/>
        </w:rPr>
        <w:t>Resurrección de Nuestro Señor-Pascua</w:t>
      </w:r>
    </w:p>
    <w:p w14:paraId="2E727E11" w14:textId="77777777" w:rsidR="00F6676F" w:rsidRPr="00403240" w:rsidRDefault="00F6676F" w:rsidP="00403240">
      <w:pPr>
        <w:spacing w:before="12"/>
        <w:ind w:left="510"/>
        <w:jc w:val="both"/>
        <w:rPr>
          <w:rFonts w:ascii="Times New Roman" w:hAnsi="Times New Roman"/>
          <w:sz w:val="15"/>
        </w:rPr>
      </w:pPr>
      <w:r w:rsidRPr="00403240">
        <w:rPr>
          <w:rFonts w:ascii="Cambria" w:hAnsi="Cambria"/>
          <w:b/>
          <w:color w:val="231F20"/>
          <w:sz w:val="15"/>
        </w:rPr>
        <w:t xml:space="preserve">Día: </w:t>
      </w:r>
      <w:r w:rsidRPr="00403240">
        <w:rPr>
          <w:rFonts w:ascii="Times New Roman" w:hAnsi="Times New Roman"/>
          <w:color w:val="231F20"/>
          <w:sz w:val="15"/>
        </w:rPr>
        <w:t xml:space="preserve">© 1993 Northwestern Publishing </w:t>
      </w:r>
      <w:r w:rsidRPr="00403240">
        <w:rPr>
          <w:rFonts w:ascii="Times New Roman" w:hAnsi="Times New Roman"/>
          <w:color w:val="231F20"/>
          <w:spacing w:val="-2"/>
          <w:sz w:val="15"/>
        </w:rPr>
        <w:t>House</w:t>
      </w:r>
    </w:p>
    <w:p w14:paraId="795B2425" w14:textId="77777777" w:rsidR="00F6676F" w:rsidRPr="00403240" w:rsidRDefault="00F6676F" w:rsidP="00403240">
      <w:pPr>
        <w:spacing w:before="93"/>
        <w:ind w:left="510"/>
        <w:rPr>
          <w:rFonts w:ascii="Cambria"/>
          <w:b/>
          <w:sz w:val="15"/>
        </w:rPr>
      </w:pPr>
      <w:r w:rsidRPr="00403240">
        <w:rPr>
          <w:rFonts w:ascii="Cambria"/>
          <w:b/>
          <w:color w:val="231F20"/>
          <w:sz w:val="15"/>
        </w:rPr>
        <w:t xml:space="preserve">Segundo domingo de </w:t>
      </w:r>
      <w:r w:rsidRPr="00403240">
        <w:rPr>
          <w:rFonts w:ascii="Cambria"/>
          <w:b/>
          <w:color w:val="231F20"/>
          <w:spacing w:val="-2"/>
          <w:sz w:val="15"/>
        </w:rPr>
        <w:t>Pascua:</w:t>
      </w:r>
    </w:p>
    <w:p w14:paraId="3886A035" w14:textId="3DA89403" w:rsidR="00F6676F" w:rsidRPr="00403240" w:rsidRDefault="00CB256F" w:rsidP="00403240">
      <w:pPr>
        <w:spacing w:before="15"/>
        <w:ind w:left="510"/>
        <w:rPr>
          <w:rFonts w:ascii="Times New Roman" w:hAnsi="Times New Roman"/>
          <w:sz w:val="15"/>
        </w:rPr>
      </w:pPr>
      <w:r w:rsidRPr="00CB256F">
        <w:rPr>
          <w:rFonts w:ascii="Times New Roman" w:hAnsi="Times New Roman"/>
          <w:color w:val="231F20"/>
          <w:sz w:val="15"/>
        </w:rPr>
        <w:t xml:space="preserve">© </w:t>
      </w:r>
      <w:r w:rsidR="00F6676F" w:rsidRPr="00403240">
        <w:rPr>
          <w:rFonts w:ascii="Times New Roman" w:hAnsi="Times New Roman"/>
          <w:color w:val="231F20"/>
          <w:sz w:val="15"/>
        </w:rPr>
        <w:t xml:space="preserve">1993 </w:t>
      </w:r>
      <w:r w:rsidR="00380E21" w:rsidRPr="00403240">
        <w:rPr>
          <w:rFonts w:ascii="Times New Roman" w:hAnsi="Times New Roman"/>
          <w:color w:val="231F20"/>
          <w:sz w:val="15"/>
        </w:rPr>
        <w:t xml:space="preserve">Northwestern Publishing </w:t>
      </w:r>
      <w:r w:rsidR="00380E21" w:rsidRPr="00403240">
        <w:rPr>
          <w:rFonts w:ascii="Times New Roman" w:hAnsi="Times New Roman"/>
          <w:color w:val="231F20"/>
          <w:spacing w:val="-2"/>
          <w:sz w:val="15"/>
        </w:rPr>
        <w:t>House</w:t>
      </w:r>
    </w:p>
    <w:p w14:paraId="1FBCDDC2" w14:textId="77777777" w:rsidR="00F6676F" w:rsidRPr="00403240" w:rsidRDefault="00F6676F" w:rsidP="00403240">
      <w:pPr>
        <w:spacing w:before="93" w:line="259" w:lineRule="auto"/>
        <w:ind w:left="510"/>
        <w:rPr>
          <w:rFonts w:ascii="Times New Roman"/>
          <w:i/>
          <w:sz w:val="15"/>
        </w:rPr>
      </w:pPr>
      <w:r w:rsidRPr="00403240">
        <w:rPr>
          <w:rFonts w:ascii="Cambria"/>
          <w:b/>
          <w:color w:val="231F20"/>
          <w:sz w:val="15"/>
        </w:rPr>
        <w:t xml:space="preserve">Tercer Domingo de Pascua: </w:t>
      </w:r>
      <w:r w:rsidRPr="00403240">
        <w:rPr>
          <w:rFonts w:ascii="Times New Roman"/>
          <w:color w:val="231F20"/>
          <w:sz w:val="15"/>
        </w:rPr>
        <w:t xml:space="preserve">Adaptado y reimpreso de </w:t>
      </w:r>
      <w:r w:rsidRPr="00403240">
        <w:rPr>
          <w:rFonts w:ascii="Times New Roman"/>
          <w:i/>
          <w:color w:val="231F20"/>
          <w:sz w:val="15"/>
        </w:rPr>
        <w:t xml:space="preserve">Lutheran Book of </w:t>
      </w:r>
      <w:r w:rsidRPr="00403240">
        <w:rPr>
          <w:rFonts w:ascii="Times New Roman"/>
          <w:i/>
          <w:color w:val="231F20"/>
          <w:spacing w:val="-5"/>
          <w:sz w:val="15"/>
        </w:rPr>
        <w:t>Worship</w:t>
      </w:r>
    </w:p>
    <w:p w14:paraId="2B94206A" w14:textId="77777777" w:rsidR="00F6676F" w:rsidRPr="00403240" w:rsidRDefault="00F6676F" w:rsidP="00403240">
      <w:pPr>
        <w:spacing w:before="2"/>
        <w:ind w:left="510"/>
        <w:rPr>
          <w:rFonts w:ascii="Times New Roman" w:hAnsi="Times New Roman"/>
          <w:sz w:val="15"/>
        </w:rPr>
      </w:pPr>
      <w:r w:rsidRPr="00403240">
        <w:rPr>
          <w:rFonts w:ascii="Times New Roman" w:hAnsi="Times New Roman"/>
          <w:color w:val="231F20"/>
          <w:sz w:val="15"/>
        </w:rPr>
        <w:t xml:space="preserve">1978 </w:t>
      </w:r>
      <w:proofErr w:type="spellStart"/>
      <w:r w:rsidRPr="00403240">
        <w:rPr>
          <w:rFonts w:ascii="Times New Roman" w:hAnsi="Times New Roman"/>
          <w:color w:val="231F20"/>
          <w:sz w:val="15"/>
        </w:rPr>
        <w:t>Augsburg</w:t>
      </w:r>
      <w:proofErr w:type="spellEnd"/>
      <w:r w:rsidRPr="00403240">
        <w:rPr>
          <w:rFonts w:ascii="Times New Roman" w:hAnsi="Times New Roman"/>
          <w:color w:val="231F20"/>
          <w:sz w:val="15"/>
        </w:rPr>
        <w:t xml:space="preserve"> </w:t>
      </w:r>
      <w:proofErr w:type="spellStart"/>
      <w:r w:rsidRPr="00403240">
        <w:rPr>
          <w:rFonts w:ascii="Times New Roman" w:hAnsi="Times New Roman"/>
          <w:color w:val="231F20"/>
          <w:spacing w:val="-2"/>
          <w:sz w:val="15"/>
        </w:rPr>
        <w:t>Fortress</w:t>
      </w:r>
      <w:proofErr w:type="spellEnd"/>
    </w:p>
    <w:p w14:paraId="6CAC3A2D" w14:textId="77777777" w:rsidR="00F6676F" w:rsidRPr="00403240" w:rsidRDefault="00F6676F" w:rsidP="00403240">
      <w:pPr>
        <w:spacing w:before="93"/>
        <w:ind w:left="510"/>
        <w:rPr>
          <w:rFonts w:ascii="Cambria"/>
          <w:b/>
          <w:sz w:val="15"/>
        </w:rPr>
      </w:pPr>
      <w:r w:rsidRPr="00403240">
        <w:rPr>
          <w:rFonts w:ascii="Cambria"/>
          <w:b/>
          <w:color w:val="231F20"/>
          <w:sz w:val="15"/>
        </w:rPr>
        <w:t xml:space="preserve">Cuarto domingo de </w:t>
      </w:r>
      <w:r w:rsidRPr="00403240">
        <w:rPr>
          <w:rFonts w:ascii="Cambria"/>
          <w:b/>
          <w:color w:val="231F20"/>
          <w:spacing w:val="-2"/>
          <w:sz w:val="15"/>
        </w:rPr>
        <w:t>Pascua:</w:t>
      </w:r>
    </w:p>
    <w:p w14:paraId="2640CEFA" w14:textId="48AE2943" w:rsidR="00F6676F" w:rsidRPr="00403240" w:rsidRDefault="00CB256F" w:rsidP="00403240">
      <w:pPr>
        <w:spacing w:before="15"/>
        <w:ind w:left="510"/>
        <w:rPr>
          <w:rFonts w:ascii="Times New Roman" w:hAnsi="Times New Roman"/>
          <w:sz w:val="15"/>
        </w:rPr>
      </w:pPr>
      <w:r w:rsidRPr="00CC57BC">
        <w:rPr>
          <w:rFonts w:ascii="Times New Roman" w:hAnsi="Times New Roman"/>
          <w:color w:val="231F20"/>
          <w:sz w:val="15"/>
        </w:rPr>
        <w:t xml:space="preserve">© </w:t>
      </w:r>
      <w:r w:rsidR="00F6676F" w:rsidRPr="00403240">
        <w:rPr>
          <w:rFonts w:ascii="Times New Roman" w:hAnsi="Times New Roman"/>
          <w:color w:val="231F20"/>
          <w:sz w:val="15"/>
        </w:rPr>
        <w:t xml:space="preserve">1993 </w:t>
      </w:r>
      <w:r w:rsidR="00380E21" w:rsidRPr="00403240">
        <w:rPr>
          <w:rFonts w:ascii="Times New Roman" w:hAnsi="Times New Roman"/>
          <w:color w:val="231F20"/>
          <w:sz w:val="15"/>
        </w:rPr>
        <w:t xml:space="preserve">Northwestern Publishing </w:t>
      </w:r>
      <w:r w:rsidR="00380E21" w:rsidRPr="00403240">
        <w:rPr>
          <w:rFonts w:ascii="Times New Roman" w:hAnsi="Times New Roman"/>
          <w:color w:val="231F20"/>
          <w:spacing w:val="-2"/>
          <w:sz w:val="15"/>
        </w:rPr>
        <w:t>House</w:t>
      </w:r>
    </w:p>
    <w:p w14:paraId="1F5125C3" w14:textId="77777777" w:rsidR="00F6676F" w:rsidRPr="00403240" w:rsidRDefault="00F6676F" w:rsidP="00403240">
      <w:pPr>
        <w:spacing w:before="93" w:line="259" w:lineRule="auto"/>
        <w:ind w:left="510"/>
        <w:rPr>
          <w:rFonts w:ascii="Times New Roman"/>
          <w:i/>
          <w:sz w:val="15"/>
        </w:rPr>
      </w:pPr>
      <w:r w:rsidRPr="00403240">
        <w:rPr>
          <w:rFonts w:ascii="Cambria"/>
          <w:b/>
          <w:color w:val="231F20"/>
          <w:sz w:val="15"/>
        </w:rPr>
        <w:t xml:space="preserve">Quinto domingo de Pascua: </w:t>
      </w:r>
      <w:r w:rsidRPr="00403240">
        <w:rPr>
          <w:rFonts w:ascii="Times New Roman"/>
          <w:color w:val="231F20"/>
          <w:sz w:val="15"/>
        </w:rPr>
        <w:t xml:space="preserve">Adaptado y reimpreso de </w:t>
      </w:r>
      <w:r w:rsidRPr="00403240">
        <w:rPr>
          <w:rFonts w:ascii="Times New Roman"/>
          <w:i/>
          <w:color w:val="231F20"/>
          <w:sz w:val="15"/>
        </w:rPr>
        <w:t xml:space="preserve">Lutheran Book of </w:t>
      </w:r>
      <w:r w:rsidRPr="00403240">
        <w:rPr>
          <w:rFonts w:ascii="Times New Roman"/>
          <w:i/>
          <w:color w:val="231F20"/>
          <w:spacing w:val="-5"/>
          <w:sz w:val="15"/>
        </w:rPr>
        <w:t>Worship</w:t>
      </w:r>
    </w:p>
    <w:p w14:paraId="0722749F" w14:textId="0A382A4F" w:rsidR="00F6676F" w:rsidRPr="00403240" w:rsidRDefault="00CB256F" w:rsidP="00403240">
      <w:pPr>
        <w:spacing w:before="2"/>
        <w:ind w:left="510"/>
        <w:rPr>
          <w:rFonts w:ascii="Times New Roman" w:hAnsi="Times New Roman"/>
          <w:sz w:val="15"/>
        </w:rPr>
      </w:pPr>
      <w:r w:rsidRPr="00CC57BC">
        <w:rPr>
          <w:rFonts w:ascii="Times New Roman" w:hAnsi="Times New Roman"/>
          <w:color w:val="231F20"/>
          <w:sz w:val="15"/>
        </w:rPr>
        <w:t xml:space="preserve">© </w:t>
      </w:r>
      <w:r w:rsidR="00F6676F" w:rsidRPr="00403240">
        <w:rPr>
          <w:rFonts w:ascii="Times New Roman" w:hAnsi="Times New Roman"/>
          <w:color w:val="231F20"/>
          <w:sz w:val="15"/>
        </w:rPr>
        <w:t xml:space="preserve">1978 </w:t>
      </w:r>
      <w:proofErr w:type="spellStart"/>
      <w:r w:rsidR="00F6676F" w:rsidRPr="00403240">
        <w:rPr>
          <w:rFonts w:ascii="Times New Roman" w:hAnsi="Times New Roman"/>
          <w:color w:val="231F20"/>
          <w:sz w:val="15"/>
        </w:rPr>
        <w:t>Augsburg</w:t>
      </w:r>
      <w:proofErr w:type="spellEnd"/>
      <w:r w:rsidR="00F6676F" w:rsidRPr="00403240">
        <w:rPr>
          <w:rFonts w:ascii="Times New Roman" w:hAnsi="Times New Roman"/>
          <w:color w:val="231F20"/>
          <w:sz w:val="15"/>
        </w:rPr>
        <w:t xml:space="preserve"> </w:t>
      </w:r>
      <w:proofErr w:type="spellStart"/>
      <w:r w:rsidR="00F6676F" w:rsidRPr="00403240">
        <w:rPr>
          <w:rFonts w:ascii="Times New Roman" w:hAnsi="Times New Roman"/>
          <w:color w:val="231F20"/>
          <w:spacing w:val="-2"/>
          <w:sz w:val="15"/>
        </w:rPr>
        <w:t>Fortress</w:t>
      </w:r>
      <w:proofErr w:type="spellEnd"/>
    </w:p>
    <w:p w14:paraId="0A97FE93" w14:textId="4FE0B5E0" w:rsidR="00514ABB" w:rsidRPr="00514ABB" w:rsidRDefault="00514ABB" w:rsidP="00403240">
      <w:pPr>
        <w:spacing w:before="145" w:line="259" w:lineRule="auto"/>
        <w:ind w:left="510" w:right="397"/>
        <w:rPr>
          <w:rFonts w:ascii="Times New Roman" w:hAnsi="Times New Roman"/>
          <w:sz w:val="16"/>
          <w:szCs w:val="22"/>
        </w:rPr>
        <w:sectPr w:rsidR="00514ABB" w:rsidRPr="00514ABB" w:rsidSect="00403240">
          <w:type w:val="continuous"/>
          <w:pgSz w:w="9000" w:h="13320"/>
          <w:pgMar w:top="658" w:right="820" w:bottom="280" w:left="740" w:header="0" w:footer="705" w:gutter="0"/>
          <w:cols w:num="2" w:space="720" w:equalWidth="0">
            <w:col w:w="3496" w:space="40"/>
            <w:col w:w="3904"/>
          </w:cols>
        </w:sectPr>
      </w:pPr>
    </w:p>
    <w:p w14:paraId="248EFCC4" w14:textId="77777777" w:rsidR="00A10AA7" w:rsidRDefault="00A10AA7" w:rsidP="00A10AA7">
      <w:pPr>
        <w:spacing w:before="110"/>
        <w:ind w:left="510"/>
        <w:rPr>
          <w:rFonts w:ascii="Cambria"/>
          <w:b/>
          <w:color w:val="231F20"/>
          <w:sz w:val="15"/>
        </w:rPr>
      </w:pPr>
    </w:p>
    <w:p w14:paraId="37A461E7" w14:textId="2C431525" w:rsidR="00AC2469" w:rsidRPr="00403240" w:rsidRDefault="00AC2469" w:rsidP="00403240">
      <w:pPr>
        <w:spacing w:before="110"/>
        <w:ind w:left="510"/>
        <w:rPr>
          <w:rFonts w:ascii="Cambria"/>
          <w:b/>
          <w:sz w:val="15"/>
        </w:rPr>
      </w:pPr>
      <w:r w:rsidRPr="00403240">
        <w:rPr>
          <w:rFonts w:ascii="Cambria"/>
          <w:b/>
          <w:color w:val="231F20"/>
          <w:sz w:val="15"/>
        </w:rPr>
        <w:t xml:space="preserve">Sexto domingo de </w:t>
      </w:r>
      <w:r w:rsidRPr="00403240">
        <w:rPr>
          <w:rFonts w:ascii="Cambria"/>
          <w:b/>
          <w:color w:val="231F20"/>
          <w:spacing w:val="-2"/>
          <w:sz w:val="15"/>
        </w:rPr>
        <w:t>Pascua:</w:t>
      </w:r>
    </w:p>
    <w:p w14:paraId="384CBD13" w14:textId="2B05E9C5" w:rsidR="00AC2469" w:rsidRPr="00403240" w:rsidRDefault="00E62A8F" w:rsidP="00403240">
      <w:pPr>
        <w:spacing w:before="18"/>
        <w:ind w:left="510"/>
        <w:rPr>
          <w:rFonts w:ascii="Times New Roman" w:hAnsi="Times New Roman"/>
          <w:sz w:val="15"/>
        </w:rPr>
      </w:pPr>
      <w:r w:rsidRPr="00CC57BC">
        <w:rPr>
          <w:rFonts w:ascii="Times New Roman" w:hAnsi="Times New Roman"/>
          <w:color w:val="231F20"/>
          <w:sz w:val="15"/>
        </w:rPr>
        <w:t xml:space="preserve">© </w:t>
      </w:r>
      <w:r w:rsidR="00AC2469" w:rsidRPr="00403240">
        <w:rPr>
          <w:rFonts w:ascii="Times New Roman" w:hAnsi="Times New Roman"/>
          <w:color w:val="231F20"/>
          <w:sz w:val="15"/>
        </w:rPr>
        <w:t xml:space="preserve">2021 </w:t>
      </w:r>
      <w:r w:rsidRPr="00E62A8F">
        <w:rPr>
          <w:rFonts w:ascii="Times New Roman" w:hAnsi="Times New Roman"/>
          <w:color w:val="231F20"/>
          <w:spacing w:val="-2"/>
          <w:sz w:val="15"/>
        </w:rPr>
        <w:t>Northwestern Publishing House</w:t>
      </w:r>
    </w:p>
    <w:p w14:paraId="72FE59CA" w14:textId="77777777" w:rsidR="00AC2469" w:rsidRPr="00403240" w:rsidRDefault="00AC2469" w:rsidP="00403240">
      <w:pPr>
        <w:spacing w:before="96"/>
        <w:ind w:left="510"/>
        <w:rPr>
          <w:rFonts w:ascii="Cambria"/>
          <w:b/>
          <w:sz w:val="15"/>
        </w:rPr>
      </w:pPr>
      <w:r w:rsidRPr="00403240">
        <w:rPr>
          <w:rFonts w:ascii="Cambria"/>
          <w:b/>
          <w:color w:val="231F20"/>
          <w:sz w:val="15"/>
        </w:rPr>
        <w:t>Ascensi</w:t>
      </w:r>
      <w:r w:rsidRPr="00403240">
        <w:rPr>
          <w:rFonts w:asciiTheme="majorHAnsi" w:hAnsiTheme="majorHAnsi"/>
          <w:b/>
          <w:color w:val="231F20"/>
          <w:sz w:val="15"/>
        </w:rPr>
        <w:t>ó</w:t>
      </w:r>
      <w:r w:rsidRPr="00403240">
        <w:rPr>
          <w:rFonts w:ascii="Cambria"/>
          <w:b/>
          <w:color w:val="231F20"/>
          <w:sz w:val="15"/>
        </w:rPr>
        <w:t xml:space="preserve">n de Nuestro </w:t>
      </w:r>
      <w:r w:rsidRPr="00403240">
        <w:rPr>
          <w:rFonts w:ascii="Cambria"/>
          <w:b/>
          <w:color w:val="231F20"/>
          <w:spacing w:val="-4"/>
          <w:sz w:val="15"/>
        </w:rPr>
        <w:t>Se</w:t>
      </w:r>
      <w:r w:rsidRPr="00403240">
        <w:rPr>
          <w:rFonts w:asciiTheme="majorHAnsi" w:hAnsiTheme="majorHAnsi"/>
          <w:b/>
          <w:color w:val="231F20"/>
          <w:spacing w:val="-4"/>
          <w:sz w:val="15"/>
        </w:rPr>
        <w:t>ñ</w:t>
      </w:r>
      <w:r w:rsidRPr="00403240">
        <w:rPr>
          <w:rFonts w:ascii="Cambria"/>
          <w:b/>
          <w:color w:val="231F20"/>
          <w:spacing w:val="-4"/>
          <w:sz w:val="15"/>
        </w:rPr>
        <w:t>or:</w:t>
      </w:r>
    </w:p>
    <w:p w14:paraId="22C79D0F" w14:textId="70969AF5" w:rsidR="00AC2469" w:rsidRPr="00403240" w:rsidRDefault="00E62A8F" w:rsidP="00403240">
      <w:pPr>
        <w:spacing w:before="18"/>
        <w:ind w:left="510"/>
        <w:rPr>
          <w:rFonts w:ascii="Times New Roman" w:hAnsi="Times New Roman"/>
          <w:sz w:val="15"/>
        </w:rPr>
      </w:pPr>
      <w:r w:rsidRPr="00CC57BC">
        <w:rPr>
          <w:rFonts w:ascii="Times New Roman" w:hAnsi="Times New Roman"/>
          <w:color w:val="231F20"/>
          <w:sz w:val="15"/>
        </w:rPr>
        <w:t xml:space="preserve">© </w:t>
      </w:r>
      <w:r w:rsidR="00AC2469" w:rsidRPr="00403240">
        <w:rPr>
          <w:rFonts w:ascii="Times New Roman" w:hAnsi="Times New Roman"/>
          <w:color w:val="231F20"/>
          <w:sz w:val="15"/>
        </w:rPr>
        <w:t xml:space="preserve">1993 </w:t>
      </w:r>
      <w:r w:rsidRPr="00E62A8F">
        <w:rPr>
          <w:rFonts w:ascii="Times New Roman" w:hAnsi="Times New Roman"/>
          <w:color w:val="231F20"/>
          <w:spacing w:val="-2"/>
          <w:sz w:val="15"/>
        </w:rPr>
        <w:t>Northwestern Publishing House</w:t>
      </w:r>
    </w:p>
    <w:p w14:paraId="5EE119E5" w14:textId="77777777" w:rsidR="00AC2469" w:rsidRPr="00403240" w:rsidRDefault="00AC2469" w:rsidP="00403240">
      <w:pPr>
        <w:spacing w:before="96"/>
        <w:ind w:left="510"/>
        <w:rPr>
          <w:rFonts w:ascii="Cambria"/>
          <w:b/>
          <w:sz w:val="15"/>
        </w:rPr>
      </w:pPr>
      <w:r w:rsidRPr="00403240">
        <w:rPr>
          <w:rFonts w:ascii="Cambria"/>
          <w:b/>
          <w:color w:val="231F20"/>
          <w:sz w:val="15"/>
        </w:rPr>
        <w:t>S</w:t>
      </w:r>
      <w:r w:rsidRPr="00403240">
        <w:rPr>
          <w:rFonts w:asciiTheme="majorHAnsi" w:hAnsiTheme="majorHAnsi"/>
          <w:b/>
          <w:color w:val="231F20"/>
          <w:sz w:val="15"/>
        </w:rPr>
        <w:t>é</w:t>
      </w:r>
      <w:r w:rsidRPr="00403240">
        <w:rPr>
          <w:rFonts w:ascii="Cambria"/>
          <w:b/>
          <w:color w:val="231F20"/>
          <w:sz w:val="15"/>
        </w:rPr>
        <w:t xml:space="preserve">ptimo domingo de </w:t>
      </w:r>
      <w:r w:rsidRPr="00403240">
        <w:rPr>
          <w:rFonts w:ascii="Cambria"/>
          <w:b/>
          <w:color w:val="231F20"/>
          <w:spacing w:val="-2"/>
          <w:sz w:val="15"/>
        </w:rPr>
        <w:t>Pascua:</w:t>
      </w:r>
    </w:p>
    <w:p w14:paraId="7CAB5109" w14:textId="69EC1E3E" w:rsidR="00AC2469" w:rsidRPr="00403240" w:rsidRDefault="00A72311" w:rsidP="00403240">
      <w:pPr>
        <w:spacing w:before="18"/>
        <w:ind w:left="510"/>
        <w:rPr>
          <w:rFonts w:ascii="Times New Roman" w:hAnsi="Times New Roman"/>
          <w:sz w:val="15"/>
        </w:rPr>
      </w:pPr>
      <w:r w:rsidRPr="00403240">
        <w:rPr>
          <w:rFonts w:ascii="Times New Roman" w:hAnsi="Times New Roman"/>
          <w:color w:val="231F20"/>
          <w:sz w:val="15"/>
        </w:rPr>
        <w:t xml:space="preserve">© </w:t>
      </w:r>
      <w:r w:rsidR="00AC2469"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5350C738" w14:textId="77777777" w:rsidR="00AC2469" w:rsidRPr="00403240" w:rsidRDefault="00AC2469" w:rsidP="00403240">
      <w:pPr>
        <w:spacing w:before="96"/>
        <w:ind w:left="510"/>
        <w:rPr>
          <w:rFonts w:ascii="Cambria"/>
          <w:b/>
          <w:sz w:val="15"/>
        </w:rPr>
      </w:pPr>
      <w:r w:rsidRPr="00403240">
        <w:rPr>
          <w:rFonts w:asciiTheme="majorHAnsi" w:hAnsiTheme="majorHAnsi"/>
          <w:b/>
          <w:color w:val="231F20"/>
          <w:sz w:val="15"/>
        </w:rPr>
        <w:t xml:space="preserve">Día de </w:t>
      </w:r>
      <w:r w:rsidRPr="00403240">
        <w:rPr>
          <w:rFonts w:asciiTheme="majorHAnsi" w:hAnsiTheme="majorHAnsi"/>
          <w:b/>
          <w:color w:val="231F20"/>
          <w:spacing w:val="-2"/>
          <w:sz w:val="15"/>
        </w:rPr>
        <w:t>Pentecostés</w:t>
      </w:r>
      <w:r w:rsidRPr="00403240">
        <w:rPr>
          <w:rFonts w:ascii="Cambria"/>
          <w:b/>
          <w:color w:val="231F20"/>
          <w:spacing w:val="-2"/>
          <w:sz w:val="15"/>
        </w:rPr>
        <w:t>:</w:t>
      </w:r>
    </w:p>
    <w:p w14:paraId="5CF7A069" w14:textId="1D648967" w:rsidR="00AC2469" w:rsidRPr="00403240" w:rsidRDefault="00A72311" w:rsidP="00403240">
      <w:pPr>
        <w:spacing w:before="18"/>
        <w:ind w:left="510"/>
        <w:rPr>
          <w:rFonts w:ascii="Times New Roman" w:hAnsi="Times New Roman"/>
          <w:sz w:val="15"/>
        </w:rPr>
      </w:pPr>
      <w:r w:rsidRPr="00403240">
        <w:rPr>
          <w:rFonts w:ascii="Times New Roman" w:hAnsi="Times New Roman"/>
          <w:color w:val="231F20"/>
          <w:sz w:val="15"/>
        </w:rPr>
        <w:t xml:space="preserve">© </w:t>
      </w:r>
      <w:r w:rsidR="00AC2469"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22D1B9A8" w14:textId="77777777" w:rsidR="00AC2469" w:rsidRPr="00403240" w:rsidRDefault="00AC2469" w:rsidP="00403240">
      <w:pPr>
        <w:spacing w:before="96"/>
        <w:ind w:left="510"/>
        <w:rPr>
          <w:rFonts w:ascii="Cambria" w:hAnsi="Cambria"/>
          <w:b/>
          <w:sz w:val="15"/>
        </w:rPr>
      </w:pPr>
      <w:r w:rsidRPr="00403240">
        <w:rPr>
          <w:rFonts w:ascii="Cambria" w:hAnsi="Cambria"/>
          <w:b/>
          <w:color w:val="231F20"/>
          <w:spacing w:val="-4"/>
          <w:sz w:val="15"/>
        </w:rPr>
        <w:t>Santísima Trinidad-Primer domingo después de Pentecostés:</w:t>
      </w:r>
    </w:p>
    <w:p w14:paraId="62CC2FE1" w14:textId="2F083B78" w:rsidR="00AC2469" w:rsidRPr="00403240" w:rsidRDefault="00A72311" w:rsidP="00403240">
      <w:pPr>
        <w:spacing w:before="18"/>
        <w:ind w:left="510"/>
        <w:rPr>
          <w:rFonts w:ascii="Times New Roman" w:hAnsi="Times New Roman"/>
          <w:sz w:val="15"/>
        </w:rPr>
      </w:pPr>
      <w:r w:rsidRPr="00403240">
        <w:rPr>
          <w:rFonts w:ascii="Times New Roman" w:hAnsi="Times New Roman"/>
          <w:color w:val="231F20"/>
          <w:sz w:val="15"/>
        </w:rPr>
        <w:t xml:space="preserve">© </w:t>
      </w:r>
      <w:r w:rsidR="00AC2469"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4E55C060" w14:textId="77777777" w:rsidR="00AC2469" w:rsidRPr="00403240" w:rsidRDefault="00AC2469" w:rsidP="00403240">
      <w:pPr>
        <w:spacing w:before="96" w:line="264" w:lineRule="auto"/>
        <w:ind w:left="510"/>
        <w:rPr>
          <w:rFonts w:ascii="Times New Roman" w:hAnsi="Times New Roman"/>
          <w:sz w:val="15"/>
        </w:rPr>
      </w:pPr>
      <w:r w:rsidRPr="00403240">
        <w:rPr>
          <w:rFonts w:ascii="Cambria" w:hAnsi="Cambria"/>
          <w:b/>
          <w:color w:val="231F20"/>
          <w:sz w:val="15"/>
        </w:rPr>
        <w:t xml:space="preserve">Propio 3: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Lutheran Service Book: Libro del altar </w:t>
      </w:r>
      <w:r w:rsidRPr="00403240">
        <w:rPr>
          <w:rFonts w:ascii="Times New Roman" w:hAnsi="Times New Roman"/>
          <w:color w:val="231F20"/>
          <w:sz w:val="15"/>
        </w:rPr>
        <w:t>© 2006 Concordia Publishing House</w:t>
      </w:r>
    </w:p>
    <w:p w14:paraId="4AC20375" w14:textId="77777777" w:rsidR="00AC2469" w:rsidRPr="00403240" w:rsidRDefault="00AC2469" w:rsidP="00403240">
      <w:pPr>
        <w:spacing w:before="77"/>
        <w:ind w:left="510"/>
        <w:rPr>
          <w:rFonts w:ascii="Cambria"/>
          <w:b/>
          <w:sz w:val="15"/>
        </w:rPr>
      </w:pPr>
      <w:r w:rsidRPr="00403240">
        <w:rPr>
          <w:rFonts w:ascii="Cambria"/>
          <w:b/>
          <w:color w:val="231F20"/>
          <w:spacing w:val="-2"/>
          <w:sz w:val="15"/>
        </w:rPr>
        <w:t xml:space="preserve">Propio </w:t>
      </w:r>
      <w:r w:rsidRPr="00403240">
        <w:rPr>
          <w:rFonts w:ascii="Cambria"/>
          <w:b/>
          <w:color w:val="231F20"/>
          <w:spacing w:val="-5"/>
          <w:sz w:val="15"/>
        </w:rPr>
        <w:t>4:</w:t>
      </w:r>
    </w:p>
    <w:p w14:paraId="100B7E84" w14:textId="166D2D4B" w:rsidR="00AC2469" w:rsidRPr="00403240" w:rsidRDefault="00A72311" w:rsidP="00403240">
      <w:pPr>
        <w:spacing w:before="18"/>
        <w:ind w:left="510"/>
        <w:rPr>
          <w:rFonts w:ascii="Times New Roman" w:hAnsi="Times New Roman"/>
          <w:sz w:val="15"/>
        </w:rPr>
      </w:pPr>
      <w:r w:rsidRPr="00403240">
        <w:rPr>
          <w:rFonts w:ascii="Times New Roman" w:hAnsi="Times New Roman"/>
          <w:color w:val="231F20"/>
          <w:sz w:val="15"/>
        </w:rPr>
        <w:t xml:space="preserve">© </w:t>
      </w:r>
      <w:r w:rsidR="00AC2469"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24014DB8" w14:textId="77777777" w:rsidR="00AC2469" w:rsidRPr="00403240" w:rsidRDefault="00AC2469" w:rsidP="00403240">
      <w:pPr>
        <w:spacing w:before="97" w:line="264" w:lineRule="auto"/>
        <w:ind w:left="510"/>
        <w:rPr>
          <w:rFonts w:ascii="Times New Roman" w:hAnsi="Times New Roman"/>
          <w:sz w:val="15"/>
        </w:rPr>
      </w:pPr>
      <w:r w:rsidRPr="00403240">
        <w:rPr>
          <w:rFonts w:ascii="Cambria" w:hAnsi="Cambria"/>
          <w:b/>
          <w:color w:val="231F20"/>
          <w:sz w:val="15"/>
        </w:rPr>
        <w:t xml:space="preserve">Propio 5: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610F556C" w14:textId="77777777" w:rsidR="00AC2469" w:rsidRPr="00403240" w:rsidRDefault="00AC2469" w:rsidP="00403240">
      <w:pPr>
        <w:spacing w:before="77" w:line="264" w:lineRule="auto"/>
        <w:ind w:left="510"/>
        <w:rPr>
          <w:rFonts w:ascii="Times New Roman" w:hAnsi="Times New Roman"/>
          <w:sz w:val="15"/>
        </w:rPr>
      </w:pPr>
      <w:r w:rsidRPr="00403240">
        <w:rPr>
          <w:rFonts w:ascii="Cambria" w:hAnsi="Cambria"/>
          <w:b/>
          <w:color w:val="231F20"/>
          <w:sz w:val="15"/>
        </w:rPr>
        <w:t xml:space="preserve">Propio 6: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244CF850" w14:textId="77777777" w:rsidR="00AC2469" w:rsidRPr="00403240" w:rsidRDefault="00AC2469" w:rsidP="00403240">
      <w:pPr>
        <w:spacing w:before="77" w:line="264" w:lineRule="auto"/>
        <w:ind w:left="510"/>
        <w:rPr>
          <w:rFonts w:ascii="Times New Roman" w:hAnsi="Times New Roman"/>
          <w:sz w:val="15"/>
        </w:rPr>
      </w:pPr>
      <w:r w:rsidRPr="00403240">
        <w:rPr>
          <w:rFonts w:ascii="Cambria" w:hAnsi="Cambria"/>
          <w:b/>
          <w:color w:val="231F20"/>
          <w:sz w:val="15"/>
        </w:rPr>
        <w:t xml:space="preserve">Propio 7: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37DED401" w14:textId="5083017B" w:rsidR="00AC2469" w:rsidRPr="00403240" w:rsidRDefault="00D4099A" w:rsidP="00403240">
      <w:pPr>
        <w:spacing w:before="77"/>
        <w:ind w:left="510"/>
        <w:rPr>
          <w:rFonts w:ascii="Cambria"/>
          <w:b/>
          <w:sz w:val="15"/>
        </w:rPr>
      </w:pPr>
      <w:r w:rsidRPr="00D4099A">
        <w:rPr>
          <w:rFonts w:ascii="Cambria"/>
          <w:b/>
          <w:color w:val="231F20"/>
          <w:spacing w:val="-2"/>
          <w:sz w:val="15"/>
        </w:rPr>
        <w:t>Propio</w:t>
      </w:r>
      <w:r w:rsidR="00AC2469" w:rsidRPr="00403240">
        <w:rPr>
          <w:rFonts w:ascii="Cambria"/>
          <w:b/>
          <w:color w:val="231F20"/>
          <w:spacing w:val="-2"/>
          <w:sz w:val="15"/>
        </w:rPr>
        <w:t xml:space="preserve"> </w:t>
      </w:r>
      <w:r w:rsidR="00AC2469" w:rsidRPr="00403240">
        <w:rPr>
          <w:rFonts w:ascii="Cambria"/>
          <w:b/>
          <w:color w:val="231F20"/>
          <w:spacing w:val="-5"/>
          <w:sz w:val="15"/>
        </w:rPr>
        <w:t>8:</w:t>
      </w:r>
    </w:p>
    <w:p w14:paraId="7A77F404" w14:textId="624E97E9" w:rsidR="00AC2469" w:rsidRPr="00403240" w:rsidRDefault="00A93056" w:rsidP="00403240">
      <w:pPr>
        <w:spacing w:before="18"/>
        <w:ind w:left="510"/>
        <w:rPr>
          <w:rFonts w:ascii="Times New Roman" w:hAnsi="Times New Roman"/>
          <w:sz w:val="15"/>
        </w:rPr>
      </w:pPr>
      <w:r w:rsidRPr="00403240">
        <w:rPr>
          <w:rFonts w:ascii="Times New Roman" w:hAnsi="Times New Roman"/>
          <w:color w:val="231F20"/>
          <w:sz w:val="15"/>
        </w:rPr>
        <w:t xml:space="preserve">© </w:t>
      </w:r>
      <w:r w:rsidR="00AC2469"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66D92C7F" w14:textId="77777777" w:rsidR="00AC2469" w:rsidRPr="00403240" w:rsidRDefault="00AC2469" w:rsidP="00403240">
      <w:pPr>
        <w:spacing w:before="96" w:line="264" w:lineRule="auto"/>
        <w:ind w:left="510"/>
        <w:rPr>
          <w:rFonts w:ascii="Times New Roman" w:hAnsi="Times New Roman"/>
          <w:sz w:val="15"/>
        </w:rPr>
      </w:pPr>
      <w:r w:rsidRPr="00403240">
        <w:rPr>
          <w:rFonts w:ascii="Cambria" w:hAnsi="Cambria"/>
          <w:b/>
          <w:color w:val="231F20"/>
          <w:sz w:val="15"/>
        </w:rPr>
        <w:t xml:space="preserve">Propio 9: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348CE578" w14:textId="77777777" w:rsidR="00AC2469" w:rsidRPr="00403240" w:rsidRDefault="00AC2469" w:rsidP="00403240">
      <w:pPr>
        <w:spacing w:before="77" w:line="264" w:lineRule="auto"/>
        <w:ind w:left="510"/>
        <w:rPr>
          <w:rFonts w:ascii="Times New Roman" w:hAnsi="Times New Roman"/>
          <w:sz w:val="15"/>
        </w:rPr>
      </w:pPr>
      <w:r w:rsidRPr="00403240">
        <w:rPr>
          <w:rFonts w:ascii="Cambria" w:hAnsi="Cambria"/>
          <w:b/>
          <w:color w:val="231F20"/>
          <w:sz w:val="15"/>
        </w:rPr>
        <w:t xml:space="preserve">Propio 10: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1C4C0490" w14:textId="77777777" w:rsidR="00AC2469" w:rsidRPr="00403240" w:rsidRDefault="00AC2469" w:rsidP="00403240">
      <w:pPr>
        <w:spacing w:before="77" w:line="264" w:lineRule="auto"/>
        <w:ind w:left="510"/>
        <w:rPr>
          <w:rFonts w:ascii="Times New Roman" w:hAnsi="Times New Roman"/>
          <w:sz w:val="15"/>
        </w:rPr>
      </w:pPr>
      <w:r w:rsidRPr="00403240">
        <w:rPr>
          <w:rFonts w:ascii="Cambria" w:hAnsi="Cambria"/>
          <w:b/>
          <w:color w:val="231F20"/>
          <w:sz w:val="15"/>
        </w:rPr>
        <w:t xml:space="preserve">Propio 11: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2B57C53B" w14:textId="59BDA767" w:rsidR="00AC2469" w:rsidRPr="00403240" w:rsidRDefault="00D4099A" w:rsidP="00403240">
      <w:pPr>
        <w:spacing w:before="77"/>
        <w:ind w:left="510"/>
        <w:rPr>
          <w:rFonts w:ascii="Cambria"/>
          <w:b/>
          <w:sz w:val="15"/>
        </w:rPr>
      </w:pPr>
      <w:r w:rsidRPr="00403240">
        <w:rPr>
          <w:rFonts w:ascii="Cambria" w:hAnsi="Cambria"/>
          <w:b/>
          <w:color w:val="231F20"/>
          <w:sz w:val="15"/>
        </w:rPr>
        <w:t>Propio</w:t>
      </w:r>
      <w:r w:rsidR="00AC2469" w:rsidRPr="00403240">
        <w:rPr>
          <w:rFonts w:ascii="Cambria"/>
          <w:b/>
          <w:color w:val="231F20"/>
          <w:spacing w:val="-2"/>
          <w:sz w:val="15"/>
        </w:rPr>
        <w:t xml:space="preserve"> </w:t>
      </w:r>
      <w:r w:rsidR="00AC2469" w:rsidRPr="00403240">
        <w:rPr>
          <w:rFonts w:ascii="Cambria"/>
          <w:b/>
          <w:color w:val="231F20"/>
          <w:spacing w:val="-5"/>
          <w:sz w:val="15"/>
        </w:rPr>
        <w:t>12:</w:t>
      </w:r>
    </w:p>
    <w:p w14:paraId="613635C2" w14:textId="783D6EA9" w:rsidR="00AC2469" w:rsidRPr="00403240" w:rsidRDefault="00AC2469" w:rsidP="00403240">
      <w:pPr>
        <w:spacing w:before="18"/>
        <w:ind w:left="510"/>
        <w:rPr>
          <w:rFonts w:ascii="Times New Roman" w:hAnsi="Times New Roman"/>
          <w:sz w:val="15"/>
        </w:rPr>
      </w:pPr>
      <w:r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77B93EB2" w14:textId="77777777" w:rsidR="00AC2469" w:rsidRPr="00403240" w:rsidRDefault="00AC2469" w:rsidP="00403240">
      <w:pPr>
        <w:spacing w:before="96" w:line="264" w:lineRule="auto"/>
        <w:ind w:left="510"/>
        <w:rPr>
          <w:rFonts w:ascii="Times New Roman" w:hAnsi="Times New Roman"/>
          <w:sz w:val="15"/>
        </w:rPr>
      </w:pPr>
      <w:r w:rsidRPr="00403240">
        <w:rPr>
          <w:rFonts w:ascii="Cambria" w:hAnsi="Cambria"/>
          <w:b/>
          <w:color w:val="231F20"/>
          <w:sz w:val="15"/>
        </w:rPr>
        <w:t xml:space="preserve">Propio 13: </w:t>
      </w:r>
      <w:r w:rsidRPr="00403240">
        <w:rPr>
          <w:rFonts w:ascii="Times New Roman" w:hAnsi="Times New Roman"/>
          <w:color w:val="231F20"/>
          <w:sz w:val="15"/>
        </w:rPr>
        <w:t xml:space="preserve">Adaptado y reimpreso de </w:t>
      </w:r>
      <w:r w:rsidRPr="00403240">
        <w:rPr>
          <w:rFonts w:ascii="Times New Roman" w:hAnsi="Times New Roman"/>
          <w:i/>
          <w:color w:val="231F20"/>
          <w:sz w:val="15"/>
        </w:rPr>
        <w:t xml:space="preserve">Lutheran Book of Worship </w:t>
      </w:r>
      <w:r w:rsidRPr="00403240">
        <w:rPr>
          <w:rFonts w:ascii="Times New Roman" w:hAnsi="Times New Roman"/>
          <w:color w:val="231F20"/>
          <w:sz w:val="15"/>
        </w:rPr>
        <w:t xml:space="preserve">© 1978 </w:t>
      </w:r>
      <w:proofErr w:type="spellStart"/>
      <w:r w:rsidRPr="00403240">
        <w:rPr>
          <w:rFonts w:ascii="Times New Roman" w:hAnsi="Times New Roman"/>
          <w:color w:val="231F20"/>
          <w:sz w:val="15"/>
        </w:rPr>
        <w:t>Augsburg</w:t>
      </w:r>
      <w:proofErr w:type="spellEnd"/>
      <w:r w:rsidRPr="00403240">
        <w:rPr>
          <w:rFonts w:ascii="Times New Roman" w:hAnsi="Times New Roman"/>
          <w:color w:val="231F20"/>
          <w:sz w:val="15"/>
        </w:rPr>
        <w:t xml:space="preserve"> </w:t>
      </w:r>
      <w:proofErr w:type="spellStart"/>
      <w:r w:rsidRPr="00403240">
        <w:rPr>
          <w:rFonts w:ascii="Times New Roman" w:hAnsi="Times New Roman"/>
          <w:color w:val="231F20"/>
          <w:spacing w:val="-2"/>
          <w:sz w:val="15"/>
        </w:rPr>
        <w:t>Fortress</w:t>
      </w:r>
      <w:proofErr w:type="spellEnd"/>
    </w:p>
    <w:p w14:paraId="18A73019" w14:textId="77777777" w:rsidR="00AC2469" w:rsidRPr="00403240" w:rsidRDefault="00AC2469" w:rsidP="00403240">
      <w:pPr>
        <w:spacing w:before="78" w:line="264" w:lineRule="auto"/>
        <w:ind w:left="510"/>
        <w:rPr>
          <w:rFonts w:ascii="Times New Roman" w:hAnsi="Times New Roman"/>
          <w:sz w:val="15"/>
        </w:rPr>
      </w:pPr>
      <w:r w:rsidRPr="00403240">
        <w:rPr>
          <w:rFonts w:ascii="Cambria" w:hAnsi="Cambria"/>
          <w:b/>
          <w:color w:val="231F20"/>
          <w:sz w:val="15"/>
        </w:rPr>
        <w:t xml:space="preserve">Propio 14: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60ECE541" w14:textId="77777777" w:rsidR="00AC2469" w:rsidRPr="00403240" w:rsidRDefault="00AC2469" w:rsidP="00403240">
      <w:pPr>
        <w:spacing w:before="77"/>
        <w:ind w:left="510"/>
        <w:rPr>
          <w:rFonts w:ascii="Cambria"/>
          <w:b/>
          <w:sz w:val="15"/>
        </w:rPr>
      </w:pPr>
      <w:r w:rsidRPr="00403240">
        <w:rPr>
          <w:rFonts w:ascii="Cambria"/>
          <w:b/>
          <w:color w:val="231F20"/>
          <w:spacing w:val="-2"/>
          <w:sz w:val="15"/>
        </w:rPr>
        <w:t xml:space="preserve">Propio del </w:t>
      </w:r>
      <w:r w:rsidRPr="00403240">
        <w:rPr>
          <w:rFonts w:ascii="Cambria"/>
          <w:b/>
          <w:color w:val="231F20"/>
          <w:spacing w:val="-5"/>
          <w:sz w:val="15"/>
        </w:rPr>
        <w:t>15:</w:t>
      </w:r>
    </w:p>
    <w:p w14:paraId="7B23D4F6" w14:textId="596BB97C" w:rsidR="00AC2469" w:rsidRPr="00403240" w:rsidRDefault="00A93056" w:rsidP="00403240">
      <w:pPr>
        <w:spacing w:before="18"/>
        <w:ind w:left="510"/>
        <w:rPr>
          <w:rFonts w:ascii="Times New Roman" w:hAnsi="Times New Roman"/>
          <w:sz w:val="15"/>
        </w:rPr>
      </w:pPr>
      <w:r w:rsidRPr="00403240">
        <w:rPr>
          <w:rFonts w:ascii="Times New Roman" w:hAnsi="Times New Roman"/>
          <w:color w:val="231F20"/>
          <w:sz w:val="15"/>
        </w:rPr>
        <w:t xml:space="preserve">© </w:t>
      </w:r>
      <w:r w:rsidR="00AC2469" w:rsidRPr="00403240">
        <w:rPr>
          <w:rFonts w:ascii="Times New Roman" w:hAnsi="Times New Roman"/>
          <w:color w:val="231F20"/>
          <w:sz w:val="15"/>
        </w:rPr>
        <w:t xml:space="preserve">2021 </w:t>
      </w:r>
      <w:r w:rsidR="0090447E" w:rsidRPr="0090447E">
        <w:rPr>
          <w:rFonts w:ascii="Times New Roman" w:hAnsi="Times New Roman"/>
          <w:color w:val="231F20"/>
          <w:spacing w:val="-2"/>
          <w:sz w:val="15"/>
        </w:rPr>
        <w:t>Northwestern Publishing House</w:t>
      </w:r>
    </w:p>
    <w:p w14:paraId="28ADE638" w14:textId="77777777" w:rsidR="00AC2469" w:rsidRPr="00403240" w:rsidRDefault="00AC2469" w:rsidP="00403240">
      <w:pPr>
        <w:spacing w:before="96" w:line="264" w:lineRule="auto"/>
        <w:ind w:left="510"/>
        <w:rPr>
          <w:rFonts w:ascii="Times New Roman" w:hAnsi="Times New Roman"/>
          <w:sz w:val="15"/>
        </w:rPr>
      </w:pPr>
      <w:r w:rsidRPr="00403240">
        <w:rPr>
          <w:rFonts w:ascii="Cambria" w:hAnsi="Cambria"/>
          <w:b/>
          <w:color w:val="231F20"/>
          <w:sz w:val="15"/>
        </w:rPr>
        <w:t xml:space="preserve">Propio 16: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704CA1ED" w14:textId="2B9614B0" w:rsidR="00514ABB" w:rsidRPr="00514ABB" w:rsidRDefault="00514ABB" w:rsidP="00403240">
      <w:pPr>
        <w:spacing w:before="96" w:line="264" w:lineRule="auto"/>
        <w:ind w:left="510"/>
        <w:rPr>
          <w:rFonts w:ascii="Times New Roman" w:hAnsi="Times New Roman"/>
          <w:sz w:val="16"/>
          <w:szCs w:val="22"/>
        </w:rPr>
      </w:pPr>
    </w:p>
    <w:p w14:paraId="230D9C59" w14:textId="7C3A49B1" w:rsidR="00A31B55" w:rsidRDefault="00514ABB" w:rsidP="00A31B55">
      <w:pPr>
        <w:spacing w:before="111" w:line="261" w:lineRule="auto"/>
        <w:ind w:left="510"/>
        <w:rPr>
          <w:rFonts w:ascii="Cambria" w:hAnsi="Cambria"/>
          <w:b/>
          <w:color w:val="231F20"/>
          <w:sz w:val="15"/>
        </w:rPr>
      </w:pPr>
      <w:r w:rsidRPr="00514ABB">
        <w:rPr>
          <w:sz w:val="22"/>
          <w:szCs w:val="22"/>
        </w:rPr>
        <w:br w:type="column"/>
      </w:r>
    </w:p>
    <w:p w14:paraId="0A664F3E" w14:textId="4250710B" w:rsidR="0047514D" w:rsidRPr="00403240" w:rsidRDefault="0047514D">
      <w:pPr>
        <w:spacing w:before="111" w:line="261" w:lineRule="auto"/>
        <w:ind w:left="510"/>
        <w:rPr>
          <w:rFonts w:ascii="Times New Roman" w:hAnsi="Times New Roman"/>
          <w:sz w:val="15"/>
        </w:rPr>
      </w:pPr>
      <w:r w:rsidRPr="00403240">
        <w:rPr>
          <w:rFonts w:ascii="Cambria" w:hAnsi="Cambria"/>
          <w:b/>
          <w:color w:val="231F20"/>
          <w:sz w:val="15"/>
        </w:rPr>
        <w:t xml:space="preserve">Propio 17: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11FAB2CD" w14:textId="55B5357E" w:rsidR="0047514D" w:rsidRPr="00403240" w:rsidRDefault="00D4099A" w:rsidP="00403240">
      <w:pPr>
        <w:spacing w:before="77"/>
        <w:ind w:left="510"/>
        <w:rPr>
          <w:rFonts w:ascii="Cambria"/>
          <w:b/>
          <w:sz w:val="15"/>
        </w:rPr>
      </w:pPr>
      <w:r w:rsidRPr="00403240">
        <w:rPr>
          <w:rFonts w:ascii="Cambria" w:hAnsi="Cambria"/>
          <w:b/>
          <w:color w:val="231F20"/>
          <w:sz w:val="15"/>
        </w:rPr>
        <w:t>Propio</w:t>
      </w:r>
      <w:r w:rsidR="0047514D" w:rsidRPr="00403240">
        <w:rPr>
          <w:rFonts w:ascii="Cambria"/>
          <w:b/>
          <w:color w:val="231F20"/>
          <w:spacing w:val="-2"/>
          <w:sz w:val="15"/>
        </w:rPr>
        <w:t xml:space="preserve"> </w:t>
      </w:r>
      <w:r w:rsidR="0047514D" w:rsidRPr="00403240">
        <w:rPr>
          <w:rFonts w:ascii="Cambria"/>
          <w:b/>
          <w:color w:val="231F20"/>
          <w:spacing w:val="-5"/>
          <w:sz w:val="15"/>
        </w:rPr>
        <w:t>18:</w:t>
      </w:r>
    </w:p>
    <w:p w14:paraId="59AA1B91" w14:textId="79046BF9" w:rsidR="0047514D" w:rsidRPr="00403240" w:rsidRDefault="00A72311" w:rsidP="00403240">
      <w:pPr>
        <w:spacing w:before="17"/>
        <w:ind w:left="510"/>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6DF0733F" w14:textId="77777777" w:rsidR="0047514D" w:rsidRPr="00403240" w:rsidRDefault="0047514D" w:rsidP="00403240">
      <w:pPr>
        <w:spacing w:before="94"/>
        <w:ind w:left="510"/>
        <w:rPr>
          <w:rFonts w:ascii="Times New Roman"/>
          <w:sz w:val="15"/>
        </w:rPr>
      </w:pPr>
      <w:r w:rsidRPr="00403240">
        <w:rPr>
          <w:rFonts w:ascii="Cambria"/>
          <w:b/>
          <w:color w:val="231F20"/>
          <w:sz w:val="15"/>
        </w:rPr>
        <w:t xml:space="preserve">Propio 19: </w:t>
      </w:r>
      <w:r w:rsidRPr="00403240">
        <w:rPr>
          <w:rFonts w:asciiTheme="majorBidi" w:hAnsiTheme="majorBidi" w:cstheme="majorBidi"/>
          <w:color w:val="231F20"/>
          <w:spacing w:val="-2"/>
          <w:sz w:val="15"/>
        </w:rPr>
        <w:t xml:space="preserve">Dominio </w:t>
      </w:r>
      <w:r w:rsidRPr="00403240">
        <w:rPr>
          <w:rFonts w:asciiTheme="majorBidi" w:hAnsiTheme="majorBidi" w:cstheme="majorBidi"/>
          <w:color w:val="231F20"/>
          <w:sz w:val="15"/>
        </w:rPr>
        <w:t>público</w:t>
      </w:r>
    </w:p>
    <w:p w14:paraId="3C823578" w14:textId="31019627" w:rsidR="0047514D" w:rsidRPr="00403240" w:rsidRDefault="00D4099A" w:rsidP="00403240">
      <w:pPr>
        <w:spacing w:before="94"/>
        <w:ind w:left="510"/>
        <w:rPr>
          <w:rFonts w:ascii="Cambria"/>
          <w:b/>
          <w:sz w:val="15"/>
        </w:rPr>
      </w:pPr>
      <w:r w:rsidRPr="00403240">
        <w:rPr>
          <w:rFonts w:ascii="Cambria" w:hAnsi="Cambria"/>
          <w:b/>
          <w:color w:val="231F20"/>
          <w:sz w:val="15"/>
        </w:rPr>
        <w:t>Propio</w:t>
      </w:r>
      <w:r w:rsidR="0047514D" w:rsidRPr="00403240">
        <w:rPr>
          <w:rFonts w:ascii="Cambria"/>
          <w:b/>
          <w:color w:val="231F20"/>
          <w:spacing w:val="-2"/>
          <w:sz w:val="15"/>
        </w:rPr>
        <w:t xml:space="preserve"> </w:t>
      </w:r>
      <w:r w:rsidR="0047514D" w:rsidRPr="00403240">
        <w:rPr>
          <w:rFonts w:ascii="Cambria"/>
          <w:b/>
          <w:color w:val="231F20"/>
          <w:spacing w:val="-5"/>
          <w:sz w:val="15"/>
        </w:rPr>
        <w:t>20:</w:t>
      </w:r>
    </w:p>
    <w:p w14:paraId="6A4A008D" w14:textId="06628167" w:rsidR="0047514D" w:rsidRPr="00403240" w:rsidRDefault="00A72311" w:rsidP="00403240">
      <w:pPr>
        <w:spacing w:before="16"/>
        <w:ind w:left="510"/>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340417C3" w14:textId="77777777" w:rsidR="0047514D" w:rsidRPr="00403240" w:rsidRDefault="0047514D" w:rsidP="00403240">
      <w:pPr>
        <w:spacing w:before="95"/>
        <w:ind w:left="510"/>
        <w:rPr>
          <w:rFonts w:ascii="Cambria"/>
          <w:b/>
          <w:sz w:val="15"/>
        </w:rPr>
      </w:pPr>
      <w:r w:rsidRPr="00403240">
        <w:rPr>
          <w:rFonts w:ascii="Cambria"/>
          <w:b/>
          <w:color w:val="231F20"/>
          <w:spacing w:val="-2"/>
          <w:sz w:val="15"/>
        </w:rPr>
        <w:t xml:space="preserve">Propio </w:t>
      </w:r>
      <w:r w:rsidRPr="00403240">
        <w:rPr>
          <w:rFonts w:ascii="Cambria"/>
          <w:b/>
          <w:color w:val="231F20"/>
          <w:spacing w:val="-5"/>
          <w:sz w:val="15"/>
        </w:rPr>
        <w:t>21:</w:t>
      </w:r>
    </w:p>
    <w:p w14:paraId="1C1054F4" w14:textId="7F4917CB" w:rsidR="0047514D" w:rsidRPr="00403240" w:rsidRDefault="00A72311" w:rsidP="00403240">
      <w:pPr>
        <w:spacing w:before="16"/>
        <w:ind w:left="510"/>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3997E890" w14:textId="77777777" w:rsidR="0047514D" w:rsidRPr="00403240" w:rsidRDefault="0047514D" w:rsidP="00403240">
      <w:pPr>
        <w:spacing w:before="95"/>
        <w:ind w:left="510"/>
        <w:rPr>
          <w:rFonts w:ascii="Cambria"/>
          <w:b/>
          <w:sz w:val="15"/>
        </w:rPr>
      </w:pPr>
      <w:r w:rsidRPr="00403240">
        <w:rPr>
          <w:rFonts w:ascii="Cambria"/>
          <w:b/>
          <w:color w:val="231F20"/>
          <w:spacing w:val="-2"/>
          <w:sz w:val="15"/>
        </w:rPr>
        <w:t xml:space="preserve">Propio </w:t>
      </w:r>
      <w:r w:rsidRPr="00403240">
        <w:rPr>
          <w:rFonts w:ascii="Cambria"/>
          <w:b/>
          <w:color w:val="231F20"/>
          <w:spacing w:val="-5"/>
          <w:sz w:val="15"/>
        </w:rPr>
        <w:t>22:</w:t>
      </w:r>
    </w:p>
    <w:p w14:paraId="13C1A093" w14:textId="3222D4E3" w:rsidR="0047514D" w:rsidRPr="00403240" w:rsidRDefault="00A72311" w:rsidP="00403240">
      <w:pPr>
        <w:spacing w:before="16"/>
        <w:ind w:left="510"/>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0639ED17" w14:textId="77777777" w:rsidR="0047514D" w:rsidRPr="00403240" w:rsidRDefault="0047514D" w:rsidP="00403240">
      <w:pPr>
        <w:spacing w:before="95" w:line="261" w:lineRule="auto"/>
        <w:ind w:left="510"/>
        <w:rPr>
          <w:rFonts w:ascii="Times New Roman" w:hAnsi="Times New Roman"/>
          <w:sz w:val="15"/>
        </w:rPr>
      </w:pPr>
      <w:r w:rsidRPr="00403240">
        <w:rPr>
          <w:rFonts w:ascii="Cambria" w:hAnsi="Cambria"/>
          <w:b/>
          <w:color w:val="231F20"/>
          <w:sz w:val="15"/>
        </w:rPr>
        <w:t xml:space="preserve">Propio 23: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77493BFB" w14:textId="77777777" w:rsidR="0047514D" w:rsidRPr="00403240" w:rsidRDefault="0047514D" w:rsidP="00403240">
      <w:pPr>
        <w:spacing w:before="78"/>
        <w:ind w:left="510"/>
        <w:rPr>
          <w:rFonts w:ascii="Cambria"/>
          <w:b/>
          <w:sz w:val="15"/>
        </w:rPr>
      </w:pPr>
      <w:r w:rsidRPr="00403240">
        <w:rPr>
          <w:rFonts w:ascii="Cambria"/>
          <w:b/>
          <w:color w:val="231F20"/>
          <w:spacing w:val="-2"/>
          <w:sz w:val="15"/>
        </w:rPr>
        <w:t xml:space="preserve">Propio </w:t>
      </w:r>
      <w:r w:rsidRPr="00403240">
        <w:rPr>
          <w:rFonts w:ascii="Cambria"/>
          <w:b/>
          <w:color w:val="231F20"/>
          <w:spacing w:val="-5"/>
          <w:sz w:val="15"/>
        </w:rPr>
        <w:t>24:</w:t>
      </w:r>
    </w:p>
    <w:p w14:paraId="4F8F07F7" w14:textId="5708C74A" w:rsidR="0047514D" w:rsidRPr="00403240" w:rsidRDefault="00A72311" w:rsidP="00403240">
      <w:pPr>
        <w:spacing w:before="16"/>
        <w:ind w:left="510"/>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3D316B44" w14:textId="77777777" w:rsidR="0047514D" w:rsidRPr="00403240" w:rsidRDefault="0047514D" w:rsidP="00403240">
      <w:pPr>
        <w:spacing w:before="95" w:line="261" w:lineRule="auto"/>
        <w:ind w:left="510"/>
        <w:rPr>
          <w:rFonts w:ascii="Times New Roman" w:hAnsi="Times New Roman"/>
          <w:sz w:val="15"/>
        </w:rPr>
      </w:pPr>
      <w:r w:rsidRPr="00403240">
        <w:rPr>
          <w:rFonts w:ascii="Cambria" w:hAnsi="Cambria"/>
          <w:b/>
          <w:color w:val="231F20"/>
          <w:sz w:val="15"/>
        </w:rPr>
        <w:t xml:space="preserve">Propio 25: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2BECF60F" w14:textId="77777777" w:rsidR="0047514D" w:rsidRPr="00403240" w:rsidRDefault="0047514D" w:rsidP="00403240">
      <w:pPr>
        <w:spacing w:before="77" w:line="261" w:lineRule="auto"/>
        <w:ind w:left="510"/>
        <w:rPr>
          <w:rFonts w:ascii="Times New Roman" w:hAnsi="Times New Roman"/>
          <w:sz w:val="15"/>
        </w:rPr>
      </w:pPr>
      <w:r w:rsidRPr="00403240">
        <w:rPr>
          <w:rFonts w:ascii="Cambria" w:hAnsi="Cambria"/>
          <w:b/>
          <w:color w:val="231F20"/>
          <w:sz w:val="15"/>
        </w:rPr>
        <w:t xml:space="preserve">Propio 26: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3CA85592" w14:textId="77777777" w:rsidR="0047514D" w:rsidRPr="00403240" w:rsidRDefault="0047514D" w:rsidP="00403240">
      <w:pPr>
        <w:spacing w:before="78"/>
        <w:ind w:left="510"/>
        <w:rPr>
          <w:rFonts w:ascii="Cambria"/>
          <w:b/>
          <w:sz w:val="15"/>
        </w:rPr>
      </w:pPr>
      <w:r w:rsidRPr="00403240">
        <w:rPr>
          <w:rFonts w:ascii="Cambria"/>
          <w:b/>
          <w:color w:val="231F20"/>
          <w:spacing w:val="-2"/>
          <w:sz w:val="15"/>
        </w:rPr>
        <w:t xml:space="preserve">Propio </w:t>
      </w:r>
      <w:r w:rsidRPr="00403240">
        <w:rPr>
          <w:rFonts w:ascii="Cambria"/>
          <w:b/>
          <w:color w:val="231F20"/>
          <w:spacing w:val="-5"/>
          <w:sz w:val="15"/>
        </w:rPr>
        <w:t>27:</w:t>
      </w:r>
    </w:p>
    <w:p w14:paraId="20E79DC1" w14:textId="28E5D7F5" w:rsidR="0047514D" w:rsidRPr="00403240" w:rsidRDefault="00A93056" w:rsidP="00403240">
      <w:pPr>
        <w:spacing w:before="16"/>
        <w:ind w:left="510"/>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709BB52D" w14:textId="09FBA03F" w:rsidR="0047514D" w:rsidRPr="00403240" w:rsidRDefault="00D4099A" w:rsidP="00403240">
      <w:pPr>
        <w:spacing w:before="95"/>
        <w:ind w:left="510"/>
        <w:rPr>
          <w:rFonts w:ascii="Cambria"/>
          <w:b/>
          <w:sz w:val="15"/>
        </w:rPr>
      </w:pPr>
      <w:r w:rsidRPr="00403240">
        <w:rPr>
          <w:rFonts w:ascii="Cambria" w:hAnsi="Cambria"/>
          <w:b/>
          <w:color w:val="231F20"/>
          <w:sz w:val="15"/>
        </w:rPr>
        <w:t>Propio</w:t>
      </w:r>
      <w:r w:rsidR="0047514D" w:rsidRPr="00403240">
        <w:rPr>
          <w:rFonts w:ascii="Cambria"/>
          <w:b/>
          <w:color w:val="231F20"/>
          <w:spacing w:val="-2"/>
          <w:sz w:val="15"/>
        </w:rPr>
        <w:t xml:space="preserve"> </w:t>
      </w:r>
      <w:r w:rsidR="0047514D" w:rsidRPr="00403240">
        <w:rPr>
          <w:rFonts w:ascii="Cambria"/>
          <w:b/>
          <w:color w:val="231F20"/>
          <w:spacing w:val="-5"/>
          <w:sz w:val="15"/>
        </w:rPr>
        <w:t>28:</w:t>
      </w:r>
    </w:p>
    <w:p w14:paraId="208264CE" w14:textId="64A4EDE8" w:rsidR="0047514D" w:rsidRPr="00403240" w:rsidRDefault="00A93056" w:rsidP="00403240">
      <w:pPr>
        <w:spacing w:before="16"/>
        <w:ind w:left="510"/>
        <w:jc w:val="both"/>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4561E437" w14:textId="77777777" w:rsidR="0047514D" w:rsidRPr="00403240" w:rsidRDefault="0047514D" w:rsidP="00403240">
      <w:pPr>
        <w:spacing w:before="95" w:line="261" w:lineRule="auto"/>
        <w:ind w:left="510"/>
        <w:jc w:val="both"/>
        <w:rPr>
          <w:rFonts w:ascii="Times New Roman" w:hAnsi="Times New Roman"/>
          <w:sz w:val="15"/>
        </w:rPr>
      </w:pPr>
      <w:r w:rsidRPr="00403240">
        <w:rPr>
          <w:rFonts w:ascii="Cambria" w:hAnsi="Cambria"/>
          <w:b/>
          <w:color w:val="231F20"/>
          <w:sz w:val="15"/>
        </w:rPr>
        <w:t xml:space="preserve">Último domingo del año eclesiástico: </w:t>
      </w:r>
      <w:r w:rsidRPr="00403240">
        <w:rPr>
          <w:rFonts w:ascii="Times New Roman" w:hAnsi="Times New Roman"/>
          <w:color w:val="231F20"/>
          <w:sz w:val="15"/>
        </w:rPr>
        <w:t xml:space="preserve">Del </w:t>
      </w:r>
      <w:r w:rsidRPr="00403240">
        <w:rPr>
          <w:rFonts w:ascii="Times New Roman" w:hAnsi="Times New Roman"/>
          <w:i/>
          <w:color w:val="231F20"/>
          <w:sz w:val="15"/>
        </w:rPr>
        <w:t xml:space="preserve">Libro de Servicios Luteranos: Libro del altar </w:t>
      </w:r>
      <w:r w:rsidRPr="00403240">
        <w:rPr>
          <w:rFonts w:ascii="Times New Roman" w:hAnsi="Times New Roman"/>
          <w:color w:val="231F20"/>
          <w:sz w:val="15"/>
        </w:rPr>
        <w:t>© 2006 Concordia Publishing House</w:t>
      </w:r>
    </w:p>
    <w:p w14:paraId="577CE05B" w14:textId="77777777" w:rsidR="0047514D" w:rsidRPr="00403240" w:rsidRDefault="0047514D" w:rsidP="00403240">
      <w:pPr>
        <w:spacing w:before="78"/>
        <w:ind w:left="510"/>
        <w:rPr>
          <w:rFonts w:ascii="Cambria"/>
          <w:b/>
          <w:sz w:val="15"/>
        </w:rPr>
      </w:pPr>
      <w:r w:rsidRPr="00403240">
        <w:rPr>
          <w:rFonts w:ascii="Cambria"/>
          <w:b/>
          <w:color w:val="231F20"/>
          <w:sz w:val="15"/>
        </w:rPr>
        <w:t xml:space="preserve">Cristo </w:t>
      </w:r>
      <w:r w:rsidRPr="00403240">
        <w:rPr>
          <w:rFonts w:ascii="Cambria"/>
          <w:b/>
          <w:color w:val="231F20"/>
          <w:spacing w:val="-2"/>
          <w:sz w:val="15"/>
        </w:rPr>
        <w:t>Rey:</w:t>
      </w:r>
    </w:p>
    <w:p w14:paraId="6CB7DCBF" w14:textId="5499F43C" w:rsidR="0047514D" w:rsidRPr="00403240" w:rsidRDefault="00A93056" w:rsidP="00403240">
      <w:pPr>
        <w:spacing w:before="16"/>
        <w:ind w:left="510"/>
        <w:jc w:val="both"/>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649C757C" w14:textId="77777777" w:rsidR="0047514D" w:rsidRPr="00403240" w:rsidRDefault="0047514D" w:rsidP="00403240">
      <w:pPr>
        <w:spacing w:before="95"/>
        <w:ind w:left="510"/>
        <w:rPr>
          <w:rFonts w:ascii="Cambria"/>
          <w:b/>
          <w:sz w:val="15"/>
        </w:rPr>
      </w:pPr>
      <w:r w:rsidRPr="00403240">
        <w:rPr>
          <w:rFonts w:asciiTheme="majorHAnsi" w:hAnsiTheme="majorHAnsi"/>
          <w:b/>
          <w:color w:val="231F20"/>
          <w:spacing w:val="-4"/>
          <w:sz w:val="15"/>
        </w:rPr>
        <w:t>Día</w:t>
      </w:r>
      <w:r w:rsidRPr="00403240">
        <w:rPr>
          <w:rFonts w:ascii="Cambria"/>
          <w:b/>
          <w:color w:val="231F20"/>
          <w:spacing w:val="-4"/>
          <w:sz w:val="15"/>
        </w:rPr>
        <w:t xml:space="preserve"> de </w:t>
      </w:r>
      <w:r w:rsidRPr="00403240">
        <w:rPr>
          <w:rFonts w:ascii="Cambria"/>
          <w:b/>
          <w:color w:val="231F20"/>
          <w:sz w:val="15"/>
        </w:rPr>
        <w:t>la Reforma</w:t>
      </w:r>
      <w:r w:rsidRPr="00403240">
        <w:rPr>
          <w:rFonts w:ascii="Cambria"/>
          <w:b/>
          <w:color w:val="231F20"/>
          <w:spacing w:val="-4"/>
          <w:sz w:val="15"/>
        </w:rPr>
        <w:t>:</w:t>
      </w:r>
    </w:p>
    <w:p w14:paraId="6153F7AD" w14:textId="354DD055" w:rsidR="0047514D" w:rsidRPr="00403240" w:rsidRDefault="00A93056" w:rsidP="00403240">
      <w:pPr>
        <w:spacing w:before="16"/>
        <w:ind w:left="510"/>
        <w:rPr>
          <w:rFonts w:ascii="Times New Roman" w:hAnsi="Times New Roman"/>
          <w:sz w:val="15"/>
        </w:rPr>
      </w:pPr>
      <w:r w:rsidRPr="00403240">
        <w:rPr>
          <w:rFonts w:ascii="Times New Roman" w:hAnsi="Times New Roman"/>
          <w:color w:val="231F20"/>
          <w:sz w:val="15"/>
        </w:rPr>
        <w:t xml:space="preserve">© </w:t>
      </w:r>
      <w:r w:rsidR="0047514D" w:rsidRPr="00403240">
        <w:rPr>
          <w:rFonts w:ascii="Times New Roman" w:hAnsi="Times New Roman"/>
          <w:color w:val="231F20"/>
          <w:sz w:val="15"/>
        </w:rPr>
        <w:t xml:space="preserve">1993 </w:t>
      </w:r>
      <w:r w:rsidR="00E62A8F" w:rsidRPr="00E62A8F">
        <w:rPr>
          <w:rFonts w:ascii="Times New Roman" w:hAnsi="Times New Roman"/>
          <w:color w:val="231F20"/>
          <w:spacing w:val="-2"/>
          <w:sz w:val="15"/>
        </w:rPr>
        <w:t>Northwestern Publishing House</w:t>
      </w:r>
    </w:p>
    <w:p w14:paraId="6D519BAF" w14:textId="77777777" w:rsidR="0047514D" w:rsidRPr="00403240" w:rsidRDefault="0047514D" w:rsidP="00403240">
      <w:pPr>
        <w:spacing w:before="95" w:line="261" w:lineRule="auto"/>
        <w:ind w:left="510"/>
        <w:rPr>
          <w:rFonts w:ascii="Times New Roman" w:hAnsi="Times New Roman"/>
          <w:sz w:val="15"/>
        </w:rPr>
      </w:pPr>
      <w:r w:rsidRPr="00403240">
        <w:rPr>
          <w:rFonts w:ascii="Cambria" w:hAnsi="Cambria"/>
          <w:b/>
          <w:color w:val="231F20"/>
          <w:sz w:val="15"/>
        </w:rPr>
        <w:t xml:space="preserve">Día de Todos los Santos: </w:t>
      </w:r>
      <w:r w:rsidRPr="00403240">
        <w:rPr>
          <w:rFonts w:ascii="Times New Roman" w:hAnsi="Times New Roman"/>
          <w:color w:val="231F20"/>
          <w:sz w:val="15"/>
        </w:rPr>
        <w:t xml:space="preserve">Adaptado y reimpreso de </w:t>
      </w:r>
      <w:r w:rsidRPr="00403240">
        <w:rPr>
          <w:rFonts w:ascii="Times New Roman" w:hAnsi="Times New Roman"/>
          <w:i/>
          <w:color w:val="231F20"/>
          <w:sz w:val="15"/>
        </w:rPr>
        <w:t xml:space="preserve">Lutheran Book of Worship </w:t>
      </w:r>
      <w:r w:rsidRPr="00403240">
        <w:rPr>
          <w:rFonts w:ascii="Times New Roman" w:hAnsi="Times New Roman"/>
          <w:color w:val="231F20"/>
          <w:sz w:val="15"/>
        </w:rPr>
        <w:t xml:space="preserve">© 1978 </w:t>
      </w:r>
      <w:proofErr w:type="spellStart"/>
      <w:r w:rsidRPr="00403240">
        <w:rPr>
          <w:rFonts w:ascii="Times New Roman" w:hAnsi="Times New Roman"/>
          <w:color w:val="231F20"/>
          <w:sz w:val="15"/>
        </w:rPr>
        <w:t>Augsburg</w:t>
      </w:r>
      <w:proofErr w:type="spellEnd"/>
      <w:r w:rsidRPr="00403240">
        <w:rPr>
          <w:rFonts w:ascii="Times New Roman" w:hAnsi="Times New Roman"/>
          <w:color w:val="231F20"/>
          <w:sz w:val="15"/>
        </w:rPr>
        <w:t xml:space="preserve"> </w:t>
      </w:r>
      <w:proofErr w:type="spellStart"/>
      <w:r w:rsidRPr="00403240">
        <w:rPr>
          <w:rFonts w:ascii="Times New Roman" w:hAnsi="Times New Roman"/>
          <w:color w:val="231F20"/>
          <w:spacing w:val="-2"/>
          <w:sz w:val="15"/>
        </w:rPr>
        <w:t>Fortress</w:t>
      </w:r>
      <w:proofErr w:type="spellEnd"/>
    </w:p>
    <w:p w14:paraId="6ECE81BB" w14:textId="77777777" w:rsidR="0047514D" w:rsidRPr="00403240" w:rsidRDefault="0047514D" w:rsidP="00403240">
      <w:pPr>
        <w:pStyle w:val="Textoindependiente"/>
        <w:spacing w:before="149"/>
        <w:ind w:left="510"/>
        <w:jc w:val="both"/>
        <w:rPr>
          <w:rFonts w:ascii="Arial Black"/>
        </w:rPr>
      </w:pPr>
      <w:r w:rsidRPr="00403240">
        <w:rPr>
          <w:rFonts w:ascii="Arial Black"/>
          <w:color w:val="D35055"/>
          <w:spacing w:val="-2"/>
          <w:w w:val="80"/>
        </w:rPr>
        <w:t xml:space="preserve">Salmos del </w:t>
      </w:r>
      <w:r w:rsidRPr="00403240">
        <w:rPr>
          <w:rFonts w:ascii="Arial Black"/>
          <w:color w:val="D35055"/>
          <w:spacing w:val="-5"/>
          <w:w w:val="80"/>
        </w:rPr>
        <w:t>d</w:t>
      </w:r>
      <w:r w:rsidRPr="00403240">
        <w:rPr>
          <w:rFonts w:ascii="Cambria" w:hAnsi="Cambria"/>
          <w:color w:val="D35055"/>
          <w:spacing w:val="-5"/>
          <w:w w:val="80"/>
        </w:rPr>
        <w:t>í</w:t>
      </w:r>
      <w:r w:rsidRPr="00403240">
        <w:rPr>
          <w:rFonts w:ascii="Arial Black"/>
          <w:color w:val="D35055"/>
          <w:spacing w:val="-5"/>
          <w:w w:val="80"/>
        </w:rPr>
        <w:t>a</w:t>
      </w:r>
    </w:p>
    <w:p w14:paraId="2A03C595" w14:textId="0353D833" w:rsidR="00514ABB" w:rsidRDefault="0047514D" w:rsidP="00403240">
      <w:pPr>
        <w:spacing w:before="111" w:line="262" w:lineRule="auto"/>
        <w:ind w:left="510"/>
        <w:rPr>
          <w:color w:val="231F20"/>
          <w:sz w:val="16"/>
          <w:szCs w:val="22"/>
        </w:rPr>
      </w:pPr>
      <w:r w:rsidRPr="00403240">
        <w:rPr>
          <w:color w:val="231F20"/>
          <w:sz w:val="15"/>
        </w:rPr>
        <w:t xml:space="preserve">Las notas de cada Salmo del día incluyen </w:t>
      </w:r>
      <w:r w:rsidRPr="00403240">
        <w:rPr>
          <w:color w:val="231F20"/>
          <w:spacing w:val="-4"/>
          <w:sz w:val="15"/>
        </w:rPr>
        <w:t xml:space="preserve">comentarios de Martín Lutero. Estos comentarios </w:t>
      </w:r>
      <w:r w:rsidRPr="00403240">
        <w:rPr>
          <w:color w:val="231F20"/>
          <w:sz w:val="15"/>
        </w:rPr>
        <w:t xml:space="preserve">son una nueva traducción del alemán, realizada por el Rev. Paul </w:t>
      </w:r>
      <w:proofErr w:type="spellStart"/>
      <w:r w:rsidRPr="00403240">
        <w:rPr>
          <w:color w:val="231F20"/>
          <w:sz w:val="15"/>
        </w:rPr>
        <w:t>Prange</w:t>
      </w:r>
      <w:proofErr w:type="spellEnd"/>
      <w:r w:rsidRPr="00403240">
        <w:rPr>
          <w:color w:val="231F20"/>
          <w:sz w:val="15"/>
        </w:rPr>
        <w:t xml:space="preserve">, presidente del Comité de Salmodia </w:t>
      </w:r>
      <w:r w:rsidRPr="00403240">
        <w:rPr>
          <w:iCs/>
          <w:color w:val="231F20"/>
          <w:sz w:val="15"/>
        </w:rPr>
        <w:t>del</w:t>
      </w:r>
      <w:r w:rsidRPr="00403240">
        <w:rPr>
          <w:i/>
          <w:color w:val="231F20"/>
          <w:sz w:val="15"/>
        </w:rPr>
        <w:t xml:space="preserve"> Culto Cristiano</w:t>
      </w:r>
      <w:r w:rsidR="00514ABB" w:rsidRPr="00514ABB">
        <w:rPr>
          <w:color w:val="231F20"/>
          <w:sz w:val="16"/>
          <w:szCs w:val="22"/>
        </w:rPr>
        <w:t>.</w:t>
      </w:r>
    </w:p>
    <w:p w14:paraId="496A6B64" w14:textId="77777777" w:rsidR="00D4099A" w:rsidRPr="00514ABB" w:rsidRDefault="00D4099A" w:rsidP="00403240">
      <w:pPr>
        <w:spacing w:before="111" w:line="261" w:lineRule="auto"/>
        <w:ind w:left="510" w:right="397"/>
        <w:rPr>
          <w:sz w:val="16"/>
          <w:szCs w:val="22"/>
        </w:rPr>
      </w:pPr>
    </w:p>
    <w:p w14:paraId="6DBFA318" w14:textId="77777777" w:rsidR="00514ABB" w:rsidRPr="00514ABB" w:rsidRDefault="00514ABB" w:rsidP="00403240">
      <w:pPr>
        <w:spacing w:line="223" w:lineRule="auto"/>
        <w:ind w:left="510" w:right="397"/>
        <w:rPr>
          <w:sz w:val="16"/>
          <w:szCs w:val="22"/>
        </w:rPr>
        <w:sectPr w:rsidR="00514ABB" w:rsidRPr="00514ABB" w:rsidSect="00403240">
          <w:pgSz w:w="9000" w:h="13320"/>
          <w:pgMar w:top="658" w:right="820" w:bottom="900" w:left="740" w:header="0" w:footer="705" w:gutter="0"/>
          <w:cols w:num="2" w:space="720" w:equalWidth="0">
            <w:col w:w="3627" w:space="40"/>
            <w:col w:w="3773"/>
          </w:cols>
        </w:sectPr>
      </w:pPr>
    </w:p>
    <w:p w14:paraId="6BE0B1DF" w14:textId="77777777" w:rsidR="00514ABB" w:rsidRPr="00514ABB" w:rsidRDefault="00514ABB" w:rsidP="00403240">
      <w:pPr>
        <w:ind w:left="510" w:right="397"/>
        <w:rPr>
          <w:sz w:val="16"/>
          <w:szCs w:val="20"/>
        </w:rPr>
      </w:pPr>
    </w:p>
    <w:p w14:paraId="2614B66B" w14:textId="77777777" w:rsidR="00514ABB" w:rsidRPr="00514ABB" w:rsidRDefault="00514ABB" w:rsidP="00403240">
      <w:pPr>
        <w:ind w:left="510" w:right="397"/>
        <w:rPr>
          <w:sz w:val="16"/>
          <w:szCs w:val="20"/>
        </w:rPr>
      </w:pPr>
    </w:p>
    <w:p w14:paraId="03A6EAD6" w14:textId="77777777" w:rsidR="00514ABB" w:rsidRPr="00514ABB" w:rsidRDefault="00514ABB" w:rsidP="00403240">
      <w:pPr>
        <w:ind w:left="510" w:right="397"/>
        <w:rPr>
          <w:sz w:val="16"/>
          <w:szCs w:val="20"/>
        </w:rPr>
      </w:pPr>
    </w:p>
    <w:p w14:paraId="358BBD8E" w14:textId="77777777" w:rsidR="00514ABB" w:rsidRPr="00514ABB" w:rsidRDefault="00514ABB" w:rsidP="00403240">
      <w:pPr>
        <w:ind w:left="510" w:right="397"/>
        <w:rPr>
          <w:sz w:val="16"/>
          <w:szCs w:val="20"/>
        </w:rPr>
      </w:pPr>
    </w:p>
    <w:p w14:paraId="4CF3B1B3" w14:textId="77777777" w:rsidR="00514ABB" w:rsidRPr="00514ABB" w:rsidRDefault="00514ABB" w:rsidP="00403240">
      <w:pPr>
        <w:ind w:left="510" w:right="397"/>
        <w:rPr>
          <w:sz w:val="16"/>
          <w:szCs w:val="20"/>
        </w:rPr>
      </w:pPr>
    </w:p>
    <w:p w14:paraId="3BF4F3F3" w14:textId="77777777" w:rsidR="00514ABB" w:rsidRPr="00514ABB" w:rsidRDefault="00514ABB" w:rsidP="00403240">
      <w:pPr>
        <w:ind w:left="510" w:right="397"/>
        <w:rPr>
          <w:sz w:val="16"/>
          <w:szCs w:val="20"/>
        </w:rPr>
      </w:pPr>
    </w:p>
    <w:p w14:paraId="3F3F758A" w14:textId="77777777" w:rsidR="00514ABB" w:rsidRPr="00514ABB" w:rsidRDefault="00514ABB" w:rsidP="00403240">
      <w:pPr>
        <w:ind w:left="510" w:right="397"/>
        <w:rPr>
          <w:sz w:val="16"/>
          <w:szCs w:val="20"/>
        </w:rPr>
      </w:pPr>
    </w:p>
    <w:p w14:paraId="008CF4D2" w14:textId="77777777" w:rsidR="00514ABB" w:rsidRPr="00514ABB" w:rsidRDefault="00514ABB" w:rsidP="00403240">
      <w:pPr>
        <w:ind w:left="510" w:right="397"/>
        <w:rPr>
          <w:sz w:val="16"/>
          <w:szCs w:val="20"/>
        </w:rPr>
      </w:pPr>
    </w:p>
    <w:p w14:paraId="3A98CCEB" w14:textId="77777777" w:rsidR="00514ABB" w:rsidRPr="00514ABB" w:rsidRDefault="00514ABB" w:rsidP="00403240">
      <w:pPr>
        <w:ind w:left="510" w:right="397"/>
        <w:rPr>
          <w:sz w:val="16"/>
          <w:szCs w:val="20"/>
        </w:rPr>
      </w:pPr>
    </w:p>
    <w:p w14:paraId="12FA28CB" w14:textId="77777777" w:rsidR="00514ABB" w:rsidRPr="00514ABB" w:rsidRDefault="00514ABB" w:rsidP="00403240">
      <w:pPr>
        <w:ind w:left="510" w:right="397"/>
        <w:rPr>
          <w:sz w:val="16"/>
          <w:szCs w:val="20"/>
        </w:rPr>
      </w:pPr>
    </w:p>
    <w:p w14:paraId="21FBB563" w14:textId="77777777" w:rsidR="00514ABB" w:rsidRPr="00514ABB" w:rsidRDefault="00514ABB" w:rsidP="00403240">
      <w:pPr>
        <w:ind w:left="510" w:right="397"/>
        <w:rPr>
          <w:sz w:val="16"/>
          <w:szCs w:val="20"/>
        </w:rPr>
      </w:pPr>
    </w:p>
    <w:p w14:paraId="506A4EF0" w14:textId="77777777" w:rsidR="00514ABB" w:rsidRPr="00514ABB" w:rsidRDefault="00514ABB" w:rsidP="00403240">
      <w:pPr>
        <w:ind w:left="510" w:right="397"/>
        <w:rPr>
          <w:sz w:val="16"/>
          <w:szCs w:val="20"/>
        </w:rPr>
      </w:pPr>
    </w:p>
    <w:p w14:paraId="19631AF7" w14:textId="77777777" w:rsidR="00514ABB" w:rsidRPr="00514ABB" w:rsidRDefault="00514ABB" w:rsidP="00403240">
      <w:pPr>
        <w:ind w:left="510" w:right="397"/>
        <w:rPr>
          <w:sz w:val="16"/>
          <w:szCs w:val="20"/>
        </w:rPr>
      </w:pPr>
    </w:p>
    <w:p w14:paraId="0A0E3E0A" w14:textId="77777777" w:rsidR="00514ABB" w:rsidRPr="00514ABB" w:rsidRDefault="00514ABB" w:rsidP="00403240">
      <w:pPr>
        <w:ind w:left="510" w:right="397"/>
        <w:rPr>
          <w:sz w:val="16"/>
          <w:szCs w:val="20"/>
        </w:rPr>
      </w:pPr>
    </w:p>
    <w:p w14:paraId="5F6EC3F9" w14:textId="77777777" w:rsidR="00514ABB" w:rsidRPr="00514ABB" w:rsidRDefault="00514ABB" w:rsidP="00403240">
      <w:pPr>
        <w:ind w:left="510" w:right="397"/>
        <w:rPr>
          <w:sz w:val="16"/>
          <w:szCs w:val="20"/>
        </w:rPr>
      </w:pPr>
    </w:p>
    <w:p w14:paraId="37610618" w14:textId="77777777" w:rsidR="00514ABB" w:rsidRPr="00514ABB" w:rsidRDefault="00514ABB" w:rsidP="00403240">
      <w:pPr>
        <w:ind w:left="510" w:right="397"/>
        <w:rPr>
          <w:sz w:val="16"/>
          <w:szCs w:val="20"/>
        </w:rPr>
      </w:pPr>
    </w:p>
    <w:p w14:paraId="20338A02" w14:textId="77777777" w:rsidR="00514ABB" w:rsidRPr="00514ABB" w:rsidRDefault="00514ABB" w:rsidP="00403240">
      <w:pPr>
        <w:ind w:left="510" w:right="397"/>
        <w:rPr>
          <w:sz w:val="16"/>
          <w:szCs w:val="20"/>
        </w:rPr>
      </w:pPr>
    </w:p>
    <w:p w14:paraId="7442268C" w14:textId="77777777" w:rsidR="00514ABB" w:rsidRPr="00514ABB" w:rsidRDefault="00514ABB" w:rsidP="00403240">
      <w:pPr>
        <w:ind w:left="510" w:right="397"/>
        <w:rPr>
          <w:sz w:val="16"/>
          <w:szCs w:val="20"/>
        </w:rPr>
      </w:pPr>
    </w:p>
    <w:p w14:paraId="28CDAF10" w14:textId="77777777" w:rsidR="00514ABB" w:rsidRPr="00514ABB" w:rsidRDefault="00514ABB" w:rsidP="00403240">
      <w:pPr>
        <w:ind w:left="510" w:right="397"/>
        <w:rPr>
          <w:sz w:val="16"/>
          <w:szCs w:val="20"/>
        </w:rPr>
      </w:pPr>
    </w:p>
    <w:p w14:paraId="75C1C95C" w14:textId="77777777" w:rsidR="00514ABB" w:rsidRPr="00514ABB" w:rsidRDefault="00514ABB" w:rsidP="00403240">
      <w:pPr>
        <w:ind w:left="510" w:right="397"/>
        <w:rPr>
          <w:sz w:val="16"/>
          <w:szCs w:val="20"/>
        </w:rPr>
      </w:pPr>
    </w:p>
    <w:p w14:paraId="2656B261" w14:textId="77777777" w:rsidR="00514ABB" w:rsidRPr="00514ABB" w:rsidRDefault="00514ABB" w:rsidP="00403240">
      <w:pPr>
        <w:ind w:left="510" w:right="397"/>
        <w:rPr>
          <w:sz w:val="16"/>
          <w:szCs w:val="20"/>
        </w:rPr>
      </w:pPr>
    </w:p>
    <w:p w14:paraId="6705F2B3" w14:textId="77777777" w:rsidR="00514ABB" w:rsidRPr="00514ABB" w:rsidRDefault="00514ABB" w:rsidP="00403240">
      <w:pPr>
        <w:ind w:left="510" w:right="397"/>
        <w:rPr>
          <w:sz w:val="16"/>
          <w:szCs w:val="20"/>
        </w:rPr>
      </w:pPr>
    </w:p>
    <w:p w14:paraId="6A3CB775" w14:textId="77777777" w:rsidR="00514ABB" w:rsidRPr="00514ABB" w:rsidRDefault="00514ABB" w:rsidP="00403240">
      <w:pPr>
        <w:ind w:left="510" w:right="397"/>
        <w:rPr>
          <w:sz w:val="16"/>
          <w:szCs w:val="20"/>
        </w:rPr>
      </w:pPr>
    </w:p>
    <w:p w14:paraId="3656FC10" w14:textId="77777777" w:rsidR="00514ABB" w:rsidRPr="00514ABB" w:rsidRDefault="00514ABB" w:rsidP="00403240">
      <w:pPr>
        <w:ind w:left="510" w:right="397"/>
        <w:rPr>
          <w:sz w:val="16"/>
          <w:szCs w:val="20"/>
        </w:rPr>
      </w:pPr>
    </w:p>
    <w:p w14:paraId="4210D59E" w14:textId="77777777" w:rsidR="00514ABB" w:rsidRPr="00514ABB" w:rsidRDefault="00514ABB" w:rsidP="00403240">
      <w:pPr>
        <w:ind w:left="510" w:right="397"/>
        <w:rPr>
          <w:sz w:val="16"/>
          <w:szCs w:val="20"/>
        </w:rPr>
      </w:pPr>
    </w:p>
    <w:p w14:paraId="1ADFE624" w14:textId="77777777" w:rsidR="00514ABB" w:rsidRPr="00514ABB" w:rsidRDefault="00514ABB" w:rsidP="00403240">
      <w:pPr>
        <w:ind w:left="510" w:right="397"/>
        <w:rPr>
          <w:sz w:val="16"/>
          <w:szCs w:val="20"/>
        </w:rPr>
      </w:pPr>
    </w:p>
    <w:p w14:paraId="1A8CC175" w14:textId="77777777" w:rsidR="00514ABB" w:rsidRPr="00514ABB" w:rsidRDefault="00514ABB" w:rsidP="00403240">
      <w:pPr>
        <w:ind w:left="510" w:right="397"/>
        <w:rPr>
          <w:sz w:val="16"/>
          <w:szCs w:val="20"/>
        </w:rPr>
      </w:pPr>
    </w:p>
    <w:p w14:paraId="24E658D5" w14:textId="77777777" w:rsidR="00514ABB" w:rsidRPr="00514ABB" w:rsidRDefault="00514ABB" w:rsidP="00403240">
      <w:pPr>
        <w:ind w:left="510" w:right="397"/>
        <w:rPr>
          <w:sz w:val="16"/>
          <w:szCs w:val="20"/>
        </w:rPr>
      </w:pPr>
    </w:p>
    <w:p w14:paraId="33EAA71D" w14:textId="77777777" w:rsidR="00514ABB" w:rsidRPr="00514ABB" w:rsidRDefault="00514ABB" w:rsidP="00403240">
      <w:pPr>
        <w:ind w:left="510" w:right="397"/>
        <w:rPr>
          <w:sz w:val="16"/>
          <w:szCs w:val="20"/>
        </w:rPr>
      </w:pPr>
    </w:p>
    <w:p w14:paraId="4C19E52B" w14:textId="77777777" w:rsidR="00514ABB" w:rsidRPr="00514ABB" w:rsidRDefault="00514ABB" w:rsidP="00403240">
      <w:pPr>
        <w:ind w:left="510" w:right="397"/>
        <w:rPr>
          <w:sz w:val="16"/>
          <w:szCs w:val="20"/>
        </w:rPr>
      </w:pPr>
    </w:p>
    <w:p w14:paraId="1879701A" w14:textId="77777777" w:rsidR="00514ABB" w:rsidRPr="00514ABB" w:rsidRDefault="00514ABB" w:rsidP="00403240">
      <w:pPr>
        <w:ind w:left="510" w:right="397"/>
        <w:rPr>
          <w:sz w:val="16"/>
          <w:szCs w:val="20"/>
        </w:rPr>
      </w:pPr>
    </w:p>
    <w:p w14:paraId="05CE41E2" w14:textId="77777777" w:rsidR="00514ABB" w:rsidRPr="00514ABB" w:rsidRDefault="00514ABB" w:rsidP="00403240">
      <w:pPr>
        <w:ind w:left="510" w:right="397"/>
        <w:rPr>
          <w:sz w:val="16"/>
          <w:szCs w:val="20"/>
        </w:rPr>
      </w:pPr>
    </w:p>
    <w:p w14:paraId="54C22390" w14:textId="77777777" w:rsidR="00514ABB" w:rsidRPr="00514ABB" w:rsidRDefault="00514ABB" w:rsidP="00403240">
      <w:pPr>
        <w:ind w:left="510" w:right="397"/>
        <w:rPr>
          <w:sz w:val="16"/>
          <w:szCs w:val="20"/>
        </w:rPr>
      </w:pPr>
    </w:p>
    <w:p w14:paraId="36DB2873" w14:textId="77777777" w:rsidR="00514ABB" w:rsidRPr="00514ABB" w:rsidRDefault="00514ABB" w:rsidP="00403240">
      <w:pPr>
        <w:ind w:left="510" w:right="397"/>
        <w:rPr>
          <w:sz w:val="16"/>
          <w:szCs w:val="20"/>
        </w:rPr>
      </w:pPr>
    </w:p>
    <w:p w14:paraId="10AB9527" w14:textId="77777777" w:rsidR="00514ABB" w:rsidRPr="00514ABB" w:rsidRDefault="00514ABB" w:rsidP="00403240">
      <w:pPr>
        <w:ind w:left="510" w:right="397"/>
        <w:rPr>
          <w:sz w:val="16"/>
          <w:szCs w:val="20"/>
        </w:rPr>
      </w:pPr>
    </w:p>
    <w:p w14:paraId="2185B6B0" w14:textId="77777777" w:rsidR="00514ABB" w:rsidRPr="00514ABB" w:rsidRDefault="00514ABB" w:rsidP="00403240">
      <w:pPr>
        <w:ind w:left="510" w:right="397"/>
        <w:rPr>
          <w:sz w:val="16"/>
          <w:szCs w:val="20"/>
        </w:rPr>
      </w:pPr>
    </w:p>
    <w:p w14:paraId="21BE3649" w14:textId="77777777" w:rsidR="00514ABB" w:rsidRPr="00514ABB" w:rsidRDefault="00514ABB" w:rsidP="00403240">
      <w:pPr>
        <w:ind w:left="510" w:right="397"/>
        <w:rPr>
          <w:sz w:val="16"/>
          <w:szCs w:val="20"/>
        </w:rPr>
      </w:pPr>
    </w:p>
    <w:p w14:paraId="193558C7" w14:textId="77777777" w:rsidR="00514ABB" w:rsidRPr="00514ABB" w:rsidRDefault="00514ABB" w:rsidP="00403240">
      <w:pPr>
        <w:ind w:left="510" w:right="397"/>
        <w:rPr>
          <w:sz w:val="16"/>
          <w:szCs w:val="20"/>
        </w:rPr>
      </w:pPr>
    </w:p>
    <w:p w14:paraId="2E9B7DFF" w14:textId="77777777" w:rsidR="00514ABB" w:rsidRPr="00514ABB" w:rsidRDefault="00514ABB" w:rsidP="00403240">
      <w:pPr>
        <w:ind w:left="510" w:right="397"/>
        <w:rPr>
          <w:sz w:val="16"/>
          <w:szCs w:val="20"/>
        </w:rPr>
      </w:pPr>
    </w:p>
    <w:p w14:paraId="1E3D5FDA" w14:textId="77777777" w:rsidR="00514ABB" w:rsidRPr="00514ABB" w:rsidRDefault="00514ABB" w:rsidP="00403240">
      <w:pPr>
        <w:ind w:left="510" w:right="397"/>
        <w:rPr>
          <w:sz w:val="16"/>
          <w:szCs w:val="20"/>
        </w:rPr>
      </w:pPr>
    </w:p>
    <w:p w14:paraId="3392FB39" w14:textId="77777777" w:rsidR="00514ABB" w:rsidRPr="00514ABB" w:rsidRDefault="00514ABB" w:rsidP="00403240">
      <w:pPr>
        <w:ind w:left="510" w:right="397"/>
        <w:rPr>
          <w:sz w:val="16"/>
          <w:szCs w:val="20"/>
        </w:rPr>
      </w:pPr>
    </w:p>
    <w:p w14:paraId="28BC890F" w14:textId="77777777" w:rsidR="00514ABB" w:rsidRPr="00514ABB" w:rsidRDefault="00514ABB" w:rsidP="00403240">
      <w:pPr>
        <w:ind w:left="510" w:right="397"/>
        <w:rPr>
          <w:sz w:val="16"/>
          <w:szCs w:val="20"/>
        </w:rPr>
      </w:pPr>
    </w:p>
    <w:p w14:paraId="63E2C5A3" w14:textId="77777777" w:rsidR="00514ABB" w:rsidRPr="00514ABB" w:rsidRDefault="00514ABB" w:rsidP="00403240">
      <w:pPr>
        <w:ind w:left="510" w:right="397"/>
        <w:rPr>
          <w:sz w:val="16"/>
          <w:szCs w:val="20"/>
        </w:rPr>
      </w:pPr>
    </w:p>
    <w:p w14:paraId="0DC4D91B" w14:textId="77777777" w:rsidR="00514ABB" w:rsidRPr="00514ABB" w:rsidRDefault="00514ABB" w:rsidP="00403240">
      <w:pPr>
        <w:ind w:left="510" w:right="397"/>
        <w:rPr>
          <w:sz w:val="16"/>
          <w:szCs w:val="20"/>
        </w:rPr>
      </w:pPr>
    </w:p>
    <w:p w14:paraId="53C9A0F2" w14:textId="77777777" w:rsidR="00514ABB" w:rsidRPr="00514ABB" w:rsidRDefault="00514ABB" w:rsidP="00403240">
      <w:pPr>
        <w:ind w:left="510" w:right="397"/>
        <w:rPr>
          <w:sz w:val="16"/>
          <w:szCs w:val="20"/>
        </w:rPr>
      </w:pPr>
    </w:p>
    <w:p w14:paraId="79305055" w14:textId="77777777" w:rsidR="00514ABB" w:rsidRPr="00514ABB" w:rsidRDefault="00514ABB" w:rsidP="00403240">
      <w:pPr>
        <w:spacing w:before="82"/>
        <w:ind w:left="510" w:right="397"/>
        <w:rPr>
          <w:sz w:val="16"/>
          <w:szCs w:val="20"/>
        </w:rPr>
      </w:pPr>
    </w:p>
    <w:p w14:paraId="4D86C6B6" w14:textId="77777777" w:rsidR="00514ABB" w:rsidRPr="00514ABB" w:rsidRDefault="00514ABB" w:rsidP="00403240">
      <w:pPr>
        <w:spacing w:line="194" w:lineRule="exact"/>
        <w:ind w:right="397"/>
        <w:jc w:val="center"/>
        <w:rPr>
          <w:rFonts w:ascii="Calibri"/>
          <w:sz w:val="16"/>
          <w:szCs w:val="22"/>
        </w:rPr>
      </w:pPr>
      <w:r w:rsidRPr="00514ABB">
        <w:rPr>
          <w:rFonts w:ascii="Calibri"/>
          <w:color w:val="231F20"/>
          <w:spacing w:val="-2"/>
          <w:sz w:val="16"/>
          <w:szCs w:val="22"/>
        </w:rPr>
        <w:t>0303047</w:t>
      </w:r>
    </w:p>
    <w:p w14:paraId="46821B71" w14:textId="77777777" w:rsidR="00514ABB" w:rsidRPr="00514ABB" w:rsidRDefault="00514ABB" w:rsidP="00403240">
      <w:pPr>
        <w:spacing w:line="172" w:lineRule="exact"/>
        <w:ind w:right="397"/>
        <w:jc w:val="center"/>
        <w:rPr>
          <w:rFonts w:ascii="Calibri"/>
          <w:sz w:val="16"/>
          <w:szCs w:val="22"/>
        </w:rPr>
      </w:pPr>
      <w:r w:rsidRPr="00514ABB">
        <w:rPr>
          <w:rFonts w:ascii="Calibri"/>
          <w:color w:val="231F20"/>
          <w:sz w:val="16"/>
          <w:szCs w:val="22"/>
        </w:rPr>
        <w:t>ISBN</w:t>
      </w:r>
      <w:r w:rsidRPr="00514ABB">
        <w:rPr>
          <w:rFonts w:ascii="Calibri"/>
          <w:color w:val="231F20"/>
          <w:spacing w:val="-9"/>
          <w:sz w:val="16"/>
          <w:szCs w:val="22"/>
        </w:rPr>
        <w:t xml:space="preserve"> </w:t>
      </w:r>
      <w:r w:rsidRPr="00514ABB">
        <w:rPr>
          <w:rFonts w:ascii="Calibri"/>
          <w:color w:val="231F20"/>
          <w:sz w:val="16"/>
          <w:szCs w:val="22"/>
        </w:rPr>
        <w:t>978-0-8100-3043-</w:t>
      </w:r>
      <w:r w:rsidRPr="00514ABB">
        <w:rPr>
          <w:rFonts w:ascii="Calibri"/>
          <w:color w:val="231F20"/>
          <w:spacing w:val="-10"/>
          <w:sz w:val="16"/>
          <w:szCs w:val="22"/>
        </w:rPr>
        <w:t>5</w:t>
      </w:r>
    </w:p>
    <w:p w14:paraId="0863AA67" w14:textId="77777777" w:rsidR="00514ABB" w:rsidRPr="00514ABB" w:rsidRDefault="00514ABB" w:rsidP="00403240">
      <w:pPr>
        <w:spacing w:line="348" w:lineRule="exact"/>
        <w:ind w:right="397"/>
        <w:jc w:val="center"/>
        <w:rPr>
          <w:rFonts w:ascii="Gloucester MT Extra Condensed" w:eastAsia="Tahoma" w:hAnsi="Tahoma" w:cs="Tahoma"/>
          <w:sz w:val="32"/>
          <w:szCs w:val="32"/>
        </w:rPr>
      </w:pPr>
      <w:r w:rsidRPr="00514ABB">
        <w:rPr>
          <w:rFonts w:ascii="Gloucester MT Extra Condensed" w:eastAsia="Tahoma" w:hAnsi="Tahoma" w:cs="Tahoma"/>
          <w:color w:val="231F20"/>
          <w:spacing w:val="-2"/>
          <w:sz w:val="32"/>
          <w:szCs w:val="32"/>
        </w:rPr>
        <w:t>*9780810030435*</w:t>
      </w:r>
    </w:p>
    <w:p w14:paraId="728CD78E" w14:textId="77777777" w:rsidR="00514ABB" w:rsidRPr="00514ABB" w:rsidRDefault="00514ABB" w:rsidP="00403240">
      <w:pPr>
        <w:spacing w:line="241" w:lineRule="exact"/>
        <w:ind w:right="397"/>
        <w:jc w:val="center"/>
        <w:rPr>
          <w:rFonts w:ascii="Calibri"/>
          <w:sz w:val="20"/>
          <w:szCs w:val="20"/>
        </w:rPr>
      </w:pPr>
      <w:r w:rsidRPr="00514ABB">
        <w:rPr>
          <w:rFonts w:ascii="Calibri"/>
          <w:color w:val="231F20"/>
          <w:spacing w:val="-2"/>
          <w:sz w:val="20"/>
          <w:szCs w:val="20"/>
        </w:rPr>
        <w:t>9780810030435</w:t>
      </w:r>
    </w:p>
    <w:sectPr w:rsidR="00514ABB" w:rsidRPr="00514ABB" w:rsidSect="00403240">
      <w:footerReference w:type="even" r:id="rId181"/>
      <w:pgSz w:w="9000" w:h="13320"/>
      <w:pgMar w:top="658" w:right="82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B95C1" w14:textId="77777777" w:rsidR="007A091E" w:rsidRDefault="007A091E">
      <w:r>
        <w:separator/>
      </w:r>
    </w:p>
  </w:endnote>
  <w:endnote w:type="continuationSeparator" w:id="0">
    <w:p w14:paraId="7D1E2301" w14:textId="77777777" w:rsidR="007A091E" w:rsidRDefault="007A0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ndara">
    <w:altName w:val="Candara"/>
    <w:panose1 w:val="020E0502030303020204"/>
    <w:charset w:val="00"/>
    <w:family w:val="swiss"/>
    <w:pitch w:val="variable"/>
    <w:sig w:usb0="A00002EF" w:usb1="4000A44B"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SBL Greek">
    <w:panose1 w:val="02000000000000000000"/>
    <w:charset w:val="00"/>
    <w:family w:val="auto"/>
    <w:pitch w:val="variable"/>
    <w:sig w:usb0="C00000EF" w:usb1="0001A0CB" w:usb2="00000000" w:usb3="00000000" w:csb0="00000009" w:csb1="00000000"/>
  </w:font>
  <w:font w:name="Book Antiqua">
    <w:altName w:val="Book Antiqua"/>
    <w:panose1 w:val="02040602050305030304"/>
    <w:charset w:val="00"/>
    <w:family w:val="roman"/>
    <w:pitch w:val="variable"/>
    <w:sig w:usb0="00000287" w:usb1="00000000" w:usb2="00000000" w:usb3="00000000" w:csb0="0000009F" w:csb1="00000000"/>
  </w:font>
  <w:font w:name="SBL Hebrew">
    <w:panose1 w:val="02000000000000000000"/>
    <w:charset w:val="00"/>
    <w:family w:val="auto"/>
    <w:pitch w:val="variable"/>
    <w:sig w:usb0="8000086F" w:usb1="4000204A" w:usb2="00000000" w:usb3="00000000" w:csb0="00000021" w:csb1="00000000"/>
  </w:font>
  <w:font w:name="Leelawadee UI Semilight">
    <w:altName w:val="Leelawadee UI Semilight"/>
    <w:panose1 w:val="020B0402040204020203"/>
    <w:charset w:val="00"/>
    <w:family w:val="swiss"/>
    <w:pitch w:val="variable"/>
    <w:sig w:usb0="A3000003" w:usb1="00000000" w:usb2="00010000" w:usb3="00000000" w:csb0="00010101" w:csb1="00000000"/>
  </w:font>
  <w:font w:name="SBLBibLit">
    <w:altName w:val="Calibri"/>
    <w:panose1 w:val="00000000000000000000"/>
    <w:charset w:val="00"/>
    <w:family w:val="auto"/>
    <w:notTrueType/>
    <w:pitch w:val="default"/>
    <w:sig w:usb0="00000003" w:usb1="00000000" w:usb2="00000000" w:usb3="00000000" w:csb0="00000001" w:csb1="00000000"/>
  </w:font>
  <w:font w:name="Gloucester MT Extra Condensed">
    <w:altName w:val="Gloucester MT Extra Condensed"/>
    <w:panose1 w:val="020308080206010101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9805" w14:textId="09312E0A" w:rsidR="00D3458B" w:rsidRDefault="00C21BC0">
    <w:pPr>
      <w:pStyle w:val="Textoindependiente"/>
      <w:spacing w:line="14" w:lineRule="auto"/>
      <w:ind w:left="0"/>
    </w:pPr>
    <w:r>
      <w:rPr>
        <w:noProof/>
      </w:rPr>
      <mc:AlternateContent>
        <mc:Choice Requires="wps">
          <w:drawing>
            <wp:anchor distT="0" distB="0" distL="0" distR="0" simplePos="0" relativeHeight="248088576" behindDoc="1" locked="0" layoutInCell="1" allowOverlap="1" wp14:anchorId="5A011C84" wp14:editId="36F524DD">
              <wp:simplePos x="0" y="0"/>
              <wp:positionH relativeFrom="page">
                <wp:posOffset>782854</wp:posOffset>
              </wp:positionH>
              <wp:positionV relativeFrom="page">
                <wp:posOffset>7892716</wp:posOffset>
              </wp:positionV>
              <wp:extent cx="529389" cy="1663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389" cy="166370"/>
                      </a:xfrm>
                      <a:prstGeom prst="rect">
                        <a:avLst/>
                      </a:prstGeom>
                    </wps:spPr>
                    <wps:txbx>
                      <w:txbxContent>
                        <w:p w14:paraId="16F14EBA" w14:textId="79B709FE" w:rsidR="00D3458B" w:rsidRDefault="00A4188B">
                          <w:pPr>
                            <w:spacing w:before="41"/>
                            <w:ind w:left="20"/>
                            <w:rPr>
                              <w:rFonts w:ascii="Lucida Sans"/>
                              <w:sz w:val="15"/>
                            </w:rPr>
                          </w:pPr>
                          <w:r>
                            <w:rPr>
                              <w:rFonts w:ascii="Lucida Sans"/>
                              <w:color w:val="231F20"/>
                              <w:spacing w:val="-2"/>
                              <w:sz w:val="15"/>
                            </w:rPr>
                            <w:t>ADVIENTO</w:t>
                          </w:r>
                        </w:p>
                      </w:txbxContent>
                    </wps:txbx>
                    <wps:bodyPr wrap="square" lIns="0" tIns="0" rIns="0" bIns="0" rtlCol="0">
                      <a:noAutofit/>
                    </wps:bodyPr>
                  </wps:wsp>
                </a:graphicData>
              </a:graphic>
              <wp14:sizeRelH relativeFrom="margin">
                <wp14:pctWidth>0</wp14:pctWidth>
              </wp14:sizeRelH>
            </wp:anchor>
          </w:drawing>
        </mc:Choice>
        <mc:Fallback>
          <w:pict>
            <v:shapetype w14:anchorId="5A011C84" id="_x0000_t202" coordsize="21600,21600" o:spt="202" path="m,l,21600r21600,l21600,xe">
              <v:stroke joinstyle="miter"/>
              <v:path gradientshapeok="t" o:connecttype="rect"/>
            </v:shapetype>
            <v:shape id="Textbox 16" o:spid="_x0000_s1032" type="#_x0000_t202" style="position:absolute;margin-left:61.65pt;margin-top:621.45pt;width:41.7pt;height:13.1pt;z-index:-2552279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" filled="f" stroked="f">
              <v:textbox inset="0,0,0,0">
                <w:txbxContent>
                  <w:p w14:paraId="16F14EBA" w14:textId="79B709FE" w:rsidR="00D3458B" w:rsidRDefault="00A4188B">
                    <w:pPr>
                      <w:spacing w:before="41"/>
                      <w:ind w:left="20"/>
                      <w:rPr>
                        <w:rFonts w:ascii="Lucida Sans"/>
                        <w:sz w:val="15"/>
                      </w:rPr>
                    </w:pPr>
                    <w:r>
                      <w:rPr>
                        <w:rFonts w:ascii="Lucida Sans"/>
                        <w:color w:val="231F20"/>
                        <w:spacing w:val="-2"/>
                        <w:sz w:val="15"/>
                      </w:rPr>
                      <w:t>ADVIENTO</w:t>
                    </w:r>
                  </w:p>
                </w:txbxContent>
              </v:textbox>
              <w10:wrap anchorx="page" anchory="page"/>
            </v:shape>
          </w:pict>
        </mc:Fallback>
      </mc:AlternateContent>
    </w:r>
    <w:r w:rsidR="0081534D">
      <w:rPr>
        <w:noProof/>
      </w:rPr>
      <mc:AlternateContent>
        <mc:Choice Requires="wps">
          <w:drawing>
            <wp:anchor distT="0" distB="0" distL="0" distR="0" simplePos="0" relativeHeight="248083456" behindDoc="1" locked="0" layoutInCell="1" allowOverlap="1" wp14:anchorId="5B4C224E" wp14:editId="531064BA">
              <wp:simplePos x="0" y="0"/>
              <wp:positionH relativeFrom="page">
                <wp:posOffset>419100</wp:posOffset>
              </wp:positionH>
              <wp:positionV relativeFrom="page">
                <wp:posOffset>7870545</wp:posOffset>
              </wp:positionV>
              <wp:extent cx="247650" cy="22606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6060"/>
                      </a:xfrm>
                      <a:prstGeom prst="rect">
                        <a:avLst/>
                      </a:prstGeom>
                    </wps:spPr>
                    <wps:txbx>
                      <w:txbxContent>
                        <w:p w14:paraId="75D54A71"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5B4C224E" id="Textbox 15" o:spid="_x0000_s1033" type="#_x0000_t202" style="position:absolute;margin-left:33pt;margin-top:619.75pt;width:19.5pt;height:17.8pt;z-index:-2552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" filled="f" stroked="f">
              <v:textbox inset="0,0,0,0">
                <w:txbxContent>
                  <w:p w14:paraId="75D54A71"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w:t>
                    </w:r>
                    <w:r>
                      <w:rPr>
                        <w:rFonts w:ascii="Arial Black"/>
                        <w:color w:val="231F20"/>
                        <w:spacing w:val="-5"/>
                        <w:w w:val="9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391E" w14:textId="0A711367" w:rsidR="00D3458B" w:rsidRDefault="00880260">
    <w:pPr>
      <w:pStyle w:val="Textoindependiente"/>
      <w:spacing w:line="14" w:lineRule="auto"/>
      <w:ind w:left="0"/>
    </w:pPr>
    <w:r>
      <w:rPr>
        <w:noProof/>
      </w:rPr>
      <mc:AlternateContent>
        <mc:Choice Requires="wps">
          <w:drawing>
            <wp:anchor distT="0" distB="0" distL="0" distR="0" simplePos="0" relativeHeight="254949376" behindDoc="1" locked="0" layoutInCell="1" allowOverlap="1" wp14:anchorId="41443E75" wp14:editId="5A1201BC">
              <wp:simplePos x="0" y="0"/>
              <wp:positionH relativeFrom="page">
                <wp:posOffset>3336758</wp:posOffset>
              </wp:positionH>
              <wp:positionV relativeFrom="page">
                <wp:posOffset>7895924</wp:posOffset>
              </wp:positionV>
              <wp:extent cx="1592513" cy="1663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513" cy="166370"/>
                      </a:xfrm>
                      <a:prstGeom prst="rect">
                        <a:avLst/>
                      </a:prstGeom>
                    </wps:spPr>
                    <wps:txbx>
                      <w:txbxContent>
                        <w:p w14:paraId="3262B37C" w14:textId="467EEE93" w:rsidR="00D3458B" w:rsidRDefault="00A4188B">
                          <w:pPr>
                            <w:spacing w:before="41"/>
                            <w:ind w:left="20"/>
                            <w:rPr>
                              <w:rFonts w:ascii="Lucida Sans"/>
                              <w:sz w:val="15"/>
                            </w:rPr>
                          </w:pPr>
                          <w:r>
                            <w:rPr>
                              <w:rFonts w:ascii="Lucida Sans"/>
                              <w:color w:val="231F20"/>
                              <w:sz w:val="15"/>
                            </w:rPr>
                            <w:t xml:space="preserve">CUARTO DOMINGO </w:t>
                          </w:r>
                          <w:r>
                            <w:rPr>
                              <w:rFonts w:ascii="Lucida Sans"/>
                              <w:color w:val="231F20"/>
                              <w:spacing w:val="-2"/>
                              <w:sz w:val="15"/>
                            </w:rPr>
                            <w:t>EN ADVIENTO</w:t>
                          </w:r>
                        </w:p>
                      </w:txbxContent>
                    </wps:txbx>
                    <wps:bodyPr wrap="square" lIns="0" tIns="0" rIns="0" bIns="0" rtlCol="0">
                      <a:noAutofit/>
                    </wps:bodyPr>
                  </wps:wsp>
                </a:graphicData>
              </a:graphic>
              <wp14:sizeRelH relativeFrom="margin">
                <wp14:pctWidth>0</wp14:pctWidth>
              </wp14:sizeRelH>
            </wp:anchor>
          </w:drawing>
        </mc:Choice>
        <mc:Fallback>
          <w:pict>
            <v:shapetype w14:anchorId="41443E75" id="_x0000_t202" coordsize="21600,21600" o:spt="202" path="m,l,21600r21600,l21600,xe">
              <v:stroke joinstyle="miter"/>
              <v:path gradientshapeok="t" o:connecttype="rect"/>
            </v:shapetype>
            <v:shape id="Textbox 47" o:spid="_x0000_s1050" type="#_x0000_t202" style="position:absolute;margin-left:262.75pt;margin-top:621.75pt;width:125.4pt;height:13.1pt;z-index:-2483671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" filled="f" stroked="f">
              <v:textbox inset="0,0,0,0">
                <w:txbxContent>
                  <w:p w14:paraId="3262B37C" w14:textId="467EEE93" w:rsidR="00D3458B" w:rsidRDefault="00A4188B">
                    <w:pPr>
                      <w:spacing w:before="41"/>
                      <w:ind w:left="20"/>
                      <w:rPr>
                        <w:rFonts w:ascii="Lucida Sans"/>
                        <w:sz w:val="15"/>
                      </w:rPr>
                    </w:pPr>
                    <w:r>
                      <w:rPr>
                        <w:rFonts w:ascii="Lucida Sans"/>
                        <w:color w:val="231F20"/>
                        <w:sz w:val="15"/>
                      </w:rPr>
                      <w:t xml:space="preserve">CUARTO DOMINGO </w:t>
                    </w:r>
                    <w:r>
                      <w:rPr>
                        <w:rFonts w:ascii="Lucida Sans"/>
                        <w:color w:val="231F20"/>
                        <w:spacing w:val="-2"/>
                        <w:sz w:val="15"/>
                      </w:rPr>
                      <w:t>EN ADVIENTO</w:t>
                    </w:r>
                  </w:p>
                </w:txbxContent>
              </v:textbox>
              <w10:wrap anchorx="page" anchory="page"/>
            </v:shape>
          </w:pict>
        </mc:Fallback>
      </mc:AlternateContent>
    </w:r>
    <w:r w:rsidR="0081534D">
      <w:rPr>
        <w:noProof/>
      </w:rPr>
      <mc:AlternateContent>
        <mc:Choice Requires="wps">
          <w:drawing>
            <wp:anchor distT="0" distB="0" distL="0" distR="0" simplePos="0" relativeHeight="254930944" behindDoc="1" locked="0" layoutInCell="1" allowOverlap="1" wp14:anchorId="3A3EB047" wp14:editId="55B69F81">
              <wp:simplePos x="0" y="0"/>
              <wp:positionH relativeFrom="page">
                <wp:posOffset>5061281</wp:posOffset>
              </wp:positionH>
              <wp:positionV relativeFrom="page">
                <wp:posOffset>7870545</wp:posOffset>
              </wp:positionV>
              <wp:extent cx="247650" cy="2260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6060"/>
                      </a:xfrm>
                      <a:prstGeom prst="rect">
                        <a:avLst/>
                      </a:prstGeom>
                    </wps:spPr>
                    <wps:txbx>
                      <w:txbxContent>
                        <w:p w14:paraId="0C205B03"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3A3EB047" id="Textbox 46" o:spid="_x0000_s1051" type="#_x0000_t202" style="position:absolute;margin-left:398.55pt;margin-top:619.75pt;width:19.5pt;height:17.8pt;z-index:-2483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" filled="f" stroked="f">
              <v:textbox inset="0,0,0,0">
                <w:txbxContent>
                  <w:p w14:paraId="0C205B03"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w:t>
                    </w:r>
                    <w:r>
                      <w:rPr>
                        <w:rFonts w:ascii="Arial Black"/>
                        <w:color w:val="231F20"/>
                        <w:spacing w:val="-5"/>
                        <w:w w:val="95"/>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78A57" w14:textId="77777777" w:rsidR="00D3458B" w:rsidRDefault="00D3458B">
    <w:pPr>
      <w:pStyle w:val="Textoindependiente"/>
      <w:spacing w:line="14" w:lineRule="auto"/>
      <w:ind w:left="0"/>
      <w:rPr>
        <w:sz w:val="10"/>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76FB" w14:textId="2763D31F" w:rsidR="00D3458B" w:rsidRDefault="00AE6112">
    <w:pPr>
      <w:pStyle w:val="Textoindependiente"/>
      <w:spacing w:line="14" w:lineRule="auto"/>
      <w:ind w:left="0"/>
    </w:pPr>
    <w:r>
      <w:rPr>
        <w:noProof/>
      </w:rPr>
      <mc:AlternateContent>
        <mc:Choice Requires="wps">
          <w:drawing>
            <wp:anchor distT="0" distB="0" distL="0" distR="0" simplePos="0" relativeHeight="251140096" behindDoc="1" locked="0" layoutInCell="1" allowOverlap="1" wp14:anchorId="3954CF33" wp14:editId="5C1E1313">
              <wp:simplePos x="0" y="0"/>
              <wp:positionH relativeFrom="page">
                <wp:posOffset>786384</wp:posOffset>
              </wp:positionH>
              <wp:positionV relativeFrom="page">
                <wp:posOffset>7896758</wp:posOffset>
              </wp:positionV>
              <wp:extent cx="2033626" cy="16637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626" cy="166370"/>
                      </a:xfrm>
                      <a:prstGeom prst="rect">
                        <a:avLst/>
                      </a:prstGeom>
                    </wps:spPr>
                    <wps:txbx>
                      <w:txbxContent>
                        <w:p w14:paraId="2AF00316" w14:textId="2FF14FDE" w:rsidR="00D3458B" w:rsidRPr="00403240" w:rsidRDefault="00ED71C5">
                          <w:pPr>
                            <w:spacing w:before="36"/>
                            <w:ind w:left="20"/>
                            <w:rPr>
                              <w:rFonts w:ascii="Tahoma" w:hAnsi="Tahoma" w:cs="Tahoma"/>
                              <w:sz w:val="15"/>
                            </w:rPr>
                          </w:pPr>
                          <w:r w:rsidRPr="00186443">
                            <w:rPr>
                              <w:rFonts w:ascii="Tahoma" w:hAnsi="Tahoma" w:cs="Tahoma"/>
                              <w:color w:val="231F20"/>
                              <w:w w:val="115"/>
                              <w:sz w:val="15"/>
                            </w:rPr>
                            <w:t xml:space="preserve">TEMPORADA DESPUÉS DE </w:t>
                          </w:r>
                          <w:r w:rsidRPr="00186443">
                            <w:rPr>
                              <w:rFonts w:ascii="Tahoma" w:hAnsi="Tahoma" w:cs="Tahoma"/>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3954CF33" id="_x0000_t202" coordsize="21600,21600" o:spt="202" path="m,l,21600r21600,l21600,xe">
              <v:stroke joinstyle="miter"/>
              <v:path gradientshapeok="t" o:connecttype="rect"/>
            </v:shapetype>
            <v:shape id="Textbox 440" o:spid="_x0000_s1206" type="#_x0000_t202" style="position:absolute;margin-left:61.9pt;margin-top:621.8pt;width:160.15pt;height:13.1pt;z-index:-2521763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" filled="f" stroked="f">
              <v:textbox inset="0,0,0,0">
                <w:txbxContent>
                  <w:p w14:paraId="2AF00316" w14:textId="2FF14FDE" w:rsidR="00D3458B" w:rsidRPr="00403240" w:rsidRDefault="00ED71C5">
                    <w:pPr>
                      <w:spacing w:before="36"/>
                      <w:ind w:left="20"/>
                      <w:rPr>
                        <w:rFonts w:ascii="Tahoma" w:hAnsi="Tahoma" w:cs="Tahoma"/>
                        <w:sz w:val="15"/>
                      </w:rPr>
                    </w:pPr>
                    <w:r w:rsidRPr="00186443">
                      <w:rPr>
                        <w:rFonts w:ascii="Tahoma" w:hAnsi="Tahoma" w:cs="Tahoma"/>
                        <w:color w:val="231F20"/>
                        <w:w w:val="115"/>
                        <w:sz w:val="15"/>
                      </w:rPr>
                      <w:t xml:space="preserve">TEMPORADA DESPUÉS DE </w:t>
                    </w:r>
                    <w:r w:rsidRPr="00186443">
                      <w:rPr>
                        <w:rFonts w:ascii="Tahoma" w:hAnsi="Tahoma" w:cs="Tahoma"/>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9249792" behindDoc="1" locked="0" layoutInCell="1" allowOverlap="1" wp14:anchorId="5694FD33" wp14:editId="4CB93AC1">
              <wp:simplePos x="0" y="0"/>
              <wp:positionH relativeFrom="page">
                <wp:posOffset>419100</wp:posOffset>
              </wp:positionH>
              <wp:positionV relativeFrom="page">
                <wp:posOffset>7870545</wp:posOffset>
              </wp:positionV>
              <wp:extent cx="333375" cy="22606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26060"/>
                      </a:xfrm>
                      <a:prstGeom prst="rect">
                        <a:avLst/>
                      </a:prstGeom>
                    </wps:spPr>
                    <wps:txbx>
                      <w:txbxContent>
                        <w:p w14:paraId="4697F956"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5694FD33" id="Textbox 439" o:spid="_x0000_s1207" type="#_x0000_t202" style="position:absolute;margin-left:33pt;margin-top:619.75pt;width:26.25pt;height:17.8pt;z-index:-2540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" filled="f" stroked="f">
              <v:textbox inset="0,0,0,0">
                <w:txbxContent>
                  <w:p w14:paraId="4697F956"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268</w:t>
                    </w:r>
                    <w:r>
                      <w:rPr>
                        <w:rFonts w:ascii="Arial Black"/>
                        <w:color w:val="231F20"/>
                        <w:spacing w:val="-5"/>
                        <w:w w:val="95"/>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7B6E9" w14:textId="2DEDD71F" w:rsidR="00D3458B" w:rsidRDefault="00AE6112">
    <w:pPr>
      <w:pStyle w:val="Textoindependiente"/>
      <w:spacing w:line="14" w:lineRule="auto"/>
      <w:ind w:left="0"/>
    </w:pPr>
    <w:r>
      <w:rPr>
        <w:noProof/>
      </w:rPr>
      <mc:AlternateContent>
        <mc:Choice Requires="wps">
          <w:drawing>
            <wp:anchor distT="0" distB="0" distL="0" distR="0" simplePos="0" relativeHeight="249153536" behindDoc="1" locked="0" layoutInCell="1" allowOverlap="1" wp14:anchorId="1C520069" wp14:editId="754C3848">
              <wp:simplePos x="0" y="0"/>
              <wp:positionH relativeFrom="page">
                <wp:posOffset>2991918</wp:posOffset>
              </wp:positionH>
              <wp:positionV relativeFrom="page">
                <wp:posOffset>7896758</wp:posOffset>
              </wp:positionV>
              <wp:extent cx="1938502" cy="16637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502" cy="166370"/>
                      </a:xfrm>
                      <a:prstGeom prst="rect">
                        <a:avLst/>
                      </a:prstGeom>
                    </wps:spPr>
                    <wps:txbx>
                      <w:txbxContent>
                        <w:p w14:paraId="2C48CF15" w14:textId="71C1CF36" w:rsidR="00D3458B" w:rsidRPr="00403240" w:rsidRDefault="00ED71C5">
                          <w:pPr>
                            <w:spacing w:before="36"/>
                            <w:ind w:left="20"/>
                            <w:rPr>
                              <w:rFonts w:ascii="Trebuchet MS" w:hAnsi="Trebuchet MS"/>
                              <w:sz w:val="15"/>
                            </w:rPr>
                          </w:pPr>
                          <w:r w:rsidRPr="00AE6112">
                            <w:rPr>
                              <w:rFonts w:ascii="Trebuchet MS" w:hAnsi="Trebuchet MS"/>
                              <w:color w:val="231F20"/>
                              <w:w w:val="115"/>
                              <w:sz w:val="15"/>
                            </w:rPr>
                            <w:t xml:space="preserve">TEMPORADA DESPUÉS DE </w:t>
                          </w:r>
                          <w:r w:rsidRPr="00AE6112">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1C520069" id="_x0000_t202" coordsize="21600,21600" o:spt="202" path="m,l,21600r21600,l21600,xe">
              <v:stroke joinstyle="miter"/>
              <v:path gradientshapeok="t" o:connecttype="rect"/>
            </v:shapetype>
            <v:shape id="Textbox 438" o:spid="_x0000_s1208" type="#_x0000_t202" style="position:absolute;margin-left:235.6pt;margin-top:621.8pt;width:152.65pt;height:13.1pt;z-index:-2541629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VTmQEAACQDAAAOAAAAZHJzL2Uyb0RvYy54bWysUt2OEyEUvjfxHQj3dqbd2F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" filled="f" stroked="f">
              <v:textbox inset="0,0,0,0">
                <w:txbxContent>
                  <w:p w14:paraId="2C48CF15" w14:textId="71C1CF36" w:rsidR="00D3458B" w:rsidRPr="00403240" w:rsidRDefault="00ED71C5">
                    <w:pPr>
                      <w:spacing w:before="36"/>
                      <w:ind w:left="20"/>
                      <w:rPr>
                        <w:rFonts w:ascii="Trebuchet MS" w:hAnsi="Trebuchet MS"/>
                        <w:sz w:val="15"/>
                      </w:rPr>
                    </w:pPr>
                    <w:r w:rsidRPr="00AE6112">
                      <w:rPr>
                        <w:rFonts w:ascii="Trebuchet MS" w:hAnsi="Trebuchet MS"/>
                        <w:color w:val="231F20"/>
                        <w:w w:val="115"/>
                        <w:sz w:val="15"/>
                      </w:rPr>
                      <w:t xml:space="preserve">TEMPORADA DESPUÉS DE </w:t>
                    </w:r>
                    <w:r w:rsidRPr="00AE6112">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9059328" behindDoc="1" locked="0" layoutInCell="1" allowOverlap="1" wp14:anchorId="0D8D761E" wp14:editId="1F769670">
              <wp:simplePos x="0" y="0"/>
              <wp:positionH relativeFrom="page">
                <wp:posOffset>5003166</wp:posOffset>
              </wp:positionH>
              <wp:positionV relativeFrom="page">
                <wp:posOffset>7870545</wp:posOffset>
              </wp:positionV>
              <wp:extent cx="305435" cy="22606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26060"/>
                      </a:xfrm>
                      <a:prstGeom prst="rect">
                        <a:avLst/>
                      </a:prstGeom>
                    </wps:spPr>
                    <wps:txbx>
                      <w:txbxContent>
                        <w:p w14:paraId="346BF640"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199</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0D8D761E" id="Textbox 437" o:spid="_x0000_s1209" type="#_x0000_t202" style="position:absolute;margin-left:393.95pt;margin-top:619.75pt;width:24.05pt;height:17.8pt;z-index:-2542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" filled="f" stroked="f">
              <v:textbox inset="0,0,0,0">
                <w:txbxContent>
                  <w:p w14:paraId="346BF640"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199</w:t>
                    </w:r>
                    <w:r>
                      <w:rPr>
                        <w:rFonts w:ascii="Arial Black"/>
                        <w:color w:val="231F20"/>
                        <w:spacing w:val="-5"/>
                        <w:w w:val="85"/>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47C1" w14:textId="5B9F1FF7" w:rsidR="00D3458B" w:rsidRDefault="00AE6112">
    <w:pPr>
      <w:pStyle w:val="Textoindependiente"/>
      <w:spacing w:line="14" w:lineRule="auto"/>
      <w:ind w:left="0"/>
    </w:pPr>
    <w:r>
      <w:rPr>
        <w:noProof/>
      </w:rPr>
      <mc:AlternateContent>
        <mc:Choice Requires="wps">
          <w:drawing>
            <wp:anchor distT="0" distB="0" distL="0" distR="0" simplePos="0" relativeHeight="248547328" behindDoc="1" locked="0" layoutInCell="1" allowOverlap="1" wp14:anchorId="47FEFAF6" wp14:editId="51EE17C9">
              <wp:simplePos x="0" y="0"/>
              <wp:positionH relativeFrom="page">
                <wp:posOffset>786384</wp:posOffset>
              </wp:positionH>
              <wp:positionV relativeFrom="page">
                <wp:posOffset>7896758</wp:posOffset>
              </wp:positionV>
              <wp:extent cx="1953158" cy="16637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158" cy="166370"/>
                      </a:xfrm>
                      <a:prstGeom prst="rect">
                        <a:avLst/>
                      </a:prstGeom>
                    </wps:spPr>
                    <wps:txbx>
                      <w:txbxContent>
                        <w:p w14:paraId="25CEA22C" w14:textId="7F0BBB18" w:rsidR="00D3458B" w:rsidRPr="00403240" w:rsidRDefault="00EE35A9">
                          <w:pPr>
                            <w:spacing w:before="36"/>
                            <w:ind w:left="20"/>
                            <w:rPr>
                              <w:rFonts w:ascii="Trebuchet MS" w:hAnsi="Trebuchet MS"/>
                              <w:sz w:val="15"/>
                            </w:rPr>
                          </w:pPr>
                          <w:r w:rsidRPr="00AE6112">
                            <w:rPr>
                              <w:rFonts w:ascii="Trebuchet MS" w:hAnsi="Trebuchet MS"/>
                              <w:color w:val="231F20"/>
                              <w:w w:val="115"/>
                              <w:sz w:val="15"/>
                            </w:rPr>
                            <w:t xml:space="preserve">TEMPORADA DESPUÉS DE </w:t>
                          </w:r>
                          <w:r w:rsidRPr="00AE6112">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47FEFAF6" id="_x0000_t202" coordsize="21600,21600" o:spt="202" path="m,l,21600r21600,l21600,xe">
              <v:stroke joinstyle="miter"/>
              <v:path gradientshapeok="t" o:connecttype="rect"/>
            </v:shapetype>
            <v:shape id="Textbox 444" o:spid="_x0000_s1210" type="#_x0000_t202" style="position:absolute;margin-left:61.9pt;margin-top:621.8pt;width:153.8pt;height:13.1pt;z-index:-2547691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" filled="f" stroked="f">
              <v:textbox inset="0,0,0,0">
                <w:txbxContent>
                  <w:p w14:paraId="25CEA22C" w14:textId="7F0BBB18" w:rsidR="00D3458B" w:rsidRPr="00403240" w:rsidRDefault="00EE35A9">
                    <w:pPr>
                      <w:spacing w:before="36"/>
                      <w:ind w:left="20"/>
                      <w:rPr>
                        <w:rFonts w:ascii="Trebuchet MS" w:hAnsi="Trebuchet MS"/>
                        <w:sz w:val="15"/>
                      </w:rPr>
                    </w:pPr>
                    <w:r w:rsidRPr="00AE6112">
                      <w:rPr>
                        <w:rFonts w:ascii="Trebuchet MS" w:hAnsi="Trebuchet MS"/>
                        <w:color w:val="231F20"/>
                        <w:w w:val="115"/>
                        <w:sz w:val="15"/>
                      </w:rPr>
                      <w:t xml:space="preserve">TEMPORADA DESPUÉS DE </w:t>
                    </w:r>
                    <w:r w:rsidRPr="00AE6112">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520704" behindDoc="1" locked="0" layoutInCell="1" allowOverlap="1" wp14:anchorId="767F93F6" wp14:editId="5CA8C72E">
              <wp:simplePos x="0" y="0"/>
              <wp:positionH relativeFrom="page">
                <wp:posOffset>419100</wp:posOffset>
              </wp:positionH>
              <wp:positionV relativeFrom="page">
                <wp:posOffset>7870545</wp:posOffset>
              </wp:positionV>
              <wp:extent cx="327025" cy="22606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226060"/>
                      </a:xfrm>
                      <a:prstGeom prst="rect">
                        <a:avLst/>
                      </a:prstGeom>
                    </wps:spPr>
                    <wps:txbx>
                      <w:txbxContent>
                        <w:p w14:paraId="5F38F935"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202</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767F93F6" id="Textbox 443" o:spid="_x0000_s1211" type="#_x0000_t202" style="position:absolute;margin-left:33pt;margin-top:619.75pt;width:25.75pt;height:17.8pt;z-index:-2547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" filled="f" stroked="f">
              <v:textbox inset="0,0,0,0">
                <w:txbxContent>
                  <w:p w14:paraId="5F38F935"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202</w:t>
                    </w:r>
                    <w:r>
                      <w:rPr>
                        <w:rFonts w:ascii="Arial Black"/>
                        <w:color w:val="231F20"/>
                        <w:spacing w:val="-5"/>
                        <w:w w:val="95"/>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1DF19" w14:textId="53880838" w:rsidR="00D3458B" w:rsidRDefault="00AE6112">
    <w:pPr>
      <w:pStyle w:val="Textoindependiente"/>
      <w:spacing w:line="14" w:lineRule="auto"/>
      <w:ind w:left="0"/>
    </w:pPr>
    <w:r>
      <w:rPr>
        <w:noProof/>
      </w:rPr>
      <mc:AlternateContent>
        <mc:Choice Requires="wps">
          <w:drawing>
            <wp:anchor distT="0" distB="0" distL="0" distR="0" simplePos="0" relativeHeight="248444928" behindDoc="1" locked="0" layoutInCell="1" allowOverlap="1" wp14:anchorId="55AEBA22" wp14:editId="59FCA3CF">
              <wp:simplePos x="0" y="0"/>
              <wp:positionH relativeFrom="page">
                <wp:posOffset>1342339</wp:posOffset>
              </wp:positionH>
              <wp:positionV relativeFrom="page">
                <wp:posOffset>7896758</wp:posOffset>
              </wp:positionV>
              <wp:extent cx="3586683" cy="16637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6683" cy="166370"/>
                      </a:xfrm>
                      <a:prstGeom prst="rect">
                        <a:avLst/>
                      </a:prstGeom>
                    </wps:spPr>
                    <wps:txbx>
                      <w:txbxContent>
                        <w:p w14:paraId="7D2F1166" w14:textId="2DF6465F" w:rsidR="00D3458B" w:rsidRDefault="00EE35A9">
                          <w:pPr>
                            <w:spacing w:before="36"/>
                            <w:ind w:left="20"/>
                            <w:rPr>
                              <w:rFonts w:ascii="Tahoma" w:hAnsi="Tahoma"/>
                              <w:sz w:val="15"/>
                            </w:rPr>
                          </w:pPr>
                          <w:r>
                            <w:rPr>
                              <w:rFonts w:ascii="Tahoma" w:hAnsi="Tahoma"/>
                              <w:color w:val="231F20"/>
                              <w:w w:val="115"/>
                              <w:sz w:val="15"/>
                            </w:rPr>
                            <w:t xml:space="preserve">SANTÍSIMA TRINIDAD-PRIMER DOMINGO DESPUÉS DE </w:t>
                          </w:r>
                          <w:r>
                            <w:rPr>
                              <w:rFonts w:ascii="Tahoma" w:hAnsi="Tahoma"/>
                              <w:color w:val="231F20"/>
                              <w:spacing w:val="-2"/>
                              <w:w w:val="115"/>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55AEBA22" id="_x0000_t202" coordsize="21600,21600" o:spt="202" path="m,l,21600r21600,l21600,xe">
              <v:stroke joinstyle="miter"/>
              <v:path gradientshapeok="t" o:connecttype="rect"/>
            </v:shapetype>
            <v:shape id="Textbox 442" o:spid="_x0000_s1212" type="#_x0000_t202" style="position:absolute;margin-left:105.7pt;margin-top:621.8pt;width:282.4pt;height:13.1pt;z-index:-2548715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" filled="f" stroked="f">
              <v:textbox inset="0,0,0,0">
                <w:txbxContent>
                  <w:p w14:paraId="7D2F1166" w14:textId="2DF6465F" w:rsidR="00D3458B" w:rsidRDefault="00EE35A9">
                    <w:pPr>
                      <w:spacing w:before="36"/>
                      <w:ind w:left="20"/>
                      <w:rPr>
                        <w:rFonts w:ascii="Tahoma" w:hAnsi="Tahoma"/>
                        <w:sz w:val="15"/>
                      </w:rPr>
                    </w:pPr>
                    <w:r>
                      <w:rPr>
                        <w:rFonts w:ascii="Tahoma" w:hAnsi="Tahoma"/>
                        <w:color w:val="231F20"/>
                        <w:w w:val="115"/>
                        <w:sz w:val="15"/>
                      </w:rPr>
                      <w:t xml:space="preserve">SANTÍSIMA TRINIDAD-PRIMER DOMINGO DESPUÉS DE </w:t>
                    </w:r>
                    <w:r>
                      <w:rPr>
                        <w:rFonts w:ascii="Tahoma" w:hAnsi="Tahoma"/>
                        <w:color w:val="231F20"/>
                        <w:spacing w:val="-2"/>
                        <w:w w:val="115"/>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393728" behindDoc="1" locked="0" layoutInCell="1" allowOverlap="1" wp14:anchorId="28A82CB6" wp14:editId="6078F26B">
              <wp:simplePos x="0" y="0"/>
              <wp:positionH relativeFrom="page">
                <wp:posOffset>4986265</wp:posOffset>
              </wp:positionH>
              <wp:positionV relativeFrom="page">
                <wp:posOffset>7870545</wp:posOffset>
              </wp:positionV>
              <wp:extent cx="322580" cy="22606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7B0F0A99"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203</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28A82CB6" id="Textbox 441" o:spid="_x0000_s1213" type="#_x0000_t202" style="position:absolute;margin-left:392.6pt;margin-top:619.75pt;width:25.4pt;height:17.8pt;z-index:-2549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" filled="f" stroked="f">
              <v:textbox inset="0,0,0,0">
                <w:txbxContent>
                  <w:p w14:paraId="7B0F0A99"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203</w:t>
                    </w:r>
                    <w:r>
                      <w:rPr>
                        <w:rFonts w:ascii="Arial Black"/>
                        <w:color w:val="231F20"/>
                        <w:spacing w:val="-5"/>
                        <w:w w:val="95"/>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DCFD" w14:textId="4A90A344" w:rsidR="00D3458B" w:rsidRDefault="00F476FC">
    <w:pPr>
      <w:pStyle w:val="Textoindependiente"/>
      <w:spacing w:line="14" w:lineRule="auto"/>
      <w:ind w:left="0"/>
    </w:pPr>
    <w:r>
      <w:rPr>
        <w:noProof/>
      </w:rPr>
      <mc:AlternateContent>
        <mc:Choice Requires="wps">
          <w:drawing>
            <wp:anchor distT="0" distB="0" distL="0" distR="0" simplePos="0" relativeHeight="248494080" behindDoc="1" locked="0" layoutInCell="1" allowOverlap="1" wp14:anchorId="7F14CB98" wp14:editId="4691A662">
              <wp:simplePos x="0" y="0"/>
              <wp:positionH relativeFrom="page">
                <wp:posOffset>786384</wp:posOffset>
              </wp:positionH>
              <wp:positionV relativeFrom="page">
                <wp:posOffset>7896758</wp:posOffset>
              </wp:positionV>
              <wp:extent cx="2026310" cy="16637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310" cy="166370"/>
                      </a:xfrm>
                      <a:prstGeom prst="rect">
                        <a:avLst/>
                      </a:prstGeom>
                    </wps:spPr>
                    <wps:txbx>
                      <w:txbxContent>
                        <w:p w14:paraId="282565E6" w14:textId="5BB32B92" w:rsidR="00D3458B" w:rsidRDefault="00EE35A9">
                          <w:pPr>
                            <w:spacing w:before="36"/>
                            <w:ind w:left="20"/>
                            <w:rPr>
                              <w:rFonts w:ascii="Tahoma"/>
                              <w:sz w:val="15"/>
                            </w:rPr>
                          </w:pPr>
                          <w:r w:rsidRPr="00383846">
                            <w:rPr>
                              <w:rFonts w:ascii="Tahoma" w:hAnsi="Tahoma" w:cs="Tahoma"/>
                              <w:color w:val="231F20"/>
                              <w:w w:val="115"/>
                              <w:sz w:val="15"/>
                            </w:rPr>
                            <w:t>TEMPORADA DESPUÉS DE</w:t>
                          </w:r>
                          <w:r>
                            <w:rPr>
                              <w:rFonts w:ascii="Tahoma"/>
                              <w:color w:val="231F20"/>
                              <w:w w:val="115"/>
                              <w:sz w:val="15"/>
                            </w:rPr>
                            <w:t xml:space="preserve"> </w:t>
                          </w:r>
                          <w:r w:rsidRPr="00F476FC">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7F14CB98" id="_x0000_t202" coordsize="21600,21600" o:spt="202" path="m,l,21600r21600,l21600,xe">
              <v:stroke joinstyle="miter"/>
              <v:path gradientshapeok="t" o:connecttype="rect"/>
            </v:shapetype>
            <v:shape id="Textbox 462" o:spid="_x0000_s1214" type="#_x0000_t202" style="position:absolute;margin-left:61.9pt;margin-top:621.8pt;width:159.55pt;height:13.1pt;z-index:-2548224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" filled="f" stroked="f">
              <v:textbox inset="0,0,0,0">
                <w:txbxContent>
                  <w:p w14:paraId="282565E6" w14:textId="5BB32B92" w:rsidR="00D3458B" w:rsidRDefault="00EE35A9">
                    <w:pPr>
                      <w:spacing w:before="36"/>
                      <w:ind w:left="20"/>
                      <w:rPr>
                        <w:rFonts w:ascii="Tahoma"/>
                        <w:sz w:val="15"/>
                      </w:rPr>
                    </w:pPr>
                    <w:r w:rsidRPr="00383846">
                      <w:rPr>
                        <w:rFonts w:ascii="Tahoma" w:hAnsi="Tahoma" w:cs="Tahoma"/>
                        <w:color w:val="231F20"/>
                        <w:w w:val="115"/>
                        <w:sz w:val="15"/>
                      </w:rPr>
                      <w:t>TEMPORADA DESPUÉS DE</w:t>
                    </w:r>
                    <w:r>
                      <w:rPr>
                        <w:rFonts w:ascii="Tahoma"/>
                        <w:color w:val="231F20"/>
                        <w:w w:val="115"/>
                        <w:sz w:val="15"/>
                      </w:rPr>
                      <w:t xml:space="preserve"> </w:t>
                    </w:r>
                    <w:r w:rsidRPr="00F476FC">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418304" behindDoc="1" locked="0" layoutInCell="1" allowOverlap="1" wp14:anchorId="26323B89" wp14:editId="1AF8E883">
              <wp:simplePos x="0" y="0"/>
              <wp:positionH relativeFrom="page">
                <wp:posOffset>419100</wp:posOffset>
              </wp:positionH>
              <wp:positionV relativeFrom="page">
                <wp:posOffset>7870545</wp:posOffset>
              </wp:positionV>
              <wp:extent cx="327660" cy="22606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226060"/>
                      </a:xfrm>
                      <a:prstGeom prst="rect">
                        <a:avLst/>
                      </a:prstGeom>
                    </wps:spPr>
                    <wps:txbx>
                      <w:txbxContent>
                        <w:p w14:paraId="440050C9"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206</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26323B89" id="Textbox 461" o:spid="_x0000_s1215" type="#_x0000_t202" style="position:absolute;margin-left:33pt;margin-top:619.75pt;width:25.8pt;height:17.8pt;z-index:-2548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" filled="f" stroked="f">
              <v:textbox inset="0,0,0,0">
                <w:txbxContent>
                  <w:p w14:paraId="440050C9"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206</w:t>
                    </w:r>
                    <w:r>
                      <w:rPr>
                        <w:rFonts w:ascii="Arial Black"/>
                        <w:color w:val="231F20"/>
                        <w:spacing w:val="-5"/>
                        <w:w w:val="95"/>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51CC" w14:textId="6BC9F1E5" w:rsidR="00D3458B" w:rsidRDefault="00EE35A9">
    <w:pPr>
      <w:pStyle w:val="Textoindependiente"/>
      <w:spacing w:line="14" w:lineRule="auto"/>
      <w:ind w:left="0"/>
    </w:pPr>
    <w:r>
      <w:rPr>
        <w:noProof/>
      </w:rPr>
      <mc:AlternateContent>
        <mc:Choice Requires="wps">
          <w:drawing>
            <wp:anchor distT="0" distB="0" distL="0" distR="0" simplePos="0" relativeHeight="253005824" behindDoc="1" locked="0" layoutInCell="1" allowOverlap="1" wp14:anchorId="5EF7005D" wp14:editId="007EFD1C">
              <wp:simplePos x="0" y="0"/>
              <wp:positionH relativeFrom="page">
                <wp:posOffset>4411066</wp:posOffset>
              </wp:positionH>
              <wp:positionV relativeFrom="page">
                <wp:posOffset>7896758</wp:posOffset>
              </wp:positionV>
              <wp:extent cx="514756" cy="1663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756" cy="166370"/>
                      </a:xfrm>
                      <a:prstGeom prst="rect">
                        <a:avLst/>
                      </a:prstGeom>
                    </wps:spPr>
                    <wps:txbx>
                      <w:txbxContent>
                        <w:p w14:paraId="3F2D4A34" w14:textId="2F8B9869" w:rsidR="00D3458B" w:rsidRDefault="00EE35A9">
                          <w:pPr>
                            <w:spacing w:before="36"/>
                            <w:ind w:left="20"/>
                            <w:rPr>
                              <w:rFonts w:ascii="Tahoma"/>
                              <w:sz w:val="15"/>
                            </w:rPr>
                          </w:pPr>
                          <w:r>
                            <w:rPr>
                              <w:rFonts w:ascii="Tahoma"/>
                              <w:color w:val="231F20"/>
                              <w:w w:val="110"/>
                              <w:sz w:val="15"/>
                            </w:rPr>
                            <w:t xml:space="preserve">PROPIO </w:t>
                          </w:r>
                          <w:r>
                            <w:rPr>
                              <w:rFonts w:ascii="Tahoma"/>
                              <w:color w:val="231F20"/>
                              <w:spacing w:val="-10"/>
                              <w:w w:val="110"/>
                              <w:sz w:val="15"/>
                            </w:rPr>
                            <w:t>4</w:t>
                          </w:r>
                        </w:p>
                      </w:txbxContent>
                    </wps:txbx>
                    <wps:bodyPr wrap="square" lIns="0" tIns="0" rIns="0" bIns="0" rtlCol="0">
                      <a:noAutofit/>
                    </wps:bodyPr>
                  </wps:wsp>
                </a:graphicData>
              </a:graphic>
              <wp14:sizeRelH relativeFrom="margin">
                <wp14:pctWidth>0</wp14:pctWidth>
              </wp14:sizeRelH>
            </wp:anchor>
          </w:drawing>
        </mc:Choice>
        <mc:Fallback>
          <w:pict>
            <v:shapetype w14:anchorId="5EF7005D" id="_x0000_t202" coordsize="21600,21600" o:spt="202" path="m,l,21600r21600,l21600,xe">
              <v:stroke joinstyle="miter"/>
              <v:path gradientshapeok="t" o:connecttype="rect"/>
            </v:shapetype>
            <v:shape id="Textbox 460" o:spid="_x0000_s1216" type="#_x0000_t202" style="position:absolute;margin-left:347.35pt;margin-top:621.8pt;width:40.55pt;height:13.1pt;z-index:-2503106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" filled="f" stroked="f">
              <v:textbox inset="0,0,0,0">
                <w:txbxContent>
                  <w:p w14:paraId="3F2D4A34" w14:textId="2F8B9869" w:rsidR="00D3458B" w:rsidRDefault="00EE35A9">
                    <w:pPr>
                      <w:spacing w:before="36"/>
                      <w:ind w:left="20"/>
                      <w:rPr>
                        <w:rFonts w:ascii="Tahoma"/>
                        <w:sz w:val="15"/>
                      </w:rPr>
                    </w:pPr>
                    <w:r>
                      <w:rPr>
                        <w:rFonts w:ascii="Tahoma"/>
                        <w:color w:val="231F20"/>
                        <w:w w:val="110"/>
                        <w:sz w:val="15"/>
                      </w:rPr>
                      <w:t xml:space="preserve">PROPIO </w:t>
                    </w:r>
                    <w:r>
                      <w:rPr>
                        <w:rFonts w:ascii="Tahoma"/>
                        <w:color w:val="231F20"/>
                        <w:spacing w:val="-10"/>
                        <w:w w:val="110"/>
                        <w:sz w:val="15"/>
                      </w:rPr>
                      <w:t>4</w:t>
                    </w:r>
                  </w:p>
                </w:txbxContent>
              </v:textbox>
              <w10:wrap anchorx="page" anchory="page"/>
            </v:shape>
          </w:pict>
        </mc:Fallback>
      </mc:AlternateContent>
    </w:r>
    <w:r w:rsidR="0081534D">
      <w:rPr>
        <w:noProof/>
      </w:rPr>
      <mc:AlternateContent>
        <mc:Choice Requires="wps">
          <w:drawing>
            <wp:anchor distT="0" distB="0" distL="0" distR="0" simplePos="0" relativeHeight="252934144" behindDoc="1" locked="0" layoutInCell="1" allowOverlap="1" wp14:anchorId="5E541DE9" wp14:editId="3AF389AA">
              <wp:simplePos x="0" y="0"/>
              <wp:positionH relativeFrom="page">
                <wp:posOffset>4982353</wp:posOffset>
              </wp:positionH>
              <wp:positionV relativeFrom="page">
                <wp:posOffset>7870545</wp:posOffset>
              </wp:positionV>
              <wp:extent cx="326390" cy="22606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226060"/>
                      </a:xfrm>
                      <a:prstGeom prst="rect">
                        <a:avLst/>
                      </a:prstGeom>
                    </wps:spPr>
                    <wps:txbx>
                      <w:txbxContent>
                        <w:p w14:paraId="6C6FAB20"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5E541DE9" id="Textbox 459" o:spid="_x0000_s1217" type="#_x0000_t202" style="position:absolute;margin-left:392.3pt;margin-top:619.75pt;width:25.7pt;height:17.8pt;z-index:-2503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" filled="f" stroked="f">
              <v:textbox inset="0,0,0,0">
                <w:txbxContent>
                  <w:p w14:paraId="6C6FAB20"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209</w:t>
                    </w:r>
                    <w:r>
                      <w:rPr>
                        <w:rFonts w:ascii="Arial Black"/>
                        <w:color w:val="231F20"/>
                        <w:spacing w:val="-5"/>
                        <w:w w:val="95"/>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CECA" w14:textId="4E97B003" w:rsidR="00D3458B" w:rsidRDefault="00F476FC">
    <w:pPr>
      <w:pStyle w:val="Textoindependiente"/>
      <w:spacing w:line="14" w:lineRule="auto"/>
      <w:ind w:left="0"/>
    </w:pPr>
    <w:r>
      <w:rPr>
        <w:noProof/>
      </w:rPr>
      <mc:AlternateContent>
        <mc:Choice Requires="wps">
          <w:drawing>
            <wp:anchor distT="0" distB="0" distL="0" distR="0" simplePos="0" relativeHeight="248670208" behindDoc="1" locked="0" layoutInCell="1" allowOverlap="1" wp14:anchorId="59EF7245" wp14:editId="0C7A00C4">
              <wp:simplePos x="0" y="0"/>
              <wp:positionH relativeFrom="page">
                <wp:posOffset>786384</wp:posOffset>
              </wp:positionH>
              <wp:positionV relativeFrom="page">
                <wp:posOffset>7896758</wp:posOffset>
              </wp:positionV>
              <wp:extent cx="1923898" cy="16637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898" cy="166370"/>
                      </a:xfrm>
                      <a:prstGeom prst="rect">
                        <a:avLst/>
                      </a:prstGeom>
                    </wps:spPr>
                    <wps:txbx>
                      <w:txbxContent>
                        <w:p w14:paraId="07D69033" w14:textId="5F3DF7D8" w:rsidR="00D3458B" w:rsidRDefault="005E022F">
                          <w:pPr>
                            <w:spacing w:before="36"/>
                            <w:ind w:left="20"/>
                            <w:rPr>
                              <w:rFonts w:ascii="Tahoma"/>
                              <w:sz w:val="15"/>
                            </w:rPr>
                          </w:pPr>
                          <w:r>
                            <w:rPr>
                              <w:rFonts w:ascii="Tahoma"/>
                              <w:color w:val="231F20"/>
                              <w:w w:val="115"/>
                              <w:sz w:val="15"/>
                            </w:rPr>
                            <w:t xml:space="preserve">TEMPORADA </w:t>
                          </w:r>
                          <w:r w:rsidRPr="00F476FC">
                            <w:rPr>
                              <w:rFonts w:ascii="Trebuchet MS" w:hAnsi="Trebuchet MS"/>
                              <w:color w:val="231F20"/>
                              <w:w w:val="115"/>
                              <w:sz w:val="15"/>
                            </w:rPr>
                            <w:t xml:space="preserve">DESPUÉS DE </w:t>
                          </w:r>
                          <w:r w:rsidRPr="00F476FC">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59EF7245" id="_x0000_t202" coordsize="21600,21600" o:spt="202" path="m,l,21600r21600,l21600,xe">
              <v:stroke joinstyle="miter"/>
              <v:path gradientshapeok="t" o:connecttype="rect"/>
            </v:shapetype>
            <v:shape id="Textbox 473" o:spid="_x0000_s1218" type="#_x0000_t202" style="position:absolute;margin-left:61.9pt;margin-top:621.8pt;width:151.5pt;height:13.1pt;z-index:-2546462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" filled="f" stroked="f">
              <v:textbox inset="0,0,0,0">
                <w:txbxContent>
                  <w:p w14:paraId="07D69033" w14:textId="5F3DF7D8" w:rsidR="00D3458B" w:rsidRDefault="005E022F">
                    <w:pPr>
                      <w:spacing w:before="36"/>
                      <w:ind w:left="20"/>
                      <w:rPr>
                        <w:rFonts w:ascii="Tahoma"/>
                        <w:sz w:val="15"/>
                      </w:rPr>
                    </w:pPr>
                    <w:r>
                      <w:rPr>
                        <w:rFonts w:ascii="Tahoma"/>
                        <w:color w:val="231F20"/>
                        <w:w w:val="115"/>
                        <w:sz w:val="15"/>
                      </w:rPr>
                      <w:t xml:space="preserve">TEMPORADA </w:t>
                    </w:r>
                    <w:r w:rsidRPr="00F476FC">
                      <w:rPr>
                        <w:rFonts w:ascii="Trebuchet MS" w:hAnsi="Trebuchet MS"/>
                        <w:color w:val="231F20"/>
                        <w:w w:val="115"/>
                        <w:sz w:val="15"/>
                      </w:rPr>
                      <w:t xml:space="preserve">DESPUÉS DE </w:t>
                    </w:r>
                    <w:r w:rsidRPr="00F476FC">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621056" behindDoc="1" locked="0" layoutInCell="1" allowOverlap="1" wp14:anchorId="5BAA0E02" wp14:editId="552419E1">
              <wp:simplePos x="0" y="0"/>
              <wp:positionH relativeFrom="page">
                <wp:posOffset>419100</wp:posOffset>
              </wp:positionH>
              <wp:positionV relativeFrom="page">
                <wp:posOffset>7870545</wp:posOffset>
              </wp:positionV>
              <wp:extent cx="306070" cy="22606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226060"/>
                      </a:xfrm>
                      <a:prstGeom prst="rect">
                        <a:avLst/>
                      </a:prstGeom>
                    </wps:spPr>
                    <wps:txbx>
                      <w:txbxContent>
                        <w:p w14:paraId="2CE4924F"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212</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5BAA0E02" id="Textbox 472" o:spid="_x0000_s1219" type="#_x0000_t202" style="position:absolute;margin-left:33pt;margin-top:619.75pt;width:24.1pt;height:17.8pt;z-index:-2546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" filled="f" stroked="f">
              <v:textbox inset="0,0,0,0">
                <w:txbxContent>
                  <w:p w14:paraId="2CE4924F"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212</w:t>
                    </w:r>
                    <w:r>
                      <w:rPr>
                        <w:rFonts w:ascii="Arial Black"/>
                        <w:color w:val="231F20"/>
                        <w:spacing w:val="-5"/>
                        <w:w w:val="85"/>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C417" w14:textId="77777777" w:rsidR="00D3458B" w:rsidRDefault="0081534D">
    <w:pPr>
      <w:pStyle w:val="Textoindependiente"/>
      <w:spacing w:line="14" w:lineRule="auto"/>
      <w:ind w:left="0"/>
    </w:pPr>
    <w:r>
      <w:rPr>
        <w:noProof/>
      </w:rPr>
      <mc:AlternateContent>
        <mc:Choice Requires="wps">
          <w:drawing>
            <wp:anchor distT="0" distB="0" distL="0" distR="0" simplePos="0" relativeHeight="252909568" behindDoc="1" locked="0" layoutInCell="1" allowOverlap="1" wp14:anchorId="558D6BF6" wp14:editId="153F5D86">
              <wp:simplePos x="0" y="0"/>
              <wp:positionH relativeFrom="page">
                <wp:posOffset>5006798</wp:posOffset>
              </wp:positionH>
              <wp:positionV relativeFrom="page">
                <wp:posOffset>7870545</wp:posOffset>
              </wp:positionV>
              <wp:extent cx="302260" cy="22606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226060"/>
                      </a:xfrm>
                      <a:prstGeom prst="rect">
                        <a:avLst/>
                      </a:prstGeom>
                    </wps:spPr>
                    <wps:txbx>
                      <w:txbxContent>
                        <w:p w14:paraId="7C68180F"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213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type w14:anchorId="558D6BF6" id="_x0000_t202" coordsize="21600,21600" o:spt="202" path="m,l,21600r21600,l21600,xe">
              <v:stroke joinstyle="miter"/>
              <v:path gradientshapeok="t" o:connecttype="rect"/>
            </v:shapetype>
            <v:shape id="Textbox 470" o:spid="_x0000_s1220" type="#_x0000_t202" style="position:absolute;margin-left:394.25pt;margin-top:619.75pt;width:23.8pt;height:17.8pt;z-index:-2504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" filled="f" stroked="f">
              <v:textbox inset="0,0,0,0">
                <w:txbxContent>
                  <w:p w14:paraId="7C68180F"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213</w:t>
                    </w:r>
                    <w:r>
                      <w:rPr>
                        <w:rFonts w:ascii="Arial Black"/>
                        <w:color w:val="231F20"/>
                        <w:spacing w:val="-5"/>
                        <w:w w:val="85"/>
                      </w:rPr>
                      <w:fldChar w:fldCharType="end"/>
                    </w:r>
                  </w:p>
                </w:txbxContent>
              </v:textbox>
              <w10:wrap anchorx="page" anchory="page"/>
            </v:shape>
          </w:pict>
        </mc:Fallback>
      </mc:AlternateContent>
    </w:r>
    <w:r>
      <w:rPr>
        <w:noProof/>
      </w:rPr>
      <mc:AlternateContent>
        <mc:Choice Requires="wps">
          <w:drawing>
            <wp:anchor distT="0" distB="0" distL="0" distR="0" simplePos="0" relativeHeight="252981248" behindDoc="1" locked="0" layoutInCell="1" allowOverlap="1" wp14:anchorId="482ACBD8" wp14:editId="7292B036">
              <wp:simplePos x="0" y="0"/>
              <wp:positionH relativeFrom="page">
                <wp:posOffset>4468473</wp:posOffset>
              </wp:positionH>
              <wp:positionV relativeFrom="page">
                <wp:posOffset>7895590</wp:posOffset>
              </wp:positionV>
              <wp:extent cx="459740" cy="16637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66370"/>
                      </a:xfrm>
                      <a:prstGeom prst="rect">
                        <a:avLst/>
                      </a:prstGeom>
                    </wps:spPr>
                    <wps:txbx>
                      <w:txbxContent>
                        <w:p w14:paraId="22BEB084" w14:textId="14A855A2" w:rsidR="00D3458B" w:rsidRDefault="0096479F">
                          <w:pPr>
                            <w:spacing w:before="36"/>
                            <w:ind w:left="20"/>
                            <w:rPr>
                              <w:rFonts w:ascii="Tahoma"/>
                              <w:sz w:val="15"/>
                            </w:rPr>
                          </w:pPr>
                          <w:r>
                            <w:rPr>
                              <w:rFonts w:ascii="Tahoma"/>
                              <w:color w:val="231F20"/>
                              <w:spacing w:val="2"/>
                              <w:w w:val="105"/>
                              <w:sz w:val="15"/>
                            </w:rPr>
                            <w:t xml:space="preserve">PROPIO </w:t>
                          </w:r>
                          <w:r>
                            <w:rPr>
                              <w:rFonts w:ascii="Tahoma"/>
                              <w:color w:val="231F20"/>
                              <w:spacing w:val="-10"/>
                              <w:w w:val="105"/>
                              <w:sz w:val="15"/>
                            </w:rPr>
                            <w:t>5</w:t>
                          </w:r>
                        </w:p>
                      </w:txbxContent>
                    </wps:txbx>
                    <wps:bodyPr wrap="square" lIns="0" tIns="0" rIns="0" bIns="0" rtlCol="0">
                      <a:noAutofit/>
                    </wps:bodyPr>
                  </wps:wsp>
                </a:graphicData>
              </a:graphic>
            </wp:anchor>
          </w:drawing>
        </mc:Choice>
        <mc:Fallback>
          <w:pict>
            <v:shape w14:anchorId="482ACBD8" id="Textbox 471" o:spid="_x0000_s1221" type="#_x0000_t202" style="position:absolute;margin-left:351.85pt;margin-top:621.7pt;width:36.2pt;height:13.1pt;z-index:-2503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" filled="f" stroked="f">
              <v:textbox inset="0,0,0,0">
                <w:txbxContent>
                  <w:p w14:paraId="22BEB084" w14:textId="14A855A2" w:rsidR="00D3458B" w:rsidRDefault="0096479F">
                    <w:pPr>
                      <w:spacing w:before="36"/>
                      <w:ind w:left="20"/>
                      <w:rPr>
                        <w:rFonts w:ascii="Tahoma"/>
                        <w:sz w:val="15"/>
                      </w:rPr>
                    </w:pPr>
                    <w:r>
                      <w:rPr>
                        <w:rFonts w:ascii="Tahoma"/>
                        <w:color w:val="231F20"/>
                        <w:spacing w:val="2"/>
                        <w:w w:val="105"/>
                        <w:sz w:val="15"/>
                      </w:rPr>
                      <w:t xml:space="preserve">PROPIO </w:t>
                    </w:r>
                    <w:r>
                      <w:rPr>
                        <w:rFonts w:ascii="Tahoma"/>
                        <w:color w:val="231F20"/>
                        <w:spacing w:val="-10"/>
                        <w:w w:val="105"/>
                        <w:sz w:val="15"/>
                      </w:rPr>
                      <w:t>5</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578A" w14:textId="69A548C1" w:rsidR="00D3458B" w:rsidRDefault="00DD177B">
    <w:pPr>
      <w:pStyle w:val="Textoindependiente"/>
      <w:spacing w:line="14" w:lineRule="auto"/>
      <w:ind w:left="0"/>
    </w:pPr>
    <w:r>
      <w:rPr>
        <w:noProof/>
      </w:rPr>
      <mc:AlternateContent>
        <mc:Choice Requires="wps">
          <w:drawing>
            <wp:anchor distT="0" distB="0" distL="0" distR="0" simplePos="0" relativeHeight="248645632" behindDoc="1" locked="0" layoutInCell="1" allowOverlap="1" wp14:anchorId="79CF89D1" wp14:editId="6501ADEB">
              <wp:simplePos x="0" y="0"/>
              <wp:positionH relativeFrom="page">
                <wp:posOffset>786384</wp:posOffset>
              </wp:positionH>
              <wp:positionV relativeFrom="page">
                <wp:posOffset>7896758</wp:posOffset>
              </wp:positionV>
              <wp:extent cx="1997050" cy="16637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050" cy="166370"/>
                      </a:xfrm>
                      <a:prstGeom prst="rect">
                        <a:avLst/>
                      </a:prstGeom>
                    </wps:spPr>
                    <wps:txbx>
                      <w:txbxContent>
                        <w:p w14:paraId="6EFDA656" w14:textId="42BB98AA" w:rsidR="00D3458B" w:rsidRDefault="00F16A05">
                          <w:pPr>
                            <w:spacing w:before="36"/>
                            <w:ind w:left="20"/>
                            <w:rPr>
                              <w:rFonts w:ascii="Tahoma"/>
                              <w:sz w:val="15"/>
                            </w:rPr>
                          </w:pPr>
                          <w:r w:rsidRPr="00DD177B">
                            <w:rPr>
                              <w:rFonts w:ascii="Trebuchet MS" w:hAnsi="Trebuchet MS"/>
                              <w:color w:val="231F20"/>
                              <w:w w:val="115"/>
                              <w:sz w:val="15"/>
                            </w:rPr>
                            <w:t>TEMPORADA</w:t>
                          </w:r>
                          <w:r>
                            <w:rPr>
                              <w:rFonts w:ascii="Tahoma"/>
                              <w:color w:val="231F20"/>
                              <w:w w:val="115"/>
                              <w:sz w:val="15"/>
                            </w:rPr>
                            <w:t xml:space="preserve"> </w:t>
                          </w:r>
                          <w:r w:rsidRPr="00DD177B">
                            <w:rPr>
                              <w:rFonts w:ascii="Trebuchet MS" w:hAnsi="Trebuchet MS"/>
                              <w:color w:val="231F20"/>
                              <w:w w:val="115"/>
                              <w:sz w:val="15"/>
                            </w:rPr>
                            <w:t xml:space="preserve">DESPUÉS DE </w:t>
                          </w:r>
                          <w:r w:rsidRPr="00DD177B">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79CF89D1" id="_x0000_t202" coordsize="21600,21600" o:spt="202" path="m,l,21600r21600,l21600,xe">
              <v:stroke joinstyle="miter"/>
              <v:path gradientshapeok="t" o:connecttype="rect"/>
            </v:shapetype>
            <v:shape id="Textbox 484" o:spid="_x0000_s1222" type="#_x0000_t202" style="position:absolute;margin-left:61.9pt;margin-top:621.8pt;width:157.25pt;height:13.1pt;z-index:-2546708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" filled="f" stroked="f">
              <v:textbox inset="0,0,0,0">
                <w:txbxContent>
                  <w:p w14:paraId="6EFDA656" w14:textId="42BB98AA" w:rsidR="00D3458B" w:rsidRDefault="00F16A05">
                    <w:pPr>
                      <w:spacing w:before="36"/>
                      <w:ind w:left="20"/>
                      <w:rPr>
                        <w:rFonts w:ascii="Tahoma"/>
                        <w:sz w:val="15"/>
                      </w:rPr>
                    </w:pPr>
                    <w:r w:rsidRPr="00DD177B">
                      <w:rPr>
                        <w:rFonts w:ascii="Trebuchet MS" w:hAnsi="Trebuchet MS"/>
                        <w:color w:val="231F20"/>
                        <w:w w:val="115"/>
                        <w:sz w:val="15"/>
                      </w:rPr>
                      <w:t>TEMPORADA</w:t>
                    </w:r>
                    <w:r>
                      <w:rPr>
                        <w:rFonts w:ascii="Tahoma"/>
                        <w:color w:val="231F20"/>
                        <w:w w:val="115"/>
                        <w:sz w:val="15"/>
                      </w:rPr>
                      <w:t xml:space="preserve"> </w:t>
                    </w:r>
                    <w:r w:rsidRPr="00DD177B">
                      <w:rPr>
                        <w:rFonts w:ascii="Trebuchet MS" w:hAnsi="Trebuchet MS"/>
                        <w:color w:val="231F20"/>
                        <w:w w:val="115"/>
                        <w:sz w:val="15"/>
                      </w:rPr>
                      <w:t xml:space="preserve">DESPUÉS DE </w:t>
                    </w:r>
                    <w:r w:rsidRPr="00DD177B">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571904" behindDoc="1" locked="0" layoutInCell="1" allowOverlap="1" wp14:anchorId="6A0EA3AF" wp14:editId="36135F53">
              <wp:simplePos x="0" y="0"/>
              <wp:positionH relativeFrom="page">
                <wp:posOffset>419100</wp:posOffset>
              </wp:positionH>
              <wp:positionV relativeFrom="page">
                <wp:posOffset>7870545</wp:posOffset>
              </wp:positionV>
              <wp:extent cx="307340" cy="22606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26060"/>
                      </a:xfrm>
                      <a:prstGeom prst="rect">
                        <a:avLst/>
                      </a:prstGeom>
                    </wps:spPr>
                    <wps:txbx>
                      <w:txbxContent>
                        <w:p w14:paraId="01FD53CD"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216</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6A0EA3AF" id="Textbox 483" o:spid="_x0000_s1223" type="#_x0000_t202" style="position:absolute;margin-left:33pt;margin-top:619.75pt;width:24.2pt;height:17.8pt;z-index:-2547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j5mAEAACMDAAAOAAAAZHJzL2Uyb0RvYy54bWysUs2O0zAQviPxDpbvNGkXF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" filled="f" stroked="f">
              <v:textbox inset="0,0,0,0">
                <w:txbxContent>
                  <w:p w14:paraId="01FD53CD"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216</w:t>
                    </w:r>
                    <w:r>
                      <w:rPr>
                        <w:rFonts w:ascii="Arial Black"/>
                        <w:color w:val="231F20"/>
                        <w:spacing w:val="-5"/>
                        <w:w w:val="9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1E83" w14:textId="77777777" w:rsidR="00D3458B" w:rsidRDefault="00D3458B">
    <w:pPr>
      <w:pStyle w:val="Textoindependiente"/>
      <w:spacing w:line="14" w:lineRule="auto"/>
      <w:ind w:left="0"/>
      <w:rPr>
        <w:sz w:val="10"/>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A9E55" w14:textId="77777777" w:rsidR="00D3458B" w:rsidRDefault="0081534D">
    <w:pPr>
      <w:pStyle w:val="Textoindependiente"/>
      <w:spacing w:line="14" w:lineRule="auto"/>
      <w:ind w:left="0"/>
    </w:pPr>
    <w:r>
      <w:rPr>
        <w:noProof/>
      </w:rPr>
      <mc:AlternateContent>
        <mc:Choice Requires="wps">
          <w:drawing>
            <wp:anchor distT="0" distB="0" distL="0" distR="0" simplePos="0" relativeHeight="253077504" behindDoc="1" locked="0" layoutInCell="1" allowOverlap="1" wp14:anchorId="2240F539" wp14:editId="0939B136">
              <wp:simplePos x="0" y="0"/>
              <wp:positionH relativeFrom="page">
                <wp:posOffset>5012107</wp:posOffset>
              </wp:positionH>
              <wp:positionV relativeFrom="page">
                <wp:posOffset>7870545</wp:posOffset>
              </wp:positionV>
              <wp:extent cx="296545" cy="22606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26060"/>
                      </a:xfrm>
                      <a:prstGeom prst="rect">
                        <a:avLst/>
                      </a:prstGeom>
                    </wps:spPr>
                    <wps:txbx>
                      <w:txbxContent>
                        <w:p w14:paraId="779E10A4"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215</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type w14:anchorId="2240F539" id="_x0000_t202" coordsize="21600,21600" o:spt="202" path="m,l,21600r21600,l21600,xe">
              <v:stroke joinstyle="miter"/>
              <v:path gradientshapeok="t" o:connecttype="rect"/>
            </v:shapetype>
            <v:shape id="Textbox 481" o:spid="_x0000_s1224" type="#_x0000_t202" style="position:absolute;margin-left:394.65pt;margin-top:619.75pt;width:23.35pt;height:17.8pt;z-index:-2502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" filled="f" stroked="f">
              <v:textbox inset="0,0,0,0">
                <w:txbxContent>
                  <w:p w14:paraId="779E10A4"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215</w:t>
                    </w:r>
                    <w:r>
                      <w:rPr>
                        <w:rFonts w:ascii="Arial Black"/>
                        <w:color w:val="231F20"/>
                        <w:spacing w:val="-5"/>
                        <w:w w:val="85"/>
                      </w:rPr>
                      <w:fldChar w:fldCharType="end"/>
                    </w:r>
                  </w:p>
                </w:txbxContent>
              </v:textbox>
              <w10:wrap anchorx="page" anchory="page"/>
            </v:shape>
          </w:pict>
        </mc:Fallback>
      </mc:AlternateContent>
    </w:r>
    <w:r>
      <w:rPr>
        <w:noProof/>
      </w:rPr>
      <mc:AlternateContent>
        <mc:Choice Requires="wps">
          <w:drawing>
            <wp:anchor distT="0" distB="0" distL="0" distR="0" simplePos="0" relativeHeight="253102080" behindDoc="1" locked="0" layoutInCell="1" allowOverlap="1" wp14:anchorId="3EB8560C" wp14:editId="05501D91">
              <wp:simplePos x="0" y="0"/>
              <wp:positionH relativeFrom="page">
                <wp:posOffset>4461056</wp:posOffset>
              </wp:positionH>
              <wp:positionV relativeFrom="page">
                <wp:posOffset>7895590</wp:posOffset>
              </wp:positionV>
              <wp:extent cx="466725" cy="16637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66370"/>
                      </a:xfrm>
                      <a:prstGeom prst="rect">
                        <a:avLst/>
                      </a:prstGeom>
                    </wps:spPr>
                    <wps:txbx>
                      <w:txbxContent>
                        <w:p w14:paraId="19BB93C0" w14:textId="68456848" w:rsidR="00D3458B" w:rsidRDefault="00F16A05">
                          <w:pPr>
                            <w:spacing w:before="36"/>
                            <w:ind w:left="20"/>
                            <w:rPr>
                              <w:rFonts w:ascii="Tahoma"/>
                              <w:sz w:val="15"/>
                            </w:rPr>
                          </w:pPr>
                          <w:r>
                            <w:rPr>
                              <w:rFonts w:ascii="Tahoma"/>
                              <w:color w:val="231F20"/>
                              <w:w w:val="110"/>
                              <w:sz w:val="15"/>
                            </w:rPr>
                            <w:t xml:space="preserve">PROPIO </w:t>
                          </w:r>
                          <w:r>
                            <w:rPr>
                              <w:rFonts w:ascii="Tahoma"/>
                              <w:color w:val="231F20"/>
                              <w:spacing w:val="-10"/>
                              <w:w w:val="110"/>
                              <w:sz w:val="15"/>
                            </w:rPr>
                            <w:t>6</w:t>
                          </w:r>
                        </w:p>
                      </w:txbxContent>
                    </wps:txbx>
                    <wps:bodyPr wrap="square" lIns="0" tIns="0" rIns="0" bIns="0" rtlCol="0">
                      <a:noAutofit/>
                    </wps:bodyPr>
                  </wps:wsp>
                </a:graphicData>
              </a:graphic>
            </wp:anchor>
          </w:drawing>
        </mc:Choice>
        <mc:Fallback>
          <w:pict>
            <v:shape w14:anchorId="3EB8560C" id="Textbox 482" o:spid="_x0000_s1225" type="#_x0000_t202" style="position:absolute;margin-left:351.25pt;margin-top:621.7pt;width:36.75pt;height:13.1pt;z-index:-2502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9imQEAACMDAAAOAAAAZHJzL2Uyb0RvYy54bWysUt2OEyEUvjfxHQj3dtquzu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" filled="f" stroked="f">
              <v:textbox inset="0,0,0,0">
                <w:txbxContent>
                  <w:p w14:paraId="19BB93C0" w14:textId="68456848" w:rsidR="00D3458B" w:rsidRDefault="00F16A05">
                    <w:pPr>
                      <w:spacing w:before="36"/>
                      <w:ind w:left="20"/>
                      <w:rPr>
                        <w:rFonts w:ascii="Tahoma"/>
                        <w:sz w:val="15"/>
                      </w:rPr>
                    </w:pPr>
                    <w:r>
                      <w:rPr>
                        <w:rFonts w:ascii="Tahoma"/>
                        <w:color w:val="231F20"/>
                        <w:w w:val="110"/>
                        <w:sz w:val="15"/>
                      </w:rPr>
                      <w:t xml:space="preserve">PROPIO </w:t>
                    </w:r>
                    <w:r>
                      <w:rPr>
                        <w:rFonts w:ascii="Tahoma"/>
                        <w:color w:val="231F20"/>
                        <w:spacing w:val="-10"/>
                        <w:w w:val="110"/>
                        <w:sz w:val="15"/>
                      </w:rPr>
                      <w:t>6</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31F04" w14:textId="20722D88" w:rsidR="00D3458B" w:rsidRDefault="00DD177B">
    <w:pPr>
      <w:pStyle w:val="Textoindependiente"/>
      <w:spacing w:line="14" w:lineRule="auto"/>
      <w:ind w:left="0"/>
    </w:pPr>
    <w:r>
      <w:rPr>
        <w:noProof/>
      </w:rPr>
      <mc:AlternateContent>
        <mc:Choice Requires="wps">
          <w:drawing>
            <wp:anchor distT="0" distB="0" distL="0" distR="0" simplePos="0" relativeHeight="248719360" behindDoc="1" locked="0" layoutInCell="1" allowOverlap="1" wp14:anchorId="5B009180" wp14:editId="188BD05D">
              <wp:simplePos x="0" y="0"/>
              <wp:positionH relativeFrom="page">
                <wp:posOffset>786384</wp:posOffset>
              </wp:positionH>
              <wp:positionV relativeFrom="page">
                <wp:posOffset>7896758</wp:posOffset>
              </wp:positionV>
              <wp:extent cx="1916582" cy="16637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6582" cy="166370"/>
                      </a:xfrm>
                      <a:prstGeom prst="rect">
                        <a:avLst/>
                      </a:prstGeom>
                    </wps:spPr>
                    <wps:txbx>
                      <w:txbxContent>
                        <w:p w14:paraId="146567A8" w14:textId="734C00A4" w:rsidR="00D3458B" w:rsidRPr="00403240" w:rsidRDefault="00764DF3">
                          <w:pPr>
                            <w:spacing w:before="36"/>
                            <w:ind w:left="20"/>
                            <w:rPr>
                              <w:rFonts w:ascii="Trebuchet MS" w:hAnsi="Trebuchet MS"/>
                              <w:sz w:val="15"/>
                            </w:rPr>
                          </w:pPr>
                          <w:r w:rsidRPr="00DD177B">
                            <w:rPr>
                              <w:rFonts w:ascii="Trebuchet MS" w:hAnsi="Trebuchet MS"/>
                              <w:color w:val="231F20"/>
                              <w:w w:val="115"/>
                              <w:sz w:val="15"/>
                            </w:rPr>
                            <w:t xml:space="preserve">TEMPORADA DESPUÉS DE </w:t>
                          </w:r>
                          <w:r w:rsidRPr="00DD177B">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5B009180" id="_x0000_t202" coordsize="21600,21600" o:spt="202" path="m,l,21600r21600,l21600,xe">
              <v:stroke joinstyle="miter"/>
              <v:path gradientshapeok="t" o:connecttype="rect"/>
            </v:shapetype>
            <v:shape id="Textbox 495" o:spid="_x0000_s1226" type="#_x0000_t202" style="position:absolute;margin-left:61.9pt;margin-top:621.8pt;width:150.9pt;height:13.1pt;z-index:-254597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" filled="f" stroked="f">
              <v:textbox inset="0,0,0,0">
                <w:txbxContent>
                  <w:p w14:paraId="146567A8" w14:textId="734C00A4" w:rsidR="00D3458B" w:rsidRPr="00403240" w:rsidRDefault="00764DF3">
                    <w:pPr>
                      <w:spacing w:before="36"/>
                      <w:ind w:left="20"/>
                      <w:rPr>
                        <w:rFonts w:ascii="Trebuchet MS" w:hAnsi="Trebuchet MS"/>
                        <w:sz w:val="15"/>
                      </w:rPr>
                    </w:pPr>
                    <w:r w:rsidRPr="00DD177B">
                      <w:rPr>
                        <w:rFonts w:ascii="Trebuchet MS" w:hAnsi="Trebuchet MS"/>
                        <w:color w:val="231F20"/>
                        <w:w w:val="115"/>
                        <w:sz w:val="15"/>
                      </w:rPr>
                      <w:t xml:space="preserve">TEMPORADA DESPUÉS DE </w:t>
                    </w:r>
                    <w:r w:rsidRPr="00DD177B">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694784" behindDoc="1" locked="0" layoutInCell="1" allowOverlap="1" wp14:anchorId="1BDFAEBA" wp14:editId="3F7C245D">
              <wp:simplePos x="0" y="0"/>
              <wp:positionH relativeFrom="page">
                <wp:posOffset>419100</wp:posOffset>
              </wp:positionH>
              <wp:positionV relativeFrom="page">
                <wp:posOffset>7870545</wp:posOffset>
              </wp:positionV>
              <wp:extent cx="327025" cy="22606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226060"/>
                      </a:xfrm>
                      <a:prstGeom prst="rect">
                        <a:avLst/>
                      </a:prstGeom>
                    </wps:spPr>
                    <wps:txbx>
                      <w:txbxContent>
                        <w:p w14:paraId="30C02517"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220</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1BDFAEBA" id="Textbox 494" o:spid="_x0000_s1227" type="#_x0000_t202" style="position:absolute;margin-left:33pt;margin-top:619.75pt;width:25.75pt;height:17.8pt;z-index:-2546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" filled="f" stroked="f">
              <v:textbox inset="0,0,0,0">
                <w:txbxContent>
                  <w:p w14:paraId="30C02517"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220</w:t>
                    </w:r>
                    <w:r>
                      <w:rPr>
                        <w:rFonts w:ascii="Arial Black"/>
                        <w:color w:val="231F20"/>
                        <w:spacing w:val="-5"/>
                        <w:w w:val="95"/>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FC01D" w14:textId="77777777" w:rsidR="00D3458B" w:rsidRDefault="0081534D">
    <w:pPr>
      <w:pStyle w:val="Textoindependiente"/>
      <w:spacing w:line="14" w:lineRule="auto"/>
      <w:ind w:left="0"/>
    </w:pPr>
    <w:r>
      <w:rPr>
        <w:noProof/>
      </w:rPr>
      <mc:AlternateContent>
        <mc:Choice Requires="wps">
          <w:drawing>
            <wp:anchor distT="0" distB="0" distL="0" distR="0" simplePos="0" relativeHeight="253126656" behindDoc="1" locked="0" layoutInCell="1" allowOverlap="1" wp14:anchorId="438B665D" wp14:editId="6D8AF8F3">
              <wp:simplePos x="0" y="0"/>
              <wp:positionH relativeFrom="page">
                <wp:posOffset>5002888</wp:posOffset>
              </wp:positionH>
              <wp:positionV relativeFrom="page">
                <wp:posOffset>7870545</wp:posOffset>
              </wp:positionV>
              <wp:extent cx="306070" cy="22606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226060"/>
                      </a:xfrm>
                      <a:prstGeom prst="rect">
                        <a:avLst/>
                      </a:prstGeom>
                    </wps:spPr>
                    <wps:txbx>
                      <w:txbxContent>
                        <w:p w14:paraId="0D687A1D"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219</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type w14:anchorId="438B665D" id="_x0000_t202" coordsize="21600,21600" o:spt="202" path="m,l,21600r21600,l21600,xe">
              <v:stroke joinstyle="miter"/>
              <v:path gradientshapeok="t" o:connecttype="rect"/>
            </v:shapetype>
            <v:shape id="Textbox 492" o:spid="_x0000_s1228" type="#_x0000_t202" style="position:absolute;margin-left:393.95pt;margin-top:619.75pt;width:24.1pt;height:17.8pt;z-index:-2501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" filled="f" stroked="f">
              <v:textbox inset="0,0,0,0">
                <w:txbxContent>
                  <w:p w14:paraId="0D687A1D"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219</w:t>
                    </w:r>
                    <w:r>
                      <w:rPr>
                        <w:rFonts w:ascii="Arial Black"/>
                        <w:color w:val="231F20"/>
                        <w:spacing w:val="-5"/>
                        <w:w w:val="85"/>
                      </w:rPr>
                      <w:fldChar w:fldCharType="end"/>
                    </w:r>
                  </w:p>
                </w:txbxContent>
              </v:textbox>
              <w10:wrap anchorx="page" anchory="page"/>
            </v:shape>
          </w:pict>
        </mc:Fallback>
      </mc:AlternateContent>
    </w:r>
    <w:r>
      <w:rPr>
        <w:noProof/>
      </w:rPr>
      <mc:AlternateContent>
        <mc:Choice Requires="wps">
          <w:drawing>
            <wp:anchor distT="0" distB="0" distL="0" distR="0" simplePos="0" relativeHeight="253151232" behindDoc="1" locked="0" layoutInCell="1" allowOverlap="1" wp14:anchorId="7C934E7B" wp14:editId="077D61BD">
              <wp:simplePos x="0" y="0"/>
              <wp:positionH relativeFrom="page">
                <wp:posOffset>4468169</wp:posOffset>
              </wp:positionH>
              <wp:positionV relativeFrom="page">
                <wp:posOffset>7895590</wp:posOffset>
              </wp:positionV>
              <wp:extent cx="459740" cy="16637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66370"/>
                      </a:xfrm>
                      <a:prstGeom prst="rect">
                        <a:avLst/>
                      </a:prstGeom>
                    </wps:spPr>
                    <wps:txbx>
                      <w:txbxContent>
                        <w:p w14:paraId="27C44364" w14:textId="7578D61E" w:rsidR="00D3458B" w:rsidRDefault="00F16A05">
                          <w:pPr>
                            <w:spacing w:before="36"/>
                            <w:ind w:left="20"/>
                            <w:rPr>
                              <w:rFonts w:ascii="Tahoma"/>
                              <w:sz w:val="15"/>
                            </w:rPr>
                          </w:pPr>
                          <w:r>
                            <w:rPr>
                              <w:rFonts w:ascii="Tahoma"/>
                              <w:color w:val="231F20"/>
                              <w:spacing w:val="2"/>
                              <w:w w:val="105"/>
                              <w:sz w:val="15"/>
                            </w:rPr>
                            <w:t xml:space="preserve">PROPIO </w:t>
                          </w:r>
                          <w:r>
                            <w:rPr>
                              <w:rFonts w:ascii="Tahoma"/>
                              <w:color w:val="231F20"/>
                              <w:spacing w:val="-10"/>
                              <w:w w:val="105"/>
                              <w:sz w:val="15"/>
                            </w:rPr>
                            <w:t>7</w:t>
                          </w:r>
                        </w:p>
                      </w:txbxContent>
                    </wps:txbx>
                    <wps:bodyPr wrap="square" lIns="0" tIns="0" rIns="0" bIns="0" rtlCol="0">
                      <a:noAutofit/>
                    </wps:bodyPr>
                  </wps:wsp>
                </a:graphicData>
              </a:graphic>
            </wp:anchor>
          </w:drawing>
        </mc:Choice>
        <mc:Fallback>
          <w:pict>
            <v:shape w14:anchorId="7C934E7B" id="Textbox 493" o:spid="_x0000_s1229" type="#_x0000_t202" style="position:absolute;margin-left:351.8pt;margin-top:621.7pt;width:36.2pt;height:13.1pt;z-index:-2501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" filled="f" stroked="f">
              <v:textbox inset="0,0,0,0">
                <w:txbxContent>
                  <w:p w14:paraId="27C44364" w14:textId="7578D61E" w:rsidR="00D3458B" w:rsidRDefault="00F16A05">
                    <w:pPr>
                      <w:spacing w:before="36"/>
                      <w:ind w:left="20"/>
                      <w:rPr>
                        <w:rFonts w:ascii="Tahoma"/>
                        <w:sz w:val="15"/>
                      </w:rPr>
                    </w:pPr>
                    <w:r>
                      <w:rPr>
                        <w:rFonts w:ascii="Tahoma"/>
                        <w:color w:val="231F20"/>
                        <w:spacing w:val="2"/>
                        <w:w w:val="105"/>
                        <w:sz w:val="15"/>
                      </w:rPr>
                      <w:t xml:space="preserve">PROPIO </w:t>
                    </w:r>
                    <w:r>
                      <w:rPr>
                        <w:rFonts w:ascii="Tahoma"/>
                        <w:color w:val="231F20"/>
                        <w:spacing w:val="-10"/>
                        <w:w w:val="105"/>
                        <w:sz w:val="15"/>
                      </w:rPr>
                      <w:t>7</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6724" w14:textId="077ECC31" w:rsidR="00D3458B" w:rsidRDefault="00DD177B">
    <w:pPr>
      <w:pStyle w:val="Textoindependiente"/>
      <w:spacing w:line="14" w:lineRule="auto"/>
      <w:ind w:left="0"/>
    </w:pPr>
    <w:r>
      <w:rPr>
        <w:noProof/>
      </w:rPr>
      <mc:AlternateContent>
        <mc:Choice Requires="wps">
          <w:drawing>
            <wp:anchor distT="0" distB="0" distL="0" distR="0" simplePos="0" relativeHeight="248842240" behindDoc="1" locked="0" layoutInCell="1" allowOverlap="1" wp14:anchorId="3ED6A06E" wp14:editId="01A55FD8">
              <wp:simplePos x="0" y="0"/>
              <wp:positionH relativeFrom="page">
                <wp:posOffset>786383</wp:posOffset>
              </wp:positionH>
              <wp:positionV relativeFrom="page">
                <wp:posOffset>7896758</wp:posOffset>
              </wp:positionV>
              <wp:extent cx="1931213" cy="16637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213" cy="166370"/>
                      </a:xfrm>
                      <a:prstGeom prst="rect">
                        <a:avLst/>
                      </a:prstGeom>
                    </wps:spPr>
                    <wps:txbx>
                      <w:txbxContent>
                        <w:p w14:paraId="451641FE" w14:textId="0F3E97F5" w:rsidR="00D3458B" w:rsidRPr="00403240" w:rsidRDefault="00241863">
                          <w:pPr>
                            <w:spacing w:before="36"/>
                            <w:ind w:left="20"/>
                            <w:rPr>
                              <w:rFonts w:ascii="Trebuchet MS" w:hAnsi="Trebuchet MS"/>
                              <w:sz w:val="15"/>
                            </w:rPr>
                          </w:pPr>
                          <w:r w:rsidRPr="00DD177B">
                            <w:rPr>
                              <w:rFonts w:ascii="Trebuchet MS" w:hAnsi="Trebuchet MS"/>
                              <w:color w:val="231F20"/>
                              <w:w w:val="115"/>
                              <w:sz w:val="15"/>
                            </w:rPr>
                            <w:t xml:space="preserve">TEMPORADA DESPUÉS DE </w:t>
                          </w:r>
                          <w:r w:rsidRPr="00DD177B">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3ED6A06E" id="_x0000_t202" coordsize="21600,21600" o:spt="202" path="m,l,21600r21600,l21600,xe">
              <v:stroke joinstyle="miter"/>
              <v:path gradientshapeok="t" o:connecttype="rect"/>
            </v:shapetype>
            <v:shape id="Textbox 503" o:spid="_x0000_s1230" type="#_x0000_t202" style="position:absolute;margin-left:61.9pt;margin-top:621.8pt;width:152.05pt;height:13.1pt;z-index:-254474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" filled="f" stroked="f">
              <v:textbox inset="0,0,0,0">
                <w:txbxContent>
                  <w:p w14:paraId="451641FE" w14:textId="0F3E97F5" w:rsidR="00D3458B" w:rsidRPr="00403240" w:rsidRDefault="00241863">
                    <w:pPr>
                      <w:spacing w:before="36"/>
                      <w:ind w:left="20"/>
                      <w:rPr>
                        <w:rFonts w:ascii="Trebuchet MS" w:hAnsi="Trebuchet MS"/>
                        <w:sz w:val="15"/>
                      </w:rPr>
                    </w:pPr>
                    <w:r w:rsidRPr="00DD177B">
                      <w:rPr>
                        <w:rFonts w:ascii="Trebuchet MS" w:hAnsi="Trebuchet MS"/>
                        <w:color w:val="231F20"/>
                        <w:w w:val="115"/>
                        <w:sz w:val="15"/>
                      </w:rPr>
                      <w:t xml:space="preserve">TEMPORADA DESPUÉS DE </w:t>
                    </w:r>
                    <w:r w:rsidRPr="00DD177B">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793088" behindDoc="1" locked="0" layoutInCell="1" allowOverlap="1" wp14:anchorId="60FB57EB" wp14:editId="792A1BD5">
              <wp:simplePos x="0" y="0"/>
              <wp:positionH relativeFrom="page">
                <wp:posOffset>419100</wp:posOffset>
              </wp:positionH>
              <wp:positionV relativeFrom="page">
                <wp:posOffset>7870545</wp:posOffset>
              </wp:positionV>
              <wp:extent cx="326390" cy="22606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226060"/>
                      </a:xfrm>
                      <a:prstGeom prst="rect">
                        <a:avLst/>
                      </a:prstGeom>
                    </wps:spPr>
                    <wps:txbx>
                      <w:txbxContent>
                        <w:p w14:paraId="35AE9A58"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224</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60FB57EB" id="Textbox 502" o:spid="_x0000_s1231" type="#_x0000_t202" style="position:absolute;margin-left:33pt;margin-top:619.75pt;width:25.7pt;height:17.8pt;z-index:-2545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" filled="f" stroked="f">
              <v:textbox inset="0,0,0,0">
                <w:txbxContent>
                  <w:p w14:paraId="35AE9A58"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224</w:t>
                    </w:r>
                    <w:r>
                      <w:rPr>
                        <w:rFonts w:ascii="Arial Black"/>
                        <w:color w:val="231F20"/>
                        <w:spacing w:val="-5"/>
                        <w:w w:val="95"/>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AC2D" w14:textId="77777777" w:rsidR="00D3458B" w:rsidRDefault="0081534D">
    <w:pPr>
      <w:pStyle w:val="Textoindependiente"/>
      <w:spacing w:line="14" w:lineRule="auto"/>
      <w:ind w:left="0"/>
    </w:pPr>
    <w:r>
      <w:rPr>
        <w:noProof/>
      </w:rPr>
      <mc:AlternateContent>
        <mc:Choice Requires="wps">
          <w:drawing>
            <wp:anchor distT="0" distB="0" distL="0" distR="0" simplePos="0" relativeHeight="253198336" behindDoc="1" locked="0" layoutInCell="1" allowOverlap="1" wp14:anchorId="7C3A1271" wp14:editId="634CCBF8">
              <wp:simplePos x="0" y="0"/>
              <wp:positionH relativeFrom="page">
                <wp:posOffset>4985844</wp:posOffset>
              </wp:positionH>
              <wp:positionV relativeFrom="page">
                <wp:posOffset>7870545</wp:posOffset>
              </wp:positionV>
              <wp:extent cx="323215" cy="22606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226060"/>
                      </a:xfrm>
                      <a:prstGeom prst="rect">
                        <a:avLst/>
                      </a:prstGeom>
                    </wps:spPr>
                    <wps:txbx>
                      <w:txbxContent>
                        <w:p w14:paraId="5013942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223</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7C3A1271" id="_x0000_t202" coordsize="21600,21600" o:spt="202" path="m,l,21600r21600,l21600,xe">
              <v:stroke joinstyle="miter"/>
              <v:path gradientshapeok="t" o:connecttype="rect"/>
            </v:shapetype>
            <v:shape id="Textbox 500" o:spid="_x0000_s1232" type="#_x0000_t202" style="position:absolute;margin-left:392.6pt;margin-top:619.75pt;width:25.45pt;height:17.8pt;z-index:-2501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" filled="f" stroked="f">
              <v:textbox inset="0,0,0,0">
                <w:txbxContent>
                  <w:p w14:paraId="5013942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223</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3308928" behindDoc="1" locked="0" layoutInCell="1" allowOverlap="1" wp14:anchorId="3A478755" wp14:editId="04A8D626">
              <wp:simplePos x="0" y="0"/>
              <wp:positionH relativeFrom="page">
                <wp:posOffset>4460752</wp:posOffset>
              </wp:positionH>
              <wp:positionV relativeFrom="page">
                <wp:posOffset>7895590</wp:posOffset>
              </wp:positionV>
              <wp:extent cx="467359" cy="16637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189C382A" w14:textId="2AF88DDC" w:rsidR="00D3458B" w:rsidRDefault="00764DF3">
                          <w:pPr>
                            <w:spacing w:before="36"/>
                            <w:ind w:left="20"/>
                            <w:rPr>
                              <w:rFonts w:ascii="Tahoma"/>
                              <w:sz w:val="15"/>
                            </w:rPr>
                          </w:pPr>
                          <w:r>
                            <w:rPr>
                              <w:rFonts w:ascii="Tahoma"/>
                              <w:color w:val="231F20"/>
                              <w:w w:val="110"/>
                              <w:sz w:val="15"/>
                            </w:rPr>
                            <w:t xml:space="preserve">PROPIO </w:t>
                          </w:r>
                          <w:r>
                            <w:rPr>
                              <w:rFonts w:ascii="Tahoma"/>
                              <w:color w:val="231F20"/>
                              <w:spacing w:val="-10"/>
                              <w:w w:val="110"/>
                              <w:sz w:val="15"/>
                            </w:rPr>
                            <w:t>8</w:t>
                          </w:r>
                        </w:p>
                      </w:txbxContent>
                    </wps:txbx>
                    <wps:bodyPr wrap="square" lIns="0" tIns="0" rIns="0" bIns="0" rtlCol="0">
                      <a:noAutofit/>
                    </wps:bodyPr>
                  </wps:wsp>
                </a:graphicData>
              </a:graphic>
            </wp:anchor>
          </w:drawing>
        </mc:Choice>
        <mc:Fallback>
          <w:pict>
            <v:shape w14:anchorId="3A478755" id="Textbox 501" o:spid="_x0000_s1233" type="#_x0000_t202" style="position:absolute;margin-left:351.25pt;margin-top:621.7pt;width:36.8pt;height:13.1pt;z-index:-2500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" filled="f" stroked="f">
              <v:textbox inset="0,0,0,0">
                <w:txbxContent>
                  <w:p w14:paraId="189C382A" w14:textId="2AF88DDC" w:rsidR="00D3458B" w:rsidRDefault="00764DF3">
                    <w:pPr>
                      <w:spacing w:before="36"/>
                      <w:ind w:left="20"/>
                      <w:rPr>
                        <w:rFonts w:ascii="Tahoma"/>
                        <w:sz w:val="15"/>
                      </w:rPr>
                    </w:pPr>
                    <w:r>
                      <w:rPr>
                        <w:rFonts w:ascii="Tahoma"/>
                        <w:color w:val="231F20"/>
                        <w:w w:val="110"/>
                        <w:sz w:val="15"/>
                      </w:rPr>
                      <w:t xml:space="preserve">PROPIO </w:t>
                    </w:r>
                    <w:r>
                      <w:rPr>
                        <w:rFonts w:ascii="Tahoma"/>
                        <w:color w:val="231F20"/>
                        <w:spacing w:val="-10"/>
                        <w:w w:val="110"/>
                        <w:sz w:val="15"/>
                      </w:rPr>
                      <w:t>8</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25F2" w14:textId="143CDA5B" w:rsidR="00D3458B" w:rsidRDefault="009F52EC">
    <w:pPr>
      <w:pStyle w:val="Textoindependiente"/>
      <w:spacing w:line="14" w:lineRule="auto"/>
      <w:ind w:left="0"/>
    </w:pPr>
    <w:r>
      <w:rPr>
        <w:noProof/>
      </w:rPr>
      <mc:AlternateContent>
        <mc:Choice Requires="wps">
          <w:drawing>
            <wp:anchor distT="0" distB="0" distL="0" distR="0" simplePos="0" relativeHeight="248817664" behindDoc="1" locked="0" layoutInCell="1" allowOverlap="1" wp14:anchorId="18FF1E8A" wp14:editId="5F7AB602">
              <wp:simplePos x="0" y="0"/>
              <wp:positionH relativeFrom="page">
                <wp:posOffset>786384</wp:posOffset>
              </wp:positionH>
              <wp:positionV relativeFrom="page">
                <wp:posOffset>7896758</wp:posOffset>
              </wp:positionV>
              <wp:extent cx="1949501" cy="16637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501" cy="166370"/>
                      </a:xfrm>
                      <a:prstGeom prst="rect">
                        <a:avLst/>
                      </a:prstGeom>
                    </wps:spPr>
                    <wps:txbx>
                      <w:txbxContent>
                        <w:p w14:paraId="153C6D4C" w14:textId="300145E8" w:rsidR="00D3458B" w:rsidRPr="00403240" w:rsidRDefault="00241863">
                          <w:pPr>
                            <w:spacing w:before="36"/>
                            <w:ind w:left="20"/>
                            <w:rPr>
                              <w:rFonts w:ascii="Trebuchet MS" w:hAnsi="Trebuchet MS"/>
                              <w:sz w:val="15"/>
                            </w:rPr>
                          </w:pPr>
                          <w:r w:rsidRPr="009F52EC">
                            <w:rPr>
                              <w:rFonts w:ascii="Trebuchet MS" w:hAnsi="Trebuchet MS"/>
                              <w:color w:val="231F20"/>
                              <w:w w:val="115"/>
                              <w:sz w:val="15"/>
                            </w:rPr>
                            <w:t xml:space="preserve">TEMPORADA DESPUÉS DE </w:t>
                          </w:r>
                          <w:r w:rsidRPr="009F52EC">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18FF1E8A" id="_x0000_t202" coordsize="21600,21600" o:spt="202" path="m,l,21600r21600,l21600,xe">
              <v:stroke joinstyle="miter"/>
              <v:path gradientshapeok="t" o:connecttype="rect"/>
            </v:shapetype>
            <v:shape id="Textbox 514" o:spid="_x0000_s1234" type="#_x0000_t202" style="position:absolute;margin-left:61.9pt;margin-top:621.8pt;width:153.5pt;height:13.1pt;z-index:-2544988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" filled="f" stroked="f">
              <v:textbox inset="0,0,0,0">
                <w:txbxContent>
                  <w:p w14:paraId="153C6D4C" w14:textId="300145E8" w:rsidR="00D3458B" w:rsidRPr="00403240" w:rsidRDefault="00241863">
                    <w:pPr>
                      <w:spacing w:before="36"/>
                      <w:ind w:left="20"/>
                      <w:rPr>
                        <w:rFonts w:ascii="Trebuchet MS" w:hAnsi="Trebuchet MS"/>
                        <w:sz w:val="15"/>
                      </w:rPr>
                    </w:pPr>
                    <w:r w:rsidRPr="009F52EC">
                      <w:rPr>
                        <w:rFonts w:ascii="Trebuchet MS" w:hAnsi="Trebuchet MS"/>
                        <w:color w:val="231F20"/>
                        <w:w w:val="115"/>
                        <w:sz w:val="15"/>
                      </w:rPr>
                      <w:t xml:space="preserve">TEMPORADA DESPUÉS DE </w:t>
                    </w:r>
                    <w:r w:rsidRPr="009F52EC">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768512" behindDoc="1" locked="0" layoutInCell="1" allowOverlap="1" wp14:anchorId="0A1E7AEC" wp14:editId="19F578DB">
              <wp:simplePos x="0" y="0"/>
              <wp:positionH relativeFrom="page">
                <wp:posOffset>419100</wp:posOffset>
              </wp:positionH>
              <wp:positionV relativeFrom="page">
                <wp:posOffset>7870545</wp:posOffset>
              </wp:positionV>
              <wp:extent cx="322580" cy="22606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539FF683"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230</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0A1E7AEC" id="Textbox 513" o:spid="_x0000_s1235" type="#_x0000_t202" style="position:absolute;margin-left:33pt;margin-top:619.75pt;width:25.4pt;height:17.8pt;z-index:-2545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" filled="f" stroked="f">
              <v:textbox inset="0,0,0,0">
                <w:txbxContent>
                  <w:p w14:paraId="539FF683"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230</w:t>
                    </w:r>
                    <w:r>
                      <w:rPr>
                        <w:rFonts w:ascii="Arial Black"/>
                        <w:color w:val="231F20"/>
                        <w:spacing w:val="-5"/>
                        <w:w w:val="95"/>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4D23B" w14:textId="77777777" w:rsidR="00D3458B" w:rsidRDefault="0081534D">
    <w:pPr>
      <w:pStyle w:val="Textoindependiente"/>
      <w:spacing w:line="14" w:lineRule="auto"/>
      <w:ind w:left="0"/>
    </w:pPr>
    <w:r>
      <w:rPr>
        <w:noProof/>
      </w:rPr>
      <mc:AlternateContent>
        <mc:Choice Requires="wps">
          <w:drawing>
            <wp:anchor distT="0" distB="0" distL="0" distR="0" simplePos="0" relativeHeight="253356032" behindDoc="1" locked="0" layoutInCell="1" allowOverlap="1" wp14:anchorId="45D72094" wp14:editId="271852E3">
              <wp:simplePos x="0" y="0"/>
              <wp:positionH relativeFrom="page">
                <wp:posOffset>4981933</wp:posOffset>
              </wp:positionH>
              <wp:positionV relativeFrom="page">
                <wp:posOffset>7870545</wp:posOffset>
              </wp:positionV>
              <wp:extent cx="327025" cy="22606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226060"/>
                      </a:xfrm>
                      <a:prstGeom prst="rect">
                        <a:avLst/>
                      </a:prstGeom>
                    </wps:spPr>
                    <wps:txbx>
                      <w:txbxContent>
                        <w:p w14:paraId="356944B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45D72094" id="_x0000_t202" coordsize="21600,21600" o:spt="202" path="m,l,21600r21600,l21600,xe">
              <v:stroke joinstyle="miter"/>
              <v:path gradientshapeok="t" o:connecttype="rect"/>
            </v:shapetype>
            <v:shape id="Textbox 511" o:spid="_x0000_s1236" type="#_x0000_t202" style="position:absolute;margin-left:392.3pt;margin-top:619.75pt;width:25.75pt;height:17.8pt;z-index:-2499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" filled="f" stroked="f">
              <v:textbox inset="0,0,0,0">
                <w:txbxContent>
                  <w:p w14:paraId="356944B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229</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3380608" behindDoc="1" locked="0" layoutInCell="1" allowOverlap="1" wp14:anchorId="308FAC94" wp14:editId="6B309366">
              <wp:simplePos x="0" y="0"/>
              <wp:positionH relativeFrom="page">
                <wp:posOffset>4461259</wp:posOffset>
              </wp:positionH>
              <wp:positionV relativeFrom="page">
                <wp:posOffset>7895590</wp:posOffset>
              </wp:positionV>
              <wp:extent cx="466725" cy="16637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66370"/>
                      </a:xfrm>
                      <a:prstGeom prst="rect">
                        <a:avLst/>
                      </a:prstGeom>
                    </wps:spPr>
                    <wps:txbx>
                      <w:txbxContent>
                        <w:p w14:paraId="668605D6" w14:textId="70700D4C" w:rsidR="00D3458B" w:rsidRDefault="00241863">
                          <w:pPr>
                            <w:spacing w:before="36"/>
                            <w:ind w:left="20"/>
                            <w:rPr>
                              <w:rFonts w:ascii="Tahoma"/>
                              <w:sz w:val="15"/>
                            </w:rPr>
                          </w:pPr>
                          <w:r>
                            <w:rPr>
                              <w:rFonts w:ascii="Tahoma"/>
                              <w:color w:val="231F20"/>
                              <w:w w:val="110"/>
                              <w:sz w:val="15"/>
                            </w:rPr>
                            <w:t xml:space="preserve">PROPIO </w:t>
                          </w:r>
                          <w:r w:rsidR="0081534D">
                            <w:rPr>
                              <w:rFonts w:ascii="Tahoma"/>
                              <w:color w:val="231F20"/>
                              <w:spacing w:val="-10"/>
                              <w:w w:val="110"/>
                              <w:sz w:val="15"/>
                            </w:rPr>
                            <w:t>9</w:t>
                          </w:r>
                        </w:p>
                      </w:txbxContent>
                    </wps:txbx>
                    <wps:bodyPr wrap="square" lIns="0" tIns="0" rIns="0" bIns="0" rtlCol="0">
                      <a:noAutofit/>
                    </wps:bodyPr>
                  </wps:wsp>
                </a:graphicData>
              </a:graphic>
            </wp:anchor>
          </w:drawing>
        </mc:Choice>
        <mc:Fallback>
          <w:pict>
            <v:shape w14:anchorId="308FAC94" id="Textbox 512" o:spid="_x0000_s1237" type="#_x0000_t202" style="position:absolute;margin-left:351.3pt;margin-top:621.7pt;width:36.75pt;height:13.1pt;z-index:-2499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" filled="f" stroked="f">
              <v:textbox inset="0,0,0,0">
                <w:txbxContent>
                  <w:p w14:paraId="668605D6" w14:textId="70700D4C" w:rsidR="00D3458B" w:rsidRDefault="00241863">
                    <w:pPr>
                      <w:spacing w:before="36"/>
                      <w:ind w:left="20"/>
                      <w:rPr>
                        <w:rFonts w:ascii="Tahoma"/>
                        <w:sz w:val="15"/>
                      </w:rPr>
                    </w:pPr>
                    <w:r>
                      <w:rPr>
                        <w:rFonts w:ascii="Tahoma"/>
                        <w:color w:val="231F20"/>
                        <w:w w:val="110"/>
                        <w:sz w:val="15"/>
                      </w:rPr>
                      <w:t xml:space="preserve">PROPIO </w:t>
                    </w:r>
                    <w:r w:rsidR="0081534D">
                      <w:rPr>
                        <w:rFonts w:ascii="Tahoma"/>
                        <w:color w:val="231F20"/>
                        <w:spacing w:val="-10"/>
                        <w:w w:val="110"/>
                        <w:sz w:val="15"/>
                      </w:rPr>
                      <w:t>9</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4F8B" w14:textId="2DB3919F" w:rsidR="00D3458B" w:rsidRDefault="009F52EC">
    <w:pPr>
      <w:pStyle w:val="Textoindependiente"/>
      <w:spacing w:line="14" w:lineRule="auto"/>
      <w:ind w:left="0"/>
    </w:pPr>
    <w:r>
      <w:rPr>
        <w:noProof/>
      </w:rPr>
      <mc:AlternateContent>
        <mc:Choice Requires="wps">
          <w:drawing>
            <wp:anchor distT="0" distB="0" distL="0" distR="0" simplePos="0" relativeHeight="248965120" behindDoc="1" locked="0" layoutInCell="1" allowOverlap="1" wp14:anchorId="3E064E20" wp14:editId="06C43669">
              <wp:simplePos x="0" y="0"/>
              <wp:positionH relativeFrom="page">
                <wp:posOffset>786384</wp:posOffset>
              </wp:positionH>
              <wp:positionV relativeFrom="page">
                <wp:posOffset>7896758</wp:posOffset>
              </wp:positionV>
              <wp:extent cx="1923898" cy="16637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898" cy="166370"/>
                      </a:xfrm>
                      <a:prstGeom prst="rect">
                        <a:avLst/>
                      </a:prstGeom>
                    </wps:spPr>
                    <wps:txbx>
                      <w:txbxContent>
                        <w:p w14:paraId="644699D4" w14:textId="5C25CE27" w:rsidR="00D3458B" w:rsidRPr="00403240" w:rsidRDefault="00D257D1">
                          <w:pPr>
                            <w:spacing w:before="36"/>
                            <w:ind w:left="20"/>
                            <w:rPr>
                              <w:rFonts w:ascii="Trebuchet MS" w:hAnsi="Trebuchet MS"/>
                              <w:sz w:val="15"/>
                            </w:rPr>
                          </w:pPr>
                          <w:r w:rsidRPr="009F52EC">
                            <w:rPr>
                              <w:rFonts w:ascii="Trebuchet MS" w:hAnsi="Trebuchet MS"/>
                              <w:color w:val="231F20"/>
                              <w:w w:val="115"/>
                              <w:sz w:val="15"/>
                            </w:rPr>
                            <w:t xml:space="preserve">TEMPORADA DESPUÉS DE </w:t>
                          </w:r>
                          <w:r w:rsidRPr="009F52EC">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3E064E20" id="_x0000_t202" coordsize="21600,21600" o:spt="202" path="m,l,21600r21600,l21600,xe">
              <v:stroke joinstyle="miter"/>
              <v:path gradientshapeok="t" o:connecttype="rect"/>
            </v:shapetype>
            <v:shape id="Textbox 525" o:spid="_x0000_s1238" type="#_x0000_t202" style="position:absolute;margin-left:61.9pt;margin-top:621.8pt;width:151.5pt;height:13.1pt;z-index:-2543513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" filled="f" stroked="f">
              <v:textbox inset="0,0,0,0">
                <w:txbxContent>
                  <w:p w14:paraId="644699D4" w14:textId="5C25CE27" w:rsidR="00D3458B" w:rsidRPr="00403240" w:rsidRDefault="00D257D1">
                    <w:pPr>
                      <w:spacing w:before="36"/>
                      <w:ind w:left="20"/>
                      <w:rPr>
                        <w:rFonts w:ascii="Trebuchet MS" w:hAnsi="Trebuchet MS"/>
                        <w:sz w:val="15"/>
                      </w:rPr>
                    </w:pPr>
                    <w:r w:rsidRPr="009F52EC">
                      <w:rPr>
                        <w:rFonts w:ascii="Trebuchet MS" w:hAnsi="Trebuchet MS"/>
                        <w:color w:val="231F20"/>
                        <w:w w:val="115"/>
                        <w:sz w:val="15"/>
                      </w:rPr>
                      <w:t xml:space="preserve">TEMPORADA DESPUÉS DE </w:t>
                    </w:r>
                    <w:r w:rsidRPr="009F52EC">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891392" behindDoc="1" locked="0" layoutInCell="1" allowOverlap="1" wp14:anchorId="304747C4" wp14:editId="6D83FFEC">
              <wp:simplePos x="0" y="0"/>
              <wp:positionH relativeFrom="page">
                <wp:posOffset>419100</wp:posOffset>
              </wp:positionH>
              <wp:positionV relativeFrom="page">
                <wp:posOffset>7870545</wp:posOffset>
              </wp:positionV>
              <wp:extent cx="322580" cy="22606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64F569B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234</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304747C4" id="Textbox 524" o:spid="_x0000_s1239" type="#_x0000_t202" style="position:absolute;margin-left:33pt;margin-top:619.75pt;width:25.4pt;height:17.8pt;z-index:-2544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" filled="f" stroked="f">
              <v:textbox inset="0,0,0,0">
                <w:txbxContent>
                  <w:p w14:paraId="64F569B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234</w:t>
                    </w:r>
                    <w:r>
                      <w:rPr>
                        <w:rFonts w:ascii="Arial Black"/>
                        <w:color w:val="231F20"/>
                        <w:spacing w:val="-5"/>
                        <w:w w:val="95"/>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89D0B" w14:textId="77777777" w:rsidR="00D3458B" w:rsidRDefault="0081534D">
    <w:pPr>
      <w:pStyle w:val="Textoindependiente"/>
      <w:spacing w:line="14" w:lineRule="auto"/>
      <w:ind w:left="0"/>
    </w:pPr>
    <w:r>
      <w:rPr>
        <w:noProof/>
      </w:rPr>
      <mc:AlternateContent>
        <mc:Choice Requires="wps">
          <w:drawing>
            <wp:anchor distT="0" distB="0" distL="0" distR="0" simplePos="0" relativeHeight="253405184" behindDoc="1" locked="0" layoutInCell="1" allowOverlap="1" wp14:anchorId="1BB9F3F7" wp14:editId="41938E17">
              <wp:simplePos x="0" y="0"/>
              <wp:positionH relativeFrom="page">
                <wp:posOffset>4990035</wp:posOffset>
              </wp:positionH>
              <wp:positionV relativeFrom="page">
                <wp:posOffset>7870545</wp:posOffset>
              </wp:positionV>
              <wp:extent cx="318770" cy="22606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26060"/>
                      </a:xfrm>
                      <a:prstGeom prst="rect">
                        <a:avLst/>
                      </a:prstGeom>
                    </wps:spPr>
                    <wps:txbx>
                      <w:txbxContent>
                        <w:p w14:paraId="23A91C3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233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1BB9F3F7" id="_x0000_t202" coordsize="21600,21600" o:spt="202" path="m,l,21600r21600,l21600,xe">
              <v:stroke joinstyle="miter"/>
              <v:path gradientshapeok="t" o:connecttype="rect"/>
            </v:shapetype>
            <v:shape id="Textbox 522" o:spid="_x0000_s1240" type="#_x0000_t202" style="position:absolute;margin-left:392.9pt;margin-top:619.75pt;width:25.1pt;height:17.8pt;z-index:-2499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" filled="f" stroked="f">
              <v:textbox inset="0,0,0,0">
                <w:txbxContent>
                  <w:p w14:paraId="23A91C3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233</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3429760" behindDoc="1" locked="0" layoutInCell="1" allowOverlap="1" wp14:anchorId="39DFCFF7" wp14:editId="54BEE0B2">
              <wp:simplePos x="0" y="0"/>
              <wp:positionH relativeFrom="page">
                <wp:posOffset>4411579</wp:posOffset>
              </wp:positionH>
              <wp:positionV relativeFrom="page">
                <wp:posOffset>7895590</wp:posOffset>
              </wp:positionV>
              <wp:extent cx="516255" cy="16637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166370"/>
                      </a:xfrm>
                      <a:prstGeom prst="rect">
                        <a:avLst/>
                      </a:prstGeom>
                    </wps:spPr>
                    <wps:txbx>
                      <w:txbxContent>
                        <w:p w14:paraId="423F2767" w14:textId="2C41CFF0" w:rsidR="00D3458B" w:rsidRDefault="00AF718F">
                          <w:pPr>
                            <w:spacing w:before="36"/>
                            <w:ind w:left="20"/>
                            <w:rPr>
                              <w:rFonts w:ascii="Tahoma"/>
                              <w:sz w:val="15"/>
                            </w:rPr>
                          </w:pPr>
                          <w:r>
                            <w:rPr>
                              <w:rFonts w:ascii="Tahoma"/>
                              <w:color w:val="231F20"/>
                              <w:spacing w:val="2"/>
                              <w:w w:val="105"/>
                              <w:sz w:val="15"/>
                            </w:rPr>
                            <w:t>PROPIO</w:t>
                          </w:r>
                          <w:r w:rsidR="0081534D">
                            <w:rPr>
                              <w:rFonts w:ascii="Tahoma"/>
                              <w:color w:val="231F20"/>
                              <w:spacing w:val="2"/>
                              <w:w w:val="105"/>
                              <w:sz w:val="15"/>
                            </w:rPr>
                            <w:t xml:space="preserve"> </w:t>
                          </w:r>
                          <w:r w:rsidR="0081534D">
                            <w:rPr>
                              <w:rFonts w:ascii="Tahoma"/>
                              <w:color w:val="231F20"/>
                              <w:spacing w:val="-5"/>
                              <w:w w:val="105"/>
                              <w:sz w:val="15"/>
                            </w:rPr>
                            <w:t>10</w:t>
                          </w:r>
                        </w:p>
                      </w:txbxContent>
                    </wps:txbx>
                    <wps:bodyPr wrap="square" lIns="0" tIns="0" rIns="0" bIns="0" rtlCol="0">
                      <a:noAutofit/>
                    </wps:bodyPr>
                  </wps:wsp>
                </a:graphicData>
              </a:graphic>
            </wp:anchor>
          </w:drawing>
        </mc:Choice>
        <mc:Fallback>
          <w:pict>
            <v:shape w14:anchorId="39DFCFF7" id="Textbox 523" o:spid="_x0000_s1241" type="#_x0000_t202" style="position:absolute;margin-left:347.35pt;margin-top:621.7pt;width:40.65pt;height:13.1pt;z-index:-2498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" filled="f" stroked="f">
              <v:textbox inset="0,0,0,0">
                <w:txbxContent>
                  <w:p w14:paraId="423F2767" w14:textId="2C41CFF0" w:rsidR="00D3458B" w:rsidRDefault="00AF718F">
                    <w:pPr>
                      <w:spacing w:before="36"/>
                      <w:ind w:left="20"/>
                      <w:rPr>
                        <w:rFonts w:ascii="Tahoma"/>
                        <w:sz w:val="15"/>
                      </w:rPr>
                    </w:pPr>
                    <w:r>
                      <w:rPr>
                        <w:rFonts w:ascii="Tahoma"/>
                        <w:color w:val="231F20"/>
                        <w:spacing w:val="2"/>
                        <w:w w:val="105"/>
                        <w:sz w:val="15"/>
                      </w:rPr>
                      <w:t>PROPIO</w:t>
                    </w:r>
                    <w:r w:rsidR="0081534D">
                      <w:rPr>
                        <w:rFonts w:ascii="Tahoma"/>
                        <w:color w:val="231F20"/>
                        <w:spacing w:val="2"/>
                        <w:w w:val="105"/>
                        <w:sz w:val="15"/>
                      </w:rPr>
                      <w:t xml:space="preserve"> </w:t>
                    </w:r>
                    <w:r w:rsidR="0081534D">
                      <w:rPr>
                        <w:rFonts w:ascii="Tahoma"/>
                        <w:color w:val="231F20"/>
                        <w:spacing w:val="-5"/>
                        <w:w w:val="105"/>
                        <w:sz w:val="15"/>
                      </w:rPr>
                      <w:t>10</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7D04" w14:textId="6660D6D7" w:rsidR="00D3458B" w:rsidRDefault="002B50D5">
    <w:pPr>
      <w:pStyle w:val="Textoindependiente"/>
      <w:spacing w:line="14" w:lineRule="auto"/>
      <w:ind w:left="0"/>
    </w:pPr>
    <w:r>
      <w:rPr>
        <w:noProof/>
      </w:rPr>
      <mc:AlternateContent>
        <mc:Choice Requires="wps">
          <w:drawing>
            <wp:anchor distT="0" distB="0" distL="0" distR="0" simplePos="0" relativeHeight="248940544" behindDoc="1" locked="0" layoutInCell="1" allowOverlap="1" wp14:anchorId="26A4A905" wp14:editId="57E1A6AE">
              <wp:simplePos x="0" y="0"/>
              <wp:positionH relativeFrom="page">
                <wp:posOffset>786383</wp:posOffset>
              </wp:positionH>
              <wp:positionV relativeFrom="page">
                <wp:posOffset>7896758</wp:posOffset>
              </wp:positionV>
              <wp:extent cx="1890979" cy="16637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979" cy="166370"/>
                      </a:xfrm>
                      <a:prstGeom prst="rect">
                        <a:avLst/>
                      </a:prstGeom>
                    </wps:spPr>
                    <wps:txbx>
                      <w:txbxContent>
                        <w:p w14:paraId="7C5438E9" w14:textId="79B3D864" w:rsidR="00D3458B" w:rsidRPr="00403240" w:rsidRDefault="00D257D1">
                          <w:pPr>
                            <w:spacing w:before="36"/>
                            <w:ind w:left="20"/>
                            <w:rPr>
                              <w:rFonts w:ascii="Trebuchet MS" w:hAnsi="Trebuchet MS"/>
                              <w:sz w:val="15"/>
                            </w:rPr>
                          </w:pPr>
                          <w:r w:rsidRPr="002B50D5">
                            <w:rPr>
                              <w:rFonts w:ascii="Trebuchet MS" w:hAnsi="Trebuchet MS"/>
                              <w:color w:val="231F20"/>
                              <w:w w:val="115"/>
                              <w:sz w:val="15"/>
                            </w:rPr>
                            <w:t xml:space="preserve">TEMPORADA DESPUÉS DE </w:t>
                          </w:r>
                          <w:r w:rsidRPr="002B50D5">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26A4A905" id="_x0000_t202" coordsize="21600,21600" o:spt="202" path="m,l,21600r21600,l21600,xe">
              <v:stroke joinstyle="miter"/>
              <v:path gradientshapeok="t" o:connecttype="rect"/>
            </v:shapetype>
            <v:shape id="Textbox 536" o:spid="_x0000_s1242" type="#_x0000_t202" style="position:absolute;margin-left:61.9pt;margin-top:621.8pt;width:148.9pt;height:13.1pt;z-index:-2543759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" filled="f" stroked="f">
              <v:textbox inset="0,0,0,0">
                <w:txbxContent>
                  <w:p w14:paraId="7C5438E9" w14:textId="79B3D864" w:rsidR="00D3458B" w:rsidRPr="00403240" w:rsidRDefault="00D257D1">
                    <w:pPr>
                      <w:spacing w:before="36"/>
                      <w:ind w:left="20"/>
                      <w:rPr>
                        <w:rFonts w:ascii="Trebuchet MS" w:hAnsi="Trebuchet MS"/>
                        <w:sz w:val="15"/>
                      </w:rPr>
                    </w:pPr>
                    <w:r w:rsidRPr="002B50D5">
                      <w:rPr>
                        <w:rFonts w:ascii="Trebuchet MS" w:hAnsi="Trebuchet MS"/>
                        <w:color w:val="231F20"/>
                        <w:w w:val="115"/>
                        <w:sz w:val="15"/>
                      </w:rPr>
                      <w:t xml:space="preserve">TEMPORADA DESPUÉS DE </w:t>
                    </w:r>
                    <w:r w:rsidRPr="002B50D5">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8915968" behindDoc="1" locked="0" layoutInCell="1" allowOverlap="1" wp14:anchorId="021311C6" wp14:editId="7BFDEFB3">
              <wp:simplePos x="0" y="0"/>
              <wp:positionH relativeFrom="page">
                <wp:posOffset>419100</wp:posOffset>
              </wp:positionH>
              <wp:positionV relativeFrom="page">
                <wp:posOffset>7870545</wp:posOffset>
              </wp:positionV>
              <wp:extent cx="326390" cy="22606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226060"/>
                      </a:xfrm>
                      <a:prstGeom prst="rect">
                        <a:avLst/>
                      </a:prstGeom>
                    </wps:spPr>
                    <wps:txbx>
                      <w:txbxContent>
                        <w:p w14:paraId="004A8762"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240</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021311C6" id="Textbox 535" o:spid="_x0000_s1243" type="#_x0000_t202" style="position:absolute;margin-left:33pt;margin-top:619.75pt;width:25.7pt;height:17.8pt;z-index:-2544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" filled="f" stroked="f">
              <v:textbox inset="0,0,0,0">
                <w:txbxContent>
                  <w:p w14:paraId="004A8762"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240</w:t>
                    </w:r>
                    <w:r>
                      <w:rPr>
                        <w:rFonts w:ascii="Arial Black"/>
                        <w:color w:val="231F20"/>
                        <w:spacing w:val="-5"/>
                        <w:w w:val="9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2422C" w14:textId="77777777" w:rsidR="00D3458B" w:rsidRDefault="00D3458B">
    <w:pPr>
      <w:pStyle w:val="Textoindependiente"/>
      <w:spacing w:line="14" w:lineRule="auto"/>
      <w:ind w:left="0"/>
      <w:rPr>
        <w:sz w:val="10"/>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067FD" w14:textId="77777777" w:rsidR="00D3458B" w:rsidRDefault="0081534D">
    <w:pPr>
      <w:pStyle w:val="Textoindependiente"/>
      <w:spacing w:line="14" w:lineRule="auto"/>
      <w:ind w:left="0"/>
    </w:pPr>
    <w:r>
      <w:rPr>
        <w:noProof/>
      </w:rPr>
      <mc:AlternateContent>
        <mc:Choice Requires="wps">
          <w:drawing>
            <wp:anchor distT="0" distB="0" distL="0" distR="0" simplePos="0" relativeHeight="253503488" behindDoc="1" locked="0" layoutInCell="1" allowOverlap="1" wp14:anchorId="6E4B3935" wp14:editId="23DE7286">
              <wp:simplePos x="0" y="0"/>
              <wp:positionH relativeFrom="page">
                <wp:posOffset>4986123</wp:posOffset>
              </wp:positionH>
              <wp:positionV relativeFrom="page">
                <wp:posOffset>7870545</wp:posOffset>
              </wp:positionV>
              <wp:extent cx="322580" cy="22606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1D31339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239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6E4B3935" id="_x0000_t202" coordsize="21600,21600" o:spt="202" path="m,l,21600r21600,l21600,xe">
              <v:stroke joinstyle="miter"/>
              <v:path gradientshapeok="t" o:connecttype="rect"/>
            </v:shapetype>
            <v:shape id="Textbox 533" o:spid="_x0000_s1244" type="#_x0000_t202" style="position:absolute;margin-left:392.6pt;margin-top:619.75pt;width:25.4pt;height:17.8pt;z-index:-2498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" filled="f" stroked="f">
              <v:textbox inset="0,0,0,0">
                <w:txbxContent>
                  <w:p w14:paraId="1D31339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239</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3550592" behindDoc="1" locked="0" layoutInCell="1" allowOverlap="1" wp14:anchorId="345A42A2" wp14:editId="482EDB2A">
              <wp:simplePos x="0" y="0"/>
              <wp:positionH relativeFrom="page">
                <wp:posOffset>4426208</wp:posOffset>
              </wp:positionH>
              <wp:positionV relativeFrom="page">
                <wp:posOffset>7895590</wp:posOffset>
              </wp:positionV>
              <wp:extent cx="501650" cy="16637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66370"/>
                      </a:xfrm>
                      <a:prstGeom prst="rect">
                        <a:avLst/>
                      </a:prstGeom>
                    </wps:spPr>
                    <wps:txbx>
                      <w:txbxContent>
                        <w:p w14:paraId="13052A5D" w14:textId="55BE2134" w:rsidR="00D3458B" w:rsidRDefault="00D257D1">
                          <w:pPr>
                            <w:spacing w:before="36"/>
                            <w:ind w:left="20"/>
                            <w:rPr>
                              <w:rFonts w:ascii="Tahoma"/>
                              <w:sz w:val="15"/>
                            </w:rPr>
                          </w:pPr>
                          <w:r>
                            <w:rPr>
                              <w:rFonts w:ascii="Tahoma"/>
                              <w:color w:val="231F20"/>
                              <w:spacing w:val="6"/>
                              <w:sz w:val="15"/>
                            </w:rPr>
                            <w:t xml:space="preserve">PROPIO </w:t>
                          </w:r>
                          <w:r w:rsidR="0081534D">
                            <w:rPr>
                              <w:rFonts w:ascii="Tahoma"/>
                              <w:color w:val="231F20"/>
                              <w:spacing w:val="-5"/>
                              <w:w w:val="90"/>
                              <w:sz w:val="15"/>
                            </w:rPr>
                            <w:t>11</w:t>
                          </w:r>
                        </w:p>
                      </w:txbxContent>
                    </wps:txbx>
                    <wps:bodyPr wrap="square" lIns="0" tIns="0" rIns="0" bIns="0" rtlCol="0">
                      <a:noAutofit/>
                    </wps:bodyPr>
                  </wps:wsp>
                </a:graphicData>
              </a:graphic>
            </wp:anchor>
          </w:drawing>
        </mc:Choice>
        <mc:Fallback>
          <w:pict>
            <v:shape w14:anchorId="345A42A2" id="Textbox 534" o:spid="_x0000_s1245" type="#_x0000_t202" style="position:absolute;margin-left:348.5pt;margin-top:621.7pt;width:39.5pt;height:13.1pt;z-index:-2497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" filled="f" stroked="f">
              <v:textbox inset="0,0,0,0">
                <w:txbxContent>
                  <w:p w14:paraId="13052A5D" w14:textId="55BE2134" w:rsidR="00D3458B" w:rsidRDefault="00D257D1">
                    <w:pPr>
                      <w:spacing w:before="36"/>
                      <w:ind w:left="20"/>
                      <w:rPr>
                        <w:rFonts w:ascii="Tahoma"/>
                        <w:sz w:val="15"/>
                      </w:rPr>
                    </w:pPr>
                    <w:r>
                      <w:rPr>
                        <w:rFonts w:ascii="Tahoma"/>
                        <w:color w:val="231F20"/>
                        <w:spacing w:val="6"/>
                        <w:sz w:val="15"/>
                      </w:rPr>
                      <w:t xml:space="preserve">PROPIO </w:t>
                    </w:r>
                    <w:r w:rsidR="0081534D">
                      <w:rPr>
                        <w:rFonts w:ascii="Tahoma"/>
                        <w:color w:val="231F20"/>
                        <w:spacing w:val="-5"/>
                        <w:w w:val="90"/>
                        <w:sz w:val="15"/>
                      </w:rPr>
                      <w:t>11</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2B4F0" w14:textId="1FF378E8" w:rsidR="00D3458B" w:rsidRDefault="002B50D5">
    <w:pPr>
      <w:pStyle w:val="Textoindependiente"/>
      <w:spacing w:line="14" w:lineRule="auto"/>
      <w:ind w:left="0"/>
    </w:pPr>
    <w:r>
      <w:rPr>
        <w:noProof/>
      </w:rPr>
      <mc:AlternateContent>
        <mc:Choice Requires="wps">
          <w:drawing>
            <wp:anchor distT="0" distB="0" distL="0" distR="0" simplePos="0" relativeHeight="249034752" behindDoc="1" locked="0" layoutInCell="1" allowOverlap="1" wp14:anchorId="796381C6" wp14:editId="41601E48">
              <wp:simplePos x="0" y="0"/>
              <wp:positionH relativeFrom="page">
                <wp:posOffset>786384</wp:posOffset>
              </wp:positionH>
              <wp:positionV relativeFrom="page">
                <wp:posOffset>7896758</wp:posOffset>
              </wp:positionV>
              <wp:extent cx="1901952" cy="16637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952" cy="166370"/>
                      </a:xfrm>
                      <a:prstGeom prst="rect">
                        <a:avLst/>
                      </a:prstGeom>
                    </wps:spPr>
                    <wps:txbx>
                      <w:txbxContent>
                        <w:p w14:paraId="03C3701C" w14:textId="52E2A7A8" w:rsidR="00D3458B" w:rsidRPr="00403240" w:rsidRDefault="00461C5E">
                          <w:pPr>
                            <w:spacing w:before="36"/>
                            <w:ind w:left="20"/>
                            <w:rPr>
                              <w:rFonts w:ascii="Trebuchet MS" w:hAnsi="Trebuchet MS"/>
                              <w:sz w:val="15"/>
                            </w:rPr>
                          </w:pPr>
                          <w:r w:rsidRPr="002B50D5">
                            <w:rPr>
                              <w:rFonts w:ascii="Trebuchet MS" w:hAnsi="Trebuchet MS"/>
                              <w:color w:val="231F20"/>
                              <w:w w:val="115"/>
                              <w:sz w:val="15"/>
                            </w:rPr>
                            <w:t xml:space="preserve">TEMPORADA DESPUÉS DE </w:t>
                          </w:r>
                          <w:r w:rsidRPr="002B50D5">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796381C6" id="_x0000_t202" coordsize="21600,21600" o:spt="202" path="m,l,21600r21600,l21600,xe">
              <v:stroke joinstyle="miter"/>
              <v:path gradientshapeok="t" o:connecttype="rect"/>
            </v:shapetype>
            <v:shape id="Textbox 547" o:spid="_x0000_s1246" type="#_x0000_t202" style="position:absolute;margin-left:61.9pt;margin-top:621.8pt;width:149.75pt;height:13.1pt;z-index:-2542817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" filled="f" stroked="f">
              <v:textbox inset="0,0,0,0">
                <w:txbxContent>
                  <w:p w14:paraId="03C3701C" w14:textId="52E2A7A8" w:rsidR="00D3458B" w:rsidRPr="00403240" w:rsidRDefault="00461C5E">
                    <w:pPr>
                      <w:spacing w:before="36"/>
                      <w:ind w:left="20"/>
                      <w:rPr>
                        <w:rFonts w:ascii="Trebuchet MS" w:hAnsi="Trebuchet MS"/>
                        <w:sz w:val="15"/>
                      </w:rPr>
                    </w:pPr>
                    <w:r w:rsidRPr="002B50D5">
                      <w:rPr>
                        <w:rFonts w:ascii="Trebuchet MS" w:hAnsi="Trebuchet MS"/>
                        <w:color w:val="231F20"/>
                        <w:w w:val="115"/>
                        <w:sz w:val="15"/>
                      </w:rPr>
                      <w:t xml:space="preserve">TEMPORADA DESPUÉS DE </w:t>
                    </w:r>
                    <w:r w:rsidRPr="002B50D5">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9012224" behindDoc="1" locked="0" layoutInCell="1" allowOverlap="1" wp14:anchorId="76776469" wp14:editId="2024DDDD">
              <wp:simplePos x="0" y="0"/>
              <wp:positionH relativeFrom="page">
                <wp:posOffset>419100</wp:posOffset>
              </wp:positionH>
              <wp:positionV relativeFrom="page">
                <wp:posOffset>7870545</wp:posOffset>
              </wp:positionV>
              <wp:extent cx="325755" cy="22606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226060"/>
                      </a:xfrm>
                      <a:prstGeom prst="rect">
                        <a:avLst/>
                      </a:prstGeom>
                    </wps:spPr>
                    <wps:txbx>
                      <w:txbxContent>
                        <w:p w14:paraId="5CFD3961"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244</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76776469" id="Textbox 546" o:spid="_x0000_s1247" type="#_x0000_t202" style="position:absolute;margin-left:33pt;margin-top:619.75pt;width:25.65pt;height:17.8pt;z-index:-2543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" filled="f" stroked="f">
              <v:textbox inset="0,0,0,0">
                <w:txbxContent>
                  <w:p w14:paraId="5CFD3961"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244</w:t>
                    </w:r>
                    <w:r>
                      <w:rPr>
                        <w:rFonts w:ascii="Arial Black"/>
                        <w:color w:val="231F20"/>
                        <w:spacing w:val="-5"/>
                        <w:w w:val="95"/>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4E539" w14:textId="77777777" w:rsidR="00D3458B" w:rsidRDefault="0081534D">
    <w:pPr>
      <w:pStyle w:val="Textoindependiente"/>
      <w:spacing w:line="14" w:lineRule="auto"/>
      <w:ind w:left="0"/>
    </w:pPr>
    <w:r>
      <w:rPr>
        <w:noProof/>
      </w:rPr>
      <mc:AlternateContent>
        <mc:Choice Requires="wps">
          <w:drawing>
            <wp:anchor distT="0" distB="0" distL="0" distR="0" simplePos="0" relativeHeight="253573120" behindDoc="1" locked="0" layoutInCell="1" allowOverlap="1" wp14:anchorId="51A8E3FE" wp14:editId="489ABC0A">
              <wp:simplePos x="0" y="0"/>
              <wp:positionH relativeFrom="page">
                <wp:posOffset>4986544</wp:posOffset>
              </wp:positionH>
              <wp:positionV relativeFrom="page">
                <wp:posOffset>7870545</wp:posOffset>
              </wp:positionV>
              <wp:extent cx="322580" cy="22606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2D7B5D21"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243</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51A8E3FE" id="_x0000_t202" coordsize="21600,21600" o:spt="202" path="m,l,21600r21600,l21600,xe">
              <v:stroke joinstyle="miter"/>
              <v:path gradientshapeok="t" o:connecttype="rect"/>
            </v:shapetype>
            <v:shape id="Textbox 544" o:spid="_x0000_s1248" type="#_x0000_t202" style="position:absolute;margin-left:392.65pt;margin-top:619.75pt;width:25.4pt;height:17.8pt;z-index:-2497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" filled="f" stroked="f">
              <v:textbox inset="0,0,0,0">
                <w:txbxContent>
                  <w:p w14:paraId="2D7B5D21"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243</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3595648" behindDoc="1" locked="0" layoutInCell="1" allowOverlap="1" wp14:anchorId="3937BC46" wp14:editId="732CA70B">
              <wp:simplePos x="0" y="0"/>
              <wp:positionH relativeFrom="page">
                <wp:posOffset>4414221</wp:posOffset>
              </wp:positionH>
              <wp:positionV relativeFrom="page">
                <wp:posOffset>7895590</wp:posOffset>
              </wp:positionV>
              <wp:extent cx="513715" cy="16637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166370"/>
                      </a:xfrm>
                      <a:prstGeom prst="rect">
                        <a:avLst/>
                      </a:prstGeom>
                    </wps:spPr>
                    <wps:txbx>
                      <w:txbxContent>
                        <w:p w14:paraId="3C4B343D" w14:textId="7A1F93DA" w:rsidR="00D3458B" w:rsidRDefault="00D257D1">
                          <w:pPr>
                            <w:spacing w:before="36"/>
                            <w:ind w:left="20"/>
                            <w:rPr>
                              <w:rFonts w:ascii="Tahoma"/>
                              <w:sz w:val="15"/>
                            </w:rPr>
                          </w:pPr>
                          <w:r>
                            <w:rPr>
                              <w:rFonts w:ascii="Tahoma"/>
                              <w:color w:val="231F20"/>
                              <w:spacing w:val="6"/>
                              <w:sz w:val="15"/>
                            </w:rPr>
                            <w:t xml:space="preserve">PROPIO </w:t>
                          </w:r>
                          <w:r w:rsidR="0081534D">
                            <w:rPr>
                              <w:rFonts w:ascii="Tahoma"/>
                              <w:color w:val="231F20"/>
                              <w:spacing w:val="-5"/>
                              <w:sz w:val="15"/>
                            </w:rPr>
                            <w:t>12</w:t>
                          </w:r>
                        </w:p>
                      </w:txbxContent>
                    </wps:txbx>
                    <wps:bodyPr wrap="square" lIns="0" tIns="0" rIns="0" bIns="0" rtlCol="0">
                      <a:noAutofit/>
                    </wps:bodyPr>
                  </wps:wsp>
                </a:graphicData>
              </a:graphic>
            </wp:anchor>
          </w:drawing>
        </mc:Choice>
        <mc:Fallback>
          <w:pict>
            <v:shape w14:anchorId="3937BC46" id="Textbox 545" o:spid="_x0000_s1249" type="#_x0000_t202" style="position:absolute;margin-left:347.6pt;margin-top:621.7pt;width:40.45pt;height:13.1pt;z-index:-2497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" filled="f" stroked="f">
              <v:textbox inset="0,0,0,0">
                <w:txbxContent>
                  <w:p w14:paraId="3C4B343D" w14:textId="7A1F93DA" w:rsidR="00D3458B" w:rsidRDefault="00D257D1">
                    <w:pPr>
                      <w:spacing w:before="36"/>
                      <w:ind w:left="20"/>
                      <w:rPr>
                        <w:rFonts w:ascii="Tahoma"/>
                        <w:sz w:val="15"/>
                      </w:rPr>
                    </w:pPr>
                    <w:r>
                      <w:rPr>
                        <w:rFonts w:ascii="Tahoma"/>
                        <w:color w:val="231F20"/>
                        <w:spacing w:val="6"/>
                        <w:sz w:val="15"/>
                      </w:rPr>
                      <w:t xml:space="preserve">PROPIO </w:t>
                    </w:r>
                    <w:r w:rsidR="0081534D">
                      <w:rPr>
                        <w:rFonts w:ascii="Tahoma"/>
                        <w:color w:val="231F20"/>
                        <w:spacing w:val="-5"/>
                        <w:sz w:val="15"/>
                      </w:rPr>
                      <w:t>12</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57E" w14:textId="7AFB8317" w:rsidR="00D3458B" w:rsidRDefault="002B50D5">
    <w:pPr>
      <w:pStyle w:val="Textoindependiente"/>
      <w:spacing w:line="14" w:lineRule="auto"/>
      <w:ind w:left="0"/>
    </w:pPr>
    <w:r>
      <w:rPr>
        <w:noProof/>
      </w:rPr>
      <mc:AlternateContent>
        <mc:Choice Requires="wps">
          <w:drawing>
            <wp:anchor distT="0" distB="0" distL="0" distR="0" simplePos="0" relativeHeight="252860416" behindDoc="1" locked="0" layoutInCell="1" allowOverlap="1" wp14:anchorId="71AEEDCA" wp14:editId="22FA1E64">
              <wp:simplePos x="0" y="0"/>
              <wp:positionH relativeFrom="page">
                <wp:posOffset>786384</wp:posOffset>
              </wp:positionH>
              <wp:positionV relativeFrom="page">
                <wp:posOffset>7896758</wp:posOffset>
              </wp:positionV>
              <wp:extent cx="1953158" cy="16637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158" cy="166370"/>
                      </a:xfrm>
                      <a:prstGeom prst="rect">
                        <a:avLst/>
                      </a:prstGeom>
                    </wps:spPr>
                    <wps:txbx>
                      <w:txbxContent>
                        <w:p w14:paraId="16EA3162" w14:textId="61B440B0" w:rsidR="00D3458B" w:rsidRPr="00403240" w:rsidRDefault="006924A6">
                          <w:pPr>
                            <w:spacing w:before="36"/>
                            <w:ind w:left="20"/>
                            <w:rPr>
                              <w:rFonts w:ascii="Trebuchet MS" w:hAnsi="Trebuchet MS"/>
                              <w:sz w:val="15"/>
                            </w:rPr>
                          </w:pPr>
                          <w:r w:rsidRPr="002B50D5">
                            <w:rPr>
                              <w:rFonts w:ascii="Trebuchet MS" w:hAnsi="Trebuchet MS"/>
                              <w:color w:val="231F20"/>
                              <w:w w:val="115"/>
                              <w:sz w:val="15"/>
                            </w:rPr>
                            <w:t xml:space="preserve">TEMPORADA DESPUÉS DE </w:t>
                          </w:r>
                          <w:r w:rsidRPr="002B50D5">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71AEEDCA" id="_x0000_t202" coordsize="21600,21600" o:spt="202" path="m,l,21600r21600,l21600,xe">
              <v:stroke joinstyle="miter"/>
              <v:path gradientshapeok="t" o:connecttype="rect"/>
            </v:shapetype>
            <v:shape id="Textbox 558" o:spid="_x0000_s1250" type="#_x0000_t202" style="position:absolute;margin-left:61.9pt;margin-top:621.8pt;width:153.8pt;height:13.1pt;z-index:-2504560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" filled="f" stroked="f">
              <v:textbox inset="0,0,0,0">
                <w:txbxContent>
                  <w:p w14:paraId="16EA3162" w14:textId="61B440B0" w:rsidR="00D3458B" w:rsidRPr="00403240" w:rsidRDefault="006924A6">
                    <w:pPr>
                      <w:spacing w:before="36"/>
                      <w:ind w:left="20"/>
                      <w:rPr>
                        <w:rFonts w:ascii="Trebuchet MS" w:hAnsi="Trebuchet MS"/>
                        <w:sz w:val="15"/>
                      </w:rPr>
                    </w:pPr>
                    <w:r w:rsidRPr="002B50D5">
                      <w:rPr>
                        <w:rFonts w:ascii="Trebuchet MS" w:hAnsi="Trebuchet MS"/>
                        <w:color w:val="231F20"/>
                        <w:w w:val="115"/>
                        <w:sz w:val="15"/>
                      </w:rPr>
                      <w:t xml:space="preserve">TEMPORADA DESPUÉS DE </w:t>
                    </w:r>
                    <w:r w:rsidRPr="002B50D5">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1678720" behindDoc="1" locked="0" layoutInCell="1" allowOverlap="1" wp14:anchorId="3C27CC7C" wp14:editId="5592BCDD">
              <wp:simplePos x="0" y="0"/>
              <wp:positionH relativeFrom="page">
                <wp:posOffset>419100</wp:posOffset>
              </wp:positionH>
              <wp:positionV relativeFrom="page">
                <wp:posOffset>7870545</wp:posOffset>
              </wp:positionV>
              <wp:extent cx="317500" cy="22606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26060"/>
                      </a:xfrm>
                      <a:prstGeom prst="rect">
                        <a:avLst/>
                      </a:prstGeom>
                    </wps:spPr>
                    <wps:txbx>
                      <w:txbxContent>
                        <w:p w14:paraId="1C422A81"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250</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3C27CC7C" id="Textbox 557" o:spid="_x0000_s1251" type="#_x0000_t202" style="position:absolute;margin-left:33pt;margin-top:619.75pt;width:25pt;height:17.8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" filled="f" stroked="f">
              <v:textbox inset="0,0,0,0">
                <w:txbxContent>
                  <w:p w14:paraId="1C422A81"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250</w:t>
                    </w:r>
                    <w:r>
                      <w:rPr>
                        <w:rFonts w:ascii="Arial Black"/>
                        <w:color w:val="231F20"/>
                        <w:spacing w:val="-5"/>
                        <w:w w:val="90"/>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1988D" w14:textId="77777777" w:rsidR="00D3458B" w:rsidRDefault="0081534D">
    <w:pPr>
      <w:pStyle w:val="Textoindependiente"/>
      <w:spacing w:line="14" w:lineRule="auto"/>
      <w:ind w:left="0"/>
    </w:pPr>
    <w:r>
      <w:rPr>
        <w:noProof/>
      </w:rPr>
      <mc:AlternateContent>
        <mc:Choice Requires="wps">
          <w:drawing>
            <wp:anchor distT="0" distB="0" distL="0" distR="0" simplePos="0" relativeHeight="253640704" behindDoc="1" locked="0" layoutInCell="1" allowOverlap="1" wp14:anchorId="1CEF5A55" wp14:editId="181A7DA9">
              <wp:simplePos x="0" y="0"/>
              <wp:positionH relativeFrom="page">
                <wp:posOffset>4982633</wp:posOffset>
              </wp:positionH>
              <wp:positionV relativeFrom="page">
                <wp:posOffset>7870545</wp:posOffset>
              </wp:positionV>
              <wp:extent cx="326390" cy="22606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226060"/>
                      </a:xfrm>
                      <a:prstGeom prst="rect">
                        <a:avLst/>
                      </a:prstGeom>
                    </wps:spPr>
                    <wps:txbx>
                      <w:txbxContent>
                        <w:p w14:paraId="42863AA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249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1CEF5A55" id="_x0000_t202" coordsize="21600,21600" o:spt="202" path="m,l,21600r21600,l21600,xe">
              <v:stroke joinstyle="miter"/>
              <v:path gradientshapeok="t" o:connecttype="rect"/>
            </v:shapetype>
            <v:shape id="Textbox 555" o:spid="_x0000_s1252" type="#_x0000_t202" style="position:absolute;margin-left:392.35pt;margin-top:619.75pt;width:25.7pt;height:17.8pt;z-index:-2496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" filled="f" stroked="f">
              <v:textbox inset="0,0,0,0">
                <w:txbxContent>
                  <w:p w14:paraId="42863AA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249</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3689856" behindDoc="1" locked="0" layoutInCell="1" allowOverlap="1" wp14:anchorId="500C8F90" wp14:editId="5B732A1F">
              <wp:simplePos x="0" y="0"/>
              <wp:positionH relativeFrom="page">
                <wp:posOffset>4418893</wp:posOffset>
              </wp:positionH>
              <wp:positionV relativeFrom="page">
                <wp:posOffset>7895590</wp:posOffset>
              </wp:positionV>
              <wp:extent cx="509270" cy="16637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166370"/>
                      </a:xfrm>
                      <a:prstGeom prst="rect">
                        <a:avLst/>
                      </a:prstGeom>
                    </wps:spPr>
                    <wps:txbx>
                      <w:txbxContent>
                        <w:p w14:paraId="416C7DB4" w14:textId="06688D5C" w:rsidR="00D3458B" w:rsidRDefault="006924A6">
                          <w:pPr>
                            <w:spacing w:before="36"/>
                            <w:ind w:left="20"/>
                            <w:rPr>
                              <w:rFonts w:ascii="Tahoma"/>
                              <w:sz w:val="15"/>
                            </w:rPr>
                          </w:pPr>
                          <w:r>
                            <w:rPr>
                              <w:rFonts w:ascii="Tahoma"/>
                              <w:color w:val="231F20"/>
                              <w:spacing w:val="6"/>
                              <w:sz w:val="15"/>
                            </w:rPr>
                            <w:t xml:space="preserve">PROPIO </w:t>
                          </w:r>
                          <w:r w:rsidR="0081534D">
                            <w:rPr>
                              <w:rFonts w:ascii="Tahoma"/>
                              <w:color w:val="231F20"/>
                              <w:spacing w:val="-5"/>
                              <w:sz w:val="15"/>
                            </w:rPr>
                            <w:t>13</w:t>
                          </w:r>
                        </w:p>
                      </w:txbxContent>
                    </wps:txbx>
                    <wps:bodyPr wrap="square" lIns="0" tIns="0" rIns="0" bIns="0" rtlCol="0">
                      <a:noAutofit/>
                    </wps:bodyPr>
                  </wps:wsp>
                </a:graphicData>
              </a:graphic>
            </wp:anchor>
          </w:drawing>
        </mc:Choice>
        <mc:Fallback>
          <w:pict>
            <v:shape w14:anchorId="500C8F90" id="Textbox 556" o:spid="_x0000_s1253" type="#_x0000_t202" style="position:absolute;margin-left:347.95pt;margin-top:621.7pt;width:40.1pt;height:13.1pt;z-index:-2496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" filled="f" stroked="f">
              <v:textbox inset="0,0,0,0">
                <w:txbxContent>
                  <w:p w14:paraId="416C7DB4" w14:textId="06688D5C" w:rsidR="00D3458B" w:rsidRDefault="006924A6">
                    <w:pPr>
                      <w:spacing w:before="36"/>
                      <w:ind w:left="20"/>
                      <w:rPr>
                        <w:rFonts w:ascii="Tahoma"/>
                        <w:sz w:val="15"/>
                      </w:rPr>
                    </w:pPr>
                    <w:r>
                      <w:rPr>
                        <w:rFonts w:ascii="Tahoma"/>
                        <w:color w:val="231F20"/>
                        <w:spacing w:val="6"/>
                        <w:sz w:val="15"/>
                      </w:rPr>
                      <w:t xml:space="preserve">PROPIO </w:t>
                    </w:r>
                    <w:r w:rsidR="0081534D">
                      <w:rPr>
                        <w:rFonts w:ascii="Tahoma"/>
                        <w:color w:val="231F20"/>
                        <w:spacing w:val="-5"/>
                        <w:sz w:val="15"/>
                      </w:rPr>
                      <w:t>13</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C5BA" w14:textId="218763DF" w:rsidR="00D3458B" w:rsidRDefault="002E6110">
    <w:pPr>
      <w:pStyle w:val="Textoindependiente"/>
      <w:spacing w:line="14" w:lineRule="auto"/>
      <w:ind w:left="0"/>
    </w:pPr>
    <w:r>
      <w:rPr>
        <w:noProof/>
      </w:rPr>
      <mc:AlternateContent>
        <mc:Choice Requires="wps">
          <w:drawing>
            <wp:anchor distT="0" distB="0" distL="0" distR="0" simplePos="0" relativeHeight="252790784" behindDoc="1" locked="0" layoutInCell="1" allowOverlap="1" wp14:anchorId="520A93B4" wp14:editId="2018182E">
              <wp:simplePos x="0" y="0"/>
              <wp:positionH relativeFrom="page">
                <wp:posOffset>786384</wp:posOffset>
              </wp:positionH>
              <wp:positionV relativeFrom="page">
                <wp:posOffset>7896758</wp:posOffset>
              </wp:positionV>
              <wp:extent cx="1920240" cy="16637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166370"/>
                      </a:xfrm>
                      <a:prstGeom prst="rect">
                        <a:avLst/>
                      </a:prstGeom>
                    </wps:spPr>
                    <wps:txbx>
                      <w:txbxContent>
                        <w:p w14:paraId="2C557C23" w14:textId="7E77FB72" w:rsidR="00D3458B" w:rsidRPr="00403240" w:rsidRDefault="006924A6">
                          <w:pPr>
                            <w:spacing w:before="36"/>
                            <w:ind w:left="20"/>
                            <w:rPr>
                              <w:rFonts w:ascii="Trebuchet MS" w:hAnsi="Trebuchet MS"/>
                              <w:sz w:val="15"/>
                            </w:rPr>
                          </w:pPr>
                          <w:r w:rsidRPr="002E6110">
                            <w:rPr>
                              <w:rFonts w:ascii="Trebuchet MS" w:hAnsi="Trebuchet MS"/>
                              <w:color w:val="231F20"/>
                              <w:w w:val="115"/>
                              <w:sz w:val="15"/>
                            </w:rPr>
                            <w:t xml:space="preserve">TEMPORADA DESPUÉS DE </w:t>
                          </w:r>
                          <w:r w:rsidRPr="002E6110">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520A93B4" id="_x0000_t202" coordsize="21600,21600" o:spt="202" path="m,l,21600r21600,l21600,xe">
              <v:stroke joinstyle="miter"/>
              <v:path gradientshapeok="t" o:connecttype="rect"/>
            </v:shapetype>
            <v:shape id="Textbox 569" o:spid="_x0000_s1254" type="#_x0000_t202" style="position:absolute;margin-left:61.9pt;margin-top:621.8pt;width:151.2pt;height:13.1pt;z-index:-2505256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" filled="f" stroked="f">
              <v:textbox inset="0,0,0,0">
                <w:txbxContent>
                  <w:p w14:paraId="2C557C23" w14:textId="7E77FB72" w:rsidR="00D3458B" w:rsidRPr="00403240" w:rsidRDefault="006924A6">
                    <w:pPr>
                      <w:spacing w:before="36"/>
                      <w:ind w:left="20"/>
                      <w:rPr>
                        <w:rFonts w:ascii="Trebuchet MS" w:hAnsi="Trebuchet MS"/>
                        <w:sz w:val="15"/>
                      </w:rPr>
                    </w:pPr>
                    <w:r w:rsidRPr="002E6110">
                      <w:rPr>
                        <w:rFonts w:ascii="Trebuchet MS" w:hAnsi="Trebuchet MS"/>
                        <w:color w:val="231F20"/>
                        <w:w w:val="115"/>
                        <w:sz w:val="15"/>
                      </w:rPr>
                      <w:t xml:space="preserve">TEMPORADA DESPUÉS DE </w:t>
                    </w:r>
                    <w:r w:rsidRPr="002E6110">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2721152" behindDoc="1" locked="0" layoutInCell="1" allowOverlap="1" wp14:anchorId="63EA803E" wp14:editId="755C04F9">
              <wp:simplePos x="0" y="0"/>
              <wp:positionH relativeFrom="page">
                <wp:posOffset>419100</wp:posOffset>
              </wp:positionH>
              <wp:positionV relativeFrom="page">
                <wp:posOffset>7870545</wp:posOffset>
              </wp:positionV>
              <wp:extent cx="316865" cy="22606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26060"/>
                      </a:xfrm>
                      <a:prstGeom prst="rect">
                        <a:avLst/>
                      </a:prstGeom>
                    </wps:spPr>
                    <wps:txbx>
                      <w:txbxContent>
                        <w:p w14:paraId="2B98AE5C"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254</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63EA803E" id="Textbox 568" o:spid="_x0000_s1255" type="#_x0000_t202" style="position:absolute;margin-left:33pt;margin-top:619.75pt;width:24.95pt;height:17.8pt;z-index:-2505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" filled="f" stroked="f">
              <v:textbox inset="0,0,0,0">
                <w:txbxContent>
                  <w:p w14:paraId="2B98AE5C"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254</w:t>
                    </w:r>
                    <w:r>
                      <w:rPr>
                        <w:rFonts w:ascii="Arial Black"/>
                        <w:color w:val="231F20"/>
                        <w:spacing w:val="-5"/>
                        <w:w w:val="90"/>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2F8E" w14:textId="77777777" w:rsidR="00D3458B" w:rsidRDefault="0081534D">
    <w:pPr>
      <w:pStyle w:val="Textoindependiente"/>
      <w:spacing w:line="14" w:lineRule="auto"/>
      <w:ind w:left="0"/>
    </w:pPr>
    <w:r>
      <w:rPr>
        <w:noProof/>
      </w:rPr>
      <mc:AlternateContent>
        <mc:Choice Requires="wps">
          <w:drawing>
            <wp:anchor distT="0" distB="0" distL="0" distR="0" simplePos="0" relativeHeight="253734912" behindDoc="1" locked="0" layoutInCell="1" allowOverlap="1" wp14:anchorId="476BDE57" wp14:editId="34D31BAD">
              <wp:simplePos x="0" y="0"/>
              <wp:positionH relativeFrom="page">
                <wp:posOffset>4995343</wp:posOffset>
              </wp:positionH>
              <wp:positionV relativeFrom="page">
                <wp:posOffset>7870545</wp:posOffset>
              </wp:positionV>
              <wp:extent cx="313690" cy="22606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26060"/>
                      </a:xfrm>
                      <a:prstGeom prst="rect">
                        <a:avLst/>
                      </a:prstGeom>
                    </wps:spPr>
                    <wps:txbx>
                      <w:txbxContent>
                        <w:p w14:paraId="785D79F3"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476BDE57" id="_x0000_t202" coordsize="21600,21600" o:spt="202" path="m,l,21600r21600,l21600,xe">
              <v:stroke joinstyle="miter"/>
              <v:path gradientshapeok="t" o:connecttype="rect"/>
            </v:shapetype>
            <v:shape id="Textbox 566" o:spid="_x0000_s1256" type="#_x0000_t202" style="position:absolute;margin-left:393.35pt;margin-top:619.75pt;width:24.7pt;height:17.8pt;z-index:-2495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" filled="f" stroked="f">
              <v:textbox inset="0,0,0,0">
                <w:txbxContent>
                  <w:p w14:paraId="785D79F3"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253</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3779968" behindDoc="1" locked="0" layoutInCell="1" allowOverlap="1" wp14:anchorId="21F1818E" wp14:editId="3184674D">
              <wp:simplePos x="0" y="0"/>
              <wp:positionH relativeFrom="page">
                <wp:posOffset>4414931</wp:posOffset>
              </wp:positionH>
              <wp:positionV relativeFrom="page">
                <wp:posOffset>7895590</wp:posOffset>
              </wp:positionV>
              <wp:extent cx="513080" cy="16637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166370"/>
                      </a:xfrm>
                      <a:prstGeom prst="rect">
                        <a:avLst/>
                      </a:prstGeom>
                    </wps:spPr>
                    <wps:txbx>
                      <w:txbxContent>
                        <w:p w14:paraId="1D9BB704" w14:textId="01FE8CC5" w:rsidR="00D3458B" w:rsidRDefault="006924A6">
                          <w:pPr>
                            <w:spacing w:before="36"/>
                            <w:ind w:left="20"/>
                            <w:rPr>
                              <w:rFonts w:ascii="Tahoma"/>
                              <w:sz w:val="15"/>
                            </w:rPr>
                          </w:pPr>
                          <w:r>
                            <w:rPr>
                              <w:rFonts w:ascii="Tahoma"/>
                              <w:color w:val="231F20"/>
                              <w:spacing w:val="6"/>
                              <w:sz w:val="15"/>
                            </w:rPr>
                            <w:t xml:space="preserve">PROPIO </w:t>
                          </w:r>
                          <w:r w:rsidR="0081534D">
                            <w:rPr>
                              <w:rFonts w:ascii="Tahoma"/>
                              <w:color w:val="231F20"/>
                              <w:spacing w:val="-5"/>
                              <w:sz w:val="15"/>
                            </w:rPr>
                            <w:t>14</w:t>
                          </w:r>
                        </w:p>
                      </w:txbxContent>
                    </wps:txbx>
                    <wps:bodyPr wrap="square" lIns="0" tIns="0" rIns="0" bIns="0" rtlCol="0">
                      <a:noAutofit/>
                    </wps:bodyPr>
                  </wps:wsp>
                </a:graphicData>
              </a:graphic>
            </wp:anchor>
          </w:drawing>
        </mc:Choice>
        <mc:Fallback>
          <w:pict>
            <v:shape w14:anchorId="21F1818E" id="Textbox 567" o:spid="_x0000_s1257" type="#_x0000_t202" style="position:absolute;margin-left:347.65pt;margin-top:621.7pt;width:40.4pt;height:13.1pt;z-index:-2495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TNmQEAACMDAAAOAAAAZHJzL2Uyb0RvYy54bWysUs2O0zAQviPxDpbvNGlXW1Z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" filled="f" stroked="f">
              <v:textbox inset="0,0,0,0">
                <w:txbxContent>
                  <w:p w14:paraId="1D9BB704" w14:textId="01FE8CC5" w:rsidR="00D3458B" w:rsidRDefault="006924A6">
                    <w:pPr>
                      <w:spacing w:before="36"/>
                      <w:ind w:left="20"/>
                      <w:rPr>
                        <w:rFonts w:ascii="Tahoma"/>
                        <w:sz w:val="15"/>
                      </w:rPr>
                    </w:pPr>
                    <w:r>
                      <w:rPr>
                        <w:rFonts w:ascii="Tahoma"/>
                        <w:color w:val="231F20"/>
                        <w:spacing w:val="6"/>
                        <w:sz w:val="15"/>
                      </w:rPr>
                      <w:t xml:space="preserve">PROPIO </w:t>
                    </w:r>
                    <w:r w:rsidR="0081534D">
                      <w:rPr>
                        <w:rFonts w:ascii="Tahoma"/>
                        <w:color w:val="231F20"/>
                        <w:spacing w:val="-5"/>
                        <w:sz w:val="15"/>
                      </w:rPr>
                      <w:t>14</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5822" w14:textId="716EA911" w:rsidR="00D3458B" w:rsidRDefault="00901443">
    <w:pPr>
      <w:pStyle w:val="Textoindependiente"/>
      <w:spacing w:line="14" w:lineRule="auto"/>
      <w:ind w:left="0"/>
    </w:pPr>
    <w:r>
      <w:rPr>
        <w:noProof/>
      </w:rPr>
      <mc:AlternateContent>
        <mc:Choice Requires="wps">
          <w:drawing>
            <wp:anchor distT="0" distB="0" distL="0" distR="0" simplePos="0" relativeHeight="252813312" behindDoc="1" locked="0" layoutInCell="1" allowOverlap="1" wp14:anchorId="02708914" wp14:editId="57644DA4">
              <wp:simplePos x="0" y="0"/>
              <wp:positionH relativeFrom="page">
                <wp:posOffset>786384</wp:posOffset>
              </wp:positionH>
              <wp:positionV relativeFrom="page">
                <wp:posOffset>7896758</wp:posOffset>
              </wp:positionV>
              <wp:extent cx="1971446" cy="16637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446" cy="166370"/>
                      </a:xfrm>
                      <a:prstGeom prst="rect">
                        <a:avLst/>
                      </a:prstGeom>
                    </wps:spPr>
                    <wps:txbx>
                      <w:txbxContent>
                        <w:p w14:paraId="2F238182" w14:textId="7CC87051" w:rsidR="00D3458B" w:rsidRDefault="00D34F39">
                          <w:pPr>
                            <w:spacing w:before="36"/>
                            <w:ind w:left="20"/>
                            <w:rPr>
                              <w:rFonts w:ascii="Tahoma"/>
                              <w:sz w:val="15"/>
                            </w:rPr>
                          </w:pPr>
                          <w:r w:rsidRPr="00901443">
                            <w:rPr>
                              <w:rFonts w:ascii="Trebuchet MS" w:hAnsi="Trebuchet MS"/>
                              <w:color w:val="231F20"/>
                              <w:w w:val="115"/>
                              <w:sz w:val="15"/>
                            </w:rPr>
                            <w:t>TEMPORADA</w:t>
                          </w:r>
                          <w:r>
                            <w:rPr>
                              <w:rFonts w:ascii="Tahoma"/>
                              <w:color w:val="231F20"/>
                              <w:w w:val="115"/>
                              <w:sz w:val="15"/>
                            </w:rPr>
                            <w:t xml:space="preserve"> </w:t>
                          </w:r>
                          <w:r w:rsidRPr="00901443">
                            <w:rPr>
                              <w:rFonts w:ascii="Trebuchet MS" w:hAnsi="Trebuchet MS"/>
                              <w:color w:val="231F20"/>
                              <w:w w:val="115"/>
                              <w:sz w:val="15"/>
                            </w:rPr>
                            <w:t xml:space="preserve">DESPUÉS DE </w:t>
                          </w:r>
                          <w:r w:rsidRPr="00901443">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02708914" id="_x0000_t202" coordsize="21600,21600" o:spt="202" path="m,l,21600r21600,l21600,xe">
              <v:stroke joinstyle="miter"/>
              <v:path gradientshapeok="t" o:connecttype="rect"/>
            </v:shapetype>
            <v:shape id="Textbox 580" o:spid="_x0000_s1258" type="#_x0000_t202" style="position:absolute;margin-left:61.9pt;margin-top:621.8pt;width:155.25pt;height:13.1pt;z-index:-250503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" filled="f" stroked="f">
              <v:textbox inset="0,0,0,0">
                <w:txbxContent>
                  <w:p w14:paraId="2F238182" w14:textId="7CC87051" w:rsidR="00D3458B" w:rsidRDefault="00D34F39">
                    <w:pPr>
                      <w:spacing w:before="36"/>
                      <w:ind w:left="20"/>
                      <w:rPr>
                        <w:rFonts w:ascii="Tahoma"/>
                        <w:sz w:val="15"/>
                      </w:rPr>
                    </w:pPr>
                    <w:r w:rsidRPr="00901443">
                      <w:rPr>
                        <w:rFonts w:ascii="Trebuchet MS" w:hAnsi="Trebuchet MS"/>
                        <w:color w:val="231F20"/>
                        <w:w w:val="115"/>
                        <w:sz w:val="15"/>
                      </w:rPr>
                      <w:t>TEMPORADA</w:t>
                    </w:r>
                    <w:r>
                      <w:rPr>
                        <w:rFonts w:ascii="Tahoma"/>
                        <w:color w:val="231F20"/>
                        <w:w w:val="115"/>
                        <w:sz w:val="15"/>
                      </w:rPr>
                      <w:t xml:space="preserve"> </w:t>
                    </w:r>
                    <w:r w:rsidRPr="00901443">
                      <w:rPr>
                        <w:rFonts w:ascii="Trebuchet MS" w:hAnsi="Trebuchet MS"/>
                        <w:color w:val="231F20"/>
                        <w:w w:val="115"/>
                        <w:sz w:val="15"/>
                      </w:rPr>
                      <w:t xml:space="preserve">DESPUÉS DE </w:t>
                    </w:r>
                    <w:r w:rsidRPr="00901443">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2743680" behindDoc="1" locked="0" layoutInCell="1" allowOverlap="1" wp14:anchorId="383BF92B" wp14:editId="6637B047">
              <wp:simplePos x="0" y="0"/>
              <wp:positionH relativeFrom="page">
                <wp:posOffset>419100</wp:posOffset>
              </wp:positionH>
              <wp:positionV relativeFrom="page">
                <wp:posOffset>7870545</wp:posOffset>
              </wp:positionV>
              <wp:extent cx="323215" cy="22606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226060"/>
                      </a:xfrm>
                      <a:prstGeom prst="rect">
                        <a:avLst/>
                      </a:prstGeom>
                    </wps:spPr>
                    <wps:txbx>
                      <w:txbxContent>
                        <w:p w14:paraId="2C92958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258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383BF92B" id="Textbox 579" o:spid="_x0000_s1259" type="#_x0000_t202" style="position:absolute;margin-left:33pt;margin-top:619.75pt;width:25.45pt;height:17.8pt;z-index:-2505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" filled="f" stroked="f">
              <v:textbox inset="0,0,0,0">
                <w:txbxContent>
                  <w:p w14:paraId="2C92958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258</w:t>
                    </w:r>
                    <w:r>
                      <w:rPr>
                        <w:rFonts w:ascii="Arial Black"/>
                        <w:color w:val="231F20"/>
                        <w:spacing w:val="-5"/>
                        <w:w w:val="95"/>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CE3EA" w14:textId="79024EEF" w:rsidR="00D3458B" w:rsidRDefault="0081534D">
    <w:pPr>
      <w:pStyle w:val="Textoindependiente"/>
      <w:spacing w:line="14" w:lineRule="auto"/>
      <w:ind w:left="0"/>
    </w:pPr>
    <w:r>
      <w:rPr>
        <w:noProof/>
      </w:rPr>
      <mc:AlternateContent>
        <mc:Choice Requires="wps">
          <w:drawing>
            <wp:anchor distT="0" distB="0" distL="0" distR="0" simplePos="0" relativeHeight="253263872" behindDoc="1" locked="0" layoutInCell="1" allowOverlap="1" wp14:anchorId="7B3C8085" wp14:editId="36386148">
              <wp:simplePos x="0" y="0"/>
              <wp:positionH relativeFrom="page">
                <wp:posOffset>4991431</wp:posOffset>
              </wp:positionH>
              <wp:positionV relativeFrom="page">
                <wp:posOffset>7870545</wp:posOffset>
              </wp:positionV>
              <wp:extent cx="317500" cy="22606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26060"/>
                      </a:xfrm>
                      <a:prstGeom prst="rect">
                        <a:avLst/>
                      </a:prstGeom>
                    </wps:spPr>
                    <wps:txbx>
                      <w:txbxContent>
                        <w:p w14:paraId="0B7CE079"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259</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7B3C8085" id="_x0000_t202" coordsize="21600,21600" o:spt="202" path="m,l,21600r21600,l21600,xe">
              <v:stroke joinstyle="miter"/>
              <v:path gradientshapeok="t" o:connecttype="rect"/>
            </v:shapetype>
            <v:shape id="Textbox 577" o:spid="_x0000_s1260" type="#_x0000_t202" style="position:absolute;margin-left:393.05pt;margin-top:619.75pt;width:25pt;height:17.8pt;z-index:-2500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" filled="f" stroked="f">
              <v:textbox inset="0,0,0,0">
                <w:txbxContent>
                  <w:p w14:paraId="0B7CE079"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259</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3331456" behindDoc="1" locked="0" layoutInCell="1" allowOverlap="1" wp14:anchorId="481802B8" wp14:editId="5C2C35C9">
              <wp:simplePos x="0" y="0"/>
              <wp:positionH relativeFrom="page">
                <wp:posOffset>4419300</wp:posOffset>
              </wp:positionH>
              <wp:positionV relativeFrom="page">
                <wp:posOffset>7895590</wp:posOffset>
              </wp:positionV>
              <wp:extent cx="508634" cy="16637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166370"/>
                      </a:xfrm>
                      <a:prstGeom prst="rect">
                        <a:avLst/>
                      </a:prstGeom>
                    </wps:spPr>
                    <wps:txbx>
                      <w:txbxContent>
                        <w:p w14:paraId="6262D214" w14:textId="408A624D" w:rsidR="00D3458B" w:rsidRDefault="00D34F39">
                          <w:pPr>
                            <w:spacing w:before="36"/>
                            <w:ind w:left="20"/>
                            <w:rPr>
                              <w:rFonts w:ascii="Tahoma"/>
                              <w:sz w:val="15"/>
                            </w:rPr>
                          </w:pPr>
                          <w:r>
                            <w:rPr>
                              <w:rFonts w:ascii="Tahoma"/>
                              <w:color w:val="231F20"/>
                              <w:spacing w:val="6"/>
                              <w:sz w:val="15"/>
                            </w:rPr>
                            <w:t>PROPIO</w:t>
                          </w:r>
                          <w:r w:rsidR="00901443">
                            <w:rPr>
                              <w:rFonts w:ascii="Tahoma"/>
                              <w:color w:val="231F20"/>
                              <w:spacing w:val="6"/>
                              <w:sz w:val="15"/>
                            </w:rPr>
                            <w:t xml:space="preserve"> </w:t>
                          </w:r>
                          <w:r w:rsidR="0081534D">
                            <w:rPr>
                              <w:rFonts w:ascii="Tahoma"/>
                              <w:color w:val="231F20"/>
                              <w:spacing w:val="-5"/>
                              <w:sz w:val="15"/>
                            </w:rPr>
                            <w:t>15</w:t>
                          </w:r>
                        </w:p>
                      </w:txbxContent>
                    </wps:txbx>
                    <wps:bodyPr wrap="square" lIns="0" tIns="0" rIns="0" bIns="0" rtlCol="0">
                      <a:noAutofit/>
                    </wps:bodyPr>
                  </wps:wsp>
                </a:graphicData>
              </a:graphic>
              <wp14:sizeRelH relativeFrom="margin">
                <wp14:pctWidth>0</wp14:pctWidth>
              </wp14:sizeRelH>
            </wp:anchor>
          </w:drawing>
        </mc:Choice>
        <mc:Fallback>
          <w:pict>
            <v:shape w14:anchorId="481802B8" id="Textbox 578" o:spid="_x0000_s1261" type="#_x0000_t202" style="position:absolute;margin-left:348pt;margin-top:621.7pt;width:40.05pt;height:13.1pt;z-index:-2499850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" filled="f" stroked="f">
              <v:textbox inset="0,0,0,0">
                <w:txbxContent>
                  <w:p w14:paraId="6262D214" w14:textId="408A624D" w:rsidR="00D3458B" w:rsidRDefault="00D34F39">
                    <w:pPr>
                      <w:spacing w:before="36"/>
                      <w:ind w:left="20"/>
                      <w:rPr>
                        <w:rFonts w:ascii="Tahoma"/>
                        <w:sz w:val="15"/>
                      </w:rPr>
                    </w:pPr>
                    <w:r>
                      <w:rPr>
                        <w:rFonts w:ascii="Tahoma"/>
                        <w:color w:val="231F20"/>
                        <w:spacing w:val="6"/>
                        <w:sz w:val="15"/>
                      </w:rPr>
                      <w:t>PROPIO</w:t>
                    </w:r>
                    <w:r w:rsidR="00901443">
                      <w:rPr>
                        <w:rFonts w:ascii="Tahoma"/>
                        <w:color w:val="231F20"/>
                        <w:spacing w:val="6"/>
                        <w:sz w:val="15"/>
                      </w:rPr>
                      <w:t xml:space="preserve"> </w:t>
                    </w:r>
                    <w:r w:rsidR="0081534D">
                      <w:rPr>
                        <w:rFonts w:ascii="Tahoma"/>
                        <w:color w:val="231F20"/>
                        <w:spacing w:val="-5"/>
                        <w:sz w:val="15"/>
                      </w:rPr>
                      <w:t>15</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E03C" w14:textId="708E38B8" w:rsidR="00D3458B" w:rsidRDefault="00901443">
    <w:pPr>
      <w:pStyle w:val="Textoindependiente"/>
      <w:spacing w:line="14" w:lineRule="auto"/>
      <w:ind w:left="0"/>
    </w:pPr>
    <w:r>
      <w:rPr>
        <w:noProof/>
      </w:rPr>
      <mc:AlternateContent>
        <mc:Choice Requires="wps">
          <w:drawing>
            <wp:anchor distT="0" distB="0" distL="0" distR="0" simplePos="0" relativeHeight="253028352" behindDoc="1" locked="0" layoutInCell="1" allowOverlap="1" wp14:anchorId="61D5E331" wp14:editId="22C0C775">
              <wp:simplePos x="0" y="0"/>
              <wp:positionH relativeFrom="page">
                <wp:posOffset>785813</wp:posOffset>
              </wp:positionH>
              <wp:positionV relativeFrom="page">
                <wp:posOffset>7896225</wp:posOffset>
              </wp:positionV>
              <wp:extent cx="1905000" cy="16637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66370"/>
                      </a:xfrm>
                      <a:prstGeom prst="rect">
                        <a:avLst/>
                      </a:prstGeom>
                    </wps:spPr>
                    <wps:txbx>
                      <w:txbxContent>
                        <w:p w14:paraId="3B4E3390" w14:textId="4A386183" w:rsidR="00D3458B" w:rsidRPr="00403240" w:rsidRDefault="00053060">
                          <w:pPr>
                            <w:spacing w:before="36"/>
                            <w:ind w:left="20"/>
                            <w:rPr>
                              <w:rFonts w:ascii="Trebuchet MS" w:hAnsi="Trebuchet MS"/>
                              <w:sz w:val="15"/>
                            </w:rPr>
                          </w:pPr>
                          <w:r w:rsidRPr="00901443">
                            <w:rPr>
                              <w:rFonts w:ascii="Trebuchet MS" w:hAnsi="Trebuchet MS"/>
                              <w:color w:val="231F20"/>
                              <w:w w:val="115"/>
                              <w:sz w:val="15"/>
                            </w:rPr>
                            <w:t xml:space="preserve">TEMPORADA DESPUÉS DE </w:t>
                          </w:r>
                          <w:r w:rsidRPr="00901443">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61D5E331" id="_x0000_t202" coordsize="21600,21600" o:spt="202" path="m,l,21600r21600,l21600,xe">
              <v:stroke joinstyle="miter"/>
              <v:path gradientshapeok="t" o:connecttype="rect"/>
            </v:shapetype>
            <v:shape id="Textbox 594" o:spid="_x0000_s1262" type="#_x0000_t202" style="position:absolute;margin-left:61.9pt;margin-top:621.75pt;width:150pt;height:13.1pt;z-index:-2502881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30mQEAACQDAAAOAAAAZHJzL2Uyb0RvYy54bWysUsGO0zAQvSPxD5bvNGlXFI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" filled="f" stroked="f">
              <v:textbox inset="0,0,0,0">
                <w:txbxContent>
                  <w:p w14:paraId="3B4E3390" w14:textId="4A386183" w:rsidR="00D3458B" w:rsidRPr="00403240" w:rsidRDefault="00053060">
                    <w:pPr>
                      <w:spacing w:before="36"/>
                      <w:ind w:left="20"/>
                      <w:rPr>
                        <w:rFonts w:ascii="Trebuchet MS" w:hAnsi="Trebuchet MS"/>
                        <w:sz w:val="15"/>
                      </w:rPr>
                    </w:pPr>
                    <w:r w:rsidRPr="00901443">
                      <w:rPr>
                        <w:rFonts w:ascii="Trebuchet MS" w:hAnsi="Trebuchet MS"/>
                        <w:color w:val="231F20"/>
                        <w:w w:val="115"/>
                        <w:sz w:val="15"/>
                      </w:rPr>
                      <w:t xml:space="preserve">TEMPORADA DESPUÉS DE </w:t>
                    </w:r>
                    <w:r w:rsidRPr="00901443">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2956672" behindDoc="1" locked="0" layoutInCell="1" allowOverlap="1" wp14:anchorId="4B17FA69" wp14:editId="2BF50A23">
              <wp:simplePos x="0" y="0"/>
              <wp:positionH relativeFrom="page">
                <wp:posOffset>419100</wp:posOffset>
              </wp:positionH>
              <wp:positionV relativeFrom="page">
                <wp:posOffset>7870545</wp:posOffset>
              </wp:positionV>
              <wp:extent cx="327660" cy="22606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226060"/>
                      </a:xfrm>
                      <a:prstGeom prst="rect">
                        <a:avLst/>
                      </a:prstGeom>
                    </wps:spPr>
                    <wps:txbx>
                      <w:txbxContent>
                        <w:p w14:paraId="66FB8810"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264</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4B17FA69" id="Textbox 593" o:spid="_x0000_s1263" type="#_x0000_t202" style="position:absolute;margin-left:33pt;margin-top:619.75pt;width:25.8pt;height:17.8pt;z-index:-2503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" filled="f" stroked="f">
              <v:textbox inset="0,0,0,0">
                <w:txbxContent>
                  <w:p w14:paraId="66FB8810"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264</w:t>
                    </w:r>
                    <w:r>
                      <w:rPr>
                        <w:rFonts w:ascii="Arial Black"/>
                        <w:color w:val="231F20"/>
                        <w:spacing w:val="-5"/>
                        <w:w w:val="9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82A06" w14:textId="77777777" w:rsidR="00D3458B" w:rsidRDefault="0081534D">
    <w:pPr>
      <w:pStyle w:val="Textoindependiente"/>
      <w:spacing w:line="14" w:lineRule="auto"/>
      <w:ind w:left="0"/>
    </w:pPr>
    <w:r>
      <w:rPr>
        <w:noProof/>
      </w:rPr>
      <mc:AlternateContent>
        <mc:Choice Requires="wps">
          <w:drawing>
            <wp:anchor distT="0" distB="0" distL="0" distR="0" simplePos="0" relativeHeight="248143872" behindDoc="1" locked="0" layoutInCell="1" allowOverlap="1" wp14:anchorId="587D9B7D" wp14:editId="5D499644">
              <wp:simplePos x="0" y="0"/>
              <wp:positionH relativeFrom="page">
                <wp:posOffset>419100</wp:posOffset>
              </wp:positionH>
              <wp:positionV relativeFrom="page">
                <wp:posOffset>7870545</wp:posOffset>
              </wp:positionV>
              <wp:extent cx="252095" cy="22606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26060"/>
                      </a:xfrm>
                      <a:prstGeom prst="rect">
                        <a:avLst/>
                      </a:prstGeom>
                    </wps:spPr>
                    <wps:txbx>
                      <w:txbxContent>
                        <w:p w14:paraId="1D9ECBC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48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587D9B7D" id="_x0000_t202" coordsize="21600,21600" o:spt="202" path="m,l,21600r21600,l21600,xe">
              <v:stroke joinstyle="miter"/>
              <v:path gradientshapeok="t" o:connecttype="rect"/>
            </v:shapetype>
            <v:shape id="Textbox 60" o:spid="_x0000_s1052" type="#_x0000_t202" style="position:absolute;margin-left:33pt;margin-top:619.75pt;width:19.85pt;height:17.8pt;z-index:-2551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" filled="f" stroked="f">
              <v:textbox inset="0,0,0,0">
                <w:txbxContent>
                  <w:p w14:paraId="1D9ECBC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48</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48162304" behindDoc="1" locked="0" layoutInCell="1" allowOverlap="1" wp14:anchorId="7FA74955" wp14:editId="6B1692A8">
              <wp:simplePos x="0" y="0"/>
              <wp:positionH relativeFrom="page">
                <wp:posOffset>787400</wp:posOffset>
              </wp:positionH>
              <wp:positionV relativeFrom="page">
                <wp:posOffset>7895590</wp:posOffset>
              </wp:positionV>
              <wp:extent cx="547370" cy="1663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166370"/>
                      </a:xfrm>
                      <a:prstGeom prst="rect">
                        <a:avLst/>
                      </a:prstGeom>
                    </wps:spPr>
                    <wps:txbx>
                      <w:txbxContent>
                        <w:p w14:paraId="2A295793" w14:textId="1088A3AA" w:rsidR="00D3458B" w:rsidRDefault="00A4188B">
                          <w:pPr>
                            <w:spacing w:before="46"/>
                            <w:ind w:left="20"/>
                            <w:rPr>
                              <w:rFonts w:ascii="Trebuchet MS"/>
                              <w:sz w:val="15"/>
                            </w:rPr>
                          </w:pPr>
                          <w:r>
                            <w:rPr>
                              <w:rFonts w:ascii="Trebuchet MS"/>
                              <w:color w:val="231F20"/>
                              <w:spacing w:val="-2"/>
                              <w:w w:val="110"/>
                              <w:sz w:val="15"/>
                            </w:rPr>
                            <w:t>NAVIDAD</w:t>
                          </w:r>
                        </w:p>
                      </w:txbxContent>
                    </wps:txbx>
                    <wps:bodyPr wrap="square" lIns="0" tIns="0" rIns="0" bIns="0" rtlCol="0">
                      <a:noAutofit/>
                    </wps:bodyPr>
                  </wps:wsp>
                </a:graphicData>
              </a:graphic>
            </wp:anchor>
          </w:drawing>
        </mc:Choice>
        <mc:Fallback>
          <w:pict>
            <v:shape w14:anchorId="7FA74955" id="Textbox 61" o:spid="_x0000_s1053" type="#_x0000_t202" style="position:absolute;margin-left:62pt;margin-top:621.7pt;width:43.1pt;height:13.1pt;z-index:-2551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" filled="f" stroked="f">
              <v:textbox inset="0,0,0,0">
                <w:txbxContent>
                  <w:p w14:paraId="2A295793" w14:textId="1088A3AA" w:rsidR="00D3458B" w:rsidRDefault="00A4188B">
                    <w:pPr>
                      <w:spacing w:before="46"/>
                      <w:ind w:left="20"/>
                      <w:rPr>
                        <w:rFonts w:ascii="Trebuchet MS"/>
                        <w:sz w:val="15"/>
                      </w:rPr>
                    </w:pPr>
                    <w:r>
                      <w:rPr>
                        <w:rFonts w:ascii="Trebuchet MS"/>
                        <w:color w:val="231F20"/>
                        <w:spacing w:val="-2"/>
                        <w:w w:val="110"/>
                        <w:sz w:val="15"/>
                      </w:rPr>
                      <w:t>NAVIDAD</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5B0E" w14:textId="77777777" w:rsidR="00D3458B" w:rsidRDefault="0081534D">
    <w:pPr>
      <w:pStyle w:val="Textoindependiente"/>
      <w:spacing w:line="14" w:lineRule="auto"/>
      <w:ind w:left="0"/>
    </w:pPr>
    <w:r>
      <w:rPr>
        <w:noProof/>
      </w:rPr>
      <mc:AlternateContent>
        <mc:Choice Requires="wps">
          <w:drawing>
            <wp:anchor distT="0" distB="0" distL="0" distR="0" simplePos="0" relativeHeight="253847552" behindDoc="1" locked="0" layoutInCell="1" allowOverlap="1" wp14:anchorId="09EDCEBC" wp14:editId="37AAB859">
              <wp:simplePos x="0" y="0"/>
              <wp:positionH relativeFrom="page">
                <wp:posOffset>4984866</wp:posOffset>
              </wp:positionH>
              <wp:positionV relativeFrom="page">
                <wp:posOffset>7870545</wp:posOffset>
              </wp:positionV>
              <wp:extent cx="323850" cy="22606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26060"/>
                      </a:xfrm>
                      <a:prstGeom prst="rect">
                        <a:avLst/>
                      </a:prstGeom>
                    </wps:spPr>
                    <wps:txbx>
                      <w:txbxContent>
                        <w:p w14:paraId="36E631C0"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263</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09EDCEBC" id="_x0000_t202" coordsize="21600,21600" o:spt="202" path="m,l,21600r21600,l21600,xe">
              <v:stroke joinstyle="miter"/>
              <v:path gradientshapeok="t" o:connecttype="rect"/>
            </v:shapetype>
            <v:shape id="Textbox 591" o:spid="_x0000_s1264" type="#_x0000_t202" style="position:absolute;margin-left:392.5pt;margin-top:619.75pt;width:25.5pt;height:17.8pt;z-index:-2494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" filled="f" stroked="f">
              <v:textbox inset="0,0,0,0">
                <w:txbxContent>
                  <w:p w14:paraId="36E631C0"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263</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3892608" behindDoc="1" locked="0" layoutInCell="1" allowOverlap="1" wp14:anchorId="16D396A9" wp14:editId="5B298DB8">
              <wp:simplePos x="0" y="0"/>
              <wp:positionH relativeFrom="page">
                <wp:posOffset>4411883</wp:posOffset>
              </wp:positionH>
              <wp:positionV relativeFrom="page">
                <wp:posOffset>7895590</wp:posOffset>
              </wp:positionV>
              <wp:extent cx="516255" cy="16637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166370"/>
                      </a:xfrm>
                      <a:prstGeom prst="rect">
                        <a:avLst/>
                      </a:prstGeom>
                    </wps:spPr>
                    <wps:txbx>
                      <w:txbxContent>
                        <w:p w14:paraId="41950A9F" w14:textId="0570551C" w:rsidR="00D3458B" w:rsidRDefault="00053060">
                          <w:pPr>
                            <w:spacing w:before="36"/>
                            <w:ind w:left="20"/>
                            <w:rPr>
                              <w:rFonts w:ascii="Tahoma"/>
                              <w:sz w:val="15"/>
                            </w:rPr>
                          </w:pPr>
                          <w:r>
                            <w:rPr>
                              <w:rFonts w:ascii="Tahoma"/>
                              <w:color w:val="231F20"/>
                              <w:spacing w:val="2"/>
                              <w:w w:val="105"/>
                              <w:sz w:val="15"/>
                            </w:rPr>
                            <w:t xml:space="preserve">PROPIO </w:t>
                          </w:r>
                          <w:r w:rsidR="00901443">
                            <w:rPr>
                              <w:rFonts w:ascii="Tahoma"/>
                              <w:color w:val="231F20"/>
                              <w:spacing w:val="2"/>
                              <w:w w:val="105"/>
                              <w:sz w:val="15"/>
                            </w:rPr>
                            <w:t>1</w:t>
                          </w:r>
                          <w:r w:rsidR="0081534D">
                            <w:rPr>
                              <w:rFonts w:ascii="Tahoma"/>
                              <w:color w:val="231F20"/>
                              <w:spacing w:val="-5"/>
                              <w:w w:val="105"/>
                              <w:sz w:val="15"/>
                            </w:rPr>
                            <w:t>6</w:t>
                          </w:r>
                        </w:p>
                      </w:txbxContent>
                    </wps:txbx>
                    <wps:bodyPr wrap="square" lIns="0" tIns="0" rIns="0" bIns="0" rtlCol="0">
                      <a:noAutofit/>
                    </wps:bodyPr>
                  </wps:wsp>
                </a:graphicData>
              </a:graphic>
            </wp:anchor>
          </w:drawing>
        </mc:Choice>
        <mc:Fallback>
          <w:pict>
            <v:shape w14:anchorId="16D396A9" id="Textbox 592" o:spid="_x0000_s1265" type="#_x0000_t202" style="position:absolute;margin-left:347.4pt;margin-top:621.7pt;width:40.65pt;height:13.1pt;z-index:-2494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" filled="f" stroked="f">
              <v:textbox inset="0,0,0,0">
                <w:txbxContent>
                  <w:p w14:paraId="41950A9F" w14:textId="0570551C" w:rsidR="00D3458B" w:rsidRDefault="00053060">
                    <w:pPr>
                      <w:spacing w:before="36"/>
                      <w:ind w:left="20"/>
                      <w:rPr>
                        <w:rFonts w:ascii="Tahoma"/>
                        <w:sz w:val="15"/>
                      </w:rPr>
                    </w:pPr>
                    <w:r>
                      <w:rPr>
                        <w:rFonts w:ascii="Tahoma"/>
                        <w:color w:val="231F20"/>
                        <w:spacing w:val="2"/>
                        <w:w w:val="105"/>
                        <w:sz w:val="15"/>
                      </w:rPr>
                      <w:t xml:space="preserve">PROPIO </w:t>
                    </w:r>
                    <w:r w:rsidR="00901443">
                      <w:rPr>
                        <w:rFonts w:ascii="Tahoma"/>
                        <w:color w:val="231F20"/>
                        <w:spacing w:val="2"/>
                        <w:w w:val="105"/>
                        <w:sz w:val="15"/>
                      </w:rPr>
                      <w:t>1</w:t>
                    </w:r>
                    <w:r w:rsidR="0081534D">
                      <w:rPr>
                        <w:rFonts w:ascii="Tahoma"/>
                        <w:color w:val="231F20"/>
                        <w:spacing w:val="-5"/>
                        <w:w w:val="105"/>
                        <w:sz w:val="15"/>
                      </w:rPr>
                      <w:t>6</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4D7F6" w14:textId="0F8141F7" w:rsidR="00D3458B" w:rsidRDefault="00901443">
    <w:pPr>
      <w:pStyle w:val="Textoindependiente"/>
      <w:spacing w:line="14" w:lineRule="auto"/>
      <w:ind w:left="0"/>
    </w:pPr>
    <w:r>
      <w:rPr>
        <w:noProof/>
      </w:rPr>
      <mc:AlternateContent>
        <mc:Choice Requires="wps">
          <w:drawing>
            <wp:anchor distT="0" distB="0" distL="0" distR="0" simplePos="0" relativeHeight="253220864" behindDoc="1" locked="0" layoutInCell="1" allowOverlap="1" wp14:anchorId="3EDA0525" wp14:editId="1439CB54">
              <wp:simplePos x="0" y="0"/>
              <wp:positionH relativeFrom="page">
                <wp:posOffset>786383</wp:posOffset>
              </wp:positionH>
              <wp:positionV relativeFrom="page">
                <wp:posOffset>7896758</wp:posOffset>
              </wp:positionV>
              <wp:extent cx="1890979" cy="16637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979" cy="166370"/>
                      </a:xfrm>
                      <a:prstGeom prst="rect">
                        <a:avLst/>
                      </a:prstGeom>
                    </wps:spPr>
                    <wps:txbx>
                      <w:txbxContent>
                        <w:p w14:paraId="7AB7F2CA" w14:textId="2F6B73ED" w:rsidR="00D3458B" w:rsidRPr="00403240" w:rsidRDefault="00D35BAC">
                          <w:pPr>
                            <w:spacing w:before="36"/>
                            <w:ind w:left="20"/>
                            <w:rPr>
                              <w:rFonts w:ascii="Trebuchet MS" w:hAnsi="Trebuchet MS"/>
                              <w:sz w:val="15"/>
                            </w:rPr>
                          </w:pPr>
                          <w:r w:rsidRPr="00901443">
                            <w:rPr>
                              <w:rFonts w:ascii="Trebuchet MS" w:hAnsi="Trebuchet MS"/>
                              <w:color w:val="231F20"/>
                              <w:w w:val="115"/>
                              <w:sz w:val="15"/>
                            </w:rPr>
                            <w:t xml:space="preserve">TEMPORADA DESPUÉS DE </w:t>
                          </w:r>
                          <w:r w:rsidRPr="00901443">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3EDA0525" id="_x0000_t202" coordsize="21600,21600" o:spt="202" path="m,l,21600r21600,l21600,xe">
              <v:stroke joinstyle="miter"/>
              <v:path gradientshapeok="t" o:connecttype="rect"/>
            </v:shapetype>
            <v:shape id="Textbox 602" o:spid="_x0000_s1266" type="#_x0000_t202" style="position:absolute;margin-left:61.9pt;margin-top:621.8pt;width:148.9pt;height:13.1pt;z-index:-2500956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" filled="f" stroked="f">
              <v:textbox inset="0,0,0,0">
                <w:txbxContent>
                  <w:p w14:paraId="7AB7F2CA" w14:textId="2F6B73ED" w:rsidR="00D3458B" w:rsidRPr="00403240" w:rsidRDefault="00D35BAC">
                    <w:pPr>
                      <w:spacing w:before="36"/>
                      <w:ind w:left="20"/>
                      <w:rPr>
                        <w:rFonts w:ascii="Trebuchet MS" w:hAnsi="Trebuchet MS"/>
                        <w:sz w:val="15"/>
                      </w:rPr>
                    </w:pPr>
                    <w:r w:rsidRPr="00901443">
                      <w:rPr>
                        <w:rFonts w:ascii="Trebuchet MS" w:hAnsi="Trebuchet MS"/>
                        <w:color w:val="231F20"/>
                        <w:w w:val="115"/>
                        <w:sz w:val="15"/>
                      </w:rPr>
                      <w:t xml:space="preserve">TEMPORADA DESPUÉS DE </w:t>
                    </w:r>
                    <w:r w:rsidRPr="00901443">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3173760" behindDoc="1" locked="0" layoutInCell="1" allowOverlap="1" wp14:anchorId="289349C2" wp14:editId="701B5305">
              <wp:simplePos x="0" y="0"/>
              <wp:positionH relativeFrom="page">
                <wp:posOffset>419100</wp:posOffset>
              </wp:positionH>
              <wp:positionV relativeFrom="page">
                <wp:posOffset>7870545</wp:posOffset>
              </wp:positionV>
              <wp:extent cx="333375" cy="22606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26060"/>
                      </a:xfrm>
                      <a:prstGeom prst="rect">
                        <a:avLst/>
                      </a:prstGeom>
                    </wps:spPr>
                    <wps:txbx>
                      <w:txbxContent>
                        <w:p w14:paraId="5407297C"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289349C2" id="Textbox 601" o:spid="_x0000_s1267" type="#_x0000_t202" style="position:absolute;margin-left:33pt;margin-top:619.75pt;width:26.25pt;height:17.8pt;z-index:-2501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" filled="f" stroked="f">
              <v:textbox inset="0,0,0,0">
                <w:txbxContent>
                  <w:p w14:paraId="5407297C"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268</w:t>
                    </w:r>
                    <w:r>
                      <w:rPr>
                        <w:rFonts w:ascii="Arial Black"/>
                        <w:color w:val="231F20"/>
                        <w:spacing w:val="-5"/>
                        <w:w w:val="95"/>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E7C1" w14:textId="77777777" w:rsidR="00D3458B" w:rsidRDefault="0081534D">
    <w:pPr>
      <w:pStyle w:val="Textoindependiente"/>
      <w:spacing w:line="14" w:lineRule="auto"/>
      <w:ind w:left="0"/>
    </w:pPr>
    <w:r>
      <w:rPr>
        <w:noProof/>
      </w:rPr>
      <mc:AlternateContent>
        <mc:Choice Requires="wps">
          <w:drawing>
            <wp:anchor distT="0" distB="0" distL="0" distR="0" simplePos="0" relativeHeight="253915136" behindDoc="1" locked="0" layoutInCell="1" allowOverlap="1" wp14:anchorId="3635D33C" wp14:editId="642EB125">
              <wp:simplePos x="0" y="0"/>
              <wp:positionH relativeFrom="page">
                <wp:posOffset>4980955</wp:posOffset>
              </wp:positionH>
              <wp:positionV relativeFrom="page">
                <wp:posOffset>7870545</wp:posOffset>
              </wp:positionV>
              <wp:extent cx="327660" cy="22606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226060"/>
                      </a:xfrm>
                      <a:prstGeom prst="rect">
                        <a:avLst/>
                      </a:prstGeom>
                    </wps:spPr>
                    <wps:txbx>
                      <w:txbxContent>
                        <w:p w14:paraId="6B493299"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3635D33C" id="_x0000_t202" coordsize="21600,21600" o:spt="202" path="m,l,21600r21600,l21600,xe">
              <v:stroke joinstyle="miter"/>
              <v:path gradientshapeok="t" o:connecttype="rect"/>
            </v:shapetype>
            <v:shape id="Textbox 599" o:spid="_x0000_s1268" type="#_x0000_t202" style="position:absolute;margin-left:392.2pt;margin-top:619.75pt;width:25.8pt;height:17.8pt;z-index:-2494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" filled="f" stroked="f">
              <v:textbox inset="0,0,0,0">
                <w:txbxContent>
                  <w:p w14:paraId="6B493299"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269</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3937664" behindDoc="1" locked="0" layoutInCell="1" allowOverlap="1" wp14:anchorId="67368558" wp14:editId="6E4EC875">
              <wp:simplePos x="0" y="0"/>
              <wp:positionH relativeFrom="page">
                <wp:posOffset>4421027</wp:posOffset>
              </wp:positionH>
              <wp:positionV relativeFrom="page">
                <wp:posOffset>7895590</wp:posOffset>
              </wp:positionV>
              <wp:extent cx="506730" cy="16637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166370"/>
                      </a:xfrm>
                      <a:prstGeom prst="rect">
                        <a:avLst/>
                      </a:prstGeom>
                    </wps:spPr>
                    <wps:txbx>
                      <w:txbxContent>
                        <w:p w14:paraId="5D86B145" w14:textId="6F2F31CC" w:rsidR="00D3458B" w:rsidRDefault="00D35BAC">
                          <w:pPr>
                            <w:spacing w:before="36"/>
                            <w:ind w:left="20"/>
                            <w:rPr>
                              <w:rFonts w:ascii="Tahoma"/>
                              <w:sz w:val="15"/>
                            </w:rPr>
                          </w:pPr>
                          <w:r>
                            <w:rPr>
                              <w:rFonts w:ascii="Tahoma"/>
                              <w:color w:val="231F20"/>
                              <w:spacing w:val="6"/>
                              <w:sz w:val="15"/>
                            </w:rPr>
                            <w:t>PROPIO</w:t>
                          </w:r>
                          <w:r w:rsidR="0081534D">
                            <w:rPr>
                              <w:rFonts w:ascii="Tahoma"/>
                              <w:color w:val="231F20"/>
                              <w:spacing w:val="6"/>
                              <w:sz w:val="15"/>
                            </w:rPr>
                            <w:t xml:space="preserve"> </w:t>
                          </w:r>
                          <w:r w:rsidR="0081534D">
                            <w:rPr>
                              <w:rFonts w:ascii="Tahoma"/>
                              <w:color w:val="231F20"/>
                              <w:spacing w:val="-5"/>
                              <w:sz w:val="15"/>
                            </w:rPr>
                            <w:t>17</w:t>
                          </w:r>
                        </w:p>
                      </w:txbxContent>
                    </wps:txbx>
                    <wps:bodyPr wrap="square" lIns="0" tIns="0" rIns="0" bIns="0" rtlCol="0">
                      <a:noAutofit/>
                    </wps:bodyPr>
                  </wps:wsp>
                </a:graphicData>
              </a:graphic>
            </wp:anchor>
          </w:drawing>
        </mc:Choice>
        <mc:Fallback>
          <w:pict>
            <v:shape w14:anchorId="67368558" id="Textbox 600" o:spid="_x0000_s1269" type="#_x0000_t202" style="position:absolute;margin-left:348.1pt;margin-top:621.7pt;width:39.9pt;height:13.1pt;z-index:-2493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" filled="f" stroked="f">
              <v:textbox inset="0,0,0,0">
                <w:txbxContent>
                  <w:p w14:paraId="5D86B145" w14:textId="6F2F31CC" w:rsidR="00D3458B" w:rsidRDefault="00D35BAC">
                    <w:pPr>
                      <w:spacing w:before="36"/>
                      <w:ind w:left="20"/>
                      <w:rPr>
                        <w:rFonts w:ascii="Tahoma"/>
                        <w:sz w:val="15"/>
                      </w:rPr>
                    </w:pPr>
                    <w:r>
                      <w:rPr>
                        <w:rFonts w:ascii="Tahoma"/>
                        <w:color w:val="231F20"/>
                        <w:spacing w:val="6"/>
                        <w:sz w:val="15"/>
                      </w:rPr>
                      <w:t>PROPIO</w:t>
                    </w:r>
                    <w:r w:rsidR="0081534D">
                      <w:rPr>
                        <w:rFonts w:ascii="Tahoma"/>
                        <w:color w:val="231F20"/>
                        <w:spacing w:val="6"/>
                        <w:sz w:val="15"/>
                      </w:rPr>
                      <w:t xml:space="preserve"> </w:t>
                    </w:r>
                    <w:r w:rsidR="0081534D">
                      <w:rPr>
                        <w:rFonts w:ascii="Tahoma"/>
                        <w:color w:val="231F20"/>
                        <w:spacing w:val="-5"/>
                        <w:sz w:val="15"/>
                      </w:rPr>
                      <w:t>17</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F2E7" w14:textId="5538CC45" w:rsidR="00D3458B" w:rsidRDefault="00901443">
    <w:pPr>
      <w:pStyle w:val="Textoindependiente"/>
      <w:spacing w:line="14" w:lineRule="auto"/>
      <w:ind w:left="0"/>
    </w:pPr>
    <w:r>
      <w:rPr>
        <w:noProof/>
      </w:rPr>
      <mc:AlternateContent>
        <mc:Choice Requires="wps">
          <w:drawing>
            <wp:anchor distT="0" distB="0" distL="0" distR="0" simplePos="0" relativeHeight="253526016" behindDoc="1" locked="0" layoutInCell="1" allowOverlap="1" wp14:anchorId="18284C65" wp14:editId="27DC4424">
              <wp:simplePos x="0" y="0"/>
              <wp:positionH relativeFrom="page">
                <wp:posOffset>786383</wp:posOffset>
              </wp:positionH>
              <wp:positionV relativeFrom="page">
                <wp:posOffset>7896758</wp:posOffset>
              </wp:positionV>
              <wp:extent cx="1982419" cy="16637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419" cy="166370"/>
                      </a:xfrm>
                      <a:prstGeom prst="rect">
                        <a:avLst/>
                      </a:prstGeom>
                    </wps:spPr>
                    <wps:txbx>
                      <w:txbxContent>
                        <w:p w14:paraId="109B6581" w14:textId="4CB8EA66" w:rsidR="00D3458B" w:rsidRPr="00403240" w:rsidRDefault="00F04D01">
                          <w:pPr>
                            <w:spacing w:before="36"/>
                            <w:ind w:left="20"/>
                            <w:rPr>
                              <w:rFonts w:ascii="Trebuchet MS" w:hAnsi="Trebuchet MS"/>
                              <w:sz w:val="15"/>
                            </w:rPr>
                          </w:pPr>
                          <w:r w:rsidRPr="00901443">
                            <w:rPr>
                              <w:rFonts w:ascii="Trebuchet MS" w:hAnsi="Trebuchet MS"/>
                              <w:color w:val="231F20"/>
                              <w:w w:val="115"/>
                              <w:sz w:val="15"/>
                            </w:rPr>
                            <w:t xml:space="preserve">TEMPORADA DESPUÉS DE </w:t>
                          </w:r>
                          <w:r w:rsidRPr="00901443">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18284C65" id="_x0000_t202" coordsize="21600,21600" o:spt="202" path="m,l,21600r21600,l21600,xe">
              <v:stroke joinstyle="miter"/>
              <v:path gradientshapeok="t" o:connecttype="rect"/>
            </v:shapetype>
            <v:shape id="Textbox 613" o:spid="_x0000_s1270" type="#_x0000_t202" style="position:absolute;margin-left:61.9pt;margin-top:621.8pt;width:156.1pt;height:13.1pt;z-index:-2497904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" filled="f" stroked="f">
              <v:textbox inset="0,0,0,0">
                <w:txbxContent>
                  <w:p w14:paraId="109B6581" w14:textId="4CB8EA66" w:rsidR="00D3458B" w:rsidRPr="00403240" w:rsidRDefault="00F04D01">
                    <w:pPr>
                      <w:spacing w:before="36"/>
                      <w:ind w:left="20"/>
                      <w:rPr>
                        <w:rFonts w:ascii="Trebuchet MS" w:hAnsi="Trebuchet MS"/>
                        <w:sz w:val="15"/>
                      </w:rPr>
                    </w:pPr>
                    <w:r w:rsidRPr="00901443">
                      <w:rPr>
                        <w:rFonts w:ascii="Trebuchet MS" w:hAnsi="Trebuchet MS"/>
                        <w:color w:val="231F20"/>
                        <w:w w:val="115"/>
                        <w:sz w:val="15"/>
                      </w:rPr>
                      <w:t xml:space="preserve">TEMPORADA DESPUÉS DE </w:t>
                    </w:r>
                    <w:r w:rsidRPr="00901443">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3452288" behindDoc="1" locked="0" layoutInCell="1" allowOverlap="1" wp14:anchorId="5B6E69E3" wp14:editId="39BEEC6C">
              <wp:simplePos x="0" y="0"/>
              <wp:positionH relativeFrom="page">
                <wp:posOffset>419100</wp:posOffset>
              </wp:positionH>
              <wp:positionV relativeFrom="page">
                <wp:posOffset>7870545</wp:posOffset>
              </wp:positionV>
              <wp:extent cx="319405" cy="22606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405" cy="226060"/>
                      </a:xfrm>
                      <a:prstGeom prst="rect">
                        <a:avLst/>
                      </a:prstGeom>
                    </wps:spPr>
                    <wps:txbx>
                      <w:txbxContent>
                        <w:p w14:paraId="36284D86"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272</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5B6E69E3" id="Textbox 612" o:spid="_x0000_s1271" type="#_x0000_t202" style="position:absolute;margin-left:33pt;margin-top:619.75pt;width:25.15pt;height:17.8pt;z-index:-2498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" filled="f" stroked="f">
              <v:textbox inset="0,0,0,0">
                <w:txbxContent>
                  <w:p w14:paraId="36284D86"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272</w:t>
                    </w:r>
                    <w:r>
                      <w:rPr>
                        <w:rFonts w:ascii="Arial Black"/>
                        <w:color w:val="231F20"/>
                        <w:spacing w:val="-5"/>
                        <w:w w:val="90"/>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5D44" w14:textId="77777777" w:rsidR="00D3458B" w:rsidRDefault="0081534D">
    <w:pPr>
      <w:pStyle w:val="Textoindependiente"/>
      <w:spacing w:line="14" w:lineRule="auto"/>
      <w:ind w:left="0"/>
    </w:pPr>
    <w:r>
      <w:rPr>
        <w:noProof/>
      </w:rPr>
      <mc:AlternateContent>
        <mc:Choice Requires="wps">
          <w:drawing>
            <wp:anchor distT="0" distB="0" distL="0" distR="0" simplePos="0" relativeHeight="254003200" behindDoc="1" locked="0" layoutInCell="1" allowOverlap="1" wp14:anchorId="01495215" wp14:editId="1A9972C5">
              <wp:simplePos x="0" y="0"/>
              <wp:positionH relativeFrom="page">
                <wp:posOffset>4993947</wp:posOffset>
              </wp:positionH>
              <wp:positionV relativeFrom="page">
                <wp:posOffset>7870545</wp:posOffset>
              </wp:positionV>
              <wp:extent cx="314960" cy="22606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226060"/>
                      </a:xfrm>
                      <a:prstGeom prst="rect">
                        <a:avLst/>
                      </a:prstGeom>
                    </wps:spPr>
                    <wps:txbx>
                      <w:txbxContent>
                        <w:p w14:paraId="18B5475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01495215" id="_x0000_t202" coordsize="21600,21600" o:spt="202" path="m,l,21600r21600,l21600,xe">
              <v:stroke joinstyle="miter"/>
              <v:path gradientshapeok="t" o:connecttype="rect"/>
            </v:shapetype>
            <v:shape id="Textbox 610" o:spid="_x0000_s1272" type="#_x0000_t202" style="position:absolute;margin-left:393.2pt;margin-top:619.75pt;width:24.8pt;height:17.8pt;z-index:-24931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" filled="f" stroked="f">
              <v:textbox inset="0,0,0,0">
                <w:txbxContent>
                  <w:p w14:paraId="18B5475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273</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4046208" behindDoc="1" locked="0" layoutInCell="1" allowOverlap="1" wp14:anchorId="1BED76F1" wp14:editId="78EF9E1C">
              <wp:simplePos x="0" y="0"/>
              <wp:positionH relativeFrom="page">
                <wp:posOffset>4411579</wp:posOffset>
              </wp:positionH>
              <wp:positionV relativeFrom="page">
                <wp:posOffset>7895590</wp:posOffset>
              </wp:positionV>
              <wp:extent cx="516255" cy="16637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166370"/>
                      </a:xfrm>
                      <a:prstGeom prst="rect">
                        <a:avLst/>
                      </a:prstGeom>
                    </wps:spPr>
                    <wps:txbx>
                      <w:txbxContent>
                        <w:p w14:paraId="716F846E" w14:textId="417DD3C3" w:rsidR="00D3458B" w:rsidRDefault="00F04D01">
                          <w:pPr>
                            <w:spacing w:before="36"/>
                            <w:ind w:left="20"/>
                            <w:rPr>
                              <w:rFonts w:ascii="Tahoma"/>
                              <w:sz w:val="15"/>
                            </w:rPr>
                          </w:pPr>
                          <w:r>
                            <w:rPr>
                              <w:rFonts w:ascii="Tahoma"/>
                              <w:color w:val="231F20"/>
                              <w:spacing w:val="2"/>
                              <w:w w:val="105"/>
                              <w:sz w:val="15"/>
                            </w:rPr>
                            <w:t xml:space="preserve">PROPIO </w:t>
                          </w:r>
                          <w:r w:rsidR="0081534D">
                            <w:rPr>
                              <w:rFonts w:ascii="Tahoma"/>
                              <w:color w:val="231F20"/>
                              <w:spacing w:val="-5"/>
                              <w:w w:val="105"/>
                              <w:sz w:val="15"/>
                            </w:rPr>
                            <w:t>18</w:t>
                          </w:r>
                        </w:p>
                      </w:txbxContent>
                    </wps:txbx>
                    <wps:bodyPr wrap="square" lIns="0" tIns="0" rIns="0" bIns="0" rtlCol="0">
                      <a:noAutofit/>
                    </wps:bodyPr>
                  </wps:wsp>
                </a:graphicData>
              </a:graphic>
            </wp:anchor>
          </w:drawing>
        </mc:Choice>
        <mc:Fallback>
          <w:pict>
            <v:shape w14:anchorId="1BED76F1" id="Textbox 611" o:spid="_x0000_s1273" type="#_x0000_t202" style="position:absolute;margin-left:347.35pt;margin-top:621.7pt;width:40.65pt;height:13.1pt;z-index:-2492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" filled="f" stroked="f">
              <v:textbox inset="0,0,0,0">
                <w:txbxContent>
                  <w:p w14:paraId="716F846E" w14:textId="417DD3C3" w:rsidR="00D3458B" w:rsidRDefault="00F04D01">
                    <w:pPr>
                      <w:spacing w:before="36"/>
                      <w:ind w:left="20"/>
                      <w:rPr>
                        <w:rFonts w:ascii="Tahoma"/>
                        <w:sz w:val="15"/>
                      </w:rPr>
                    </w:pPr>
                    <w:r>
                      <w:rPr>
                        <w:rFonts w:ascii="Tahoma"/>
                        <w:color w:val="231F20"/>
                        <w:spacing w:val="2"/>
                        <w:w w:val="105"/>
                        <w:sz w:val="15"/>
                      </w:rPr>
                      <w:t xml:space="preserve">PROPIO </w:t>
                    </w:r>
                    <w:r w:rsidR="0081534D">
                      <w:rPr>
                        <w:rFonts w:ascii="Tahoma"/>
                        <w:color w:val="231F20"/>
                        <w:spacing w:val="-5"/>
                        <w:w w:val="105"/>
                        <w:sz w:val="15"/>
                      </w:rPr>
                      <w:t>18</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1A79" w14:textId="2E159605" w:rsidR="00D3458B" w:rsidRDefault="00901443">
    <w:pPr>
      <w:pStyle w:val="Textoindependiente"/>
      <w:spacing w:line="14" w:lineRule="auto"/>
      <w:ind w:left="0"/>
    </w:pPr>
    <w:r>
      <w:rPr>
        <w:noProof/>
      </w:rPr>
      <mc:AlternateContent>
        <mc:Choice Requires="wps">
          <w:drawing>
            <wp:anchor distT="0" distB="0" distL="0" distR="0" simplePos="0" relativeHeight="253802496" behindDoc="1" locked="0" layoutInCell="1" allowOverlap="1" wp14:anchorId="66386135" wp14:editId="3F7BD58E">
              <wp:simplePos x="0" y="0"/>
              <wp:positionH relativeFrom="page">
                <wp:posOffset>786383</wp:posOffset>
              </wp:positionH>
              <wp:positionV relativeFrom="page">
                <wp:posOffset>7896758</wp:posOffset>
              </wp:positionV>
              <wp:extent cx="1894637" cy="16637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637" cy="166370"/>
                      </a:xfrm>
                      <a:prstGeom prst="rect">
                        <a:avLst/>
                      </a:prstGeom>
                    </wps:spPr>
                    <wps:txbx>
                      <w:txbxContent>
                        <w:p w14:paraId="33E49B29" w14:textId="32AB083B" w:rsidR="00D3458B" w:rsidRPr="00403240" w:rsidRDefault="00DD436E">
                          <w:pPr>
                            <w:spacing w:before="36"/>
                            <w:ind w:left="20"/>
                            <w:rPr>
                              <w:rFonts w:ascii="Trebuchet MS" w:hAnsi="Trebuchet MS"/>
                              <w:sz w:val="15"/>
                            </w:rPr>
                          </w:pPr>
                          <w:r w:rsidRPr="00901443">
                            <w:rPr>
                              <w:rFonts w:ascii="Trebuchet MS" w:hAnsi="Trebuchet MS"/>
                              <w:color w:val="231F20"/>
                              <w:w w:val="115"/>
                              <w:sz w:val="15"/>
                            </w:rPr>
                            <w:t xml:space="preserve">TEMPORADA DESPUÉS DE </w:t>
                          </w:r>
                          <w:r w:rsidRPr="00901443">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66386135" id="_x0000_t202" coordsize="21600,21600" o:spt="202" path="m,l,21600r21600,l21600,xe">
              <v:stroke joinstyle="miter"/>
              <v:path gradientshapeok="t" o:connecttype="rect"/>
            </v:shapetype>
            <v:shape id="Textbox 624" o:spid="_x0000_s1274" type="#_x0000_t202" style="position:absolute;margin-left:61.9pt;margin-top:621.8pt;width:149.2pt;height:13.1pt;z-index:-2495139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" filled="f" stroked="f">
              <v:textbox inset="0,0,0,0">
                <w:txbxContent>
                  <w:p w14:paraId="33E49B29" w14:textId="32AB083B" w:rsidR="00D3458B" w:rsidRPr="00403240" w:rsidRDefault="00DD436E">
                    <w:pPr>
                      <w:spacing w:before="36"/>
                      <w:ind w:left="20"/>
                      <w:rPr>
                        <w:rFonts w:ascii="Trebuchet MS" w:hAnsi="Trebuchet MS"/>
                        <w:sz w:val="15"/>
                      </w:rPr>
                    </w:pPr>
                    <w:r w:rsidRPr="00901443">
                      <w:rPr>
                        <w:rFonts w:ascii="Trebuchet MS" w:hAnsi="Trebuchet MS"/>
                        <w:color w:val="231F20"/>
                        <w:w w:val="115"/>
                        <w:sz w:val="15"/>
                      </w:rPr>
                      <w:t xml:space="preserve">TEMPORADA DESPUÉS DE </w:t>
                    </w:r>
                    <w:r w:rsidRPr="00901443">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3757440" behindDoc="1" locked="0" layoutInCell="1" allowOverlap="1" wp14:anchorId="04481B3C" wp14:editId="21D989B3">
              <wp:simplePos x="0" y="0"/>
              <wp:positionH relativeFrom="page">
                <wp:posOffset>419100</wp:posOffset>
              </wp:positionH>
              <wp:positionV relativeFrom="page">
                <wp:posOffset>7870545</wp:posOffset>
              </wp:positionV>
              <wp:extent cx="320040" cy="22606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226060"/>
                      </a:xfrm>
                      <a:prstGeom prst="rect">
                        <a:avLst/>
                      </a:prstGeom>
                    </wps:spPr>
                    <wps:txbx>
                      <w:txbxContent>
                        <w:p w14:paraId="0681BD1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276</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04481B3C" id="Textbox 623" o:spid="_x0000_s1275" type="#_x0000_t202" style="position:absolute;margin-left:33pt;margin-top:619.75pt;width:25.2pt;height:17.8pt;z-index:-2495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" filled="f" stroked="f">
              <v:textbox inset="0,0,0,0">
                <w:txbxContent>
                  <w:p w14:paraId="0681BD1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276</w:t>
                    </w:r>
                    <w:r>
                      <w:rPr>
                        <w:rFonts w:ascii="Arial Black"/>
                        <w:color w:val="231F20"/>
                        <w:spacing w:val="-5"/>
                        <w:w w:val="90"/>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C4CD" w14:textId="77777777" w:rsidR="00D3458B" w:rsidRDefault="0081534D">
    <w:pPr>
      <w:pStyle w:val="Textoindependiente"/>
      <w:spacing w:line="14" w:lineRule="auto"/>
      <w:ind w:left="0"/>
    </w:pPr>
    <w:r>
      <w:rPr>
        <w:noProof/>
      </w:rPr>
      <mc:AlternateContent>
        <mc:Choice Requires="wps">
          <w:drawing>
            <wp:anchor distT="0" distB="0" distL="0" distR="0" simplePos="0" relativeHeight="254089216" behindDoc="1" locked="0" layoutInCell="1" allowOverlap="1" wp14:anchorId="48C99094" wp14:editId="3CEE1CD8">
              <wp:simplePos x="0" y="0"/>
              <wp:positionH relativeFrom="page">
                <wp:posOffset>4999256</wp:posOffset>
              </wp:positionH>
              <wp:positionV relativeFrom="page">
                <wp:posOffset>7870545</wp:posOffset>
              </wp:positionV>
              <wp:extent cx="309880" cy="22606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226060"/>
                      </a:xfrm>
                      <a:prstGeom prst="rect">
                        <a:avLst/>
                      </a:prstGeom>
                    </wps:spPr>
                    <wps:txbx>
                      <w:txbxContent>
                        <w:p w14:paraId="558E6FA1"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275</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48C99094" id="_x0000_t202" coordsize="21600,21600" o:spt="202" path="m,l,21600r21600,l21600,xe">
              <v:stroke joinstyle="miter"/>
              <v:path gradientshapeok="t" o:connecttype="rect"/>
            </v:shapetype>
            <v:shape id="Textbox 621" o:spid="_x0000_s1276" type="#_x0000_t202" style="position:absolute;margin-left:393.65pt;margin-top:619.75pt;width:24.4pt;height:17.8pt;z-index:-2492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" filled="f" stroked="f">
              <v:textbox inset="0,0,0,0">
                <w:txbxContent>
                  <w:p w14:paraId="558E6FA1"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275</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4134272" behindDoc="1" locked="0" layoutInCell="1" allowOverlap="1" wp14:anchorId="124286E9" wp14:editId="36D4D81B">
              <wp:simplePos x="0" y="0"/>
              <wp:positionH relativeFrom="page">
                <wp:posOffset>4413101</wp:posOffset>
              </wp:positionH>
              <wp:positionV relativeFrom="page">
                <wp:posOffset>7895590</wp:posOffset>
              </wp:positionV>
              <wp:extent cx="518795" cy="16637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66370"/>
                      </a:xfrm>
                      <a:prstGeom prst="rect">
                        <a:avLst/>
                      </a:prstGeom>
                    </wps:spPr>
                    <wps:txbx>
                      <w:txbxContent>
                        <w:p w14:paraId="1D046351" w14:textId="1331A959" w:rsidR="00D3458B" w:rsidRDefault="00F04D01">
                          <w:pPr>
                            <w:spacing w:before="36"/>
                            <w:ind w:left="20"/>
                            <w:rPr>
                              <w:rFonts w:ascii="Tahoma"/>
                              <w:sz w:val="15"/>
                            </w:rPr>
                          </w:pPr>
                          <w:r>
                            <w:rPr>
                              <w:rFonts w:ascii="Tahoma"/>
                              <w:color w:val="231F20"/>
                              <w:spacing w:val="2"/>
                              <w:w w:val="105"/>
                              <w:sz w:val="15"/>
                            </w:rPr>
                            <w:t xml:space="preserve">PROPIO </w:t>
                          </w:r>
                          <w:r w:rsidR="0081534D">
                            <w:rPr>
                              <w:rFonts w:ascii="Tahoma"/>
                              <w:color w:val="231F20"/>
                              <w:spacing w:val="-7"/>
                              <w:w w:val="105"/>
                              <w:sz w:val="15"/>
                            </w:rPr>
                            <w:t>19</w:t>
                          </w:r>
                        </w:p>
                      </w:txbxContent>
                    </wps:txbx>
                    <wps:bodyPr wrap="square" lIns="0" tIns="0" rIns="0" bIns="0" rtlCol="0">
                      <a:noAutofit/>
                    </wps:bodyPr>
                  </wps:wsp>
                </a:graphicData>
              </a:graphic>
            </wp:anchor>
          </w:drawing>
        </mc:Choice>
        <mc:Fallback>
          <w:pict>
            <v:shape w14:anchorId="124286E9" id="Textbox 622" o:spid="_x0000_s1277" type="#_x0000_t202" style="position:absolute;margin-left:347.5pt;margin-top:621.7pt;width:40.85pt;height:13.1pt;z-index:-2491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" filled="f" stroked="f">
              <v:textbox inset="0,0,0,0">
                <w:txbxContent>
                  <w:p w14:paraId="1D046351" w14:textId="1331A959" w:rsidR="00D3458B" w:rsidRDefault="00F04D01">
                    <w:pPr>
                      <w:spacing w:before="36"/>
                      <w:ind w:left="20"/>
                      <w:rPr>
                        <w:rFonts w:ascii="Tahoma"/>
                        <w:sz w:val="15"/>
                      </w:rPr>
                    </w:pPr>
                    <w:r>
                      <w:rPr>
                        <w:rFonts w:ascii="Tahoma"/>
                        <w:color w:val="231F20"/>
                        <w:spacing w:val="2"/>
                        <w:w w:val="105"/>
                        <w:sz w:val="15"/>
                      </w:rPr>
                      <w:t xml:space="preserve">PROPIO </w:t>
                    </w:r>
                    <w:r w:rsidR="0081534D">
                      <w:rPr>
                        <w:rFonts w:ascii="Tahoma"/>
                        <w:color w:val="231F20"/>
                        <w:spacing w:val="-7"/>
                        <w:w w:val="105"/>
                        <w:sz w:val="15"/>
                      </w:rPr>
                      <w:t>19</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5403" w14:textId="684A8222" w:rsidR="00D3458B" w:rsidRDefault="00F92DC5">
    <w:pPr>
      <w:pStyle w:val="Textoindependiente"/>
      <w:spacing w:line="14" w:lineRule="auto"/>
      <w:ind w:left="0"/>
    </w:pPr>
    <w:r>
      <w:rPr>
        <w:noProof/>
      </w:rPr>
      <mc:AlternateContent>
        <mc:Choice Requires="wps">
          <w:drawing>
            <wp:anchor distT="0" distB="0" distL="0" distR="0" simplePos="0" relativeHeight="253712384" behindDoc="1" locked="0" layoutInCell="1" allowOverlap="1" wp14:anchorId="171254C8" wp14:editId="6C23CF43">
              <wp:simplePos x="0" y="0"/>
              <wp:positionH relativeFrom="page">
                <wp:posOffset>785813</wp:posOffset>
              </wp:positionH>
              <wp:positionV relativeFrom="page">
                <wp:posOffset>7896225</wp:posOffset>
              </wp:positionV>
              <wp:extent cx="1914525" cy="16637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66370"/>
                      </a:xfrm>
                      <a:prstGeom prst="rect">
                        <a:avLst/>
                      </a:prstGeom>
                    </wps:spPr>
                    <wps:txbx>
                      <w:txbxContent>
                        <w:p w14:paraId="2FD1CFFA" w14:textId="66A89B11" w:rsidR="00D3458B" w:rsidRPr="00403240" w:rsidRDefault="00DD436E">
                          <w:pPr>
                            <w:spacing w:before="36"/>
                            <w:ind w:left="20"/>
                            <w:rPr>
                              <w:rFonts w:ascii="Trebuchet MS" w:hAnsi="Trebuchet MS"/>
                              <w:sz w:val="15"/>
                            </w:rPr>
                          </w:pPr>
                          <w:r w:rsidRPr="00F92DC5">
                            <w:rPr>
                              <w:rFonts w:ascii="Trebuchet MS" w:hAnsi="Trebuchet MS"/>
                              <w:color w:val="231F20"/>
                              <w:w w:val="115"/>
                              <w:sz w:val="15"/>
                            </w:rPr>
                            <w:t xml:space="preserve">TEMPORADA DESPUÉS DE </w:t>
                          </w:r>
                          <w:r w:rsidRPr="00F92DC5">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171254C8" id="_x0000_t202" coordsize="21600,21600" o:spt="202" path="m,l,21600r21600,l21600,xe">
              <v:stroke joinstyle="miter"/>
              <v:path gradientshapeok="t" o:connecttype="rect"/>
            </v:shapetype>
            <v:shape id="Textbox 635" o:spid="_x0000_s1278" type="#_x0000_t202" style="position:absolute;margin-left:61.9pt;margin-top:621.75pt;width:150.75pt;height:13.1pt;z-index:-2496040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mwEAACQ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" filled="f" stroked="f">
              <v:textbox inset="0,0,0,0">
                <w:txbxContent>
                  <w:p w14:paraId="2FD1CFFA" w14:textId="66A89B11" w:rsidR="00D3458B" w:rsidRPr="00403240" w:rsidRDefault="00DD436E">
                    <w:pPr>
                      <w:spacing w:before="36"/>
                      <w:ind w:left="20"/>
                      <w:rPr>
                        <w:rFonts w:ascii="Trebuchet MS" w:hAnsi="Trebuchet MS"/>
                        <w:sz w:val="15"/>
                      </w:rPr>
                    </w:pPr>
                    <w:r w:rsidRPr="00F92DC5">
                      <w:rPr>
                        <w:rFonts w:ascii="Trebuchet MS" w:hAnsi="Trebuchet MS"/>
                        <w:color w:val="231F20"/>
                        <w:w w:val="115"/>
                        <w:sz w:val="15"/>
                      </w:rPr>
                      <w:t xml:space="preserve">TEMPORADA DESPUÉS DE </w:t>
                    </w:r>
                    <w:r w:rsidRPr="00F92DC5">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3618176" behindDoc="1" locked="0" layoutInCell="1" allowOverlap="1" wp14:anchorId="7C007BA7" wp14:editId="131141EB">
              <wp:simplePos x="0" y="0"/>
              <wp:positionH relativeFrom="page">
                <wp:posOffset>419100</wp:posOffset>
              </wp:positionH>
              <wp:positionV relativeFrom="page">
                <wp:posOffset>7870545</wp:posOffset>
              </wp:positionV>
              <wp:extent cx="332105" cy="226060"/>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26060"/>
                      </a:xfrm>
                      <a:prstGeom prst="rect">
                        <a:avLst/>
                      </a:prstGeom>
                    </wps:spPr>
                    <wps:txbx>
                      <w:txbxContent>
                        <w:p w14:paraId="51351CC8"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280</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7C007BA7" id="Textbox 634" o:spid="_x0000_s1279" type="#_x0000_t202" style="position:absolute;margin-left:33pt;margin-top:619.75pt;width:26.15pt;height:17.8pt;z-index:-2496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" filled="f" stroked="f">
              <v:textbox inset="0,0,0,0">
                <w:txbxContent>
                  <w:p w14:paraId="51351CC8"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280</w:t>
                    </w:r>
                    <w:r>
                      <w:rPr>
                        <w:rFonts w:ascii="Arial Black"/>
                        <w:color w:val="231F20"/>
                        <w:spacing w:val="-5"/>
                        <w:w w:val="95"/>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036BD" w14:textId="77777777" w:rsidR="00D3458B" w:rsidRDefault="0081534D">
    <w:pPr>
      <w:pStyle w:val="Textoindependiente"/>
      <w:spacing w:line="14" w:lineRule="auto"/>
      <w:ind w:left="0"/>
    </w:pPr>
    <w:r>
      <w:rPr>
        <w:noProof/>
      </w:rPr>
      <mc:AlternateContent>
        <mc:Choice Requires="wps">
          <w:drawing>
            <wp:anchor distT="0" distB="0" distL="0" distR="0" simplePos="0" relativeHeight="254156800" behindDoc="1" locked="0" layoutInCell="1" allowOverlap="1" wp14:anchorId="222EA6C2" wp14:editId="1E73484C">
              <wp:simplePos x="0" y="0"/>
              <wp:positionH relativeFrom="page">
                <wp:posOffset>4990035</wp:posOffset>
              </wp:positionH>
              <wp:positionV relativeFrom="page">
                <wp:posOffset>7870545</wp:posOffset>
              </wp:positionV>
              <wp:extent cx="318770" cy="226060"/>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26060"/>
                      </a:xfrm>
                      <a:prstGeom prst="rect">
                        <a:avLst/>
                      </a:prstGeom>
                    </wps:spPr>
                    <wps:txbx>
                      <w:txbxContent>
                        <w:p w14:paraId="69997A88"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279</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222EA6C2" id="_x0000_t202" coordsize="21600,21600" o:spt="202" path="m,l,21600r21600,l21600,xe">
              <v:stroke joinstyle="miter"/>
              <v:path gradientshapeok="t" o:connecttype="rect"/>
            </v:shapetype>
            <v:shape id="Textbox 632" o:spid="_x0000_s1280" type="#_x0000_t202" style="position:absolute;margin-left:392.9pt;margin-top:619.75pt;width:25.1pt;height:17.8pt;z-index:-249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" filled="f" stroked="f">
              <v:textbox inset="0,0,0,0">
                <w:txbxContent>
                  <w:p w14:paraId="69997A88"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279</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4218240" behindDoc="1" locked="0" layoutInCell="1" allowOverlap="1" wp14:anchorId="4DB06A7A" wp14:editId="5B74760D">
              <wp:simplePos x="0" y="0"/>
              <wp:positionH relativeFrom="page">
                <wp:posOffset>4399591</wp:posOffset>
              </wp:positionH>
              <wp:positionV relativeFrom="page">
                <wp:posOffset>7895590</wp:posOffset>
              </wp:positionV>
              <wp:extent cx="528320" cy="166370"/>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20" cy="166370"/>
                      </a:xfrm>
                      <a:prstGeom prst="rect">
                        <a:avLst/>
                      </a:prstGeom>
                    </wps:spPr>
                    <wps:txbx>
                      <w:txbxContent>
                        <w:p w14:paraId="26887883" w14:textId="3AA3972A" w:rsidR="00D3458B" w:rsidRDefault="00DD436E">
                          <w:pPr>
                            <w:spacing w:before="36"/>
                            <w:ind w:left="20"/>
                            <w:rPr>
                              <w:rFonts w:ascii="Tahoma"/>
                              <w:sz w:val="15"/>
                            </w:rPr>
                          </w:pPr>
                          <w:r>
                            <w:rPr>
                              <w:rFonts w:ascii="Tahoma"/>
                              <w:color w:val="231F20"/>
                              <w:w w:val="110"/>
                              <w:sz w:val="15"/>
                            </w:rPr>
                            <w:t>PROPIO</w:t>
                          </w:r>
                          <w:r w:rsidR="0081534D">
                            <w:rPr>
                              <w:rFonts w:ascii="Tahoma"/>
                              <w:color w:val="231F20"/>
                              <w:w w:val="110"/>
                              <w:sz w:val="15"/>
                            </w:rPr>
                            <w:t xml:space="preserve"> </w:t>
                          </w:r>
                          <w:r w:rsidR="0081534D">
                            <w:rPr>
                              <w:rFonts w:ascii="Tahoma"/>
                              <w:color w:val="231F20"/>
                              <w:spacing w:val="-5"/>
                              <w:w w:val="110"/>
                              <w:sz w:val="15"/>
                            </w:rPr>
                            <w:t>20</w:t>
                          </w:r>
                        </w:p>
                      </w:txbxContent>
                    </wps:txbx>
                    <wps:bodyPr wrap="square" lIns="0" tIns="0" rIns="0" bIns="0" rtlCol="0">
                      <a:noAutofit/>
                    </wps:bodyPr>
                  </wps:wsp>
                </a:graphicData>
              </a:graphic>
            </wp:anchor>
          </w:drawing>
        </mc:Choice>
        <mc:Fallback>
          <w:pict>
            <v:shape w14:anchorId="4DB06A7A" id="Textbox 633" o:spid="_x0000_s1281" type="#_x0000_t202" style="position:absolute;margin-left:346.4pt;margin-top:621.7pt;width:41.6pt;height:13.1pt;z-index:-2490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" filled="f" stroked="f">
              <v:textbox inset="0,0,0,0">
                <w:txbxContent>
                  <w:p w14:paraId="26887883" w14:textId="3AA3972A" w:rsidR="00D3458B" w:rsidRDefault="00DD436E">
                    <w:pPr>
                      <w:spacing w:before="36"/>
                      <w:ind w:left="20"/>
                      <w:rPr>
                        <w:rFonts w:ascii="Tahoma"/>
                        <w:sz w:val="15"/>
                      </w:rPr>
                    </w:pPr>
                    <w:r>
                      <w:rPr>
                        <w:rFonts w:ascii="Tahoma"/>
                        <w:color w:val="231F20"/>
                        <w:w w:val="110"/>
                        <w:sz w:val="15"/>
                      </w:rPr>
                      <w:t>PROPIO</w:t>
                    </w:r>
                    <w:r w:rsidR="0081534D">
                      <w:rPr>
                        <w:rFonts w:ascii="Tahoma"/>
                        <w:color w:val="231F20"/>
                        <w:w w:val="110"/>
                        <w:sz w:val="15"/>
                      </w:rPr>
                      <w:t xml:space="preserve"> </w:t>
                    </w:r>
                    <w:r w:rsidR="0081534D">
                      <w:rPr>
                        <w:rFonts w:ascii="Tahoma"/>
                        <w:color w:val="231F20"/>
                        <w:spacing w:val="-5"/>
                        <w:w w:val="110"/>
                        <w:sz w:val="15"/>
                      </w:rPr>
                      <w:t>20</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6ABCD" w14:textId="27EF2BEB" w:rsidR="00D3458B" w:rsidRDefault="00F92DC5">
    <w:pPr>
      <w:pStyle w:val="Textoindependiente"/>
      <w:spacing w:line="14" w:lineRule="auto"/>
      <w:ind w:left="0"/>
    </w:pPr>
    <w:r>
      <w:rPr>
        <w:noProof/>
      </w:rPr>
      <mc:AlternateContent>
        <mc:Choice Requires="wps">
          <w:drawing>
            <wp:anchor distT="0" distB="0" distL="0" distR="0" simplePos="0" relativeHeight="254111744" behindDoc="1" locked="0" layoutInCell="1" allowOverlap="1" wp14:anchorId="236193F1" wp14:editId="15D566C9">
              <wp:simplePos x="0" y="0"/>
              <wp:positionH relativeFrom="page">
                <wp:posOffset>786384</wp:posOffset>
              </wp:positionH>
              <wp:positionV relativeFrom="page">
                <wp:posOffset>7896758</wp:posOffset>
              </wp:positionV>
              <wp:extent cx="1931213" cy="16637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213" cy="166370"/>
                      </a:xfrm>
                      <a:prstGeom prst="rect">
                        <a:avLst/>
                      </a:prstGeom>
                    </wps:spPr>
                    <wps:txbx>
                      <w:txbxContent>
                        <w:p w14:paraId="31D0D62F" w14:textId="2959D3FC" w:rsidR="00D3458B" w:rsidRPr="00403240" w:rsidRDefault="000F2CCB">
                          <w:pPr>
                            <w:spacing w:before="36"/>
                            <w:ind w:left="20"/>
                            <w:rPr>
                              <w:rFonts w:ascii="Trebuchet MS" w:hAnsi="Trebuchet MS"/>
                              <w:sz w:val="15"/>
                            </w:rPr>
                          </w:pPr>
                          <w:r w:rsidRPr="00F92DC5">
                            <w:rPr>
                              <w:rFonts w:ascii="Trebuchet MS" w:hAnsi="Trebuchet MS"/>
                              <w:color w:val="231F20"/>
                              <w:w w:val="115"/>
                              <w:sz w:val="15"/>
                            </w:rPr>
                            <w:t xml:space="preserve">TEMPORADA DESPUÉS DE </w:t>
                          </w:r>
                          <w:r w:rsidRPr="00F92DC5">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236193F1" id="_x0000_t202" coordsize="21600,21600" o:spt="202" path="m,l,21600r21600,l21600,xe">
              <v:stroke joinstyle="miter"/>
              <v:path gradientshapeok="t" o:connecttype="rect"/>
            </v:shapetype>
            <v:shape id="Textbox 646" o:spid="_x0000_s1282" type="#_x0000_t202" style="position:absolute;margin-left:61.9pt;margin-top:621.8pt;width:152.05pt;height:13.1pt;z-index:-2492047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" filled="f" stroked="f">
              <v:textbox inset="0,0,0,0">
                <w:txbxContent>
                  <w:p w14:paraId="31D0D62F" w14:textId="2959D3FC" w:rsidR="00D3458B" w:rsidRPr="00403240" w:rsidRDefault="000F2CCB">
                    <w:pPr>
                      <w:spacing w:before="36"/>
                      <w:ind w:left="20"/>
                      <w:rPr>
                        <w:rFonts w:ascii="Trebuchet MS" w:hAnsi="Trebuchet MS"/>
                        <w:sz w:val="15"/>
                      </w:rPr>
                    </w:pPr>
                    <w:r w:rsidRPr="00F92DC5">
                      <w:rPr>
                        <w:rFonts w:ascii="Trebuchet MS" w:hAnsi="Trebuchet MS"/>
                        <w:color w:val="231F20"/>
                        <w:w w:val="115"/>
                        <w:sz w:val="15"/>
                      </w:rPr>
                      <w:t xml:space="preserve">TEMPORADA DESPUÉS DE </w:t>
                    </w:r>
                    <w:r w:rsidRPr="00F92DC5">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3825024" behindDoc="1" locked="0" layoutInCell="1" allowOverlap="1" wp14:anchorId="67F44D69" wp14:editId="0CBC8799">
              <wp:simplePos x="0" y="0"/>
              <wp:positionH relativeFrom="page">
                <wp:posOffset>419100</wp:posOffset>
              </wp:positionH>
              <wp:positionV relativeFrom="page">
                <wp:posOffset>7870545</wp:posOffset>
              </wp:positionV>
              <wp:extent cx="331470" cy="22606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26060"/>
                      </a:xfrm>
                      <a:prstGeom prst="rect">
                        <a:avLst/>
                      </a:prstGeom>
                    </wps:spPr>
                    <wps:txbx>
                      <w:txbxContent>
                        <w:p w14:paraId="21AE1258"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284</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67F44D69" id="Textbox 645" o:spid="_x0000_s1283" type="#_x0000_t202" style="position:absolute;margin-left:33pt;margin-top:619.75pt;width:26.1pt;height:17.8pt;z-index:-2494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" filled="f" stroked="f">
              <v:textbox inset="0,0,0,0">
                <w:txbxContent>
                  <w:p w14:paraId="21AE1258"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284</w:t>
                    </w:r>
                    <w:r>
                      <w:rPr>
                        <w:rFonts w:ascii="Arial Black"/>
                        <w:color w:val="231F20"/>
                        <w:spacing w:val="-5"/>
                        <w:w w:val="9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0708" w14:textId="77777777" w:rsidR="00D3458B" w:rsidRDefault="0081534D">
    <w:pPr>
      <w:pStyle w:val="Textoindependiente"/>
      <w:spacing w:line="14" w:lineRule="auto"/>
      <w:ind w:left="0"/>
    </w:pPr>
    <w:r>
      <w:rPr>
        <w:noProof/>
      </w:rPr>
      <mc:AlternateContent>
        <mc:Choice Requires="wps">
          <w:drawing>
            <wp:anchor distT="0" distB="0" distL="0" distR="0" simplePos="0" relativeHeight="248107008" behindDoc="1" locked="0" layoutInCell="1" allowOverlap="1" wp14:anchorId="796F9D75" wp14:editId="7593FE56">
              <wp:simplePos x="0" y="0"/>
              <wp:positionH relativeFrom="page">
                <wp:posOffset>5100092</wp:posOffset>
              </wp:positionH>
              <wp:positionV relativeFrom="page">
                <wp:posOffset>7870545</wp:posOffset>
              </wp:positionV>
              <wp:extent cx="170815" cy="22606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26060"/>
                      </a:xfrm>
                      <a:prstGeom prst="rect">
                        <a:avLst/>
                      </a:prstGeom>
                    </wps:spPr>
                    <wps:txbx>
                      <w:txbxContent>
                        <w:p w14:paraId="56CB69EC" w14:textId="77777777" w:rsidR="00D3458B" w:rsidRDefault="0081534D">
                          <w:pPr>
                            <w:spacing w:before="26"/>
                            <w:ind w:left="20"/>
                            <w:rPr>
                              <w:rFonts w:ascii="Arial Black"/>
                            </w:rPr>
                          </w:pPr>
                          <w:r>
                            <w:rPr>
                              <w:rFonts w:ascii="Arial Black"/>
                              <w:color w:val="231F20"/>
                              <w:spacing w:val="-5"/>
                              <w:w w:val="80"/>
                            </w:rPr>
                            <w:t>35</w:t>
                          </w:r>
                        </w:p>
                      </w:txbxContent>
                    </wps:txbx>
                    <wps:bodyPr wrap="square" lIns="0" tIns="0" rIns="0" bIns="0" rtlCol="0">
                      <a:noAutofit/>
                    </wps:bodyPr>
                  </wps:wsp>
                </a:graphicData>
              </a:graphic>
            </wp:anchor>
          </w:drawing>
        </mc:Choice>
        <mc:Fallback>
          <w:pict>
            <v:shapetype w14:anchorId="796F9D75" id="_x0000_t202" coordsize="21600,21600" o:spt="202" path="m,l,21600r21600,l21600,xe">
              <v:stroke joinstyle="miter"/>
              <v:path gradientshapeok="t" o:connecttype="rect"/>
            </v:shapetype>
            <v:shape id="Textbox 58" o:spid="_x0000_s1054" type="#_x0000_t202" style="position:absolute;margin-left:401.6pt;margin-top:619.75pt;width:13.45pt;height:17.8pt;z-index:-2552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" filled="f" stroked="f">
              <v:textbox inset="0,0,0,0">
                <w:txbxContent>
                  <w:p w14:paraId="56CB69EC" w14:textId="77777777" w:rsidR="00D3458B" w:rsidRDefault="0081534D">
                    <w:pPr>
                      <w:spacing w:before="26"/>
                      <w:ind w:left="20"/>
                      <w:rPr>
                        <w:rFonts w:ascii="Arial Black"/>
                      </w:rPr>
                    </w:pPr>
                    <w:r>
                      <w:rPr>
                        <w:rFonts w:ascii="Arial Black"/>
                        <w:color w:val="231F20"/>
                        <w:spacing w:val="-5"/>
                        <w:w w:val="80"/>
                      </w:rPr>
                      <w:t>35</w:t>
                    </w:r>
                  </w:p>
                </w:txbxContent>
              </v:textbox>
              <w10:wrap anchorx="page" anchory="page"/>
            </v:shape>
          </w:pict>
        </mc:Fallback>
      </mc:AlternateContent>
    </w:r>
    <w:r>
      <w:rPr>
        <w:noProof/>
      </w:rPr>
      <mc:AlternateContent>
        <mc:Choice Requires="wps">
          <w:drawing>
            <wp:anchor distT="0" distB="0" distL="0" distR="0" simplePos="0" relativeHeight="248125440" behindDoc="1" locked="0" layoutInCell="1" allowOverlap="1" wp14:anchorId="5DD59720" wp14:editId="49911118">
              <wp:simplePos x="0" y="0"/>
              <wp:positionH relativeFrom="page">
                <wp:posOffset>4384451</wp:posOffset>
              </wp:positionH>
              <wp:positionV relativeFrom="page">
                <wp:posOffset>7895590</wp:posOffset>
              </wp:positionV>
              <wp:extent cx="547370" cy="1663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166370"/>
                      </a:xfrm>
                      <a:prstGeom prst="rect">
                        <a:avLst/>
                      </a:prstGeom>
                    </wps:spPr>
                    <wps:txbx>
                      <w:txbxContent>
                        <w:p w14:paraId="4BC9538F" w14:textId="5AEEB6B5" w:rsidR="00D3458B" w:rsidRDefault="00A4188B">
                          <w:pPr>
                            <w:spacing w:before="46"/>
                            <w:ind w:left="20"/>
                            <w:rPr>
                              <w:rFonts w:ascii="Trebuchet MS"/>
                              <w:sz w:val="15"/>
                            </w:rPr>
                          </w:pPr>
                          <w:r>
                            <w:rPr>
                              <w:rFonts w:ascii="Trebuchet MS"/>
                              <w:color w:val="231F20"/>
                              <w:spacing w:val="-2"/>
                              <w:w w:val="110"/>
                              <w:sz w:val="15"/>
                            </w:rPr>
                            <w:t>NAVIDAD</w:t>
                          </w:r>
                        </w:p>
                      </w:txbxContent>
                    </wps:txbx>
                    <wps:bodyPr wrap="square" lIns="0" tIns="0" rIns="0" bIns="0" rtlCol="0">
                      <a:noAutofit/>
                    </wps:bodyPr>
                  </wps:wsp>
                </a:graphicData>
              </a:graphic>
            </wp:anchor>
          </w:drawing>
        </mc:Choice>
        <mc:Fallback>
          <w:pict>
            <v:shape w14:anchorId="5DD59720" id="Textbox 59" o:spid="_x0000_s1055" type="#_x0000_t202" style="position:absolute;margin-left:345.25pt;margin-top:621.7pt;width:43.1pt;height:13.1pt;z-index:-2551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uolwEAACIDAAAOAAAAZHJzL2Uyb0RvYy54bWysUsGO0zAQvSPxD5bvNG0Xui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" filled="f" stroked="f">
              <v:textbox inset="0,0,0,0">
                <w:txbxContent>
                  <w:p w14:paraId="4BC9538F" w14:textId="5AEEB6B5" w:rsidR="00D3458B" w:rsidRDefault="00A4188B">
                    <w:pPr>
                      <w:spacing w:before="46"/>
                      <w:ind w:left="20"/>
                      <w:rPr>
                        <w:rFonts w:ascii="Trebuchet MS"/>
                        <w:sz w:val="15"/>
                      </w:rPr>
                    </w:pPr>
                    <w:r>
                      <w:rPr>
                        <w:rFonts w:ascii="Trebuchet MS"/>
                        <w:color w:val="231F20"/>
                        <w:spacing w:val="-2"/>
                        <w:w w:val="110"/>
                        <w:sz w:val="15"/>
                      </w:rPr>
                      <w:t>NAVIDAD</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632F" w14:textId="77777777" w:rsidR="00D3458B" w:rsidRDefault="0081534D">
    <w:pPr>
      <w:pStyle w:val="Textoindependiente"/>
      <w:spacing w:line="14" w:lineRule="auto"/>
      <w:ind w:left="0"/>
    </w:pPr>
    <w:r>
      <w:rPr>
        <w:noProof/>
      </w:rPr>
      <mc:AlternateContent>
        <mc:Choice Requires="wps">
          <w:drawing>
            <wp:anchor distT="0" distB="0" distL="0" distR="0" simplePos="0" relativeHeight="254259200" behindDoc="1" locked="0" layoutInCell="1" allowOverlap="1" wp14:anchorId="3CB34B05" wp14:editId="79EB1358">
              <wp:simplePos x="0" y="0"/>
              <wp:positionH relativeFrom="page">
                <wp:posOffset>4980675</wp:posOffset>
              </wp:positionH>
              <wp:positionV relativeFrom="page">
                <wp:posOffset>7870545</wp:posOffset>
              </wp:positionV>
              <wp:extent cx="328295" cy="22606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26060"/>
                      </a:xfrm>
                      <a:prstGeom prst="rect">
                        <a:avLst/>
                      </a:prstGeom>
                    </wps:spPr>
                    <wps:txbx>
                      <w:txbxContent>
                        <w:p w14:paraId="5383229B"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283</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3CB34B05" id="_x0000_t202" coordsize="21600,21600" o:spt="202" path="m,l,21600r21600,l21600,xe">
              <v:stroke joinstyle="miter"/>
              <v:path gradientshapeok="t" o:connecttype="rect"/>
            </v:shapetype>
            <v:shape id="Textbox 643" o:spid="_x0000_s1284" type="#_x0000_t202" style="position:absolute;margin-left:392.2pt;margin-top:619.75pt;width:25.85pt;height:17.8pt;z-index:-2490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" filled="f" stroked="f">
              <v:textbox inset="0,0,0,0">
                <w:txbxContent>
                  <w:p w14:paraId="5383229B"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283</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4281728" behindDoc="1" locked="0" layoutInCell="1" allowOverlap="1" wp14:anchorId="70926F75" wp14:editId="4A522170">
              <wp:simplePos x="0" y="0"/>
              <wp:positionH relativeFrom="page">
                <wp:posOffset>4415236</wp:posOffset>
              </wp:positionH>
              <wp:positionV relativeFrom="page">
                <wp:posOffset>7895590</wp:posOffset>
              </wp:positionV>
              <wp:extent cx="516890" cy="16637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890" cy="166370"/>
                      </a:xfrm>
                      <a:prstGeom prst="rect">
                        <a:avLst/>
                      </a:prstGeom>
                    </wps:spPr>
                    <wps:txbx>
                      <w:txbxContent>
                        <w:p w14:paraId="1235797B" w14:textId="733A7613" w:rsidR="00D3458B" w:rsidRDefault="000F2CCB">
                          <w:pPr>
                            <w:spacing w:before="36"/>
                            <w:ind w:left="20"/>
                            <w:rPr>
                              <w:rFonts w:ascii="Tahoma"/>
                              <w:sz w:val="15"/>
                            </w:rPr>
                          </w:pPr>
                          <w:r>
                            <w:rPr>
                              <w:rFonts w:ascii="Tahoma"/>
                              <w:color w:val="231F20"/>
                              <w:spacing w:val="2"/>
                              <w:w w:val="105"/>
                              <w:sz w:val="15"/>
                            </w:rPr>
                            <w:t xml:space="preserve">PROPIO </w:t>
                          </w:r>
                          <w:r w:rsidR="0081534D">
                            <w:rPr>
                              <w:rFonts w:ascii="Tahoma"/>
                              <w:color w:val="231F20"/>
                              <w:spacing w:val="-7"/>
                              <w:w w:val="105"/>
                              <w:sz w:val="15"/>
                            </w:rPr>
                            <w:t>21</w:t>
                          </w:r>
                        </w:p>
                      </w:txbxContent>
                    </wps:txbx>
                    <wps:bodyPr wrap="square" lIns="0" tIns="0" rIns="0" bIns="0" rtlCol="0">
                      <a:noAutofit/>
                    </wps:bodyPr>
                  </wps:wsp>
                </a:graphicData>
              </a:graphic>
            </wp:anchor>
          </w:drawing>
        </mc:Choice>
        <mc:Fallback>
          <w:pict>
            <v:shape w14:anchorId="70926F75" id="Textbox 644" o:spid="_x0000_s1285" type="#_x0000_t202" style="position:absolute;margin-left:347.65pt;margin-top:621.7pt;width:40.7pt;height:13.1pt;z-index:-2490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" filled="f" stroked="f">
              <v:textbox inset="0,0,0,0">
                <w:txbxContent>
                  <w:p w14:paraId="1235797B" w14:textId="733A7613" w:rsidR="00D3458B" w:rsidRDefault="000F2CCB">
                    <w:pPr>
                      <w:spacing w:before="36"/>
                      <w:ind w:left="20"/>
                      <w:rPr>
                        <w:rFonts w:ascii="Tahoma"/>
                        <w:sz w:val="15"/>
                      </w:rPr>
                    </w:pPr>
                    <w:r>
                      <w:rPr>
                        <w:rFonts w:ascii="Tahoma"/>
                        <w:color w:val="231F20"/>
                        <w:spacing w:val="2"/>
                        <w:w w:val="105"/>
                        <w:sz w:val="15"/>
                      </w:rPr>
                      <w:t xml:space="preserve">PROPIO </w:t>
                    </w:r>
                    <w:r w:rsidR="0081534D">
                      <w:rPr>
                        <w:rFonts w:ascii="Tahoma"/>
                        <w:color w:val="231F20"/>
                        <w:spacing w:val="-7"/>
                        <w:w w:val="105"/>
                        <w:sz w:val="15"/>
                      </w:rPr>
                      <w:t>21</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8A451" w14:textId="343CD842" w:rsidR="00D3458B" w:rsidRDefault="000F26E8">
    <w:pPr>
      <w:pStyle w:val="Textoindependiente"/>
      <w:spacing w:line="14" w:lineRule="auto"/>
      <w:ind w:left="0"/>
    </w:pPr>
    <w:r>
      <w:rPr>
        <w:noProof/>
      </w:rPr>
      <mc:AlternateContent>
        <mc:Choice Requires="wps">
          <w:drawing>
            <wp:anchor distT="0" distB="0" distL="0" distR="0" simplePos="0" relativeHeight="253980672" behindDoc="1" locked="0" layoutInCell="1" allowOverlap="1" wp14:anchorId="5411F530" wp14:editId="78601F30">
              <wp:simplePos x="0" y="0"/>
              <wp:positionH relativeFrom="page">
                <wp:posOffset>786384</wp:posOffset>
              </wp:positionH>
              <wp:positionV relativeFrom="page">
                <wp:posOffset>7896758</wp:posOffset>
              </wp:positionV>
              <wp:extent cx="1905610" cy="1663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610" cy="166370"/>
                      </a:xfrm>
                      <a:prstGeom prst="rect">
                        <a:avLst/>
                      </a:prstGeom>
                    </wps:spPr>
                    <wps:txbx>
                      <w:txbxContent>
                        <w:p w14:paraId="23DE3F60" w14:textId="561CA99C" w:rsidR="00D3458B" w:rsidRPr="00403240" w:rsidRDefault="00C247B2">
                          <w:pPr>
                            <w:spacing w:before="36"/>
                            <w:ind w:left="20"/>
                            <w:rPr>
                              <w:rFonts w:ascii="Trebuchet MS" w:hAnsi="Trebuchet MS"/>
                              <w:sz w:val="15"/>
                            </w:rPr>
                          </w:pPr>
                          <w:r w:rsidRPr="000F26E8">
                            <w:rPr>
                              <w:rFonts w:ascii="Trebuchet MS" w:hAnsi="Trebuchet MS"/>
                              <w:color w:val="231F20"/>
                              <w:w w:val="115"/>
                              <w:sz w:val="15"/>
                            </w:rPr>
                            <w:t xml:space="preserve">TEMPORADA DESPUÉS DE </w:t>
                          </w:r>
                          <w:r w:rsidRPr="000F26E8">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5411F530" id="_x0000_t202" coordsize="21600,21600" o:spt="202" path="m,l,21600r21600,l21600,xe">
              <v:stroke joinstyle="miter"/>
              <v:path gradientshapeok="t" o:connecttype="rect"/>
            </v:shapetype>
            <v:shape id="Textbox 657" o:spid="_x0000_s1286" type="#_x0000_t202" style="position:absolute;margin-left:61.9pt;margin-top:621.8pt;width:150.05pt;height:13.1pt;z-index:-2493358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" filled="f" stroked="f">
              <v:textbox inset="0,0,0,0">
                <w:txbxContent>
                  <w:p w14:paraId="23DE3F60" w14:textId="561CA99C" w:rsidR="00D3458B" w:rsidRPr="00403240" w:rsidRDefault="00C247B2">
                    <w:pPr>
                      <w:spacing w:before="36"/>
                      <w:ind w:left="20"/>
                      <w:rPr>
                        <w:rFonts w:ascii="Trebuchet MS" w:hAnsi="Trebuchet MS"/>
                        <w:sz w:val="15"/>
                      </w:rPr>
                    </w:pPr>
                    <w:r w:rsidRPr="000F26E8">
                      <w:rPr>
                        <w:rFonts w:ascii="Trebuchet MS" w:hAnsi="Trebuchet MS"/>
                        <w:color w:val="231F20"/>
                        <w:w w:val="115"/>
                        <w:sz w:val="15"/>
                      </w:rPr>
                      <w:t xml:space="preserve">TEMPORADA DESPUÉS DE </w:t>
                    </w:r>
                    <w:r w:rsidRPr="000F26E8">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3870080" behindDoc="1" locked="0" layoutInCell="1" allowOverlap="1" wp14:anchorId="4D334250" wp14:editId="2B6EF7EA">
              <wp:simplePos x="0" y="0"/>
              <wp:positionH relativeFrom="page">
                <wp:posOffset>419100</wp:posOffset>
              </wp:positionH>
              <wp:positionV relativeFrom="page">
                <wp:posOffset>7870545</wp:posOffset>
              </wp:positionV>
              <wp:extent cx="337820" cy="22606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26060"/>
                      </a:xfrm>
                      <a:prstGeom prst="rect">
                        <a:avLst/>
                      </a:prstGeom>
                    </wps:spPr>
                    <wps:txbx>
                      <w:txbxContent>
                        <w:p w14:paraId="5AC030D7" w14:textId="77777777" w:rsidR="00D3458B" w:rsidRDefault="0081534D">
                          <w:pPr>
                            <w:spacing w:before="26"/>
                            <w:ind w:left="60"/>
                            <w:rPr>
                              <w:rFonts w:ascii="Arial Black"/>
                            </w:rPr>
                          </w:pPr>
                          <w:r>
                            <w:rPr>
                              <w:rFonts w:ascii="Arial Black"/>
                              <w:color w:val="231F20"/>
                              <w:spacing w:val="-5"/>
                            </w:rPr>
                            <w:fldChar w:fldCharType="begin"/>
                          </w:r>
                          <w:r>
                            <w:rPr>
                              <w:rFonts w:ascii="Arial Black"/>
                              <w:color w:val="231F20"/>
                              <w:spacing w:val="-5"/>
                            </w:rPr>
                            <w:instrText xml:space="preserve"> PAGE </w:instrText>
                          </w:r>
                          <w:r>
                            <w:rPr>
                              <w:rFonts w:ascii="Arial Black"/>
                              <w:color w:val="231F20"/>
                              <w:spacing w:val="-5"/>
                            </w:rPr>
                            <w:fldChar w:fldCharType="separate"/>
                          </w:r>
                          <w:r>
                            <w:rPr>
                              <w:rFonts w:ascii="Arial Black"/>
                              <w:color w:val="231F20"/>
                              <w:spacing w:val="-5"/>
                            </w:rPr>
                            <w:t>288</w:t>
                          </w:r>
                          <w:r>
                            <w:rPr>
                              <w:rFonts w:ascii="Arial Black"/>
                              <w:color w:val="231F20"/>
                              <w:spacing w:val="-5"/>
                            </w:rPr>
                            <w:fldChar w:fldCharType="end"/>
                          </w:r>
                        </w:p>
                      </w:txbxContent>
                    </wps:txbx>
                    <wps:bodyPr wrap="square" lIns="0" tIns="0" rIns="0" bIns="0" rtlCol="0">
                      <a:noAutofit/>
                    </wps:bodyPr>
                  </wps:wsp>
                </a:graphicData>
              </a:graphic>
            </wp:anchor>
          </w:drawing>
        </mc:Choice>
        <mc:Fallback>
          <w:pict>
            <v:shape w14:anchorId="4D334250" id="Textbox 656" o:spid="_x0000_s1287" type="#_x0000_t202" style="position:absolute;margin-left:33pt;margin-top:619.75pt;width:26.6pt;height:17.8pt;z-index:-2494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" filled="f" stroked="f">
              <v:textbox inset="0,0,0,0">
                <w:txbxContent>
                  <w:p w14:paraId="5AC030D7" w14:textId="77777777" w:rsidR="00D3458B" w:rsidRDefault="0081534D">
                    <w:pPr>
                      <w:spacing w:before="26"/>
                      <w:ind w:left="60"/>
                      <w:rPr>
                        <w:rFonts w:ascii="Arial Black"/>
                      </w:rPr>
                    </w:pPr>
                    <w:r>
                      <w:rPr>
                        <w:rFonts w:ascii="Arial Black"/>
                        <w:color w:val="231F20"/>
                        <w:spacing w:val="-5"/>
                      </w:rPr>
                      <w:fldChar w:fldCharType="begin"/>
                    </w:r>
                    <w:r>
                      <w:rPr>
                        <w:rFonts w:ascii="Arial Black"/>
                        <w:color w:val="231F20"/>
                        <w:spacing w:val="-5"/>
                      </w:rPr>
                      <w:instrText xml:space="preserve"> PAGE </w:instrText>
                    </w:r>
                    <w:r>
                      <w:rPr>
                        <w:rFonts w:ascii="Arial Black"/>
                        <w:color w:val="231F20"/>
                        <w:spacing w:val="-5"/>
                      </w:rPr>
                      <w:fldChar w:fldCharType="separate"/>
                    </w:r>
                    <w:r>
                      <w:rPr>
                        <w:rFonts w:ascii="Arial Black"/>
                        <w:color w:val="231F20"/>
                        <w:spacing w:val="-5"/>
                      </w:rPr>
                      <w:t>288</w:t>
                    </w:r>
                    <w:r>
                      <w:rPr>
                        <w:rFonts w:ascii="Arial Black"/>
                        <w:color w:val="231F20"/>
                        <w:spacing w:val="-5"/>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25C1" w14:textId="77777777" w:rsidR="00D3458B" w:rsidRDefault="0081534D">
    <w:pPr>
      <w:pStyle w:val="Textoindependiente"/>
      <w:spacing w:line="14" w:lineRule="auto"/>
      <w:ind w:left="0"/>
    </w:pPr>
    <w:r>
      <w:rPr>
        <w:noProof/>
      </w:rPr>
      <mc:AlternateContent>
        <mc:Choice Requires="wps">
          <w:drawing>
            <wp:anchor distT="0" distB="0" distL="0" distR="0" simplePos="0" relativeHeight="254320640" behindDoc="1" locked="0" layoutInCell="1" allowOverlap="1" wp14:anchorId="7991763F" wp14:editId="74E6E570">
              <wp:simplePos x="0" y="0"/>
              <wp:positionH relativeFrom="page">
                <wp:posOffset>4976764</wp:posOffset>
              </wp:positionH>
              <wp:positionV relativeFrom="page">
                <wp:posOffset>7870545</wp:posOffset>
              </wp:positionV>
              <wp:extent cx="332105" cy="22606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26060"/>
                      </a:xfrm>
                      <a:prstGeom prst="rect">
                        <a:avLst/>
                      </a:prstGeom>
                    </wps:spPr>
                    <wps:txbx>
                      <w:txbxContent>
                        <w:p w14:paraId="5B45F086"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289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7991763F" id="_x0000_t202" coordsize="21600,21600" o:spt="202" path="m,l,21600r21600,l21600,xe">
              <v:stroke joinstyle="miter"/>
              <v:path gradientshapeok="t" o:connecttype="rect"/>
            </v:shapetype>
            <v:shape id="Textbox 654" o:spid="_x0000_s1288" type="#_x0000_t202" style="position:absolute;margin-left:391.85pt;margin-top:619.75pt;width:26.15pt;height:17.8pt;z-index:-2489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" filled="f" stroked="f">
              <v:textbox inset="0,0,0,0">
                <w:txbxContent>
                  <w:p w14:paraId="5B45F086"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289</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4343168" behindDoc="1" locked="0" layoutInCell="1" allowOverlap="1" wp14:anchorId="281A597C" wp14:editId="58FCFB3D">
              <wp:simplePos x="0" y="0"/>
              <wp:positionH relativeFrom="page">
                <wp:posOffset>4402232</wp:posOffset>
              </wp:positionH>
              <wp:positionV relativeFrom="page">
                <wp:posOffset>7895590</wp:posOffset>
              </wp:positionV>
              <wp:extent cx="525780" cy="16637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66370"/>
                      </a:xfrm>
                      <a:prstGeom prst="rect">
                        <a:avLst/>
                      </a:prstGeom>
                    </wps:spPr>
                    <wps:txbx>
                      <w:txbxContent>
                        <w:p w14:paraId="34E3AD3B" w14:textId="24D0A054" w:rsidR="00D3458B" w:rsidRDefault="004721E6">
                          <w:pPr>
                            <w:spacing w:before="36"/>
                            <w:ind w:left="20"/>
                            <w:rPr>
                              <w:rFonts w:ascii="Tahoma"/>
                              <w:sz w:val="15"/>
                            </w:rPr>
                          </w:pPr>
                          <w:r>
                            <w:rPr>
                              <w:rFonts w:ascii="Tahoma"/>
                              <w:color w:val="231F20"/>
                              <w:w w:val="110"/>
                              <w:sz w:val="15"/>
                            </w:rPr>
                            <w:t>PROPIO</w:t>
                          </w:r>
                          <w:r w:rsidR="000F26E8">
                            <w:rPr>
                              <w:rFonts w:ascii="Tahoma"/>
                              <w:color w:val="231F20"/>
                              <w:w w:val="110"/>
                              <w:sz w:val="15"/>
                            </w:rPr>
                            <w:t xml:space="preserve"> </w:t>
                          </w:r>
                          <w:r w:rsidR="0081534D">
                            <w:rPr>
                              <w:rFonts w:ascii="Tahoma"/>
                              <w:color w:val="231F20"/>
                              <w:spacing w:val="-5"/>
                              <w:w w:val="110"/>
                              <w:sz w:val="15"/>
                            </w:rPr>
                            <w:t>22</w:t>
                          </w:r>
                        </w:p>
                      </w:txbxContent>
                    </wps:txbx>
                    <wps:bodyPr wrap="square" lIns="0" tIns="0" rIns="0" bIns="0" rtlCol="0">
                      <a:noAutofit/>
                    </wps:bodyPr>
                  </wps:wsp>
                </a:graphicData>
              </a:graphic>
            </wp:anchor>
          </w:drawing>
        </mc:Choice>
        <mc:Fallback>
          <w:pict>
            <v:shape w14:anchorId="281A597C" id="Textbox 655" o:spid="_x0000_s1289" type="#_x0000_t202" style="position:absolute;margin-left:346.65pt;margin-top:621.7pt;width:41.4pt;height:13.1pt;z-index:-2489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" filled="f" stroked="f">
              <v:textbox inset="0,0,0,0">
                <w:txbxContent>
                  <w:p w14:paraId="34E3AD3B" w14:textId="24D0A054" w:rsidR="00D3458B" w:rsidRDefault="004721E6">
                    <w:pPr>
                      <w:spacing w:before="36"/>
                      <w:ind w:left="20"/>
                      <w:rPr>
                        <w:rFonts w:ascii="Tahoma"/>
                        <w:sz w:val="15"/>
                      </w:rPr>
                    </w:pPr>
                    <w:r>
                      <w:rPr>
                        <w:rFonts w:ascii="Tahoma"/>
                        <w:color w:val="231F20"/>
                        <w:w w:val="110"/>
                        <w:sz w:val="15"/>
                      </w:rPr>
                      <w:t>PROPIO</w:t>
                    </w:r>
                    <w:r w:rsidR="000F26E8">
                      <w:rPr>
                        <w:rFonts w:ascii="Tahoma"/>
                        <w:color w:val="231F20"/>
                        <w:w w:val="110"/>
                        <w:sz w:val="15"/>
                      </w:rPr>
                      <w:t xml:space="preserve"> </w:t>
                    </w:r>
                    <w:r w:rsidR="0081534D">
                      <w:rPr>
                        <w:rFonts w:ascii="Tahoma"/>
                        <w:color w:val="231F20"/>
                        <w:spacing w:val="-5"/>
                        <w:w w:val="110"/>
                        <w:sz w:val="15"/>
                      </w:rPr>
                      <w:t>22</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3735" w14:textId="5436C588" w:rsidR="00D3458B" w:rsidRDefault="00786CAA">
    <w:pPr>
      <w:pStyle w:val="Textoindependiente"/>
      <w:spacing w:line="14" w:lineRule="auto"/>
      <w:ind w:left="0"/>
    </w:pPr>
    <w:r>
      <w:rPr>
        <w:noProof/>
      </w:rPr>
      <mc:AlternateContent>
        <mc:Choice Requires="wps">
          <w:drawing>
            <wp:anchor distT="0" distB="0" distL="0" distR="0" simplePos="0" relativeHeight="254023680" behindDoc="1" locked="0" layoutInCell="1" allowOverlap="1" wp14:anchorId="1E4F1A14" wp14:editId="0BD4ACA3">
              <wp:simplePos x="0" y="0"/>
              <wp:positionH relativeFrom="page">
                <wp:posOffset>786383</wp:posOffset>
              </wp:positionH>
              <wp:positionV relativeFrom="page">
                <wp:posOffset>7896758</wp:posOffset>
              </wp:positionV>
              <wp:extent cx="1912925" cy="1663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925" cy="166370"/>
                      </a:xfrm>
                      <a:prstGeom prst="rect">
                        <a:avLst/>
                      </a:prstGeom>
                    </wps:spPr>
                    <wps:txbx>
                      <w:txbxContent>
                        <w:p w14:paraId="7111C41A" w14:textId="0EBA6B6E" w:rsidR="00D3458B" w:rsidRPr="00403240" w:rsidRDefault="00FD6913">
                          <w:pPr>
                            <w:spacing w:before="36"/>
                            <w:ind w:left="20"/>
                            <w:rPr>
                              <w:rFonts w:ascii="Trebuchet MS" w:hAnsi="Trebuchet MS"/>
                              <w:sz w:val="15"/>
                            </w:rPr>
                          </w:pPr>
                          <w:r w:rsidRPr="00786CAA">
                            <w:rPr>
                              <w:rFonts w:ascii="Trebuchet MS" w:hAnsi="Trebuchet MS"/>
                              <w:color w:val="231F20"/>
                              <w:w w:val="115"/>
                              <w:sz w:val="15"/>
                            </w:rPr>
                            <w:t xml:space="preserve">TEMPORADA DESPUÉS DE </w:t>
                          </w:r>
                          <w:r w:rsidRPr="00786CAA">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1E4F1A14" id="_x0000_t202" coordsize="21600,21600" o:spt="202" path="m,l,21600r21600,l21600,xe">
              <v:stroke joinstyle="miter"/>
              <v:path gradientshapeok="t" o:connecttype="rect"/>
            </v:shapetype>
            <v:shape id="Textbox 668" o:spid="_x0000_s1290" type="#_x0000_t202" style="position:absolute;margin-left:61.9pt;margin-top:621.8pt;width:150.6pt;height:13.1pt;z-index:-2492928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" filled="f" stroked="f">
              <v:textbox inset="0,0,0,0">
                <w:txbxContent>
                  <w:p w14:paraId="7111C41A" w14:textId="0EBA6B6E" w:rsidR="00D3458B" w:rsidRPr="00403240" w:rsidRDefault="00FD6913">
                    <w:pPr>
                      <w:spacing w:before="36"/>
                      <w:ind w:left="20"/>
                      <w:rPr>
                        <w:rFonts w:ascii="Trebuchet MS" w:hAnsi="Trebuchet MS"/>
                        <w:sz w:val="15"/>
                      </w:rPr>
                    </w:pPr>
                    <w:r w:rsidRPr="00786CAA">
                      <w:rPr>
                        <w:rFonts w:ascii="Trebuchet MS" w:hAnsi="Trebuchet MS"/>
                        <w:color w:val="231F20"/>
                        <w:w w:val="115"/>
                        <w:sz w:val="15"/>
                      </w:rPr>
                      <w:t xml:space="preserve">TEMPORADA DESPUÉS DE </w:t>
                    </w:r>
                    <w:r w:rsidRPr="00786CAA">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3958144" behindDoc="1" locked="0" layoutInCell="1" allowOverlap="1" wp14:anchorId="777DCB32" wp14:editId="5F6D1F8C">
              <wp:simplePos x="0" y="0"/>
              <wp:positionH relativeFrom="page">
                <wp:posOffset>419100</wp:posOffset>
              </wp:positionH>
              <wp:positionV relativeFrom="page">
                <wp:posOffset>7870545</wp:posOffset>
              </wp:positionV>
              <wp:extent cx="327025" cy="22606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226060"/>
                      </a:xfrm>
                      <a:prstGeom prst="rect">
                        <a:avLst/>
                      </a:prstGeom>
                    </wps:spPr>
                    <wps:txbx>
                      <w:txbxContent>
                        <w:p w14:paraId="3FCA01CF"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292</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777DCB32" id="Textbox 667" o:spid="_x0000_s1291" type="#_x0000_t202" style="position:absolute;margin-left:33pt;margin-top:619.75pt;width:25.75pt;height:17.8pt;z-index:-2493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" filled="f" stroked="f">
              <v:textbox inset="0,0,0,0">
                <w:txbxContent>
                  <w:p w14:paraId="3FCA01CF"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292</w:t>
                    </w:r>
                    <w:r>
                      <w:rPr>
                        <w:rFonts w:ascii="Arial Black"/>
                        <w:color w:val="231F20"/>
                        <w:spacing w:val="-5"/>
                        <w:w w:val="95"/>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7A79" w14:textId="00527875" w:rsidR="00D3458B" w:rsidRDefault="004721E6">
    <w:pPr>
      <w:pStyle w:val="Textoindependiente"/>
      <w:spacing w:line="14" w:lineRule="auto"/>
      <w:ind w:left="0"/>
    </w:pPr>
    <w:r>
      <w:rPr>
        <w:noProof/>
      </w:rPr>
      <mc:AlternateContent>
        <mc:Choice Requires="wps">
          <w:drawing>
            <wp:anchor distT="0" distB="0" distL="0" distR="0" simplePos="0" relativeHeight="253284352" behindDoc="1" locked="0" layoutInCell="1" allowOverlap="1" wp14:anchorId="5DD16DDF" wp14:editId="2BF8D8FB">
              <wp:simplePos x="0" y="0"/>
              <wp:positionH relativeFrom="page">
                <wp:posOffset>4378147</wp:posOffset>
              </wp:positionH>
              <wp:positionV relativeFrom="page">
                <wp:posOffset>7896758</wp:posOffset>
              </wp:positionV>
              <wp:extent cx="549961" cy="1663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61" cy="166370"/>
                      </a:xfrm>
                      <a:prstGeom prst="rect">
                        <a:avLst/>
                      </a:prstGeom>
                    </wps:spPr>
                    <wps:txbx>
                      <w:txbxContent>
                        <w:p w14:paraId="35B378FF" w14:textId="72A37FDE" w:rsidR="00D3458B" w:rsidRDefault="004721E6">
                          <w:pPr>
                            <w:spacing w:before="36"/>
                            <w:ind w:left="20"/>
                            <w:rPr>
                              <w:rFonts w:ascii="Tahoma"/>
                              <w:sz w:val="15"/>
                            </w:rPr>
                          </w:pPr>
                          <w:r>
                            <w:rPr>
                              <w:rFonts w:ascii="Tahoma"/>
                              <w:color w:val="231F20"/>
                              <w:w w:val="110"/>
                              <w:sz w:val="15"/>
                            </w:rPr>
                            <w:t>PROPIO</w:t>
                          </w:r>
                          <w:r w:rsidR="00786CAA">
                            <w:rPr>
                              <w:rFonts w:ascii="Tahoma"/>
                              <w:color w:val="231F20"/>
                              <w:w w:val="110"/>
                              <w:sz w:val="15"/>
                            </w:rPr>
                            <w:t xml:space="preserve"> </w:t>
                          </w:r>
                          <w:r w:rsidR="0081534D">
                            <w:rPr>
                              <w:rFonts w:ascii="Tahoma"/>
                              <w:color w:val="231F20"/>
                              <w:spacing w:val="-5"/>
                              <w:w w:val="110"/>
                              <w:sz w:val="15"/>
                            </w:rPr>
                            <w:t>23</w:t>
                          </w:r>
                        </w:p>
                      </w:txbxContent>
                    </wps:txbx>
                    <wps:bodyPr wrap="square" lIns="0" tIns="0" rIns="0" bIns="0" rtlCol="0">
                      <a:noAutofit/>
                    </wps:bodyPr>
                  </wps:wsp>
                </a:graphicData>
              </a:graphic>
              <wp14:sizeRelH relativeFrom="margin">
                <wp14:pctWidth>0</wp14:pctWidth>
              </wp14:sizeRelH>
            </wp:anchor>
          </w:drawing>
        </mc:Choice>
        <mc:Fallback>
          <w:pict>
            <v:shapetype w14:anchorId="5DD16DDF" id="_x0000_t202" coordsize="21600,21600" o:spt="202" path="m,l,21600r21600,l21600,xe">
              <v:stroke joinstyle="miter"/>
              <v:path gradientshapeok="t" o:connecttype="rect"/>
            </v:shapetype>
            <v:shape id="Textbox 666" o:spid="_x0000_s1292" type="#_x0000_t202" style="position:absolute;margin-left:344.75pt;margin-top:621.8pt;width:43.3pt;height:13.1pt;z-index:-2500321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" filled="f" stroked="f">
              <v:textbox inset="0,0,0,0">
                <w:txbxContent>
                  <w:p w14:paraId="35B378FF" w14:textId="72A37FDE" w:rsidR="00D3458B" w:rsidRDefault="004721E6">
                    <w:pPr>
                      <w:spacing w:before="36"/>
                      <w:ind w:left="20"/>
                      <w:rPr>
                        <w:rFonts w:ascii="Tahoma"/>
                        <w:sz w:val="15"/>
                      </w:rPr>
                    </w:pPr>
                    <w:r>
                      <w:rPr>
                        <w:rFonts w:ascii="Tahoma"/>
                        <w:color w:val="231F20"/>
                        <w:w w:val="110"/>
                        <w:sz w:val="15"/>
                      </w:rPr>
                      <w:t>PROPIO</w:t>
                    </w:r>
                    <w:r w:rsidR="00786CAA">
                      <w:rPr>
                        <w:rFonts w:ascii="Tahoma"/>
                        <w:color w:val="231F20"/>
                        <w:w w:val="110"/>
                        <w:sz w:val="15"/>
                      </w:rPr>
                      <w:t xml:space="preserve"> </w:t>
                    </w:r>
                    <w:r w:rsidR="0081534D">
                      <w:rPr>
                        <w:rFonts w:ascii="Tahoma"/>
                        <w:color w:val="231F20"/>
                        <w:spacing w:val="-5"/>
                        <w:w w:val="110"/>
                        <w:sz w:val="15"/>
                      </w:rPr>
                      <w:t>23</w:t>
                    </w:r>
                  </w:p>
                </w:txbxContent>
              </v:textbox>
              <w10:wrap anchorx="page" anchory="page"/>
            </v:shape>
          </w:pict>
        </mc:Fallback>
      </mc:AlternateContent>
    </w:r>
    <w:r w:rsidR="0081534D">
      <w:rPr>
        <w:noProof/>
      </w:rPr>
      <mc:AlternateContent>
        <mc:Choice Requires="wps">
          <w:drawing>
            <wp:anchor distT="0" distB="0" distL="0" distR="0" simplePos="0" relativeHeight="253241344" behindDoc="1" locked="0" layoutInCell="1" allowOverlap="1" wp14:anchorId="5E0EEDC1" wp14:editId="083A0E04">
              <wp:simplePos x="0" y="0"/>
              <wp:positionH relativeFrom="page">
                <wp:posOffset>4986123</wp:posOffset>
              </wp:positionH>
              <wp:positionV relativeFrom="page">
                <wp:posOffset>7870545</wp:posOffset>
              </wp:positionV>
              <wp:extent cx="322580" cy="22606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3ACCE59F"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293</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5E0EEDC1" id="Textbox 665" o:spid="_x0000_s1293" type="#_x0000_t202" style="position:absolute;margin-left:392.6pt;margin-top:619.75pt;width:25.4pt;height:17.8pt;z-index:-2500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" filled="f" stroked="f">
              <v:textbox inset="0,0,0,0">
                <w:txbxContent>
                  <w:p w14:paraId="3ACCE59F"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293</w:t>
                    </w:r>
                    <w:r>
                      <w:rPr>
                        <w:rFonts w:ascii="Arial Black"/>
                        <w:color w:val="231F20"/>
                        <w:spacing w:val="-5"/>
                        <w:w w:val="95"/>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C29A" w14:textId="44BCD591" w:rsidR="00D3458B" w:rsidRDefault="00B9218F">
    <w:pPr>
      <w:pStyle w:val="Textoindependiente"/>
      <w:spacing w:line="14" w:lineRule="auto"/>
      <w:ind w:left="0"/>
    </w:pPr>
    <w:r>
      <w:rPr>
        <w:noProof/>
      </w:rPr>
      <mc:AlternateContent>
        <mc:Choice Requires="wps">
          <w:drawing>
            <wp:anchor distT="0" distB="0" distL="0" distR="0" simplePos="0" relativeHeight="254195712" behindDoc="1" locked="0" layoutInCell="1" allowOverlap="1" wp14:anchorId="7B63A031" wp14:editId="4302BF5F">
              <wp:simplePos x="0" y="0"/>
              <wp:positionH relativeFrom="page">
                <wp:posOffset>786384</wp:posOffset>
              </wp:positionH>
              <wp:positionV relativeFrom="page">
                <wp:posOffset>7896758</wp:posOffset>
              </wp:positionV>
              <wp:extent cx="1956816" cy="1663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816" cy="166370"/>
                      </a:xfrm>
                      <a:prstGeom prst="rect">
                        <a:avLst/>
                      </a:prstGeom>
                    </wps:spPr>
                    <wps:txbx>
                      <w:txbxContent>
                        <w:p w14:paraId="0C34B718" w14:textId="1162F860" w:rsidR="00D3458B" w:rsidRPr="00403240" w:rsidRDefault="00421EE3">
                          <w:pPr>
                            <w:spacing w:before="36"/>
                            <w:ind w:left="20"/>
                            <w:rPr>
                              <w:rFonts w:ascii="Trebuchet MS" w:hAnsi="Trebuchet MS"/>
                              <w:sz w:val="15"/>
                            </w:rPr>
                          </w:pPr>
                          <w:r w:rsidRPr="00B9218F">
                            <w:rPr>
                              <w:rFonts w:ascii="Trebuchet MS" w:hAnsi="Trebuchet MS"/>
                              <w:color w:val="231F20"/>
                              <w:w w:val="115"/>
                              <w:sz w:val="15"/>
                            </w:rPr>
                            <w:t xml:space="preserve">TEMPORADA DESPUÉS DE </w:t>
                          </w:r>
                          <w:r w:rsidRPr="00B9218F">
                            <w:rPr>
                              <w:rFonts w:ascii="Trebuchet MS" w:hAnsi="Trebuchet MS"/>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7B63A031" id="_x0000_t202" coordsize="21600,21600" o:spt="202" path="m,l,21600r21600,l21600,xe">
              <v:stroke joinstyle="miter"/>
              <v:path gradientshapeok="t" o:connecttype="rect"/>
            </v:shapetype>
            <v:shape id="Textbox 682" o:spid="_x0000_s1294" type="#_x0000_t202" style="position:absolute;margin-left:61.9pt;margin-top:621.8pt;width:154.1pt;height:13.1pt;z-index:-2491207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" filled="f" stroked="f">
              <v:textbox inset="0,0,0,0">
                <w:txbxContent>
                  <w:p w14:paraId="0C34B718" w14:textId="1162F860" w:rsidR="00D3458B" w:rsidRPr="00403240" w:rsidRDefault="00421EE3">
                    <w:pPr>
                      <w:spacing w:before="36"/>
                      <w:ind w:left="20"/>
                      <w:rPr>
                        <w:rFonts w:ascii="Trebuchet MS" w:hAnsi="Trebuchet MS"/>
                        <w:sz w:val="15"/>
                      </w:rPr>
                    </w:pPr>
                    <w:r w:rsidRPr="00B9218F">
                      <w:rPr>
                        <w:rFonts w:ascii="Trebuchet MS" w:hAnsi="Trebuchet MS"/>
                        <w:color w:val="231F20"/>
                        <w:w w:val="115"/>
                        <w:sz w:val="15"/>
                      </w:rPr>
                      <w:t xml:space="preserve">TEMPORADA DESPUÉS DE </w:t>
                    </w:r>
                    <w:r w:rsidRPr="00B9218F">
                      <w:rPr>
                        <w:rFonts w:ascii="Trebuchet MS" w:hAnsi="Trebuchet MS"/>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4066688" behindDoc="1" locked="0" layoutInCell="1" allowOverlap="1" wp14:anchorId="767C9D84" wp14:editId="1B91A185">
              <wp:simplePos x="0" y="0"/>
              <wp:positionH relativeFrom="page">
                <wp:posOffset>419100</wp:posOffset>
              </wp:positionH>
              <wp:positionV relativeFrom="page">
                <wp:posOffset>7870545</wp:posOffset>
              </wp:positionV>
              <wp:extent cx="332105" cy="22606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26060"/>
                      </a:xfrm>
                      <a:prstGeom prst="rect">
                        <a:avLst/>
                      </a:prstGeom>
                    </wps:spPr>
                    <wps:txbx>
                      <w:txbxContent>
                        <w:p w14:paraId="358262A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767C9D84" id="Textbox 681" o:spid="_x0000_s1295" type="#_x0000_t202" style="position:absolute;margin-left:33pt;margin-top:619.75pt;width:26.15pt;height:17.8pt;z-index:-2492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" filled="f" stroked="f">
              <v:textbox inset="0,0,0,0">
                <w:txbxContent>
                  <w:p w14:paraId="358262A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298</w:t>
                    </w:r>
                    <w:r>
                      <w:rPr>
                        <w:rFonts w:ascii="Arial Black"/>
                        <w:color w:val="231F20"/>
                        <w:spacing w:val="-5"/>
                        <w:w w:val="95"/>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1FC2" w14:textId="77777777" w:rsidR="00D3458B" w:rsidRDefault="0081534D">
    <w:pPr>
      <w:pStyle w:val="Textoindependiente"/>
      <w:spacing w:line="14" w:lineRule="auto"/>
      <w:ind w:left="0"/>
    </w:pPr>
    <w:r>
      <w:rPr>
        <w:noProof/>
      </w:rPr>
      <mc:AlternateContent>
        <mc:Choice Requires="wps">
          <w:drawing>
            <wp:anchor distT="0" distB="0" distL="0" distR="0" simplePos="0" relativeHeight="254380032" behindDoc="1" locked="0" layoutInCell="1" allowOverlap="1" wp14:anchorId="45D96486" wp14:editId="1F0466CB">
              <wp:simplePos x="0" y="0"/>
              <wp:positionH relativeFrom="page">
                <wp:posOffset>4982212</wp:posOffset>
              </wp:positionH>
              <wp:positionV relativeFrom="page">
                <wp:posOffset>7870545</wp:posOffset>
              </wp:positionV>
              <wp:extent cx="326390" cy="22606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226060"/>
                      </a:xfrm>
                      <a:prstGeom prst="rect">
                        <a:avLst/>
                      </a:prstGeom>
                    </wps:spPr>
                    <wps:txbx>
                      <w:txbxContent>
                        <w:p w14:paraId="0E6A3B0B"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45D96486" id="_x0000_t202" coordsize="21600,21600" o:spt="202" path="m,l,21600r21600,l21600,xe">
              <v:stroke joinstyle="miter"/>
              <v:path gradientshapeok="t" o:connecttype="rect"/>
            </v:shapetype>
            <v:shape id="Textbox 679" o:spid="_x0000_s1296" type="#_x0000_t202" style="position:absolute;margin-left:392.3pt;margin-top:619.75pt;width:25.7pt;height:17.8pt;z-index:-2489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" filled="f" stroked="f">
              <v:textbox inset="0,0,0,0">
                <w:txbxContent>
                  <w:p w14:paraId="0E6A3B0B"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299</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4400512" behindDoc="1" locked="0" layoutInCell="1" allowOverlap="1" wp14:anchorId="4E643DAA" wp14:editId="06E84A99">
              <wp:simplePos x="0" y="0"/>
              <wp:positionH relativeFrom="page">
                <wp:posOffset>4403449</wp:posOffset>
              </wp:positionH>
              <wp:positionV relativeFrom="page">
                <wp:posOffset>7895590</wp:posOffset>
              </wp:positionV>
              <wp:extent cx="524510" cy="1663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66370"/>
                      </a:xfrm>
                      <a:prstGeom prst="rect">
                        <a:avLst/>
                      </a:prstGeom>
                    </wps:spPr>
                    <wps:txbx>
                      <w:txbxContent>
                        <w:p w14:paraId="568AE438" w14:textId="056D6130" w:rsidR="00D3458B" w:rsidRDefault="00421EE3">
                          <w:pPr>
                            <w:spacing w:before="36"/>
                            <w:ind w:left="20"/>
                            <w:rPr>
                              <w:rFonts w:ascii="Tahoma"/>
                              <w:sz w:val="15"/>
                            </w:rPr>
                          </w:pPr>
                          <w:r>
                            <w:rPr>
                              <w:rFonts w:ascii="Tahoma"/>
                              <w:color w:val="231F20"/>
                              <w:w w:val="110"/>
                              <w:sz w:val="15"/>
                            </w:rPr>
                            <w:t xml:space="preserve">PROPIO </w:t>
                          </w:r>
                          <w:r w:rsidR="0081534D">
                            <w:rPr>
                              <w:rFonts w:ascii="Tahoma"/>
                              <w:color w:val="231F20"/>
                              <w:spacing w:val="-5"/>
                              <w:w w:val="110"/>
                              <w:sz w:val="15"/>
                            </w:rPr>
                            <w:t>24</w:t>
                          </w:r>
                        </w:p>
                      </w:txbxContent>
                    </wps:txbx>
                    <wps:bodyPr wrap="square" lIns="0" tIns="0" rIns="0" bIns="0" rtlCol="0">
                      <a:noAutofit/>
                    </wps:bodyPr>
                  </wps:wsp>
                </a:graphicData>
              </a:graphic>
            </wp:anchor>
          </w:drawing>
        </mc:Choice>
        <mc:Fallback>
          <w:pict>
            <v:shape w14:anchorId="4E643DAA" id="Textbox 680" o:spid="_x0000_s1297" type="#_x0000_t202" style="position:absolute;margin-left:346.75pt;margin-top:621.7pt;width:41.3pt;height:13.1pt;z-index:-2489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" filled="f" stroked="f">
              <v:textbox inset="0,0,0,0">
                <w:txbxContent>
                  <w:p w14:paraId="568AE438" w14:textId="056D6130" w:rsidR="00D3458B" w:rsidRDefault="00421EE3">
                    <w:pPr>
                      <w:spacing w:before="36"/>
                      <w:ind w:left="20"/>
                      <w:rPr>
                        <w:rFonts w:ascii="Tahoma"/>
                        <w:sz w:val="15"/>
                      </w:rPr>
                    </w:pPr>
                    <w:r>
                      <w:rPr>
                        <w:rFonts w:ascii="Tahoma"/>
                        <w:color w:val="231F20"/>
                        <w:w w:val="110"/>
                        <w:sz w:val="15"/>
                      </w:rPr>
                      <w:t xml:space="preserve">PROPIO </w:t>
                    </w:r>
                    <w:r w:rsidR="0081534D">
                      <w:rPr>
                        <w:rFonts w:ascii="Tahoma"/>
                        <w:color w:val="231F20"/>
                        <w:spacing w:val="-5"/>
                        <w:w w:val="110"/>
                        <w:sz w:val="15"/>
                      </w:rPr>
                      <w:t>24</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91280" w14:textId="2B95CB08" w:rsidR="00D3458B" w:rsidRDefault="002E00FF">
    <w:pPr>
      <w:pStyle w:val="Textoindependiente"/>
      <w:spacing w:line="14" w:lineRule="auto"/>
      <w:ind w:left="0"/>
    </w:pPr>
    <w:r>
      <w:rPr>
        <w:noProof/>
      </w:rPr>
      <mc:AlternateContent>
        <mc:Choice Requires="wps">
          <w:drawing>
            <wp:anchor distT="0" distB="0" distL="0" distR="0" simplePos="0" relativeHeight="249174016" behindDoc="1" locked="0" layoutInCell="1" allowOverlap="1" wp14:anchorId="64615283" wp14:editId="08181C4B">
              <wp:simplePos x="0" y="0"/>
              <wp:positionH relativeFrom="page">
                <wp:posOffset>786383</wp:posOffset>
              </wp:positionH>
              <wp:positionV relativeFrom="page">
                <wp:posOffset>7896758</wp:posOffset>
              </wp:positionV>
              <wp:extent cx="2315261" cy="16637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261" cy="166370"/>
                      </a:xfrm>
                      <a:prstGeom prst="rect">
                        <a:avLst/>
                      </a:prstGeom>
                    </wps:spPr>
                    <wps:txbx>
                      <w:txbxContent>
                        <w:p w14:paraId="26981AC2" w14:textId="49C7782B" w:rsidR="00D3458B" w:rsidRPr="00403240" w:rsidRDefault="008D6591">
                          <w:pPr>
                            <w:spacing w:before="36"/>
                            <w:ind w:left="20"/>
                            <w:rPr>
                              <w:rFonts w:ascii="Arial" w:hAnsi="Arial" w:cs="Arial"/>
                              <w:sz w:val="15"/>
                            </w:rPr>
                          </w:pPr>
                          <w:r w:rsidRPr="0074785C">
                            <w:rPr>
                              <w:rFonts w:ascii="Arial" w:hAnsi="Arial" w:cs="Arial"/>
                              <w:color w:val="231F20"/>
                              <w:w w:val="115"/>
                              <w:sz w:val="15"/>
                            </w:rPr>
                            <w:t xml:space="preserve">TEMPORADA DESPUÉS DE </w:t>
                          </w:r>
                          <w:r w:rsidRPr="0074785C">
                            <w:rPr>
                              <w:rFonts w:ascii="Arial" w:hAnsi="Arial" w:cs="Arial"/>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64615283" id="_x0000_t202" coordsize="21600,21600" o:spt="202" path="m,l,21600r21600,l21600,xe">
              <v:stroke joinstyle="miter"/>
              <v:path gradientshapeok="t" o:connecttype="rect"/>
            </v:shapetype>
            <v:shape id="Textbox 693" o:spid="_x0000_s1298" type="#_x0000_t202" style="position:absolute;margin-left:61.9pt;margin-top:621.8pt;width:182.3pt;height:13.1pt;z-index:-2541424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" filled="f" stroked="f">
              <v:textbox inset="0,0,0,0">
                <w:txbxContent>
                  <w:p w14:paraId="26981AC2" w14:textId="49C7782B" w:rsidR="00D3458B" w:rsidRPr="00403240" w:rsidRDefault="008D6591">
                    <w:pPr>
                      <w:spacing w:before="36"/>
                      <w:ind w:left="20"/>
                      <w:rPr>
                        <w:rFonts w:ascii="Arial" w:hAnsi="Arial" w:cs="Arial"/>
                        <w:sz w:val="15"/>
                      </w:rPr>
                    </w:pPr>
                    <w:r w:rsidRPr="0074785C">
                      <w:rPr>
                        <w:rFonts w:ascii="Arial" w:hAnsi="Arial" w:cs="Arial"/>
                        <w:color w:val="231F20"/>
                        <w:w w:val="115"/>
                        <w:sz w:val="15"/>
                      </w:rPr>
                      <w:t xml:space="preserve">TEMPORADA DESPUÉS DE </w:t>
                    </w:r>
                    <w:r w:rsidRPr="0074785C">
                      <w:rPr>
                        <w:rFonts w:ascii="Arial" w:hAnsi="Arial" w:cs="Arial"/>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49104384" behindDoc="1" locked="0" layoutInCell="1" allowOverlap="1" wp14:anchorId="3BC80C9B" wp14:editId="7FB1D2EF">
              <wp:simplePos x="0" y="0"/>
              <wp:positionH relativeFrom="page">
                <wp:posOffset>419100</wp:posOffset>
              </wp:positionH>
              <wp:positionV relativeFrom="page">
                <wp:posOffset>7870545</wp:posOffset>
              </wp:positionV>
              <wp:extent cx="322580" cy="22606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14A0D637"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302</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3BC80C9B" id="Textbox 692" o:spid="_x0000_s1299" type="#_x0000_t202" style="position:absolute;margin-left:33pt;margin-top:619.75pt;width:25.4pt;height:17.8pt;z-index:-2542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" filled="f" stroked="f">
              <v:textbox inset="0,0,0,0">
                <w:txbxContent>
                  <w:p w14:paraId="14A0D637"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302</w:t>
                    </w:r>
                    <w:r>
                      <w:rPr>
                        <w:rFonts w:ascii="Arial Black"/>
                        <w:color w:val="231F20"/>
                        <w:spacing w:val="-5"/>
                        <w:w w:val="95"/>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DC20C" w14:textId="77777777" w:rsidR="00D3458B" w:rsidRDefault="0081534D">
    <w:pPr>
      <w:pStyle w:val="Textoindependiente"/>
      <w:spacing w:line="14" w:lineRule="auto"/>
      <w:ind w:left="0"/>
    </w:pPr>
    <w:r>
      <w:rPr>
        <w:noProof/>
      </w:rPr>
      <mc:AlternateContent>
        <mc:Choice Requires="wps">
          <w:drawing>
            <wp:anchor distT="0" distB="0" distL="0" distR="0" simplePos="0" relativeHeight="250531840" behindDoc="1" locked="0" layoutInCell="1" allowOverlap="1" wp14:anchorId="248BEBAE" wp14:editId="300000EE">
              <wp:simplePos x="0" y="0"/>
              <wp:positionH relativeFrom="page">
                <wp:posOffset>4990456</wp:posOffset>
              </wp:positionH>
              <wp:positionV relativeFrom="page">
                <wp:posOffset>7870545</wp:posOffset>
              </wp:positionV>
              <wp:extent cx="318770" cy="22606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26060"/>
                      </a:xfrm>
                      <a:prstGeom prst="rect">
                        <a:avLst/>
                      </a:prstGeom>
                    </wps:spPr>
                    <wps:txbx>
                      <w:txbxContent>
                        <w:p w14:paraId="64E63969"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303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248BEBAE" id="_x0000_t202" coordsize="21600,21600" o:spt="202" path="m,l,21600r21600,l21600,xe">
              <v:stroke joinstyle="miter"/>
              <v:path gradientshapeok="t" o:connecttype="rect"/>
            </v:shapetype>
            <v:shape id="Textbox 690" o:spid="_x0000_s1300" type="#_x0000_t202" style="position:absolute;margin-left:392.95pt;margin-top:619.75pt;width:25.1pt;height:17.8pt;z-index:-2527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" filled="f" stroked="f">
              <v:textbox inset="0,0,0,0">
                <w:txbxContent>
                  <w:p w14:paraId="64E63969"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303</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2524544" behindDoc="1" locked="0" layoutInCell="1" allowOverlap="1" wp14:anchorId="10CCF6A4" wp14:editId="4031B1D0">
              <wp:simplePos x="0" y="0"/>
              <wp:positionH relativeFrom="page">
                <wp:posOffset>4408327</wp:posOffset>
              </wp:positionH>
              <wp:positionV relativeFrom="page">
                <wp:posOffset>7895590</wp:posOffset>
              </wp:positionV>
              <wp:extent cx="523875" cy="16637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66370"/>
                      </a:xfrm>
                      <a:prstGeom prst="rect">
                        <a:avLst/>
                      </a:prstGeom>
                    </wps:spPr>
                    <wps:txbx>
                      <w:txbxContent>
                        <w:p w14:paraId="6F2DA1CE" w14:textId="5B4E775B" w:rsidR="00D3458B" w:rsidRDefault="00421EE3">
                          <w:pPr>
                            <w:spacing w:before="36"/>
                            <w:ind w:left="20"/>
                            <w:rPr>
                              <w:rFonts w:ascii="Tahoma"/>
                              <w:sz w:val="15"/>
                            </w:rPr>
                          </w:pPr>
                          <w:r>
                            <w:rPr>
                              <w:rFonts w:ascii="Tahoma"/>
                              <w:color w:val="231F20"/>
                              <w:w w:val="110"/>
                              <w:sz w:val="15"/>
                            </w:rPr>
                            <w:t xml:space="preserve">PROPIO </w:t>
                          </w:r>
                          <w:r w:rsidR="0081534D">
                            <w:rPr>
                              <w:rFonts w:ascii="Tahoma"/>
                              <w:color w:val="231F20"/>
                              <w:spacing w:val="-7"/>
                              <w:w w:val="110"/>
                              <w:sz w:val="15"/>
                            </w:rPr>
                            <w:t>25</w:t>
                          </w:r>
                        </w:p>
                      </w:txbxContent>
                    </wps:txbx>
                    <wps:bodyPr wrap="square" lIns="0" tIns="0" rIns="0" bIns="0" rtlCol="0">
                      <a:noAutofit/>
                    </wps:bodyPr>
                  </wps:wsp>
                </a:graphicData>
              </a:graphic>
            </wp:anchor>
          </w:drawing>
        </mc:Choice>
        <mc:Fallback>
          <w:pict>
            <v:shape w14:anchorId="10CCF6A4" id="Textbox 691" o:spid="_x0000_s1301" type="#_x0000_t202" style="position:absolute;margin-left:347.1pt;margin-top:621.7pt;width:41.25pt;height:13.1pt;z-index:-2507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" filled="f" stroked="f">
              <v:textbox inset="0,0,0,0">
                <w:txbxContent>
                  <w:p w14:paraId="6F2DA1CE" w14:textId="5B4E775B" w:rsidR="00D3458B" w:rsidRDefault="00421EE3">
                    <w:pPr>
                      <w:spacing w:before="36"/>
                      <w:ind w:left="20"/>
                      <w:rPr>
                        <w:rFonts w:ascii="Tahoma"/>
                        <w:sz w:val="15"/>
                      </w:rPr>
                    </w:pPr>
                    <w:r>
                      <w:rPr>
                        <w:rFonts w:ascii="Tahoma"/>
                        <w:color w:val="231F20"/>
                        <w:w w:val="110"/>
                        <w:sz w:val="15"/>
                      </w:rPr>
                      <w:t xml:space="preserve">PROPIO </w:t>
                    </w:r>
                    <w:r w:rsidR="0081534D">
                      <w:rPr>
                        <w:rFonts w:ascii="Tahoma"/>
                        <w:color w:val="231F20"/>
                        <w:spacing w:val="-7"/>
                        <w:w w:val="110"/>
                        <w:sz w:val="15"/>
                      </w:rPr>
                      <w:t>25</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FE45E" w14:textId="41CA9133" w:rsidR="00D3458B" w:rsidRDefault="0074785C">
    <w:pPr>
      <w:pStyle w:val="Textoindependiente"/>
      <w:spacing w:line="14" w:lineRule="auto"/>
      <w:ind w:left="0"/>
    </w:pPr>
    <w:r>
      <w:rPr>
        <w:noProof/>
      </w:rPr>
      <mc:AlternateContent>
        <mc:Choice Requires="wps">
          <w:drawing>
            <wp:anchor distT="0" distB="0" distL="0" distR="0" simplePos="0" relativeHeight="254236672" behindDoc="1" locked="0" layoutInCell="1" allowOverlap="1" wp14:anchorId="3535F522" wp14:editId="1DE1C90F">
              <wp:simplePos x="0" y="0"/>
              <wp:positionH relativeFrom="page">
                <wp:posOffset>786383</wp:posOffset>
              </wp:positionH>
              <wp:positionV relativeFrom="page">
                <wp:posOffset>7896758</wp:posOffset>
              </wp:positionV>
              <wp:extent cx="2275027" cy="16637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027" cy="166370"/>
                      </a:xfrm>
                      <a:prstGeom prst="rect">
                        <a:avLst/>
                      </a:prstGeom>
                    </wps:spPr>
                    <wps:txbx>
                      <w:txbxContent>
                        <w:p w14:paraId="2917E838" w14:textId="260C5C36" w:rsidR="00D3458B" w:rsidRPr="00403240" w:rsidRDefault="008D6591">
                          <w:pPr>
                            <w:spacing w:before="36"/>
                            <w:ind w:left="20"/>
                            <w:rPr>
                              <w:rFonts w:asciiTheme="minorBidi" w:hAnsiTheme="minorBidi" w:cstheme="minorBidi"/>
                              <w:sz w:val="15"/>
                            </w:rPr>
                          </w:pPr>
                          <w:r w:rsidRPr="0074785C">
                            <w:rPr>
                              <w:rFonts w:asciiTheme="minorBidi" w:hAnsiTheme="minorBidi" w:cstheme="minorBidi"/>
                              <w:color w:val="231F20"/>
                              <w:w w:val="115"/>
                              <w:sz w:val="15"/>
                            </w:rPr>
                            <w:t xml:space="preserve">TEMPORADA DESPUÉS DE </w:t>
                          </w:r>
                          <w:r w:rsidRPr="0074785C">
                            <w:rPr>
                              <w:rFonts w:asciiTheme="minorBidi" w:hAnsiTheme="minorBidi" w:cstheme="minorBidi"/>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3535F522" id="_x0000_t202" coordsize="21600,21600" o:spt="202" path="m,l,21600r21600,l21600,xe">
              <v:stroke joinstyle="miter"/>
              <v:path gradientshapeok="t" o:connecttype="rect"/>
            </v:shapetype>
            <v:shape id="Textbox 701" o:spid="_x0000_s1302" type="#_x0000_t202" style="position:absolute;margin-left:61.9pt;margin-top:621.8pt;width:179.15pt;height:13.1pt;z-index:-2490798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" filled="f" stroked="f">
              <v:textbox inset="0,0,0,0">
                <w:txbxContent>
                  <w:p w14:paraId="2917E838" w14:textId="260C5C36" w:rsidR="00D3458B" w:rsidRPr="00403240" w:rsidRDefault="008D6591">
                    <w:pPr>
                      <w:spacing w:before="36"/>
                      <w:ind w:left="20"/>
                      <w:rPr>
                        <w:rFonts w:asciiTheme="minorBidi" w:hAnsiTheme="minorBidi" w:cstheme="minorBidi"/>
                        <w:sz w:val="15"/>
                      </w:rPr>
                    </w:pPr>
                    <w:r w:rsidRPr="0074785C">
                      <w:rPr>
                        <w:rFonts w:asciiTheme="minorBidi" w:hAnsiTheme="minorBidi" w:cstheme="minorBidi"/>
                        <w:color w:val="231F20"/>
                        <w:w w:val="115"/>
                        <w:sz w:val="15"/>
                      </w:rPr>
                      <w:t xml:space="preserve">TEMPORADA DESPUÉS DE </w:t>
                    </w:r>
                    <w:r w:rsidRPr="0074785C">
                      <w:rPr>
                        <w:rFonts w:asciiTheme="minorBidi" w:hAnsiTheme="minorBidi" w:cstheme="minorBidi"/>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4175232" behindDoc="1" locked="0" layoutInCell="1" allowOverlap="1" wp14:anchorId="0F5AFCFB" wp14:editId="47A93FD6">
              <wp:simplePos x="0" y="0"/>
              <wp:positionH relativeFrom="page">
                <wp:posOffset>419100</wp:posOffset>
              </wp:positionH>
              <wp:positionV relativeFrom="page">
                <wp:posOffset>7870545</wp:posOffset>
              </wp:positionV>
              <wp:extent cx="323850" cy="22606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26060"/>
                      </a:xfrm>
                      <a:prstGeom prst="rect">
                        <a:avLst/>
                      </a:prstGeom>
                    </wps:spPr>
                    <wps:txbx>
                      <w:txbxContent>
                        <w:p w14:paraId="135FC2B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306</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0F5AFCFB" id="Textbox 700" o:spid="_x0000_s1303" type="#_x0000_t202" style="position:absolute;margin-left:33pt;margin-top:619.75pt;width:25.5pt;height:17.8pt;z-index:-2491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" filled="f" stroked="f">
              <v:textbox inset="0,0,0,0">
                <w:txbxContent>
                  <w:p w14:paraId="135FC2B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306</w:t>
                    </w:r>
                    <w:r>
                      <w:rPr>
                        <w:rFonts w:ascii="Arial Black"/>
                        <w:color w:val="231F20"/>
                        <w:spacing w:val="-5"/>
                        <w:w w:val="9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7283" w14:textId="77777777" w:rsidR="00D3458B" w:rsidRDefault="0081534D">
    <w:pPr>
      <w:pStyle w:val="Textoindependiente"/>
      <w:spacing w:line="14" w:lineRule="auto"/>
      <w:ind w:left="0"/>
    </w:pPr>
    <w:r>
      <w:rPr>
        <w:noProof/>
      </w:rPr>
      <mc:AlternateContent>
        <mc:Choice Requires="wps">
          <w:drawing>
            <wp:anchor distT="0" distB="0" distL="0" distR="0" simplePos="0" relativeHeight="248184832" behindDoc="1" locked="0" layoutInCell="1" allowOverlap="1" wp14:anchorId="181CA569" wp14:editId="5C051CB5">
              <wp:simplePos x="0" y="0"/>
              <wp:positionH relativeFrom="page">
                <wp:posOffset>419100</wp:posOffset>
              </wp:positionH>
              <wp:positionV relativeFrom="page">
                <wp:posOffset>7870545</wp:posOffset>
              </wp:positionV>
              <wp:extent cx="248920" cy="22606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226060"/>
                      </a:xfrm>
                      <a:prstGeom prst="rect">
                        <a:avLst/>
                      </a:prstGeom>
                    </wps:spPr>
                    <wps:txbx>
                      <w:txbxContent>
                        <w:p w14:paraId="1E67DFE1"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181CA569" id="_x0000_t202" coordsize="21600,21600" o:spt="202" path="m,l,21600r21600,l21600,xe">
              <v:stroke joinstyle="miter"/>
              <v:path gradientshapeok="t" o:connecttype="rect"/>
            </v:shapetype>
            <v:shape id="Textbox 64" o:spid="_x0000_s1056" type="#_x0000_t202" style="position:absolute;margin-left:33pt;margin-top:619.75pt;width:19.6pt;height:17.8pt;z-index:-2551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" filled="f" stroked="f">
              <v:textbox inset="0,0,0,0">
                <w:txbxContent>
                  <w:p w14:paraId="1E67DFE1"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38</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48207360" behindDoc="1" locked="0" layoutInCell="1" allowOverlap="1" wp14:anchorId="5D35DA70" wp14:editId="4B2B3853">
              <wp:simplePos x="0" y="0"/>
              <wp:positionH relativeFrom="page">
                <wp:posOffset>787400</wp:posOffset>
              </wp:positionH>
              <wp:positionV relativeFrom="page">
                <wp:posOffset>7895590</wp:posOffset>
              </wp:positionV>
              <wp:extent cx="547370" cy="16637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166370"/>
                      </a:xfrm>
                      <a:prstGeom prst="rect">
                        <a:avLst/>
                      </a:prstGeom>
                    </wps:spPr>
                    <wps:txbx>
                      <w:txbxContent>
                        <w:p w14:paraId="4FE53B90" w14:textId="0E092C7A" w:rsidR="00D3458B" w:rsidRDefault="00A4188B">
                          <w:pPr>
                            <w:spacing w:before="46"/>
                            <w:ind w:left="20"/>
                            <w:rPr>
                              <w:rFonts w:ascii="Trebuchet MS"/>
                              <w:sz w:val="15"/>
                            </w:rPr>
                          </w:pPr>
                          <w:r>
                            <w:rPr>
                              <w:rFonts w:ascii="Trebuchet MS"/>
                              <w:color w:val="231F20"/>
                              <w:spacing w:val="-2"/>
                              <w:w w:val="110"/>
                              <w:sz w:val="15"/>
                            </w:rPr>
                            <w:t>NAVIDAD</w:t>
                          </w:r>
                        </w:p>
                      </w:txbxContent>
                    </wps:txbx>
                    <wps:bodyPr wrap="square" lIns="0" tIns="0" rIns="0" bIns="0" rtlCol="0">
                      <a:noAutofit/>
                    </wps:bodyPr>
                  </wps:wsp>
                </a:graphicData>
              </a:graphic>
            </wp:anchor>
          </w:drawing>
        </mc:Choice>
        <mc:Fallback>
          <w:pict>
            <v:shape w14:anchorId="5D35DA70" id="Textbox 65" o:spid="_x0000_s1057" type="#_x0000_t202" style="position:absolute;margin-left:62pt;margin-top:621.7pt;width:43.1pt;height:13.1pt;z-index:-2551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BWlwEAACIDAAAOAAAAZHJzL2Uyb0RvYy54bWysUsGO0zAQvSPxD5bvNG1huy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" filled="f" stroked="f">
              <v:textbox inset="0,0,0,0">
                <w:txbxContent>
                  <w:p w14:paraId="4FE53B90" w14:textId="0E092C7A" w:rsidR="00D3458B" w:rsidRDefault="00A4188B">
                    <w:pPr>
                      <w:spacing w:before="46"/>
                      <w:ind w:left="20"/>
                      <w:rPr>
                        <w:rFonts w:ascii="Trebuchet MS"/>
                        <w:sz w:val="15"/>
                      </w:rPr>
                    </w:pPr>
                    <w:r>
                      <w:rPr>
                        <w:rFonts w:ascii="Trebuchet MS"/>
                        <w:color w:val="231F20"/>
                        <w:spacing w:val="-2"/>
                        <w:w w:val="110"/>
                        <w:sz w:val="15"/>
                      </w:rPr>
                      <w:t>NAVIDAD</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4DC36" w14:textId="77777777" w:rsidR="00D3458B" w:rsidRDefault="0081534D">
    <w:pPr>
      <w:pStyle w:val="Textoindependiente"/>
      <w:spacing w:line="14" w:lineRule="auto"/>
      <w:ind w:left="0"/>
    </w:pPr>
    <w:r>
      <w:rPr>
        <w:noProof/>
      </w:rPr>
      <mc:AlternateContent>
        <mc:Choice Requires="wps">
          <w:drawing>
            <wp:anchor distT="0" distB="0" distL="0" distR="0" simplePos="0" relativeHeight="254435328" behindDoc="1" locked="0" layoutInCell="1" allowOverlap="1" wp14:anchorId="01873EB4" wp14:editId="61DC48C4">
              <wp:simplePos x="0" y="0"/>
              <wp:positionH relativeFrom="page">
                <wp:posOffset>4995763</wp:posOffset>
              </wp:positionH>
              <wp:positionV relativeFrom="page">
                <wp:posOffset>7870545</wp:posOffset>
              </wp:positionV>
              <wp:extent cx="313055" cy="22606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226060"/>
                      </a:xfrm>
                      <a:prstGeom prst="rect">
                        <a:avLst/>
                      </a:prstGeom>
                    </wps:spPr>
                    <wps:txbx>
                      <w:txbxContent>
                        <w:p w14:paraId="2CC70B78"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305</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01873EB4" id="_x0000_t202" coordsize="21600,21600" o:spt="202" path="m,l,21600r21600,l21600,xe">
              <v:stroke joinstyle="miter"/>
              <v:path gradientshapeok="t" o:connecttype="rect"/>
            </v:shapetype>
            <v:shape id="Textbox 698" o:spid="_x0000_s1304" type="#_x0000_t202" style="position:absolute;margin-left:393.35pt;margin-top:619.75pt;width:24.65pt;height:17.8pt;z-index:-2488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" filled="f" stroked="f">
              <v:textbox inset="0,0,0,0">
                <w:txbxContent>
                  <w:p w14:paraId="2CC70B78"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305</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4453760" behindDoc="1" locked="0" layoutInCell="1" allowOverlap="1" wp14:anchorId="28F5CD41" wp14:editId="5AE07532">
              <wp:simplePos x="0" y="0"/>
              <wp:positionH relativeFrom="page">
                <wp:posOffset>4399894</wp:posOffset>
              </wp:positionH>
              <wp:positionV relativeFrom="page">
                <wp:posOffset>7895590</wp:posOffset>
              </wp:positionV>
              <wp:extent cx="528320" cy="16637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20" cy="166370"/>
                      </a:xfrm>
                      <a:prstGeom prst="rect">
                        <a:avLst/>
                      </a:prstGeom>
                    </wps:spPr>
                    <wps:txbx>
                      <w:txbxContent>
                        <w:p w14:paraId="54872F59" w14:textId="50361387" w:rsidR="00D3458B" w:rsidRDefault="008D6591">
                          <w:pPr>
                            <w:spacing w:before="36"/>
                            <w:ind w:left="20"/>
                            <w:rPr>
                              <w:rFonts w:ascii="Tahoma"/>
                              <w:sz w:val="15"/>
                            </w:rPr>
                          </w:pPr>
                          <w:r>
                            <w:rPr>
                              <w:rFonts w:ascii="Tahoma"/>
                              <w:color w:val="231F20"/>
                              <w:w w:val="110"/>
                              <w:sz w:val="15"/>
                            </w:rPr>
                            <w:t xml:space="preserve">PROPIO </w:t>
                          </w:r>
                          <w:r w:rsidR="0081534D">
                            <w:rPr>
                              <w:rFonts w:ascii="Tahoma"/>
                              <w:color w:val="231F20"/>
                              <w:spacing w:val="-5"/>
                              <w:w w:val="110"/>
                              <w:sz w:val="15"/>
                            </w:rPr>
                            <w:t>26</w:t>
                          </w:r>
                        </w:p>
                      </w:txbxContent>
                    </wps:txbx>
                    <wps:bodyPr wrap="square" lIns="0" tIns="0" rIns="0" bIns="0" rtlCol="0">
                      <a:noAutofit/>
                    </wps:bodyPr>
                  </wps:wsp>
                </a:graphicData>
              </a:graphic>
            </wp:anchor>
          </w:drawing>
        </mc:Choice>
        <mc:Fallback>
          <w:pict>
            <v:shape w14:anchorId="28F5CD41" id="Textbox 699" o:spid="_x0000_s1305" type="#_x0000_t202" style="position:absolute;margin-left:346.45pt;margin-top:621.7pt;width:41.6pt;height:13.1pt;z-index:-2488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" filled="f" stroked="f">
              <v:textbox inset="0,0,0,0">
                <w:txbxContent>
                  <w:p w14:paraId="54872F59" w14:textId="50361387" w:rsidR="00D3458B" w:rsidRDefault="008D6591">
                    <w:pPr>
                      <w:spacing w:before="36"/>
                      <w:ind w:left="20"/>
                      <w:rPr>
                        <w:rFonts w:ascii="Tahoma"/>
                        <w:sz w:val="15"/>
                      </w:rPr>
                    </w:pPr>
                    <w:r>
                      <w:rPr>
                        <w:rFonts w:ascii="Tahoma"/>
                        <w:color w:val="231F20"/>
                        <w:w w:val="110"/>
                        <w:sz w:val="15"/>
                      </w:rPr>
                      <w:t xml:space="preserve">PROPIO </w:t>
                    </w:r>
                    <w:r w:rsidR="0081534D">
                      <w:rPr>
                        <w:rFonts w:ascii="Tahoma"/>
                        <w:color w:val="231F20"/>
                        <w:spacing w:val="-5"/>
                        <w:w w:val="110"/>
                        <w:sz w:val="15"/>
                      </w:rPr>
                      <w:t>26</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FEA9F" w14:textId="57C7CC47" w:rsidR="00D3458B" w:rsidRDefault="005F5DBB">
    <w:pPr>
      <w:pStyle w:val="Textoindependiente"/>
      <w:spacing w:line="14" w:lineRule="auto"/>
      <w:ind w:left="0"/>
    </w:pPr>
    <w:r>
      <w:rPr>
        <w:noProof/>
      </w:rPr>
      <mc:AlternateContent>
        <mc:Choice Requires="wps">
          <w:drawing>
            <wp:anchor distT="0" distB="0" distL="0" distR="0" simplePos="0" relativeHeight="254359552" behindDoc="1" locked="0" layoutInCell="1" allowOverlap="1" wp14:anchorId="702FC0C6" wp14:editId="7C3F2F3E">
              <wp:simplePos x="0" y="0"/>
              <wp:positionH relativeFrom="page">
                <wp:posOffset>786384</wp:posOffset>
              </wp:positionH>
              <wp:positionV relativeFrom="page">
                <wp:posOffset>7896758</wp:posOffset>
              </wp:positionV>
              <wp:extent cx="2315261" cy="166370"/>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261" cy="166370"/>
                      </a:xfrm>
                      <a:prstGeom prst="rect">
                        <a:avLst/>
                      </a:prstGeom>
                    </wps:spPr>
                    <wps:txbx>
                      <w:txbxContent>
                        <w:p w14:paraId="0B02B761" w14:textId="0DC2F5BB" w:rsidR="00D3458B" w:rsidRPr="00403240" w:rsidRDefault="008D6591">
                          <w:pPr>
                            <w:spacing w:before="36"/>
                            <w:ind w:left="20"/>
                            <w:rPr>
                              <w:rFonts w:ascii="Arial" w:hAnsi="Arial" w:cs="Arial"/>
                              <w:sz w:val="15"/>
                            </w:rPr>
                          </w:pPr>
                          <w:r w:rsidRPr="005F5DBB">
                            <w:rPr>
                              <w:rFonts w:ascii="Arial" w:hAnsi="Arial" w:cs="Arial"/>
                              <w:color w:val="231F20"/>
                              <w:w w:val="115"/>
                              <w:sz w:val="15"/>
                            </w:rPr>
                            <w:t xml:space="preserve">TEMPORADA DESPUÉS DE </w:t>
                          </w:r>
                          <w:r w:rsidRPr="005F5DBB">
                            <w:rPr>
                              <w:rFonts w:ascii="Arial" w:hAnsi="Arial" w:cs="Arial"/>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702FC0C6" id="_x0000_t202" coordsize="21600,21600" o:spt="202" path="m,l,21600r21600,l21600,xe">
              <v:stroke joinstyle="miter"/>
              <v:path gradientshapeok="t" o:connecttype="rect"/>
            </v:shapetype>
            <v:shape id="Textbox 712" o:spid="_x0000_s1306" type="#_x0000_t202" style="position:absolute;margin-left:61.9pt;margin-top:621.8pt;width:182.3pt;height:13.1pt;z-index:-2489569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" filled="f" stroked="f">
              <v:textbox inset="0,0,0,0">
                <w:txbxContent>
                  <w:p w14:paraId="0B02B761" w14:textId="0DC2F5BB" w:rsidR="00D3458B" w:rsidRPr="00403240" w:rsidRDefault="008D6591">
                    <w:pPr>
                      <w:spacing w:before="36"/>
                      <w:ind w:left="20"/>
                      <w:rPr>
                        <w:rFonts w:ascii="Arial" w:hAnsi="Arial" w:cs="Arial"/>
                        <w:sz w:val="15"/>
                      </w:rPr>
                    </w:pPr>
                    <w:r w:rsidRPr="005F5DBB">
                      <w:rPr>
                        <w:rFonts w:ascii="Arial" w:hAnsi="Arial" w:cs="Arial"/>
                        <w:color w:val="231F20"/>
                        <w:w w:val="115"/>
                        <w:sz w:val="15"/>
                      </w:rPr>
                      <w:t xml:space="preserve">TEMPORADA DESPUÉS DE </w:t>
                    </w:r>
                    <w:r w:rsidRPr="005F5DBB">
                      <w:rPr>
                        <w:rFonts w:ascii="Arial" w:hAnsi="Arial" w:cs="Arial"/>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4298112" behindDoc="1" locked="0" layoutInCell="1" allowOverlap="1" wp14:anchorId="613F21DF" wp14:editId="4BD992F0">
              <wp:simplePos x="0" y="0"/>
              <wp:positionH relativeFrom="page">
                <wp:posOffset>419100</wp:posOffset>
              </wp:positionH>
              <wp:positionV relativeFrom="page">
                <wp:posOffset>7870545</wp:posOffset>
              </wp:positionV>
              <wp:extent cx="301625" cy="22606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226060"/>
                      </a:xfrm>
                      <a:prstGeom prst="rect">
                        <a:avLst/>
                      </a:prstGeom>
                    </wps:spPr>
                    <wps:txbx>
                      <w:txbxContent>
                        <w:p w14:paraId="1CB8798E"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310</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613F21DF" id="Textbox 711" o:spid="_x0000_s1307" type="#_x0000_t202" style="position:absolute;margin-left:33pt;margin-top:619.75pt;width:23.75pt;height:17.8pt;z-index:-2490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" filled="f" stroked="f">
              <v:textbox inset="0,0,0,0">
                <w:txbxContent>
                  <w:p w14:paraId="1CB8798E"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310</w:t>
                    </w:r>
                    <w:r>
                      <w:rPr>
                        <w:rFonts w:ascii="Arial Black"/>
                        <w:color w:val="231F20"/>
                        <w:spacing w:val="-5"/>
                        <w:w w:val="85"/>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8690A" w14:textId="77777777" w:rsidR="00D3458B" w:rsidRDefault="0081534D">
    <w:pPr>
      <w:pStyle w:val="Textoindependiente"/>
      <w:spacing w:line="14" w:lineRule="auto"/>
      <w:ind w:left="0"/>
    </w:pPr>
    <w:r>
      <w:rPr>
        <w:noProof/>
      </w:rPr>
      <mc:AlternateContent>
        <mc:Choice Requires="wps">
          <w:drawing>
            <wp:anchor distT="0" distB="0" distL="0" distR="0" simplePos="0" relativeHeight="254470144" behindDoc="1" locked="0" layoutInCell="1" allowOverlap="1" wp14:anchorId="66329C44" wp14:editId="6FFCF1E0">
              <wp:simplePos x="0" y="0"/>
              <wp:positionH relativeFrom="page">
                <wp:posOffset>4986544</wp:posOffset>
              </wp:positionH>
              <wp:positionV relativeFrom="page">
                <wp:posOffset>7870545</wp:posOffset>
              </wp:positionV>
              <wp:extent cx="322580" cy="22606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15E2463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309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66329C44" id="_x0000_t202" coordsize="21600,21600" o:spt="202" path="m,l,21600r21600,l21600,xe">
              <v:stroke joinstyle="miter"/>
              <v:path gradientshapeok="t" o:connecttype="rect"/>
            </v:shapetype>
            <v:shape id="Textbox 709" o:spid="_x0000_s1308" type="#_x0000_t202" style="position:absolute;margin-left:392.65pt;margin-top:619.75pt;width:25.4pt;height:17.8pt;z-index:-2488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" filled="f" stroked="f">
              <v:textbox inset="0,0,0,0">
                <w:txbxContent>
                  <w:p w14:paraId="15E2463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309</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4486528" behindDoc="1" locked="0" layoutInCell="1" allowOverlap="1" wp14:anchorId="62B0016F" wp14:editId="55D82219">
              <wp:simplePos x="0" y="0"/>
              <wp:positionH relativeFrom="page">
                <wp:posOffset>4408022</wp:posOffset>
              </wp:positionH>
              <wp:positionV relativeFrom="page">
                <wp:posOffset>7895590</wp:posOffset>
              </wp:positionV>
              <wp:extent cx="523875" cy="16637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66370"/>
                      </a:xfrm>
                      <a:prstGeom prst="rect">
                        <a:avLst/>
                      </a:prstGeom>
                    </wps:spPr>
                    <wps:txbx>
                      <w:txbxContent>
                        <w:p w14:paraId="28A5753F" w14:textId="75A249E6" w:rsidR="00D3458B" w:rsidRDefault="008D6591">
                          <w:pPr>
                            <w:spacing w:before="36"/>
                            <w:ind w:left="20"/>
                            <w:rPr>
                              <w:rFonts w:ascii="Tahoma"/>
                              <w:sz w:val="15"/>
                            </w:rPr>
                          </w:pPr>
                          <w:r>
                            <w:rPr>
                              <w:rFonts w:ascii="Tahoma"/>
                              <w:color w:val="231F20"/>
                              <w:w w:val="110"/>
                              <w:sz w:val="15"/>
                            </w:rPr>
                            <w:t>PROPIO</w:t>
                          </w:r>
                          <w:r w:rsidR="0081534D">
                            <w:rPr>
                              <w:rFonts w:ascii="Tahoma"/>
                              <w:color w:val="231F20"/>
                              <w:w w:val="110"/>
                              <w:sz w:val="15"/>
                            </w:rPr>
                            <w:t xml:space="preserve"> </w:t>
                          </w:r>
                          <w:r w:rsidR="0081534D">
                            <w:rPr>
                              <w:rFonts w:ascii="Tahoma"/>
                              <w:color w:val="231F20"/>
                              <w:spacing w:val="-7"/>
                              <w:w w:val="110"/>
                              <w:sz w:val="15"/>
                            </w:rPr>
                            <w:t>27</w:t>
                          </w:r>
                        </w:p>
                      </w:txbxContent>
                    </wps:txbx>
                    <wps:bodyPr wrap="square" lIns="0" tIns="0" rIns="0" bIns="0" rtlCol="0">
                      <a:noAutofit/>
                    </wps:bodyPr>
                  </wps:wsp>
                </a:graphicData>
              </a:graphic>
            </wp:anchor>
          </w:drawing>
        </mc:Choice>
        <mc:Fallback>
          <w:pict>
            <v:shape w14:anchorId="62B0016F" id="Textbox 710" o:spid="_x0000_s1309" type="#_x0000_t202" style="position:absolute;margin-left:347.1pt;margin-top:621.7pt;width:41.25pt;height:13.1pt;z-index:-2488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" filled="f" stroked="f">
              <v:textbox inset="0,0,0,0">
                <w:txbxContent>
                  <w:p w14:paraId="28A5753F" w14:textId="75A249E6" w:rsidR="00D3458B" w:rsidRDefault="008D6591">
                    <w:pPr>
                      <w:spacing w:before="36"/>
                      <w:ind w:left="20"/>
                      <w:rPr>
                        <w:rFonts w:ascii="Tahoma"/>
                        <w:sz w:val="15"/>
                      </w:rPr>
                    </w:pPr>
                    <w:r>
                      <w:rPr>
                        <w:rFonts w:ascii="Tahoma"/>
                        <w:color w:val="231F20"/>
                        <w:w w:val="110"/>
                        <w:sz w:val="15"/>
                      </w:rPr>
                      <w:t>PROPIO</w:t>
                    </w:r>
                    <w:r w:rsidR="0081534D">
                      <w:rPr>
                        <w:rFonts w:ascii="Tahoma"/>
                        <w:color w:val="231F20"/>
                        <w:w w:val="110"/>
                        <w:sz w:val="15"/>
                      </w:rPr>
                      <w:t xml:space="preserve"> </w:t>
                    </w:r>
                    <w:r w:rsidR="0081534D">
                      <w:rPr>
                        <w:rFonts w:ascii="Tahoma"/>
                        <w:color w:val="231F20"/>
                        <w:spacing w:val="-7"/>
                        <w:w w:val="110"/>
                        <w:sz w:val="15"/>
                      </w:rPr>
                      <w:t>27</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0FBA" w14:textId="21F0B8DC" w:rsidR="00D3458B" w:rsidRDefault="005F5DBB">
    <w:pPr>
      <w:pStyle w:val="Textoindependiente"/>
      <w:spacing w:line="14" w:lineRule="auto"/>
      <w:ind w:left="0"/>
    </w:pPr>
    <w:r>
      <w:rPr>
        <w:noProof/>
      </w:rPr>
      <mc:AlternateContent>
        <mc:Choice Requires="wps">
          <w:drawing>
            <wp:anchor distT="0" distB="0" distL="0" distR="0" simplePos="0" relativeHeight="254502912" behindDoc="1" locked="0" layoutInCell="1" allowOverlap="1" wp14:anchorId="66B8E369" wp14:editId="5FA0FF82">
              <wp:simplePos x="0" y="0"/>
              <wp:positionH relativeFrom="page">
                <wp:posOffset>786384</wp:posOffset>
              </wp:positionH>
              <wp:positionV relativeFrom="page">
                <wp:posOffset>7896758</wp:posOffset>
              </wp:positionV>
              <wp:extent cx="2245766" cy="16637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766" cy="166370"/>
                      </a:xfrm>
                      <a:prstGeom prst="rect">
                        <a:avLst/>
                      </a:prstGeom>
                    </wps:spPr>
                    <wps:txbx>
                      <w:txbxContent>
                        <w:p w14:paraId="7BEFA13F" w14:textId="0A6AAE04" w:rsidR="00D3458B" w:rsidRPr="00403240" w:rsidRDefault="0076070C">
                          <w:pPr>
                            <w:spacing w:before="36"/>
                            <w:ind w:left="20"/>
                            <w:rPr>
                              <w:rFonts w:asciiTheme="minorBidi" w:hAnsiTheme="minorBidi" w:cstheme="minorBidi"/>
                              <w:sz w:val="15"/>
                            </w:rPr>
                          </w:pPr>
                          <w:r w:rsidRPr="005F5DBB">
                            <w:rPr>
                              <w:rFonts w:asciiTheme="minorBidi" w:hAnsiTheme="minorBidi" w:cstheme="minorBidi"/>
                              <w:color w:val="231F20"/>
                              <w:w w:val="115"/>
                              <w:sz w:val="15"/>
                            </w:rPr>
                            <w:t xml:space="preserve">TEMPORADA DESPUÉS DE </w:t>
                          </w:r>
                          <w:r w:rsidRPr="005F5DBB">
                            <w:rPr>
                              <w:rFonts w:asciiTheme="minorBidi" w:hAnsiTheme="minorBidi" w:cstheme="minorBidi"/>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66B8E369" id="_x0000_t202" coordsize="21600,21600" o:spt="202" path="m,l,21600r21600,l21600,xe">
              <v:stroke joinstyle="miter"/>
              <v:path gradientshapeok="t" o:connecttype="rect"/>
            </v:shapetype>
            <v:shape id="Textbox 723" o:spid="_x0000_s1310" type="#_x0000_t202" style="position:absolute;margin-left:61.9pt;margin-top:621.8pt;width:176.85pt;height:13.1pt;z-index:-2488135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" filled="f" stroked="f">
              <v:textbox inset="0,0,0,0">
                <w:txbxContent>
                  <w:p w14:paraId="7BEFA13F" w14:textId="0A6AAE04" w:rsidR="00D3458B" w:rsidRPr="00403240" w:rsidRDefault="0076070C">
                    <w:pPr>
                      <w:spacing w:before="36"/>
                      <w:ind w:left="20"/>
                      <w:rPr>
                        <w:rFonts w:asciiTheme="minorBidi" w:hAnsiTheme="minorBidi" w:cstheme="minorBidi"/>
                        <w:sz w:val="15"/>
                      </w:rPr>
                    </w:pPr>
                    <w:r w:rsidRPr="005F5DBB">
                      <w:rPr>
                        <w:rFonts w:asciiTheme="minorBidi" w:hAnsiTheme="minorBidi" w:cstheme="minorBidi"/>
                        <w:color w:val="231F20"/>
                        <w:w w:val="115"/>
                        <w:sz w:val="15"/>
                      </w:rPr>
                      <w:t xml:space="preserve">TEMPORADA DESPUÉS DE </w:t>
                    </w:r>
                    <w:r w:rsidRPr="005F5DBB">
                      <w:rPr>
                        <w:rFonts w:asciiTheme="minorBidi" w:hAnsiTheme="minorBidi" w:cstheme="minorBidi"/>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4416896" behindDoc="1" locked="0" layoutInCell="1" allowOverlap="1" wp14:anchorId="04550CF2" wp14:editId="188282B0">
              <wp:simplePos x="0" y="0"/>
              <wp:positionH relativeFrom="page">
                <wp:posOffset>419100</wp:posOffset>
              </wp:positionH>
              <wp:positionV relativeFrom="page">
                <wp:posOffset>7870545</wp:posOffset>
              </wp:positionV>
              <wp:extent cx="301625" cy="22606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226060"/>
                      </a:xfrm>
                      <a:prstGeom prst="rect">
                        <a:avLst/>
                      </a:prstGeom>
                    </wps:spPr>
                    <wps:txbx>
                      <w:txbxContent>
                        <w:p w14:paraId="51549882"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314</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04550CF2" id="Textbox 722" o:spid="_x0000_s1311" type="#_x0000_t202" style="position:absolute;margin-left:33pt;margin-top:619.75pt;width:23.75pt;height:17.8pt;z-index:-2488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" filled="f" stroked="f">
              <v:textbox inset="0,0,0,0">
                <w:txbxContent>
                  <w:p w14:paraId="51549882"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314</w:t>
                    </w:r>
                    <w:r>
                      <w:rPr>
                        <w:rFonts w:ascii="Arial Black"/>
                        <w:color w:val="231F20"/>
                        <w:spacing w:val="-5"/>
                        <w:w w:val="85"/>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8BDA8" w14:textId="77777777" w:rsidR="00D3458B" w:rsidRDefault="0081534D">
    <w:pPr>
      <w:pStyle w:val="Textoindependiente"/>
      <w:spacing w:line="14" w:lineRule="auto"/>
      <w:ind w:left="0"/>
    </w:pPr>
    <w:r>
      <w:rPr>
        <w:noProof/>
      </w:rPr>
      <mc:AlternateContent>
        <mc:Choice Requires="wps">
          <w:drawing>
            <wp:anchor distT="0" distB="0" distL="0" distR="0" simplePos="0" relativeHeight="254519296" behindDoc="1" locked="0" layoutInCell="1" allowOverlap="1" wp14:anchorId="38A19821" wp14:editId="3E7703AE">
              <wp:simplePos x="0" y="0"/>
              <wp:positionH relativeFrom="page">
                <wp:posOffset>5010989</wp:posOffset>
              </wp:positionH>
              <wp:positionV relativeFrom="page">
                <wp:posOffset>7870545</wp:posOffset>
              </wp:positionV>
              <wp:extent cx="297815" cy="226060"/>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26060"/>
                      </a:xfrm>
                      <a:prstGeom prst="rect">
                        <a:avLst/>
                      </a:prstGeom>
                    </wps:spPr>
                    <wps:txbx>
                      <w:txbxContent>
                        <w:p w14:paraId="2E5FB716"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313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type w14:anchorId="38A19821" id="_x0000_t202" coordsize="21600,21600" o:spt="202" path="m,l,21600r21600,l21600,xe">
              <v:stroke joinstyle="miter"/>
              <v:path gradientshapeok="t" o:connecttype="rect"/>
            </v:shapetype>
            <v:shape id="Textbox 720" o:spid="_x0000_s1312" type="#_x0000_t202" style="position:absolute;margin-left:394.55pt;margin-top:619.75pt;width:23.45pt;height:17.8pt;z-index:-2487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" filled="f" stroked="f">
              <v:textbox inset="0,0,0,0">
                <w:txbxContent>
                  <w:p w14:paraId="2E5FB716"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313</w:t>
                    </w:r>
                    <w:r>
                      <w:rPr>
                        <w:rFonts w:ascii="Arial Black"/>
                        <w:color w:val="231F20"/>
                        <w:spacing w:val="-5"/>
                        <w:w w:val="85"/>
                      </w:rPr>
                      <w:fldChar w:fldCharType="end"/>
                    </w:r>
                  </w:p>
                </w:txbxContent>
              </v:textbox>
              <w10:wrap anchorx="page" anchory="page"/>
            </v:shape>
          </w:pict>
        </mc:Fallback>
      </mc:AlternateContent>
    </w:r>
    <w:r>
      <w:rPr>
        <w:noProof/>
      </w:rPr>
      <mc:AlternateContent>
        <mc:Choice Requires="wps">
          <w:drawing>
            <wp:anchor distT="0" distB="0" distL="0" distR="0" simplePos="0" relativeHeight="254535680" behindDoc="1" locked="0" layoutInCell="1" allowOverlap="1" wp14:anchorId="41B823DC" wp14:editId="76D501CD">
              <wp:simplePos x="0" y="0"/>
              <wp:positionH relativeFrom="page">
                <wp:posOffset>4399591</wp:posOffset>
              </wp:positionH>
              <wp:positionV relativeFrom="page">
                <wp:posOffset>7895590</wp:posOffset>
              </wp:positionV>
              <wp:extent cx="528320" cy="166370"/>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20" cy="166370"/>
                      </a:xfrm>
                      <a:prstGeom prst="rect">
                        <a:avLst/>
                      </a:prstGeom>
                    </wps:spPr>
                    <wps:txbx>
                      <w:txbxContent>
                        <w:p w14:paraId="6D96E46B" w14:textId="501DDB7E" w:rsidR="00D3458B" w:rsidRDefault="0076070C">
                          <w:pPr>
                            <w:spacing w:before="36"/>
                            <w:ind w:left="20"/>
                            <w:rPr>
                              <w:rFonts w:ascii="Tahoma"/>
                              <w:sz w:val="15"/>
                            </w:rPr>
                          </w:pPr>
                          <w:r>
                            <w:rPr>
                              <w:rFonts w:ascii="Tahoma"/>
                              <w:color w:val="231F20"/>
                              <w:w w:val="110"/>
                              <w:sz w:val="15"/>
                            </w:rPr>
                            <w:t xml:space="preserve">PROPIO </w:t>
                          </w:r>
                          <w:r w:rsidR="0081534D">
                            <w:rPr>
                              <w:rFonts w:ascii="Tahoma"/>
                              <w:color w:val="231F20"/>
                              <w:spacing w:val="-5"/>
                              <w:w w:val="110"/>
                              <w:sz w:val="15"/>
                            </w:rPr>
                            <w:t>28</w:t>
                          </w:r>
                        </w:p>
                      </w:txbxContent>
                    </wps:txbx>
                    <wps:bodyPr wrap="square" lIns="0" tIns="0" rIns="0" bIns="0" rtlCol="0">
                      <a:noAutofit/>
                    </wps:bodyPr>
                  </wps:wsp>
                </a:graphicData>
              </a:graphic>
            </wp:anchor>
          </w:drawing>
        </mc:Choice>
        <mc:Fallback>
          <w:pict>
            <v:shape w14:anchorId="41B823DC" id="Textbox 721" o:spid="_x0000_s1313" type="#_x0000_t202" style="position:absolute;margin-left:346.4pt;margin-top:621.7pt;width:41.6pt;height:13.1pt;z-index:-2487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" filled="f" stroked="f">
              <v:textbox inset="0,0,0,0">
                <w:txbxContent>
                  <w:p w14:paraId="6D96E46B" w14:textId="501DDB7E" w:rsidR="00D3458B" w:rsidRDefault="0076070C">
                    <w:pPr>
                      <w:spacing w:before="36"/>
                      <w:ind w:left="20"/>
                      <w:rPr>
                        <w:rFonts w:ascii="Tahoma"/>
                        <w:sz w:val="15"/>
                      </w:rPr>
                    </w:pPr>
                    <w:r>
                      <w:rPr>
                        <w:rFonts w:ascii="Tahoma"/>
                        <w:color w:val="231F20"/>
                        <w:w w:val="110"/>
                        <w:sz w:val="15"/>
                      </w:rPr>
                      <w:t xml:space="preserve">PROPIO </w:t>
                    </w:r>
                    <w:r w:rsidR="0081534D">
                      <w:rPr>
                        <w:rFonts w:ascii="Tahoma"/>
                        <w:color w:val="231F20"/>
                        <w:spacing w:val="-5"/>
                        <w:w w:val="110"/>
                        <w:sz w:val="15"/>
                      </w:rPr>
                      <w:t>28</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694C9" w14:textId="0C11B598" w:rsidR="00D3458B" w:rsidRDefault="00304FAD">
    <w:pPr>
      <w:pStyle w:val="Textoindependiente"/>
      <w:spacing w:line="14" w:lineRule="auto"/>
      <w:ind w:left="0"/>
    </w:pPr>
    <w:r>
      <w:rPr>
        <w:noProof/>
      </w:rPr>
      <mc:AlternateContent>
        <mc:Choice Requires="wps">
          <w:drawing>
            <wp:anchor distT="0" distB="0" distL="0" distR="0" simplePos="0" relativeHeight="254601216" behindDoc="1" locked="0" layoutInCell="1" allowOverlap="1" wp14:anchorId="26410D3D" wp14:editId="52249B3E">
              <wp:simplePos x="0" y="0"/>
              <wp:positionH relativeFrom="page">
                <wp:posOffset>786384</wp:posOffset>
              </wp:positionH>
              <wp:positionV relativeFrom="page">
                <wp:posOffset>7896758</wp:posOffset>
              </wp:positionV>
              <wp:extent cx="2278685" cy="16637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685" cy="166370"/>
                      </a:xfrm>
                      <a:prstGeom prst="rect">
                        <a:avLst/>
                      </a:prstGeom>
                    </wps:spPr>
                    <wps:txbx>
                      <w:txbxContent>
                        <w:p w14:paraId="2941B15F" w14:textId="607198E5" w:rsidR="00D3458B" w:rsidRPr="00403240" w:rsidRDefault="0076070C">
                          <w:pPr>
                            <w:spacing w:before="36"/>
                            <w:ind w:left="20"/>
                            <w:rPr>
                              <w:rFonts w:ascii="Arial" w:hAnsi="Arial" w:cs="Arial"/>
                              <w:sz w:val="15"/>
                            </w:rPr>
                          </w:pPr>
                          <w:r w:rsidRPr="00304FAD">
                            <w:rPr>
                              <w:rFonts w:ascii="Arial" w:hAnsi="Arial" w:cs="Arial"/>
                              <w:color w:val="231F20"/>
                              <w:w w:val="115"/>
                              <w:sz w:val="15"/>
                            </w:rPr>
                            <w:t xml:space="preserve">TEMPORADA DESPUÉS DE </w:t>
                          </w:r>
                          <w:r w:rsidRPr="00304FAD">
                            <w:rPr>
                              <w:rFonts w:ascii="Arial" w:hAnsi="Arial" w:cs="Arial"/>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26410D3D" id="_x0000_t202" coordsize="21600,21600" o:spt="202" path="m,l,21600r21600,l21600,xe">
              <v:stroke joinstyle="miter"/>
              <v:path gradientshapeok="t" o:connecttype="rect"/>
            </v:shapetype>
            <v:shape id="Textbox 734" o:spid="_x0000_s1314" type="#_x0000_t202" style="position:absolute;margin-left:61.9pt;margin-top:621.8pt;width:179.4pt;height:13.1pt;z-index:-248715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" filled="f" stroked="f">
              <v:textbox inset="0,0,0,0">
                <w:txbxContent>
                  <w:p w14:paraId="2941B15F" w14:textId="607198E5" w:rsidR="00D3458B" w:rsidRPr="00403240" w:rsidRDefault="0076070C">
                    <w:pPr>
                      <w:spacing w:before="36"/>
                      <w:ind w:left="20"/>
                      <w:rPr>
                        <w:rFonts w:ascii="Arial" w:hAnsi="Arial" w:cs="Arial"/>
                        <w:sz w:val="15"/>
                      </w:rPr>
                    </w:pPr>
                    <w:r w:rsidRPr="00304FAD">
                      <w:rPr>
                        <w:rFonts w:ascii="Arial" w:hAnsi="Arial" w:cs="Arial"/>
                        <w:color w:val="231F20"/>
                        <w:w w:val="115"/>
                        <w:sz w:val="15"/>
                      </w:rPr>
                      <w:t xml:space="preserve">TEMPORADA DESPUÉS DE </w:t>
                    </w:r>
                    <w:r w:rsidRPr="00304FAD">
                      <w:rPr>
                        <w:rFonts w:ascii="Arial" w:hAnsi="Arial" w:cs="Arial"/>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4584832" behindDoc="1" locked="0" layoutInCell="1" allowOverlap="1" wp14:anchorId="6F3CBE26" wp14:editId="234611C6">
              <wp:simplePos x="0" y="0"/>
              <wp:positionH relativeFrom="page">
                <wp:posOffset>419100</wp:posOffset>
              </wp:positionH>
              <wp:positionV relativeFrom="page">
                <wp:posOffset>7870545</wp:posOffset>
              </wp:positionV>
              <wp:extent cx="307340" cy="22606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26060"/>
                      </a:xfrm>
                      <a:prstGeom prst="rect">
                        <a:avLst/>
                      </a:prstGeom>
                    </wps:spPr>
                    <wps:txbx>
                      <w:txbxContent>
                        <w:p w14:paraId="2504CCF6"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318</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6F3CBE26" id="Textbox 733" o:spid="_x0000_s1315" type="#_x0000_t202" style="position:absolute;margin-left:33pt;margin-top:619.75pt;width:24.2pt;height:17.8pt;z-index:-2487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" filled="f" stroked="f">
              <v:textbox inset="0,0,0,0">
                <w:txbxContent>
                  <w:p w14:paraId="2504CCF6"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318</w:t>
                    </w:r>
                    <w:r>
                      <w:rPr>
                        <w:rFonts w:ascii="Arial Black"/>
                        <w:color w:val="231F20"/>
                        <w:spacing w:val="-5"/>
                        <w:w w:val="90"/>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937B2" w14:textId="4A415631" w:rsidR="00D3458B" w:rsidRDefault="00304FAD">
    <w:pPr>
      <w:pStyle w:val="Textoindependiente"/>
      <w:spacing w:line="14" w:lineRule="auto"/>
      <w:ind w:left="0"/>
    </w:pPr>
    <w:r>
      <w:rPr>
        <w:noProof/>
      </w:rPr>
      <mc:AlternateContent>
        <mc:Choice Requires="wps">
          <w:drawing>
            <wp:anchor distT="0" distB="0" distL="0" distR="0" simplePos="0" relativeHeight="254568448" behindDoc="1" locked="0" layoutInCell="1" allowOverlap="1" wp14:anchorId="55619EB1" wp14:editId="4184EB5C">
              <wp:simplePos x="0" y="0"/>
              <wp:positionH relativeFrom="page">
                <wp:posOffset>2589581</wp:posOffset>
              </wp:positionH>
              <wp:positionV relativeFrom="page">
                <wp:posOffset>7896758</wp:posOffset>
              </wp:positionV>
              <wp:extent cx="2344521" cy="166370"/>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521" cy="166370"/>
                      </a:xfrm>
                      <a:prstGeom prst="rect">
                        <a:avLst/>
                      </a:prstGeom>
                    </wps:spPr>
                    <wps:txbx>
                      <w:txbxContent>
                        <w:p w14:paraId="3AC9AF1F" w14:textId="22352969" w:rsidR="00D3458B" w:rsidRPr="00403240" w:rsidRDefault="008C0037">
                          <w:pPr>
                            <w:spacing w:before="36"/>
                            <w:ind w:left="20"/>
                            <w:rPr>
                              <w:rFonts w:asciiTheme="minorBidi" w:hAnsiTheme="minorBidi" w:cstheme="minorBidi"/>
                              <w:sz w:val="15"/>
                            </w:rPr>
                          </w:pPr>
                          <w:r w:rsidRPr="00304FAD">
                            <w:rPr>
                              <w:rFonts w:asciiTheme="minorBidi" w:hAnsiTheme="minorBidi" w:cstheme="minorBidi"/>
                              <w:color w:val="231F20"/>
                              <w:w w:val="115"/>
                              <w:sz w:val="15"/>
                            </w:rPr>
                            <w:t xml:space="preserve">ÚLTIMO DOMINGO DEL </w:t>
                          </w:r>
                          <w:r w:rsidRPr="00304FAD">
                            <w:rPr>
                              <w:rFonts w:asciiTheme="minorBidi" w:hAnsiTheme="minorBidi" w:cstheme="minorBidi"/>
                              <w:color w:val="231F20"/>
                              <w:spacing w:val="-4"/>
                              <w:w w:val="115"/>
                              <w:sz w:val="15"/>
                            </w:rPr>
                            <w:t>AÑO EC</w:t>
                          </w:r>
                          <w:r w:rsidRPr="00304FAD">
                            <w:rPr>
                              <w:rFonts w:asciiTheme="minorBidi" w:hAnsiTheme="minorBidi" w:cstheme="minorBidi"/>
                              <w:color w:val="231F20"/>
                              <w:w w:val="115"/>
                              <w:sz w:val="15"/>
                            </w:rPr>
                            <w:t>LESIÁSTICO</w:t>
                          </w:r>
                        </w:p>
                      </w:txbxContent>
                    </wps:txbx>
                    <wps:bodyPr wrap="square" lIns="0" tIns="0" rIns="0" bIns="0" rtlCol="0">
                      <a:noAutofit/>
                    </wps:bodyPr>
                  </wps:wsp>
                </a:graphicData>
              </a:graphic>
              <wp14:sizeRelH relativeFrom="margin">
                <wp14:pctWidth>0</wp14:pctWidth>
              </wp14:sizeRelH>
            </wp:anchor>
          </w:drawing>
        </mc:Choice>
        <mc:Fallback>
          <w:pict>
            <v:shapetype w14:anchorId="55619EB1" id="_x0000_t202" coordsize="21600,21600" o:spt="202" path="m,l,21600r21600,l21600,xe">
              <v:stroke joinstyle="miter"/>
              <v:path gradientshapeok="t" o:connecttype="rect"/>
            </v:shapetype>
            <v:shape id="Textbox 732" o:spid="_x0000_s1316" type="#_x0000_t202" style="position:absolute;margin-left:203.9pt;margin-top:621.8pt;width:184.6pt;height:13.1pt;z-index:-2487480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" filled="f" stroked="f">
              <v:textbox inset="0,0,0,0">
                <w:txbxContent>
                  <w:p w14:paraId="3AC9AF1F" w14:textId="22352969" w:rsidR="00D3458B" w:rsidRPr="00403240" w:rsidRDefault="008C0037">
                    <w:pPr>
                      <w:spacing w:before="36"/>
                      <w:ind w:left="20"/>
                      <w:rPr>
                        <w:rFonts w:asciiTheme="minorBidi" w:hAnsiTheme="minorBidi" w:cstheme="minorBidi"/>
                        <w:sz w:val="15"/>
                      </w:rPr>
                    </w:pPr>
                    <w:r w:rsidRPr="00304FAD">
                      <w:rPr>
                        <w:rFonts w:asciiTheme="minorBidi" w:hAnsiTheme="minorBidi" w:cstheme="minorBidi"/>
                        <w:color w:val="231F20"/>
                        <w:w w:val="115"/>
                        <w:sz w:val="15"/>
                      </w:rPr>
                      <w:t xml:space="preserve">ÚLTIMO DOMINGO DEL </w:t>
                    </w:r>
                    <w:r w:rsidRPr="00304FAD">
                      <w:rPr>
                        <w:rFonts w:asciiTheme="minorBidi" w:hAnsiTheme="minorBidi" w:cstheme="minorBidi"/>
                        <w:color w:val="231F20"/>
                        <w:spacing w:val="-4"/>
                        <w:w w:val="115"/>
                        <w:sz w:val="15"/>
                      </w:rPr>
                      <w:t>AÑO EC</w:t>
                    </w:r>
                    <w:r w:rsidRPr="00304FAD">
                      <w:rPr>
                        <w:rFonts w:asciiTheme="minorBidi" w:hAnsiTheme="minorBidi" w:cstheme="minorBidi"/>
                        <w:color w:val="231F20"/>
                        <w:w w:val="115"/>
                        <w:sz w:val="15"/>
                      </w:rPr>
                      <w:t>LESIÁSTICO</w:t>
                    </w:r>
                  </w:p>
                </w:txbxContent>
              </v:textbox>
              <w10:wrap anchorx="page" anchory="page"/>
            </v:shape>
          </w:pict>
        </mc:Fallback>
      </mc:AlternateContent>
    </w:r>
    <w:r w:rsidR="0081534D">
      <w:rPr>
        <w:noProof/>
      </w:rPr>
      <mc:AlternateContent>
        <mc:Choice Requires="wps">
          <w:drawing>
            <wp:anchor distT="0" distB="0" distL="0" distR="0" simplePos="0" relativeHeight="254552064" behindDoc="1" locked="0" layoutInCell="1" allowOverlap="1" wp14:anchorId="731AA9D7" wp14:editId="64B2FC46">
              <wp:simplePos x="0" y="0"/>
              <wp:positionH relativeFrom="page">
                <wp:posOffset>5007077</wp:posOffset>
              </wp:positionH>
              <wp:positionV relativeFrom="page">
                <wp:posOffset>7870545</wp:posOffset>
              </wp:positionV>
              <wp:extent cx="301625" cy="22606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226060"/>
                      </a:xfrm>
                      <a:prstGeom prst="rect">
                        <a:avLst/>
                      </a:prstGeom>
                    </wps:spPr>
                    <wps:txbx>
                      <w:txbxContent>
                        <w:p w14:paraId="1F4796CC"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319</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731AA9D7" id="Textbox 731" o:spid="_x0000_s1317" type="#_x0000_t202" style="position:absolute;margin-left:394.25pt;margin-top:619.75pt;width:23.75pt;height:17.8pt;z-index:-2487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" filled="f" stroked="f">
              <v:textbox inset="0,0,0,0">
                <w:txbxContent>
                  <w:p w14:paraId="1F4796CC"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319</w:t>
                    </w:r>
                    <w:r>
                      <w:rPr>
                        <w:rFonts w:ascii="Arial Black"/>
                        <w:color w:val="231F20"/>
                        <w:spacing w:val="-5"/>
                        <w:w w:val="85"/>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DA0A" w14:textId="3531A0F9" w:rsidR="00D3458B" w:rsidRDefault="00304FAD">
    <w:pPr>
      <w:pStyle w:val="Textoindependiente"/>
      <w:spacing w:line="14" w:lineRule="auto"/>
      <w:ind w:left="0"/>
    </w:pPr>
    <w:r>
      <w:rPr>
        <w:noProof/>
      </w:rPr>
      <mc:AlternateContent>
        <mc:Choice Requires="wps">
          <w:drawing>
            <wp:anchor distT="0" distB="0" distL="0" distR="0" simplePos="0" relativeHeight="254666752" behindDoc="1" locked="0" layoutInCell="1" allowOverlap="1" wp14:anchorId="230AAFC8" wp14:editId="060F5AAB">
              <wp:simplePos x="0" y="0"/>
              <wp:positionH relativeFrom="page">
                <wp:posOffset>786384</wp:posOffset>
              </wp:positionH>
              <wp:positionV relativeFrom="page">
                <wp:posOffset>7896758</wp:posOffset>
              </wp:positionV>
              <wp:extent cx="2296973" cy="16637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973" cy="166370"/>
                      </a:xfrm>
                      <a:prstGeom prst="rect">
                        <a:avLst/>
                      </a:prstGeom>
                    </wps:spPr>
                    <wps:txbx>
                      <w:txbxContent>
                        <w:p w14:paraId="3F31FF4B" w14:textId="6ADE4701" w:rsidR="00D3458B" w:rsidRPr="00403240" w:rsidRDefault="008C0037">
                          <w:pPr>
                            <w:spacing w:before="36"/>
                            <w:ind w:left="20"/>
                            <w:rPr>
                              <w:rFonts w:ascii="Arial" w:hAnsi="Arial" w:cs="Arial"/>
                              <w:sz w:val="15"/>
                            </w:rPr>
                          </w:pPr>
                          <w:r w:rsidRPr="00304FAD">
                            <w:rPr>
                              <w:rFonts w:ascii="Arial" w:hAnsi="Arial" w:cs="Arial"/>
                              <w:color w:val="231F20"/>
                              <w:w w:val="115"/>
                              <w:sz w:val="15"/>
                            </w:rPr>
                            <w:t xml:space="preserve">TEMPORADA DESPUÉS DE </w:t>
                          </w:r>
                          <w:r w:rsidRPr="00304FAD">
                            <w:rPr>
                              <w:rFonts w:ascii="Arial" w:hAnsi="Arial" w:cs="Arial"/>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230AAFC8" id="_x0000_t202" coordsize="21600,21600" o:spt="202" path="m,l,21600r21600,l21600,xe">
              <v:stroke joinstyle="miter"/>
              <v:path gradientshapeok="t" o:connecttype="rect"/>
            </v:shapetype>
            <v:shape id="Textbox 745" o:spid="_x0000_s1318" type="#_x0000_t202" style="position:absolute;margin-left:61.9pt;margin-top:621.8pt;width:180.85pt;height:13.1pt;z-index:-2486497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" filled="f" stroked="f">
              <v:textbox inset="0,0,0,0">
                <w:txbxContent>
                  <w:p w14:paraId="3F31FF4B" w14:textId="6ADE4701" w:rsidR="00D3458B" w:rsidRPr="00403240" w:rsidRDefault="008C0037">
                    <w:pPr>
                      <w:spacing w:before="36"/>
                      <w:ind w:left="20"/>
                      <w:rPr>
                        <w:rFonts w:ascii="Arial" w:hAnsi="Arial" w:cs="Arial"/>
                        <w:sz w:val="15"/>
                      </w:rPr>
                    </w:pPr>
                    <w:r w:rsidRPr="00304FAD">
                      <w:rPr>
                        <w:rFonts w:ascii="Arial" w:hAnsi="Arial" w:cs="Arial"/>
                        <w:color w:val="231F20"/>
                        <w:w w:val="115"/>
                        <w:sz w:val="15"/>
                      </w:rPr>
                      <w:t xml:space="preserve">TEMPORADA DESPUÉS DE </w:t>
                    </w:r>
                    <w:r w:rsidRPr="00304FAD">
                      <w:rPr>
                        <w:rFonts w:ascii="Arial" w:hAnsi="Arial" w:cs="Arial"/>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4650368" behindDoc="1" locked="0" layoutInCell="1" allowOverlap="1" wp14:anchorId="4E38C142" wp14:editId="255341C8">
              <wp:simplePos x="0" y="0"/>
              <wp:positionH relativeFrom="page">
                <wp:posOffset>419100</wp:posOffset>
              </wp:positionH>
              <wp:positionV relativeFrom="page">
                <wp:posOffset>7870545</wp:posOffset>
              </wp:positionV>
              <wp:extent cx="323215" cy="226060"/>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226060"/>
                      </a:xfrm>
                      <a:prstGeom prst="rect">
                        <a:avLst/>
                      </a:prstGeom>
                    </wps:spPr>
                    <wps:txbx>
                      <w:txbxContent>
                        <w:p w14:paraId="3311A9F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322</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4E38C142" id="Textbox 744" o:spid="_x0000_s1319" type="#_x0000_t202" style="position:absolute;margin-left:33pt;margin-top:619.75pt;width:25.45pt;height:17.8pt;z-index:-2486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" filled="f" stroked="f">
              <v:textbox inset="0,0,0,0">
                <w:txbxContent>
                  <w:p w14:paraId="3311A9F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322</w:t>
                    </w:r>
                    <w:r>
                      <w:rPr>
                        <w:rFonts w:ascii="Arial Black"/>
                        <w:color w:val="231F20"/>
                        <w:spacing w:val="-5"/>
                        <w:w w:val="95"/>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07D7" w14:textId="77777777" w:rsidR="00D3458B" w:rsidRDefault="0081534D">
    <w:pPr>
      <w:pStyle w:val="Textoindependiente"/>
      <w:spacing w:line="14" w:lineRule="auto"/>
      <w:ind w:left="0"/>
    </w:pPr>
    <w:r>
      <w:rPr>
        <w:noProof/>
      </w:rPr>
      <mc:AlternateContent>
        <mc:Choice Requires="wps">
          <w:drawing>
            <wp:anchor distT="0" distB="0" distL="0" distR="0" simplePos="0" relativeHeight="254617600" behindDoc="1" locked="0" layoutInCell="1" allowOverlap="1" wp14:anchorId="4796C2AD" wp14:editId="616469D8">
              <wp:simplePos x="0" y="0"/>
              <wp:positionH relativeFrom="page">
                <wp:posOffset>4990035</wp:posOffset>
              </wp:positionH>
              <wp:positionV relativeFrom="page">
                <wp:posOffset>7870545</wp:posOffset>
              </wp:positionV>
              <wp:extent cx="318770" cy="22606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26060"/>
                      </a:xfrm>
                      <a:prstGeom prst="rect">
                        <a:avLst/>
                      </a:prstGeom>
                    </wps:spPr>
                    <wps:txbx>
                      <w:txbxContent>
                        <w:p w14:paraId="6B0935C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323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4796C2AD" id="_x0000_t202" coordsize="21600,21600" o:spt="202" path="m,l,21600r21600,l21600,xe">
              <v:stroke joinstyle="miter"/>
              <v:path gradientshapeok="t" o:connecttype="rect"/>
            </v:shapetype>
            <v:shape id="Textbox 742" o:spid="_x0000_s1320" type="#_x0000_t202" style="position:absolute;margin-left:392.9pt;margin-top:619.75pt;width:25.1pt;height:17.8pt;z-index:-2486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" filled="f" stroked="f">
              <v:textbox inset="0,0,0,0">
                <w:txbxContent>
                  <w:p w14:paraId="6B0935C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323</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4633984" behindDoc="1" locked="0" layoutInCell="1" allowOverlap="1" wp14:anchorId="7C83D739" wp14:editId="643D78E1">
              <wp:simplePos x="0" y="0"/>
              <wp:positionH relativeFrom="page">
                <wp:posOffset>4130963</wp:posOffset>
              </wp:positionH>
              <wp:positionV relativeFrom="page">
                <wp:posOffset>7895590</wp:posOffset>
              </wp:positionV>
              <wp:extent cx="796925" cy="16637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925" cy="166370"/>
                      </a:xfrm>
                      <a:prstGeom prst="rect">
                        <a:avLst/>
                      </a:prstGeom>
                    </wps:spPr>
                    <wps:txbx>
                      <w:txbxContent>
                        <w:p w14:paraId="4555B2C2" w14:textId="0556D162" w:rsidR="00D3458B" w:rsidRDefault="008C0037">
                          <w:pPr>
                            <w:spacing w:before="36"/>
                            <w:ind w:left="20"/>
                            <w:rPr>
                              <w:rFonts w:ascii="Tahoma"/>
                              <w:sz w:val="15"/>
                            </w:rPr>
                          </w:pPr>
                          <w:r>
                            <w:rPr>
                              <w:rFonts w:ascii="Tahoma"/>
                              <w:color w:val="231F20"/>
                              <w:w w:val="115"/>
                              <w:sz w:val="15"/>
                            </w:rPr>
                            <w:t xml:space="preserve">CRISTO </w:t>
                          </w:r>
                          <w:r>
                            <w:rPr>
                              <w:rFonts w:ascii="Tahoma"/>
                              <w:color w:val="231F20"/>
                              <w:spacing w:val="-4"/>
                              <w:w w:val="115"/>
                              <w:sz w:val="15"/>
                            </w:rPr>
                            <w:t>REY</w:t>
                          </w:r>
                        </w:p>
                      </w:txbxContent>
                    </wps:txbx>
                    <wps:bodyPr wrap="square" lIns="0" tIns="0" rIns="0" bIns="0" rtlCol="0">
                      <a:noAutofit/>
                    </wps:bodyPr>
                  </wps:wsp>
                </a:graphicData>
              </a:graphic>
            </wp:anchor>
          </w:drawing>
        </mc:Choice>
        <mc:Fallback>
          <w:pict>
            <v:shape w14:anchorId="7C83D739" id="Textbox 743" o:spid="_x0000_s1321" type="#_x0000_t202" style="position:absolute;margin-left:325.25pt;margin-top:621.7pt;width:62.75pt;height:13.1pt;z-index:-2486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" filled="f" stroked="f">
              <v:textbox inset="0,0,0,0">
                <w:txbxContent>
                  <w:p w14:paraId="4555B2C2" w14:textId="0556D162" w:rsidR="00D3458B" w:rsidRDefault="008C0037">
                    <w:pPr>
                      <w:spacing w:before="36"/>
                      <w:ind w:left="20"/>
                      <w:rPr>
                        <w:rFonts w:ascii="Tahoma"/>
                        <w:sz w:val="15"/>
                      </w:rPr>
                    </w:pPr>
                    <w:r>
                      <w:rPr>
                        <w:rFonts w:ascii="Tahoma"/>
                        <w:color w:val="231F20"/>
                        <w:w w:val="115"/>
                        <w:sz w:val="15"/>
                      </w:rPr>
                      <w:t xml:space="preserve">CRISTO </w:t>
                    </w:r>
                    <w:r>
                      <w:rPr>
                        <w:rFonts w:ascii="Tahoma"/>
                        <w:color w:val="231F20"/>
                        <w:spacing w:val="-4"/>
                        <w:w w:val="115"/>
                        <w:sz w:val="15"/>
                      </w:rPr>
                      <w:t>REY</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1BB5" w14:textId="09BD165D" w:rsidR="00D3458B" w:rsidRDefault="00304FAD">
    <w:pPr>
      <w:pStyle w:val="Textoindependiente"/>
      <w:spacing w:line="14" w:lineRule="auto"/>
      <w:ind w:left="0"/>
    </w:pPr>
    <w:r>
      <w:rPr>
        <w:noProof/>
      </w:rPr>
      <mc:AlternateContent>
        <mc:Choice Requires="wps">
          <w:drawing>
            <wp:anchor distT="0" distB="0" distL="0" distR="0" simplePos="0" relativeHeight="255223808" behindDoc="1" locked="0" layoutInCell="1" allowOverlap="1" wp14:anchorId="21807328" wp14:editId="23044B4C">
              <wp:simplePos x="0" y="0"/>
              <wp:positionH relativeFrom="page">
                <wp:posOffset>786384</wp:posOffset>
              </wp:positionH>
              <wp:positionV relativeFrom="page">
                <wp:posOffset>7896758</wp:posOffset>
              </wp:positionV>
              <wp:extent cx="2275027" cy="16637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027" cy="166370"/>
                      </a:xfrm>
                      <a:prstGeom prst="rect">
                        <a:avLst/>
                      </a:prstGeom>
                    </wps:spPr>
                    <wps:txbx>
                      <w:txbxContent>
                        <w:p w14:paraId="0D4D49E3" w14:textId="404C8555" w:rsidR="00D3458B" w:rsidRPr="00403240" w:rsidRDefault="008C7FE8">
                          <w:pPr>
                            <w:spacing w:before="36"/>
                            <w:ind w:left="20"/>
                            <w:rPr>
                              <w:rFonts w:ascii="Arial" w:hAnsi="Arial" w:cs="Arial"/>
                              <w:sz w:val="15"/>
                            </w:rPr>
                          </w:pPr>
                          <w:r w:rsidRPr="00304FAD">
                            <w:rPr>
                              <w:rFonts w:ascii="Arial" w:hAnsi="Arial" w:cs="Arial"/>
                              <w:color w:val="231F20"/>
                              <w:w w:val="115"/>
                              <w:sz w:val="15"/>
                            </w:rPr>
                            <w:t xml:space="preserve">TEMPORADA DESPUÉS DE </w:t>
                          </w:r>
                          <w:r w:rsidRPr="00304FAD">
                            <w:rPr>
                              <w:rFonts w:ascii="Arial" w:hAnsi="Arial" w:cs="Arial"/>
                              <w:color w:val="231F20"/>
                              <w:spacing w:val="-2"/>
                              <w:w w:val="110"/>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21807328" id="_x0000_t202" coordsize="21600,21600" o:spt="202" path="m,l,21600r21600,l21600,xe">
              <v:stroke joinstyle="miter"/>
              <v:path gradientshapeok="t" o:connecttype="rect"/>
            </v:shapetype>
            <v:shape id="Textbox 756" o:spid="_x0000_s1322" type="#_x0000_t202" style="position:absolute;margin-left:61.9pt;margin-top:621.8pt;width:179.15pt;height:13.1pt;z-index:-2480926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" filled="f" stroked="f">
              <v:textbox inset="0,0,0,0">
                <w:txbxContent>
                  <w:p w14:paraId="0D4D49E3" w14:textId="404C8555" w:rsidR="00D3458B" w:rsidRPr="00403240" w:rsidRDefault="008C7FE8">
                    <w:pPr>
                      <w:spacing w:before="36"/>
                      <w:ind w:left="20"/>
                      <w:rPr>
                        <w:rFonts w:ascii="Arial" w:hAnsi="Arial" w:cs="Arial"/>
                        <w:sz w:val="15"/>
                      </w:rPr>
                    </w:pPr>
                    <w:r w:rsidRPr="00304FAD">
                      <w:rPr>
                        <w:rFonts w:ascii="Arial" w:hAnsi="Arial" w:cs="Arial"/>
                        <w:color w:val="231F20"/>
                        <w:w w:val="115"/>
                        <w:sz w:val="15"/>
                      </w:rPr>
                      <w:t xml:space="preserve">TEMPORADA DESPUÉS DE </w:t>
                    </w:r>
                    <w:r w:rsidRPr="00304FAD">
                      <w:rPr>
                        <w:rFonts w:ascii="Arial" w:hAnsi="Arial" w:cs="Arial"/>
                        <w:color w:val="231F20"/>
                        <w:spacing w:val="-2"/>
                        <w:w w:val="110"/>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5209472" behindDoc="1" locked="0" layoutInCell="1" allowOverlap="1" wp14:anchorId="2730A838" wp14:editId="7351C520">
              <wp:simplePos x="0" y="0"/>
              <wp:positionH relativeFrom="page">
                <wp:posOffset>419100</wp:posOffset>
              </wp:positionH>
              <wp:positionV relativeFrom="page">
                <wp:posOffset>7870545</wp:posOffset>
              </wp:positionV>
              <wp:extent cx="323850" cy="22606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26060"/>
                      </a:xfrm>
                      <a:prstGeom prst="rect">
                        <a:avLst/>
                      </a:prstGeom>
                    </wps:spPr>
                    <wps:txbx>
                      <w:txbxContent>
                        <w:p w14:paraId="7391C247"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326</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2730A838" id="Textbox 755" o:spid="_x0000_s1323" type="#_x0000_t202" style="position:absolute;margin-left:33pt;margin-top:619.75pt;width:25.5pt;height:17.8pt;z-index:-2481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" filled="f" stroked="f">
              <v:textbox inset="0,0,0,0">
                <w:txbxContent>
                  <w:p w14:paraId="7391C247"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326</w:t>
                    </w:r>
                    <w:r>
                      <w:rPr>
                        <w:rFonts w:ascii="Arial Black"/>
                        <w:color w:val="231F20"/>
                        <w:spacing w:val="-5"/>
                        <w:w w:val="9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E010" w14:textId="16131631" w:rsidR="00D3458B" w:rsidRDefault="00A4188B">
    <w:pPr>
      <w:pStyle w:val="Textoindependiente"/>
      <w:spacing w:line="14" w:lineRule="auto"/>
      <w:ind w:left="0"/>
    </w:pPr>
    <w:r>
      <w:rPr>
        <w:noProof/>
      </w:rPr>
      <mc:AlternateContent>
        <mc:Choice Requires="wps">
          <w:drawing>
            <wp:anchor distT="0" distB="0" distL="0" distR="0" simplePos="0" relativeHeight="248252416" behindDoc="1" locked="0" layoutInCell="1" allowOverlap="1" wp14:anchorId="798D4332" wp14:editId="6AA1B1E2">
              <wp:simplePos x="0" y="0"/>
              <wp:positionH relativeFrom="page">
                <wp:posOffset>2874745</wp:posOffset>
              </wp:positionH>
              <wp:positionV relativeFrom="page">
                <wp:posOffset>7895924</wp:posOffset>
              </wp:positionV>
              <wp:extent cx="2051852" cy="1663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852" cy="166370"/>
                      </a:xfrm>
                      <a:prstGeom prst="rect">
                        <a:avLst/>
                      </a:prstGeom>
                    </wps:spPr>
                    <wps:txbx>
                      <w:txbxContent>
                        <w:p w14:paraId="3EC1FB9D" w14:textId="60B63DB8" w:rsidR="00D3458B" w:rsidRDefault="00A4188B">
                          <w:pPr>
                            <w:spacing w:before="46"/>
                            <w:ind w:left="20"/>
                            <w:rPr>
                              <w:rFonts w:ascii="Trebuchet MS" w:hAnsi="Trebuchet MS"/>
                              <w:sz w:val="15"/>
                            </w:rPr>
                          </w:pPr>
                          <w:r>
                            <w:rPr>
                              <w:rFonts w:ascii="Trebuchet MS" w:hAnsi="Trebuchet MS"/>
                              <w:color w:val="231F20"/>
                              <w:w w:val="110"/>
                              <w:sz w:val="15"/>
                            </w:rPr>
                            <w:t xml:space="preserve">NATIVIDAD DE NUESTRO </w:t>
                          </w:r>
                          <w:r>
                            <w:rPr>
                              <w:rFonts w:ascii="Trebuchet MS" w:hAnsi="Trebuchet MS"/>
                              <w:color w:val="231F20"/>
                              <w:spacing w:val="-5"/>
                              <w:w w:val="105"/>
                              <w:sz w:val="15"/>
                            </w:rPr>
                            <w:t>SEÑOR-NOCHEBUENA</w:t>
                          </w:r>
                        </w:p>
                      </w:txbxContent>
                    </wps:txbx>
                    <wps:bodyPr wrap="square" lIns="0" tIns="0" rIns="0" bIns="0" rtlCol="0">
                      <a:noAutofit/>
                    </wps:bodyPr>
                  </wps:wsp>
                </a:graphicData>
              </a:graphic>
              <wp14:sizeRelH relativeFrom="margin">
                <wp14:pctWidth>0</wp14:pctWidth>
              </wp14:sizeRelH>
            </wp:anchor>
          </w:drawing>
        </mc:Choice>
        <mc:Fallback>
          <w:pict>
            <v:shapetype w14:anchorId="798D4332" id="_x0000_t202" coordsize="21600,21600" o:spt="202" path="m,l,21600r21600,l21600,xe">
              <v:stroke joinstyle="miter"/>
              <v:path gradientshapeok="t" o:connecttype="rect"/>
            </v:shapetype>
            <v:shape id="Textbox 63" o:spid="_x0000_s1058" type="#_x0000_t202" style="position:absolute;margin-left:226.35pt;margin-top:621.75pt;width:161.55pt;height:13.1pt;z-index:-2550640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" filled="f" stroked="f">
              <v:textbox inset="0,0,0,0">
                <w:txbxContent>
                  <w:p w14:paraId="3EC1FB9D" w14:textId="60B63DB8" w:rsidR="00D3458B" w:rsidRDefault="00A4188B">
                    <w:pPr>
                      <w:spacing w:before="46"/>
                      <w:ind w:left="20"/>
                      <w:rPr>
                        <w:rFonts w:ascii="Trebuchet MS" w:hAnsi="Trebuchet MS"/>
                        <w:sz w:val="15"/>
                      </w:rPr>
                    </w:pPr>
                    <w:r>
                      <w:rPr>
                        <w:rFonts w:ascii="Trebuchet MS" w:hAnsi="Trebuchet MS"/>
                        <w:color w:val="231F20"/>
                        <w:w w:val="110"/>
                        <w:sz w:val="15"/>
                      </w:rPr>
                      <w:t xml:space="preserve">NATIVIDAD DE NUESTRO </w:t>
                    </w:r>
                    <w:r>
                      <w:rPr>
                        <w:rFonts w:ascii="Trebuchet MS" w:hAnsi="Trebuchet MS"/>
                        <w:color w:val="231F20"/>
                        <w:spacing w:val="-5"/>
                        <w:w w:val="105"/>
                        <w:sz w:val="15"/>
                      </w:rPr>
                      <w:t>SEÑOR-NOCHEBUENA</w:t>
                    </w:r>
                  </w:p>
                </w:txbxContent>
              </v:textbox>
              <w10:wrap anchorx="page" anchory="page"/>
            </v:shape>
          </w:pict>
        </mc:Fallback>
      </mc:AlternateContent>
    </w:r>
    <w:r w:rsidR="0081534D">
      <w:rPr>
        <w:noProof/>
      </w:rPr>
      <mc:AlternateContent>
        <mc:Choice Requires="wps">
          <w:drawing>
            <wp:anchor distT="0" distB="0" distL="0" distR="0" simplePos="0" relativeHeight="248229888" behindDoc="1" locked="0" layoutInCell="1" allowOverlap="1" wp14:anchorId="7718F7F0" wp14:editId="541CA98F">
              <wp:simplePos x="0" y="0"/>
              <wp:positionH relativeFrom="page">
                <wp:posOffset>5065472</wp:posOffset>
              </wp:positionH>
              <wp:positionV relativeFrom="page">
                <wp:posOffset>7870545</wp:posOffset>
              </wp:positionV>
              <wp:extent cx="243204" cy="22606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226060"/>
                      </a:xfrm>
                      <a:prstGeom prst="rect">
                        <a:avLst/>
                      </a:prstGeom>
                    </wps:spPr>
                    <wps:txbx>
                      <w:txbxContent>
                        <w:p w14:paraId="2B3A3AD2"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39</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7718F7F0" id="Textbox 62" o:spid="_x0000_s1059" type="#_x0000_t202" style="position:absolute;margin-left:398.85pt;margin-top:619.75pt;width:19.15pt;height:17.8pt;z-index:-2550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" filled="f" stroked="f">
              <v:textbox inset="0,0,0,0">
                <w:txbxContent>
                  <w:p w14:paraId="2B3A3AD2"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39</w:t>
                    </w:r>
                    <w:r>
                      <w:rPr>
                        <w:rFonts w:ascii="Arial Black"/>
                        <w:color w:val="231F20"/>
                        <w:spacing w:val="-5"/>
                        <w:w w:val="90"/>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C135E" w14:textId="7CBC0C67" w:rsidR="00D3458B" w:rsidRDefault="00304FAD">
    <w:pPr>
      <w:pStyle w:val="Textoindependiente"/>
      <w:spacing w:line="14" w:lineRule="auto"/>
      <w:ind w:left="0"/>
    </w:pPr>
    <w:r>
      <w:rPr>
        <w:noProof/>
      </w:rPr>
      <mc:AlternateContent>
        <mc:Choice Requires="wps">
          <w:drawing>
            <wp:anchor distT="0" distB="0" distL="0" distR="0" simplePos="0" relativeHeight="255195136" behindDoc="1" locked="0" layoutInCell="1" allowOverlap="1" wp14:anchorId="7EEC7598" wp14:editId="17A36B22">
              <wp:simplePos x="0" y="0"/>
              <wp:positionH relativeFrom="page">
                <wp:posOffset>3800247</wp:posOffset>
              </wp:positionH>
              <wp:positionV relativeFrom="page">
                <wp:posOffset>7896758</wp:posOffset>
              </wp:positionV>
              <wp:extent cx="1128802" cy="16637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8802" cy="166370"/>
                      </a:xfrm>
                      <a:prstGeom prst="rect">
                        <a:avLst/>
                      </a:prstGeom>
                    </wps:spPr>
                    <wps:txbx>
                      <w:txbxContent>
                        <w:p w14:paraId="0B0ED189" w14:textId="062E81A9" w:rsidR="00D3458B" w:rsidRPr="00403240" w:rsidRDefault="008C7FE8">
                          <w:pPr>
                            <w:spacing w:before="36"/>
                            <w:ind w:left="20"/>
                            <w:rPr>
                              <w:rFonts w:ascii="Arial" w:hAnsi="Arial" w:cs="Arial"/>
                              <w:sz w:val="15"/>
                            </w:rPr>
                          </w:pPr>
                          <w:r w:rsidRPr="00304FAD">
                            <w:rPr>
                              <w:rFonts w:ascii="Arial" w:hAnsi="Arial" w:cs="Arial"/>
                              <w:color w:val="231F20"/>
                              <w:spacing w:val="-5"/>
                              <w:w w:val="110"/>
                              <w:sz w:val="15"/>
                            </w:rPr>
                            <w:t xml:space="preserve">DÍA DE </w:t>
                          </w:r>
                          <w:r w:rsidRPr="00304FAD">
                            <w:rPr>
                              <w:rFonts w:ascii="Arial" w:hAnsi="Arial" w:cs="Arial"/>
                              <w:color w:val="231F20"/>
                              <w:spacing w:val="2"/>
                              <w:w w:val="115"/>
                              <w:sz w:val="15"/>
                            </w:rPr>
                            <w:t>LA REFORMA</w:t>
                          </w:r>
                        </w:p>
                      </w:txbxContent>
                    </wps:txbx>
                    <wps:bodyPr wrap="square" lIns="0" tIns="0" rIns="0" bIns="0" rtlCol="0">
                      <a:noAutofit/>
                    </wps:bodyPr>
                  </wps:wsp>
                </a:graphicData>
              </a:graphic>
              <wp14:sizeRelH relativeFrom="margin">
                <wp14:pctWidth>0</wp14:pctWidth>
              </wp14:sizeRelH>
            </wp:anchor>
          </w:drawing>
        </mc:Choice>
        <mc:Fallback>
          <w:pict>
            <v:shapetype w14:anchorId="7EEC7598" id="_x0000_t202" coordsize="21600,21600" o:spt="202" path="m,l,21600r21600,l21600,xe">
              <v:stroke joinstyle="miter"/>
              <v:path gradientshapeok="t" o:connecttype="rect"/>
            </v:shapetype>
            <v:shape id="Textbox 754" o:spid="_x0000_s1324" type="#_x0000_t202" style="position:absolute;margin-left:299.25pt;margin-top:621.8pt;width:88.9pt;height:13.1pt;z-index:-2481213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" filled="f" stroked="f">
              <v:textbox inset="0,0,0,0">
                <w:txbxContent>
                  <w:p w14:paraId="0B0ED189" w14:textId="062E81A9" w:rsidR="00D3458B" w:rsidRPr="00403240" w:rsidRDefault="008C7FE8">
                    <w:pPr>
                      <w:spacing w:before="36"/>
                      <w:ind w:left="20"/>
                      <w:rPr>
                        <w:rFonts w:ascii="Arial" w:hAnsi="Arial" w:cs="Arial"/>
                        <w:sz w:val="15"/>
                      </w:rPr>
                    </w:pPr>
                    <w:r w:rsidRPr="00304FAD">
                      <w:rPr>
                        <w:rFonts w:ascii="Arial" w:hAnsi="Arial" w:cs="Arial"/>
                        <w:color w:val="231F20"/>
                        <w:spacing w:val="-5"/>
                        <w:w w:val="110"/>
                        <w:sz w:val="15"/>
                      </w:rPr>
                      <w:t xml:space="preserve">DÍA DE </w:t>
                    </w:r>
                    <w:r w:rsidRPr="00304FAD">
                      <w:rPr>
                        <w:rFonts w:ascii="Arial" w:hAnsi="Arial" w:cs="Arial"/>
                        <w:color w:val="231F20"/>
                        <w:spacing w:val="2"/>
                        <w:w w:val="115"/>
                        <w:sz w:val="15"/>
                      </w:rPr>
                      <w:t>LA REFORMA</w:t>
                    </w:r>
                  </w:p>
                </w:txbxContent>
              </v:textbox>
              <w10:wrap anchorx="page" anchory="page"/>
            </v:shape>
          </w:pict>
        </mc:Fallback>
      </mc:AlternateContent>
    </w:r>
    <w:r w:rsidR="0081534D">
      <w:rPr>
        <w:noProof/>
      </w:rPr>
      <mc:AlternateContent>
        <mc:Choice Requires="wps">
          <w:drawing>
            <wp:anchor distT="0" distB="0" distL="0" distR="0" simplePos="0" relativeHeight="255180800" behindDoc="1" locked="0" layoutInCell="1" allowOverlap="1" wp14:anchorId="26D9F557" wp14:editId="16ECDB3D">
              <wp:simplePos x="0" y="0"/>
              <wp:positionH relativeFrom="page">
                <wp:posOffset>4986123</wp:posOffset>
              </wp:positionH>
              <wp:positionV relativeFrom="page">
                <wp:posOffset>7870545</wp:posOffset>
              </wp:positionV>
              <wp:extent cx="322580" cy="226060"/>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6060"/>
                      </a:xfrm>
                      <a:prstGeom prst="rect">
                        <a:avLst/>
                      </a:prstGeom>
                    </wps:spPr>
                    <wps:txbx>
                      <w:txbxContent>
                        <w:p w14:paraId="4E0F578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329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26D9F557" id="Textbox 753" o:spid="_x0000_s1325" type="#_x0000_t202" style="position:absolute;margin-left:392.6pt;margin-top:619.75pt;width:25.4pt;height:17.8pt;z-index:-2481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" filled="f" stroked="f">
              <v:textbox inset="0,0,0,0">
                <w:txbxContent>
                  <w:p w14:paraId="4E0F578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329</w:t>
                    </w:r>
                    <w:r>
                      <w:rPr>
                        <w:rFonts w:ascii="Arial Black"/>
                        <w:color w:val="231F20"/>
                        <w:spacing w:val="-5"/>
                        <w:w w:val="95"/>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2DF1" w14:textId="703CCE83" w:rsidR="00D3458B" w:rsidRDefault="00304FAD">
    <w:pPr>
      <w:pStyle w:val="Textoindependiente"/>
      <w:spacing w:line="14" w:lineRule="auto"/>
      <w:ind w:left="0"/>
    </w:pPr>
    <w:r>
      <w:rPr>
        <w:noProof/>
      </w:rPr>
      <mc:AlternateContent>
        <mc:Choice Requires="wps">
          <w:drawing>
            <wp:anchor distT="0" distB="0" distL="0" distR="0" simplePos="0" relativeHeight="251777024" behindDoc="1" locked="0" layoutInCell="1" allowOverlap="1" wp14:anchorId="324C96B9" wp14:editId="4BCD0714">
              <wp:simplePos x="0" y="0"/>
              <wp:positionH relativeFrom="page">
                <wp:posOffset>786383</wp:posOffset>
              </wp:positionH>
              <wp:positionV relativeFrom="page">
                <wp:posOffset>7896758</wp:posOffset>
              </wp:positionV>
              <wp:extent cx="2293315" cy="166370"/>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315" cy="166370"/>
                      </a:xfrm>
                      <a:prstGeom prst="rect">
                        <a:avLst/>
                      </a:prstGeom>
                    </wps:spPr>
                    <wps:txbx>
                      <w:txbxContent>
                        <w:p w14:paraId="6E559B8F" w14:textId="3CF69808" w:rsidR="00D3458B" w:rsidRPr="00403240" w:rsidRDefault="007535E1">
                          <w:pPr>
                            <w:spacing w:before="36"/>
                            <w:ind w:left="20"/>
                            <w:rPr>
                              <w:rFonts w:ascii="Arial" w:hAnsi="Arial" w:cs="Arial"/>
                              <w:sz w:val="15"/>
                            </w:rPr>
                          </w:pPr>
                          <w:r w:rsidRPr="00403240">
                            <w:rPr>
                              <w:rFonts w:ascii="Arial" w:hAnsi="Arial" w:cs="Arial"/>
                              <w:color w:val="231F20"/>
                              <w:sz w:val="15"/>
                            </w:rPr>
                            <w:t>TEMPORADA DESPUÉS DE 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324C96B9" id="_x0000_t202" coordsize="21600,21600" o:spt="202" path="m,l,21600r21600,l21600,xe">
              <v:stroke joinstyle="miter"/>
              <v:path gradientshapeok="t" o:connecttype="rect"/>
            </v:shapetype>
            <v:shape id="Textbox 767" o:spid="_x0000_s1326" type="#_x0000_t202" style="position:absolute;margin-left:61.9pt;margin-top:621.8pt;width:180.6pt;height:13.1pt;z-index:-2515394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" filled="f" stroked="f">
              <v:textbox inset="0,0,0,0">
                <w:txbxContent>
                  <w:p w14:paraId="6E559B8F" w14:textId="3CF69808" w:rsidR="00D3458B" w:rsidRPr="00403240" w:rsidRDefault="007535E1">
                    <w:pPr>
                      <w:spacing w:before="36"/>
                      <w:ind w:left="20"/>
                      <w:rPr>
                        <w:rFonts w:ascii="Arial" w:hAnsi="Arial" w:cs="Arial"/>
                        <w:sz w:val="15"/>
                      </w:rPr>
                    </w:pPr>
                    <w:r w:rsidRPr="00403240">
                      <w:rPr>
                        <w:rFonts w:ascii="Arial" w:hAnsi="Arial" w:cs="Arial"/>
                        <w:color w:val="231F20"/>
                        <w:sz w:val="15"/>
                      </w:rPr>
                      <w:t>TEMPORADA DESPUÉS DE PENTECOSTÉS</w:t>
                    </w:r>
                  </w:p>
                </w:txbxContent>
              </v:textbox>
              <w10:wrap anchorx="page" anchory="page"/>
            </v:shape>
          </w:pict>
        </mc:Fallback>
      </mc:AlternateContent>
    </w:r>
    <w:r w:rsidR="0081534D">
      <w:rPr>
        <w:noProof/>
      </w:rPr>
      <mc:AlternateContent>
        <mc:Choice Requires="wps">
          <w:drawing>
            <wp:anchor distT="0" distB="0" distL="0" distR="0" simplePos="0" relativeHeight="251745280" behindDoc="1" locked="0" layoutInCell="1" allowOverlap="1" wp14:anchorId="4BBD8842" wp14:editId="37517A49">
              <wp:simplePos x="0" y="0"/>
              <wp:positionH relativeFrom="page">
                <wp:posOffset>419100</wp:posOffset>
              </wp:positionH>
              <wp:positionV relativeFrom="page">
                <wp:posOffset>7870545</wp:posOffset>
              </wp:positionV>
              <wp:extent cx="318770" cy="226060"/>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26060"/>
                      </a:xfrm>
                      <a:prstGeom prst="rect">
                        <a:avLst/>
                      </a:prstGeom>
                    </wps:spPr>
                    <wps:txbx>
                      <w:txbxContent>
                        <w:p w14:paraId="4DF9420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332</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4BBD8842" id="Textbox 766" o:spid="_x0000_s1327" type="#_x0000_t202" style="position:absolute;margin-left:33pt;margin-top:619.75pt;width:25.1pt;height:17.8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AlmQEAACMDAAAOAAAAZHJzL2Uyb0RvYy54bWysUs2O0zAQviPxDpbvNGkR3S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" filled="f" stroked="f">
              <v:textbox inset="0,0,0,0">
                <w:txbxContent>
                  <w:p w14:paraId="4DF9420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332</w:t>
                    </w:r>
                    <w:r>
                      <w:rPr>
                        <w:rFonts w:ascii="Arial Black"/>
                        <w:color w:val="231F20"/>
                        <w:spacing w:val="-5"/>
                        <w:w w:val="90"/>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48DE" w14:textId="62CFF030" w:rsidR="00D3458B" w:rsidRDefault="00304FAD">
    <w:pPr>
      <w:pStyle w:val="Textoindependiente"/>
      <w:spacing w:line="14" w:lineRule="auto"/>
      <w:ind w:left="0"/>
    </w:pPr>
    <w:r>
      <w:rPr>
        <w:noProof/>
      </w:rPr>
      <mc:AlternateContent>
        <mc:Choice Requires="wps">
          <w:drawing>
            <wp:anchor distT="0" distB="0" distL="0" distR="0" simplePos="0" relativeHeight="251742208" behindDoc="1" locked="0" layoutInCell="1" allowOverlap="1" wp14:anchorId="1A25D309" wp14:editId="3CB643BD">
              <wp:simplePos x="0" y="0"/>
              <wp:positionH relativeFrom="page">
                <wp:posOffset>3372307</wp:posOffset>
              </wp:positionH>
              <wp:positionV relativeFrom="page">
                <wp:posOffset>7896758</wp:posOffset>
              </wp:positionV>
              <wp:extent cx="1415491" cy="16637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91" cy="166370"/>
                      </a:xfrm>
                      <a:prstGeom prst="rect">
                        <a:avLst/>
                      </a:prstGeom>
                    </wps:spPr>
                    <wps:txbx>
                      <w:txbxContent>
                        <w:p w14:paraId="73A7FE05" w14:textId="77042DA5" w:rsidR="00D3458B" w:rsidRPr="00403240" w:rsidRDefault="008334F9">
                          <w:pPr>
                            <w:spacing w:before="36"/>
                            <w:ind w:left="20"/>
                            <w:rPr>
                              <w:rFonts w:ascii="Arial" w:hAnsi="Arial" w:cs="Arial"/>
                              <w:sz w:val="15"/>
                            </w:rPr>
                          </w:pPr>
                          <w:r w:rsidRPr="00403240">
                            <w:rPr>
                              <w:rFonts w:ascii="Arial" w:hAnsi="Arial" w:cs="Arial"/>
                              <w:color w:val="231F20"/>
                              <w:sz w:val="15"/>
                            </w:rPr>
                            <w:t>DÍA DE TODOS LOS SANTOS</w:t>
                          </w:r>
                        </w:p>
                      </w:txbxContent>
                    </wps:txbx>
                    <wps:bodyPr wrap="square" lIns="0" tIns="0" rIns="0" bIns="0" rtlCol="0">
                      <a:noAutofit/>
                    </wps:bodyPr>
                  </wps:wsp>
                </a:graphicData>
              </a:graphic>
              <wp14:sizeRelH relativeFrom="margin">
                <wp14:pctWidth>0</wp14:pctWidth>
              </wp14:sizeRelH>
            </wp:anchor>
          </w:drawing>
        </mc:Choice>
        <mc:Fallback>
          <w:pict>
            <v:shapetype w14:anchorId="1A25D309" id="_x0000_t202" coordsize="21600,21600" o:spt="202" path="m,l,21600r21600,l21600,xe">
              <v:stroke joinstyle="miter"/>
              <v:path gradientshapeok="t" o:connecttype="rect"/>
            </v:shapetype>
            <v:shape id="Textbox 765" o:spid="_x0000_s1328" type="#_x0000_t202" style="position:absolute;margin-left:265.55pt;margin-top:621.8pt;width:111.45pt;height:13.1pt;z-index:-2515742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" filled="f" stroked="f">
              <v:textbox inset="0,0,0,0">
                <w:txbxContent>
                  <w:p w14:paraId="73A7FE05" w14:textId="77042DA5" w:rsidR="00D3458B" w:rsidRPr="00403240" w:rsidRDefault="008334F9">
                    <w:pPr>
                      <w:spacing w:before="36"/>
                      <w:ind w:left="20"/>
                      <w:rPr>
                        <w:rFonts w:ascii="Arial" w:hAnsi="Arial" w:cs="Arial"/>
                        <w:sz w:val="15"/>
                      </w:rPr>
                    </w:pPr>
                    <w:r w:rsidRPr="00403240">
                      <w:rPr>
                        <w:rFonts w:ascii="Arial" w:hAnsi="Arial" w:cs="Arial"/>
                        <w:color w:val="231F20"/>
                        <w:sz w:val="15"/>
                      </w:rPr>
                      <w:t>DÍA DE TODOS LOS SANTOS</w:t>
                    </w:r>
                  </w:p>
                </w:txbxContent>
              </v:textbox>
              <w10:wrap anchorx="page" anchory="page"/>
            </v:shape>
          </w:pict>
        </mc:Fallback>
      </mc:AlternateContent>
    </w:r>
    <w:r w:rsidR="0081534D">
      <w:rPr>
        <w:noProof/>
      </w:rPr>
      <mc:AlternateContent>
        <mc:Choice Requires="wps">
          <w:drawing>
            <wp:anchor distT="0" distB="0" distL="0" distR="0" simplePos="0" relativeHeight="251710464" behindDoc="1" locked="0" layoutInCell="1" allowOverlap="1" wp14:anchorId="727D9F85" wp14:editId="4EE881E9">
              <wp:simplePos x="0" y="0"/>
              <wp:positionH relativeFrom="page">
                <wp:posOffset>4994226</wp:posOffset>
              </wp:positionH>
              <wp:positionV relativeFrom="page">
                <wp:posOffset>7870545</wp:posOffset>
              </wp:positionV>
              <wp:extent cx="314960" cy="22606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226060"/>
                      </a:xfrm>
                      <a:prstGeom prst="rect">
                        <a:avLst/>
                      </a:prstGeom>
                    </wps:spPr>
                    <wps:txbx>
                      <w:txbxContent>
                        <w:p w14:paraId="618D9F3B"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333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727D9F85" id="Textbox 764" o:spid="_x0000_s1329" type="#_x0000_t202" style="position:absolute;margin-left:393.25pt;margin-top:619.75pt;width:24.8pt;height:17.8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" filled="f" stroked="f">
              <v:textbox inset="0,0,0,0">
                <w:txbxContent>
                  <w:p w14:paraId="618D9F3B"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333</w:t>
                    </w:r>
                    <w:r>
                      <w:rPr>
                        <w:rFonts w:ascii="Arial Black"/>
                        <w:color w:val="231F20"/>
                        <w:spacing w:val="-5"/>
                        <w:w w:val="90"/>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7B8B2" w14:textId="77777777" w:rsidR="00D3458B" w:rsidRDefault="0081534D">
    <w:pPr>
      <w:pStyle w:val="Textoindependiente"/>
      <w:spacing w:line="14" w:lineRule="auto"/>
      <w:ind w:left="0"/>
    </w:pPr>
    <w:r>
      <w:rPr>
        <w:noProof/>
      </w:rPr>
      <mc:AlternateContent>
        <mc:Choice Requires="wps">
          <w:drawing>
            <wp:anchor distT="0" distB="0" distL="0" distR="0" simplePos="0" relativeHeight="251655680" behindDoc="1" locked="0" layoutInCell="1" allowOverlap="1" wp14:anchorId="6585A391" wp14:editId="1968A4B0">
              <wp:simplePos x="0" y="0"/>
              <wp:positionH relativeFrom="page">
                <wp:posOffset>419100</wp:posOffset>
              </wp:positionH>
              <wp:positionV relativeFrom="page">
                <wp:posOffset>7870545</wp:posOffset>
              </wp:positionV>
              <wp:extent cx="318135" cy="22606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26060"/>
                      </a:xfrm>
                      <a:prstGeom prst="rect">
                        <a:avLst/>
                      </a:prstGeom>
                    </wps:spPr>
                    <wps:txbx>
                      <w:txbxContent>
                        <w:p w14:paraId="07A34B90"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334</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6585A391" id="_x0000_t202" coordsize="21600,21600" o:spt="202" path="m,l,21600r21600,l21600,xe">
              <v:stroke joinstyle="miter"/>
              <v:path gradientshapeok="t" o:connecttype="rect"/>
            </v:shapetype>
            <v:shape id="Textbox 775" o:spid="_x0000_s1330" type="#_x0000_t202" style="position:absolute;margin-left:33pt;margin-top:619.75pt;width:25.05pt;height:17.8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" filled="f" stroked="f">
              <v:textbox inset="0,0,0,0">
                <w:txbxContent>
                  <w:p w14:paraId="07A34B90"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334</w:t>
                    </w:r>
                    <w:r>
                      <w:rPr>
                        <w:rFonts w:ascii="Arial Black"/>
                        <w:color w:val="231F20"/>
                        <w:spacing w:val="-5"/>
                        <w:w w:val="90"/>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859B" w14:textId="77777777" w:rsidR="00D3458B" w:rsidRDefault="00D3458B">
    <w:pPr>
      <w:pStyle w:val="Textoindependiente"/>
      <w:spacing w:line="14" w:lineRule="auto"/>
      <w:ind w:left="0"/>
      <w:rPr>
        <w:sz w:val="10"/>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A2928" w14:textId="77777777" w:rsidR="00D3458B" w:rsidRDefault="00D3458B">
    <w:pPr>
      <w:pStyle w:val="Textoindependiente"/>
      <w:spacing w:line="14" w:lineRule="auto"/>
      <w:ind w:left="0"/>
      <w:rPr>
        <w:sz w:val="10"/>
      </w:rP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7327" w14:textId="4609386D" w:rsidR="00514ABB" w:rsidRDefault="0043199B">
    <w:pPr>
      <w:pStyle w:val="Textoindependiente"/>
      <w:spacing w:line="14" w:lineRule="auto"/>
      <w:ind w:left="0"/>
    </w:pPr>
    <w:r>
      <w:rPr>
        <w:noProof/>
      </w:rPr>
      <mc:AlternateContent>
        <mc:Choice Requires="wps">
          <w:drawing>
            <wp:anchor distT="0" distB="0" distL="0" distR="0" simplePos="0" relativeHeight="251650560" behindDoc="1" locked="0" layoutInCell="1" allowOverlap="1" wp14:anchorId="7F7CFB0C" wp14:editId="46DC6B6A">
              <wp:simplePos x="0" y="0"/>
              <wp:positionH relativeFrom="page">
                <wp:posOffset>786384</wp:posOffset>
              </wp:positionH>
              <wp:positionV relativeFrom="page">
                <wp:posOffset>7896758</wp:posOffset>
              </wp:positionV>
              <wp:extent cx="1371600" cy="16637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66370"/>
                      </a:xfrm>
                      <a:prstGeom prst="rect">
                        <a:avLst/>
                      </a:prstGeom>
                    </wps:spPr>
                    <wps:txbx>
                      <w:txbxContent>
                        <w:p w14:paraId="40BD90F9" w14:textId="204FB4CD" w:rsidR="00514ABB" w:rsidRDefault="0043199B">
                          <w:pPr>
                            <w:spacing w:before="41"/>
                            <w:rPr>
                              <w:rFonts w:ascii="Lucida Sans"/>
                              <w:sz w:val="16"/>
                            </w:rPr>
                          </w:pPr>
                          <w:r w:rsidRPr="0043199B">
                            <w:rPr>
                              <w:rFonts w:ascii="Lucida Sans"/>
                              <w:color w:val="231F20"/>
                              <w:spacing w:val="6"/>
                              <w:sz w:val="16"/>
                            </w:rPr>
                            <w:t>Í</w:t>
                          </w:r>
                          <w:r w:rsidRPr="0043199B">
                            <w:rPr>
                              <w:rFonts w:ascii="Lucida Sans"/>
                              <w:color w:val="231F20"/>
                              <w:spacing w:val="6"/>
                              <w:sz w:val="16"/>
                            </w:rPr>
                            <w:t>NDICE DEL LECCIONARIO</w:t>
                          </w:r>
                        </w:p>
                      </w:txbxContent>
                    </wps:txbx>
                    <wps:bodyPr wrap="square" lIns="0" tIns="0" rIns="0" bIns="0" rtlCol="0">
                      <a:noAutofit/>
                    </wps:bodyPr>
                  </wps:wsp>
                </a:graphicData>
              </a:graphic>
              <wp14:sizeRelH relativeFrom="margin">
                <wp14:pctWidth>0</wp14:pctWidth>
              </wp14:sizeRelH>
            </wp:anchor>
          </w:drawing>
        </mc:Choice>
        <mc:Fallback>
          <w:pict>
            <v:shapetype w14:anchorId="7F7CFB0C" id="_x0000_t202" coordsize="21600,21600" o:spt="202" path="m,l,21600r21600,l21600,xe">
              <v:stroke joinstyle="miter"/>
              <v:path gradientshapeok="t" o:connecttype="rect"/>
            </v:shapetype>
            <v:shape id="Textbox 783" o:spid="_x0000_s1331" type="#_x0000_t202" style="position:absolute;margin-left:61.9pt;margin-top:621.8pt;width:108pt;height:13.1pt;z-index:-2516659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" filled="f" stroked="f">
              <v:textbox inset="0,0,0,0">
                <w:txbxContent>
                  <w:p w14:paraId="40BD90F9" w14:textId="204FB4CD" w:rsidR="00514ABB" w:rsidRDefault="0043199B">
                    <w:pPr>
                      <w:spacing w:before="41"/>
                      <w:rPr>
                        <w:rFonts w:ascii="Lucida Sans"/>
                        <w:sz w:val="16"/>
                      </w:rPr>
                    </w:pPr>
                    <w:r w:rsidRPr="0043199B">
                      <w:rPr>
                        <w:rFonts w:ascii="Lucida Sans"/>
                        <w:color w:val="231F20"/>
                        <w:spacing w:val="6"/>
                        <w:sz w:val="16"/>
                      </w:rPr>
                      <w:t>Í</w:t>
                    </w:r>
                    <w:r w:rsidRPr="0043199B">
                      <w:rPr>
                        <w:rFonts w:ascii="Lucida Sans"/>
                        <w:color w:val="231F20"/>
                        <w:spacing w:val="6"/>
                        <w:sz w:val="16"/>
                      </w:rPr>
                      <w:t>NDICE DEL LECCIONARIO</w:t>
                    </w:r>
                  </w:p>
                </w:txbxContent>
              </v:textbox>
              <w10:wrap anchorx="page" anchory="page"/>
            </v:shape>
          </w:pict>
        </mc:Fallback>
      </mc:AlternateContent>
    </w:r>
    <w:r w:rsidR="00514ABB">
      <w:rPr>
        <w:noProof/>
      </w:rPr>
      <mc:AlternateContent>
        <mc:Choice Requires="wps">
          <w:drawing>
            <wp:anchor distT="0" distB="0" distL="0" distR="0" simplePos="0" relativeHeight="251649536" behindDoc="1" locked="0" layoutInCell="1" allowOverlap="1" wp14:anchorId="343F7ABD" wp14:editId="71A7A11B">
              <wp:simplePos x="0" y="0"/>
              <wp:positionH relativeFrom="page">
                <wp:posOffset>419100</wp:posOffset>
              </wp:positionH>
              <wp:positionV relativeFrom="page">
                <wp:posOffset>7870545</wp:posOffset>
              </wp:positionV>
              <wp:extent cx="323850" cy="226060"/>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26060"/>
                      </a:xfrm>
                      <a:prstGeom prst="rect">
                        <a:avLst/>
                      </a:prstGeom>
                    </wps:spPr>
                    <wps:txbx>
                      <w:txbxContent>
                        <w:p w14:paraId="3F6FD7FB" w14:textId="77777777" w:rsidR="00514ABB" w:rsidRDefault="00514ABB">
                          <w:pPr>
                            <w:spacing w:before="26"/>
                            <w:rPr>
                              <w:rFonts w:ascii="Arial Black"/>
                            </w:rPr>
                          </w:pPr>
                          <w:r>
                            <w:rPr>
                              <w:rFonts w:ascii="Arial Black"/>
                              <w:color w:val="231F20"/>
                              <w:spacing w:val="-5"/>
                              <w:w w:val="95"/>
                            </w:rPr>
                            <w:fldChar w:fldCharType="begin"/>
                          </w:r>
                          <w:r>
                            <w:rPr>
                              <w:rFonts w:ascii="Arial Black"/>
                              <w:color w:val="231F20"/>
                              <w:spacing w:val="-5"/>
                              <w:w w:val="95"/>
                              <w:sz w:val="22"/>
                            </w:rPr>
                            <w:instrText xml:space="preserve"> PAGE </w:instrText>
                          </w:r>
                          <w:r>
                            <w:rPr>
                              <w:rFonts w:ascii="Arial Black"/>
                              <w:color w:val="231F20"/>
                              <w:spacing w:val="-5"/>
                              <w:w w:val="95"/>
                            </w:rPr>
                            <w:fldChar w:fldCharType="separate"/>
                          </w:r>
                          <w:r>
                            <w:rPr>
                              <w:rFonts w:ascii="Arial Black"/>
                              <w:color w:val="231F20"/>
                              <w:spacing w:val="-5"/>
                              <w:w w:val="95"/>
                              <w:sz w:val="22"/>
                            </w:rPr>
                            <w:t>338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343F7ABD" id="Textbox 782" o:spid="_x0000_s1332" type="#_x0000_t202" style="position:absolute;margin-left:33pt;margin-top:619.75pt;width:25.5pt;height:17.8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" filled="f" stroked="f">
              <v:textbox inset="0,0,0,0">
                <w:txbxContent>
                  <w:p w14:paraId="3F6FD7FB" w14:textId="77777777" w:rsidR="00514ABB" w:rsidRDefault="00514ABB">
                    <w:pPr>
                      <w:spacing w:before="26"/>
                      <w:rPr>
                        <w:rFonts w:ascii="Arial Black"/>
                      </w:rPr>
                    </w:pPr>
                    <w:r>
                      <w:rPr>
                        <w:rFonts w:ascii="Arial Black"/>
                        <w:color w:val="231F20"/>
                        <w:spacing w:val="-5"/>
                        <w:w w:val="95"/>
                      </w:rPr>
                      <w:fldChar w:fldCharType="begin"/>
                    </w:r>
                    <w:r>
                      <w:rPr>
                        <w:rFonts w:ascii="Arial Black"/>
                        <w:color w:val="231F20"/>
                        <w:spacing w:val="-5"/>
                        <w:w w:val="95"/>
                        <w:sz w:val="22"/>
                      </w:rPr>
                      <w:instrText xml:space="preserve"> PAGE </w:instrText>
                    </w:r>
                    <w:r>
                      <w:rPr>
                        <w:rFonts w:ascii="Arial Black"/>
                        <w:color w:val="231F20"/>
                        <w:spacing w:val="-5"/>
                        <w:w w:val="95"/>
                      </w:rPr>
                      <w:fldChar w:fldCharType="separate"/>
                    </w:r>
                    <w:r>
                      <w:rPr>
                        <w:rFonts w:ascii="Arial Black"/>
                        <w:color w:val="231F20"/>
                        <w:spacing w:val="-5"/>
                        <w:w w:val="95"/>
                        <w:sz w:val="22"/>
                      </w:rPr>
                      <w:t>338</w:t>
                    </w:r>
                    <w:r>
                      <w:rPr>
                        <w:rFonts w:ascii="Arial Black"/>
                        <w:color w:val="231F20"/>
                        <w:spacing w:val="-5"/>
                        <w:w w:val="95"/>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DAE2E" w14:textId="08AA4E59" w:rsidR="00514ABB" w:rsidRDefault="0043199B">
    <w:pPr>
      <w:pStyle w:val="Textoindependiente"/>
      <w:spacing w:line="14" w:lineRule="auto"/>
      <w:ind w:left="0"/>
    </w:pPr>
    <w:r>
      <w:rPr>
        <w:noProof/>
      </w:rPr>
      <mc:AlternateContent>
        <mc:Choice Requires="wps">
          <w:drawing>
            <wp:anchor distT="0" distB="0" distL="0" distR="0" simplePos="0" relativeHeight="251648512" behindDoc="1" locked="0" layoutInCell="1" allowOverlap="1" wp14:anchorId="1E4967C4" wp14:editId="39F11B0D">
              <wp:simplePos x="0" y="0"/>
              <wp:positionH relativeFrom="page">
                <wp:posOffset>3602737</wp:posOffset>
              </wp:positionH>
              <wp:positionV relativeFrom="page">
                <wp:posOffset>7896758</wp:posOffset>
              </wp:positionV>
              <wp:extent cx="1332306" cy="16637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306" cy="166370"/>
                      </a:xfrm>
                      <a:prstGeom prst="rect">
                        <a:avLst/>
                      </a:prstGeom>
                    </wps:spPr>
                    <wps:txbx>
                      <w:txbxContent>
                        <w:p w14:paraId="281AD71E" w14:textId="680F0C50" w:rsidR="00514ABB" w:rsidRDefault="0043199B">
                          <w:pPr>
                            <w:spacing w:before="46"/>
                            <w:rPr>
                              <w:rFonts w:ascii="Trebuchet MS"/>
                              <w:sz w:val="16"/>
                            </w:rPr>
                          </w:pPr>
                          <w:r w:rsidRPr="0043199B">
                            <w:rPr>
                              <w:rFonts w:ascii="Trebuchet MS"/>
                              <w:color w:val="231F20"/>
                              <w:spacing w:val="6"/>
                              <w:w w:val="105"/>
                              <w:sz w:val="16"/>
                            </w:rPr>
                            <w:t>Í</w:t>
                          </w:r>
                          <w:r w:rsidRPr="0043199B">
                            <w:rPr>
                              <w:rFonts w:ascii="Trebuchet MS"/>
                              <w:color w:val="231F20"/>
                              <w:spacing w:val="6"/>
                              <w:w w:val="105"/>
                              <w:sz w:val="16"/>
                            </w:rPr>
                            <w:t>NDICE DEL LECCIONARIO</w:t>
                          </w:r>
                        </w:p>
                      </w:txbxContent>
                    </wps:txbx>
                    <wps:bodyPr wrap="square" lIns="0" tIns="0" rIns="0" bIns="0" rtlCol="0">
                      <a:noAutofit/>
                    </wps:bodyPr>
                  </wps:wsp>
                </a:graphicData>
              </a:graphic>
              <wp14:sizeRelH relativeFrom="margin">
                <wp14:pctWidth>0</wp14:pctWidth>
              </wp14:sizeRelH>
            </wp:anchor>
          </w:drawing>
        </mc:Choice>
        <mc:Fallback>
          <w:pict>
            <v:shapetype w14:anchorId="1E4967C4" id="_x0000_t202" coordsize="21600,21600" o:spt="202" path="m,l,21600r21600,l21600,xe">
              <v:stroke joinstyle="miter"/>
              <v:path gradientshapeok="t" o:connecttype="rect"/>
            </v:shapetype>
            <v:shape id="Textbox 781" o:spid="_x0000_s1333" type="#_x0000_t202" style="position:absolute;margin-left:283.7pt;margin-top:621.8pt;width:104.9pt;height:13.1pt;z-index:-2516679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" filled="f" stroked="f">
              <v:textbox inset="0,0,0,0">
                <w:txbxContent>
                  <w:p w14:paraId="281AD71E" w14:textId="680F0C50" w:rsidR="00514ABB" w:rsidRDefault="0043199B">
                    <w:pPr>
                      <w:spacing w:before="46"/>
                      <w:rPr>
                        <w:rFonts w:ascii="Trebuchet MS"/>
                        <w:sz w:val="16"/>
                      </w:rPr>
                    </w:pPr>
                    <w:r w:rsidRPr="0043199B">
                      <w:rPr>
                        <w:rFonts w:ascii="Trebuchet MS"/>
                        <w:color w:val="231F20"/>
                        <w:spacing w:val="6"/>
                        <w:w w:val="105"/>
                        <w:sz w:val="16"/>
                      </w:rPr>
                      <w:t>Í</w:t>
                    </w:r>
                    <w:r w:rsidRPr="0043199B">
                      <w:rPr>
                        <w:rFonts w:ascii="Trebuchet MS"/>
                        <w:color w:val="231F20"/>
                        <w:spacing w:val="6"/>
                        <w:w w:val="105"/>
                        <w:sz w:val="16"/>
                      </w:rPr>
                      <w:t>NDICE DEL LECCIONARIO</w:t>
                    </w:r>
                  </w:p>
                </w:txbxContent>
              </v:textbox>
              <w10:wrap anchorx="page" anchory="page"/>
            </v:shape>
          </w:pict>
        </mc:Fallback>
      </mc:AlternateContent>
    </w:r>
    <w:r w:rsidR="00514ABB">
      <w:rPr>
        <w:noProof/>
      </w:rPr>
      <mc:AlternateContent>
        <mc:Choice Requires="wps">
          <w:drawing>
            <wp:anchor distT="0" distB="0" distL="0" distR="0" simplePos="0" relativeHeight="251647488" behindDoc="1" locked="0" layoutInCell="1" allowOverlap="1" wp14:anchorId="43CABC8B" wp14:editId="6F055093">
              <wp:simplePos x="0" y="0"/>
              <wp:positionH relativeFrom="page">
                <wp:posOffset>4990315</wp:posOffset>
              </wp:positionH>
              <wp:positionV relativeFrom="page">
                <wp:posOffset>7870545</wp:posOffset>
              </wp:positionV>
              <wp:extent cx="318770" cy="22606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26060"/>
                      </a:xfrm>
                      <a:prstGeom prst="rect">
                        <a:avLst/>
                      </a:prstGeom>
                    </wps:spPr>
                    <wps:txbx>
                      <w:txbxContent>
                        <w:p w14:paraId="436F83AA" w14:textId="77777777" w:rsidR="00514ABB" w:rsidRDefault="00514ABB">
                          <w:pPr>
                            <w:spacing w:before="26"/>
                            <w:rPr>
                              <w:rFonts w:ascii="Arial Black"/>
                            </w:rPr>
                          </w:pPr>
                          <w:r>
                            <w:rPr>
                              <w:rFonts w:ascii="Arial Black"/>
                              <w:color w:val="231F20"/>
                              <w:spacing w:val="-5"/>
                              <w:w w:val="90"/>
                            </w:rPr>
                            <w:fldChar w:fldCharType="begin"/>
                          </w:r>
                          <w:r>
                            <w:rPr>
                              <w:rFonts w:ascii="Arial Black"/>
                              <w:color w:val="231F20"/>
                              <w:spacing w:val="-5"/>
                              <w:w w:val="90"/>
                              <w:sz w:val="22"/>
                            </w:rPr>
                            <w:instrText xml:space="preserve"> PAGE </w:instrText>
                          </w:r>
                          <w:r>
                            <w:rPr>
                              <w:rFonts w:ascii="Arial Black"/>
                              <w:color w:val="231F20"/>
                              <w:spacing w:val="-5"/>
                              <w:w w:val="90"/>
                            </w:rPr>
                            <w:fldChar w:fldCharType="separate"/>
                          </w:r>
                          <w:r>
                            <w:rPr>
                              <w:rFonts w:ascii="Arial Black"/>
                              <w:color w:val="231F20"/>
                              <w:spacing w:val="-5"/>
                              <w:w w:val="90"/>
                              <w:sz w:val="22"/>
                            </w:rPr>
                            <w:t>339</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43CABC8B" id="Textbox 780" o:spid="_x0000_s1334" type="#_x0000_t202" style="position:absolute;margin-left:392.95pt;margin-top:619.75pt;width:25.1pt;height:17.8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" filled="f" stroked="f">
              <v:textbox inset="0,0,0,0">
                <w:txbxContent>
                  <w:p w14:paraId="436F83AA" w14:textId="77777777" w:rsidR="00514ABB" w:rsidRDefault="00514ABB">
                    <w:pPr>
                      <w:spacing w:before="26"/>
                      <w:rPr>
                        <w:rFonts w:ascii="Arial Black"/>
                      </w:rPr>
                    </w:pPr>
                    <w:r>
                      <w:rPr>
                        <w:rFonts w:ascii="Arial Black"/>
                        <w:color w:val="231F20"/>
                        <w:spacing w:val="-5"/>
                        <w:w w:val="90"/>
                      </w:rPr>
                      <w:fldChar w:fldCharType="begin"/>
                    </w:r>
                    <w:r>
                      <w:rPr>
                        <w:rFonts w:ascii="Arial Black"/>
                        <w:color w:val="231F20"/>
                        <w:spacing w:val="-5"/>
                        <w:w w:val="90"/>
                        <w:sz w:val="22"/>
                      </w:rPr>
                      <w:instrText xml:space="preserve"> PAGE </w:instrText>
                    </w:r>
                    <w:r>
                      <w:rPr>
                        <w:rFonts w:ascii="Arial Black"/>
                        <w:color w:val="231F20"/>
                        <w:spacing w:val="-5"/>
                        <w:w w:val="90"/>
                      </w:rPr>
                      <w:fldChar w:fldCharType="separate"/>
                    </w:r>
                    <w:r>
                      <w:rPr>
                        <w:rFonts w:ascii="Arial Black"/>
                        <w:color w:val="231F20"/>
                        <w:spacing w:val="-5"/>
                        <w:w w:val="90"/>
                        <w:sz w:val="22"/>
                      </w:rPr>
                      <w:t>339</w:t>
                    </w:r>
                    <w:r>
                      <w:rPr>
                        <w:rFonts w:ascii="Arial Black"/>
                        <w:color w:val="231F20"/>
                        <w:spacing w:val="-5"/>
                        <w:w w:val="90"/>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75DC" w14:textId="77777777" w:rsidR="00514ABB" w:rsidRDefault="00514ABB">
    <w:pPr>
      <w:pStyle w:val="Textoindependiente"/>
      <w:spacing w:line="14" w:lineRule="auto"/>
      <w:ind w:left="0"/>
    </w:pPr>
    <w:r>
      <w:rPr>
        <w:noProof/>
      </w:rPr>
      <mc:AlternateContent>
        <mc:Choice Requires="wps">
          <w:drawing>
            <wp:anchor distT="0" distB="0" distL="0" distR="0" simplePos="0" relativeHeight="251651584" behindDoc="1" locked="0" layoutInCell="1" allowOverlap="1" wp14:anchorId="0B5ABBC8" wp14:editId="11119CD9">
              <wp:simplePos x="0" y="0"/>
              <wp:positionH relativeFrom="page">
                <wp:posOffset>419100</wp:posOffset>
              </wp:positionH>
              <wp:positionV relativeFrom="page">
                <wp:posOffset>7870545</wp:posOffset>
              </wp:positionV>
              <wp:extent cx="313055" cy="226060"/>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226060"/>
                      </a:xfrm>
                      <a:prstGeom prst="rect">
                        <a:avLst/>
                      </a:prstGeom>
                    </wps:spPr>
                    <wps:txbx>
                      <w:txbxContent>
                        <w:p w14:paraId="28BB62E1" w14:textId="77777777" w:rsidR="00514ABB" w:rsidRDefault="00514ABB">
                          <w:pPr>
                            <w:spacing w:before="26"/>
                            <w:rPr>
                              <w:rFonts w:ascii="Arial Black"/>
                            </w:rPr>
                          </w:pPr>
                          <w:r>
                            <w:rPr>
                              <w:rFonts w:ascii="Arial Black"/>
                              <w:color w:val="231F20"/>
                              <w:spacing w:val="-5"/>
                              <w:w w:val="90"/>
                            </w:rPr>
                            <w:fldChar w:fldCharType="begin"/>
                          </w:r>
                          <w:r>
                            <w:rPr>
                              <w:rFonts w:ascii="Arial Black"/>
                              <w:color w:val="231F20"/>
                              <w:spacing w:val="-5"/>
                              <w:w w:val="90"/>
                              <w:sz w:val="22"/>
                            </w:rPr>
                            <w:instrText xml:space="preserve"> PAGE </w:instrText>
                          </w:r>
                          <w:r>
                            <w:rPr>
                              <w:rFonts w:ascii="Arial Black"/>
                              <w:color w:val="231F20"/>
                              <w:spacing w:val="-5"/>
                              <w:w w:val="90"/>
                            </w:rPr>
                            <w:fldChar w:fldCharType="separate"/>
                          </w:r>
                          <w:r>
                            <w:rPr>
                              <w:rFonts w:ascii="Arial Black"/>
                              <w:color w:val="231F20"/>
                              <w:spacing w:val="-5"/>
                              <w:w w:val="90"/>
                              <w:sz w:val="22"/>
                            </w:rPr>
                            <w:t>350</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0B5ABBC8" id="_x0000_t202" coordsize="21600,21600" o:spt="202" path="m,l,21600r21600,l21600,xe">
              <v:stroke joinstyle="miter"/>
              <v:path gradientshapeok="t" o:connecttype="rect"/>
            </v:shapetype>
            <v:shape id="Textbox 785" o:spid="_x0000_s1335" type="#_x0000_t202" style="position:absolute;margin-left:33pt;margin-top:619.75pt;width:24.65pt;height:17.8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" filled="f" stroked="f">
              <v:textbox inset="0,0,0,0">
                <w:txbxContent>
                  <w:p w14:paraId="28BB62E1" w14:textId="77777777" w:rsidR="00514ABB" w:rsidRDefault="00514ABB">
                    <w:pPr>
                      <w:spacing w:before="26"/>
                      <w:rPr>
                        <w:rFonts w:ascii="Arial Black"/>
                      </w:rPr>
                    </w:pPr>
                    <w:r>
                      <w:rPr>
                        <w:rFonts w:ascii="Arial Black"/>
                        <w:color w:val="231F20"/>
                        <w:spacing w:val="-5"/>
                        <w:w w:val="90"/>
                      </w:rPr>
                      <w:fldChar w:fldCharType="begin"/>
                    </w:r>
                    <w:r>
                      <w:rPr>
                        <w:rFonts w:ascii="Arial Black"/>
                        <w:color w:val="231F20"/>
                        <w:spacing w:val="-5"/>
                        <w:w w:val="90"/>
                        <w:sz w:val="22"/>
                      </w:rPr>
                      <w:instrText xml:space="preserve"> PAGE </w:instrText>
                    </w:r>
                    <w:r>
                      <w:rPr>
                        <w:rFonts w:ascii="Arial Black"/>
                        <w:color w:val="231F20"/>
                        <w:spacing w:val="-5"/>
                        <w:w w:val="90"/>
                      </w:rPr>
                      <w:fldChar w:fldCharType="separate"/>
                    </w:r>
                    <w:r>
                      <w:rPr>
                        <w:rFonts w:ascii="Arial Black"/>
                        <w:color w:val="231F20"/>
                        <w:spacing w:val="-5"/>
                        <w:w w:val="90"/>
                        <w:sz w:val="22"/>
                      </w:rPr>
                      <w:t>350</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1652608" behindDoc="1" locked="0" layoutInCell="1" allowOverlap="1" wp14:anchorId="3A1B87E3" wp14:editId="6BBAF46A">
              <wp:simplePos x="0" y="0"/>
              <wp:positionH relativeFrom="page">
                <wp:posOffset>787400</wp:posOffset>
              </wp:positionH>
              <wp:positionV relativeFrom="page">
                <wp:posOffset>7895590</wp:posOffset>
              </wp:positionV>
              <wp:extent cx="947419" cy="166370"/>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166370"/>
                      </a:xfrm>
                      <a:prstGeom prst="rect">
                        <a:avLst/>
                      </a:prstGeom>
                    </wps:spPr>
                    <wps:txbx>
                      <w:txbxContent>
                        <w:p w14:paraId="37CD286E" w14:textId="48B64747" w:rsidR="00514ABB" w:rsidRDefault="0043199B">
                          <w:pPr>
                            <w:spacing w:before="41"/>
                            <w:rPr>
                              <w:rFonts w:ascii="Lucida Sans"/>
                              <w:sz w:val="16"/>
                            </w:rPr>
                          </w:pPr>
                          <w:r w:rsidRPr="0043199B">
                            <w:rPr>
                              <w:rFonts w:ascii="Lucida Sans"/>
                              <w:color w:val="231F20"/>
                              <w:spacing w:val="-2"/>
                              <w:sz w:val="16"/>
                            </w:rPr>
                            <w:t>AGRADECIMIENTOS</w:t>
                          </w:r>
                        </w:p>
                      </w:txbxContent>
                    </wps:txbx>
                    <wps:bodyPr wrap="square" lIns="0" tIns="0" rIns="0" bIns="0" rtlCol="0">
                      <a:noAutofit/>
                    </wps:bodyPr>
                  </wps:wsp>
                </a:graphicData>
              </a:graphic>
            </wp:anchor>
          </w:drawing>
        </mc:Choice>
        <mc:Fallback>
          <w:pict>
            <v:shape w14:anchorId="3A1B87E3" id="Textbox 786" o:spid="_x0000_s1336" type="#_x0000_t202" style="position:absolute;margin-left:62pt;margin-top:621.7pt;width:74.6pt;height:13.1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" filled="f" stroked="f">
              <v:textbox inset="0,0,0,0">
                <w:txbxContent>
                  <w:p w14:paraId="37CD286E" w14:textId="48B64747" w:rsidR="00514ABB" w:rsidRDefault="0043199B">
                    <w:pPr>
                      <w:spacing w:before="41"/>
                      <w:rPr>
                        <w:rFonts w:ascii="Lucida Sans"/>
                        <w:sz w:val="16"/>
                      </w:rPr>
                    </w:pPr>
                    <w:r w:rsidRPr="0043199B">
                      <w:rPr>
                        <w:rFonts w:ascii="Lucida Sans"/>
                        <w:color w:val="231F20"/>
                        <w:spacing w:val="-2"/>
                        <w:sz w:val="16"/>
                      </w:rPr>
                      <w:t>AGRADECIMIENTOS</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827B3" w14:textId="25337DB6" w:rsidR="00514ABB" w:rsidRDefault="00514ABB">
    <w:pPr>
      <w:pStyle w:val="Textoindependiente"/>
      <w:spacing w:line="14" w:lineRule="auto"/>
      <w:ind w:left="0"/>
    </w:pPr>
    <w:r>
      <w:rPr>
        <w:noProof/>
      </w:rPr>
      <mc:AlternateContent>
        <mc:Choice Requires="wps">
          <w:drawing>
            <wp:anchor distT="0" distB="0" distL="0" distR="0" simplePos="0" relativeHeight="251653632" behindDoc="1" locked="0" layoutInCell="1" allowOverlap="1" wp14:anchorId="1C4B2C40" wp14:editId="7E3F8090">
              <wp:simplePos x="0" y="0"/>
              <wp:positionH relativeFrom="page">
                <wp:posOffset>5016298</wp:posOffset>
              </wp:positionH>
              <wp:positionV relativeFrom="page">
                <wp:posOffset>7870545</wp:posOffset>
              </wp:positionV>
              <wp:extent cx="292735" cy="226060"/>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226060"/>
                      </a:xfrm>
                      <a:prstGeom prst="rect">
                        <a:avLst/>
                      </a:prstGeom>
                    </wps:spPr>
                    <wps:txbx>
                      <w:txbxContent>
                        <w:p w14:paraId="5494E3DE" w14:textId="77777777" w:rsidR="00514ABB" w:rsidRDefault="00514ABB">
                          <w:pPr>
                            <w:spacing w:before="26"/>
                            <w:rPr>
                              <w:rFonts w:ascii="Arial Black"/>
                            </w:rPr>
                          </w:pPr>
                          <w:r>
                            <w:rPr>
                              <w:rFonts w:ascii="Arial Black"/>
                              <w:color w:val="231F20"/>
                              <w:spacing w:val="-5"/>
                              <w:w w:val="80"/>
                            </w:rPr>
                            <w:fldChar w:fldCharType="begin"/>
                          </w:r>
                          <w:r>
                            <w:rPr>
                              <w:rFonts w:ascii="Arial Black"/>
                              <w:color w:val="231F20"/>
                              <w:spacing w:val="-5"/>
                              <w:w w:val="80"/>
                              <w:sz w:val="22"/>
                            </w:rPr>
                            <w:instrText xml:space="preserve"> PAGE </w:instrText>
                          </w:r>
                          <w:r>
                            <w:rPr>
                              <w:rFonts w:ascii="Arial Black"/>
                              <w:color w:val="231F20"/>
                              <w:spacing w:val="-5"/>
                              <w:w w:val="80"/>
                            </w:rPr>
                            <w:fldChar w:fldCharType="separate"/>
                          </w:r>
                          <w:r>
                            <w:rPr>
                              <w:rFonts w:ascii="Arial Black"/>
                              <w:color w:val="231F20"/>
                              <w:spacing w:val="-5"/>
                              <w:w w:val="80"/>
                              <w:sz w:val="22"/>
                            </w:rPr>
                            <w:t>351</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type w14:anchorId="1C4B2C40" id="_x0000_t202" coordsize="21600,21600" o:spt="202" path="m,l,21600r21600,l21600,xe">
              <v:stroke joinstyle="miter"/>
              <v:path gradientshapeok="t" o:connecttype="rect"/>
            </v:shapetype>
            <v:shape id="Textbox 787" o:spid="_x0000_s1337" type="#_x0000_t202" style="position:absolute;margin-left:395pt;margin-top:619.75pt;width:23.05pt;height:17.8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" filled="f" stroked="f">
              <v:textbox inset="0,0,0,0">
                <w:txbxContent>
                  <w:p w14:paraId="5494E3DE" w14:textId="77777777" w:rsidR="00514ABB" w:rsidRDefault="00514ABB">
                    <w:pPr>
                      <w:spacing w:before="26"/>
                      <w:rPr>
                        <w:rFonts w:ascii="Arial Black"/>
                      </w:rPr>
                    </w:pPr>
                    <w:r>
                      <w:rPr>
                        <w:rFonts w:ascii="Arial Black"/>
                        <w:color w:val="231F20"/>
                        <w:spacing w:val="-5"/>
                        <w:w w:val="80"/>
                      </w:rPr>
                      <w:fldChar w:fldCharType="begin"/>
                    </w:r>
                    <w:r>
                      <w:rPr>
                        <w:rFonts w:ascii="Arial Black"/>
                        <w:color w:val="231F20"/>
                        <w:spacing w:val="-5"/>
                        <w:w w:val="80"/>
                        <w:sz w:val="22"/>
                      </w:rPr>
                      <w:instrText xml:space="preserve"> PAGE </w:instrText>
                    </w:r>
                    <w:r>
                      <w:rPr>
                        <w:rFonts w:ascii="Arial Black"/>
                        <w:color w:val="231F20"/>
                        <w:spacing w:val="-5"/>
                        <w:w w:val="80"/>
                      </w:rPr>
                      <w:fldChar w:fldCharType="separate"/>
                    </w:r>
                    <w:r>
                      <w:rPr>
                        <w:rFonts w:ascii="Arial Black"/>
                        <w:color w:val="231F20"/>
                        <w:spacing w:val="-5"/>
                        <w:w w:val="80"/>
                        <w:sz w:val="22"/>
                      </w:rPr>
                      <w:t>351</w:t>
                    </w:r>
                    <w:r>
                      <w:rPr>
                        <w:rFonts w:ascii="Arial Black"/>
                        <w:color w:val="231F20"/>
                        <w:spacing w:val="-5"/>
                        <w:w w:val="80"/>
                      </w:rPr>
                      <w:fldChar w:fldCharType="end"/>
                    </w:r>
                  </w:p>
                </w:txbxContent>
              </v:textbox>
              <w10:wrap anchorx="page" anchory="page"/>
            </v:shape>
          </w:pict>
        </mc:Fallback>
      </mc:AlternateContent>
    </w:r>
    <w:r>
      <w:rPr>
        <w:noProof/>
      </w:rPr>
      <mc:AlternateContent>
        <mc:Choice Requires="wps">
          <w:drawing>
            <wp:anchor distT="0" distB="0" distL="0" distR="0" simplePos="0" relativeHeight="251654656" behindDoc="1" locked="0" layoutInCell="1" allowOverlap="1" wp14:anchorId="4C601800" wp14:editId="65341077">
              <wp:simplePos x="0" y="0"/>
              <wp:positionH relativeFrom="page">
                <wp:posOffset>3980588</wp:posOffset>
              </wp:positionH>
              <wp:positionV relativeFrom="page">
                <wp:posOffset>7895590</wp:posOffset>
              </wp:positionV>
              <wp:extent cx="947419" cy="16637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166370"/>
                      </a:xfrm>
                      <a:prstGeom prst="rect">
                        <a:avLst/>
                      </a:prstGeom>
                    </wps:spPr>
                    <wps:txbx>
                      <w:txbxContent>
                        <w:p w14:paraId="07B18CFA" w14:textId="5B6D2C2A" w:rsidR="00514ABB" w:rsidRDefault="0043199B">
                          <w:pPr>
                            <w:spacing w:before="46"/>
                            <w:rPr>
                              <w:rFonts w:ascii="Trebuchet MS"/>
                              <w:sz w:val="16"/>
                            </w:rPr>
                          </w:pPr>
                          <w:r w:rsidRPr="0043199B">
                            <w:rPr>
                              <w:rFonts w:ascii="Trebuchet MS"/>
                              <w:color w:val="231F20"/>
                              <w:spacing w:val="-2"/>
                              <w:w w:val="105"/>
                              <w:sz w:val="16"/>
                            </w:rPr>
                            <w:t>AGRADECIMIENTOS</w:t>
                          </w:r>
                        </w:p>
                      </w:txbxContent>
                    </wps:txbx>
                    <wps:bodyPr wrap="square" lIns="0" tIns="0" rIns="0" bIns="0" rtlCol="0">
                      <a:noAutofit/>
                    </wps:bodyPr>
                  </wps:wsp>
                </a:graphicData>
              </a:graphic>
            </wp:anchor>
          </w:drawing>
        </mc:Choice>
        <mc:Fallback>
          <w:pict>
            <v:shape w14:anchorId="4C601800" id="Textbox 788" o:spid="_x0000_s1338" type="#_x0000_t202" style="position:absolute;margin-left:313.45pt;margin-top:621.7pt;width:74.6pt;height:13.1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" filled="f" stroked="f">
              <v:textbox inset="0,0,0,0">
                <w:txbxContent>
                  <w:p w14:paraId="07B18CFA" w14:textId="5B6D2C2A" w:rsidR="00514ABB" w:rsidRDefault="0043199B">
                    <w:pPr>
                      <w:spacing w:before="46"/>
                      <w:rPr>
                        <w:rFonts w:ascii="Trebuchet MS"/>
                        <w:sz w:val="16"/>
                      </w:rPr>
                    </w:pPr>
                    <w:r w:rsidRPr="0043199B">
                      <w:rPr>
                        <w:rFonts w:ascii="Trebuchet MS"/>
                        <w:color w:val="231F20"/>
                        <w:spacing w:val="-2"/>
                        <w:w w:val="105"/>
                        <w:sz w:val="16"/>
                      </w:rPr>
                      <w:t>AGRADECIMIENTOS</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6D037" w14:textId="77777777" w:rsidR="00D3458B" w:rsidRDefault="0081534D">
    <w:pPr>
      <w:pStyle w:val="Textoindependiente"/>
      <w:spacing w:line="14" w:lineRule="auto"/>
      <w:ind w:left="0"/>
    </w:pPr>
    <w:r>
      <w:rPr>
        <w:noProof/>
      </w:rPr>
      <mc:AlternateContent>
        <mc:Choice Requires="wps">
          <w:drawing>
            <wp:anchor distT="0" distB="0" distL="0" distR="0" simplePos="0" relativeHeight="248274944" behindDoc="1" locked="0" layoutInCell="1" allowOverlap="1" wp14:anchorId="303A5002" wp14:editId="58320A42">
              <wp:simplePos x="0" y="0"/>
              <wp:positionH relativeFrom="page">
                <wp:posOffset>419100</wp:posOffset>
              </wp:positionH>
              <wp:positionV relativeFrom="page">
                <wp:posOffset>7870545</wp:posOffset>
              </wp:positionV>
              <wp:extent cx="247015" cy="2260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26060"/>
                      </a:xfrm>
                      <a:prstGeom prst="rect">
                        <a:avLst/>
                      </a:prstGeom>
                    </wps:spPr>
                    <wps:txbx>
                      <w:txbxContent>
                        <w:p w14:paraId="7B96E0EB"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42</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303A5002" id="_x0000_t202" coordsize="21600,21600" o:spt="202" path="m,l,21600r21600,l21600,xe">
              <v:stroke joinstyle="miter"/>
              <v:path gradientshapeok="t" o:connecttype="rect"/>
            </v:shapetype>
            <v:shape id="Textbox 75" o:spid="_x0000_s1060" type="#_x0000_t202" style="position:absolute;margin-left:33pt;margin-top:619.75pt;width:19.45pt;height:17.8pt;z-index:-2550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" filled="f" stroked="f">
              <v:textbox inset="0,0,0,0">
                <w:txbxContent>
                  <w:p w14:paraId="7B96E0EB"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42</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48297472" behindDoc="1" locked="0" layoutInCell="1" allowOverlap="1" wp14:anchorId="7ABCE8FF" wp14:editId="12C07A0B">
              <wp:simplePos x="0" y="0"/>
              <wp:positionH relativeFrom="page">
                <wp:posOffset>787400</wp:posOffset>
              </wp:positionH>
              <wp:positionV relativeFrom="page">
                <wp:posOffset>7895590</wp:posOffset>
              </wp:positionV>
              <wp:extent cx="547370" cy="1663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166370"/>
                      </a:xfrm>
                      <a:prstGeom prst="rect">
                        <a:avLst/>
                      </a:prstGeom>
                    </wps:spPr>
                    <wps:txbx>
                      <w:txbxContent>
                        <w:p w14:paraId="2D4E1AB1" w14:textId="31B25999" w:rsidR="00D3458B" w:rsidRDefault="00A4188B">
                          <w:pPr>
                            <w:spacing w:before="46"/>
                            <w:ind w:left="20"/>
                            <w:rPr>
                              <w:rFonts w:ascii="Trebuchet MS"/>
                              <w:sz w:val="15"/>
                            </w:rPr>
                          </w:pPr>
                          <w:r>
                            <w:rPr>
                              <w:rFonts w:ascii="Trebuchet MS"/>
                              <w:color w:val="231F20"/>
                              <w:spacing w:val="-2"/>
                              <w:w w:val="110"/>
                              <w:sz w:val="15"/>
                            </w:rPr>
                            <w:t>NAVIDAD</w:t>
                          </w:r>
                        </w:p>
                      </w:txbxContent>
                    </wps:txbx>
                    <wps:bodyPr wrap="square" lIns="0" tIns="0" rIns="0" bIns="0" rtlCol="0">
                      <a:noAutofit/>
                    </wps:bodyPr>
                  </wps:wsp>
                </a:graphicData>
              </a:graphic>
            </wp:anchor>
          </w:drawing>
        </mc:Choice>
        <mc:Fallback>
          <w:pict>
            <v:shape w14:anchorId="7ABCE8FF" id="Textbox 76" o:spid="_x0000_s1061" type="#_x0000_t202" style="position:absolute;margin-left:62pt;margin-top:621.7pt;width:43.1pt;height:13.1pt;z-index:-2550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" filled="f" stroked="f">
              <v:textbox inset="0,0,0,0">
                <w:txbxContent>
                  <w:p w14:paraId="2D4E1AB1" w14:textId="31B25999" w:rsidR="00D3458B" w:rsidRDefault="00A4188B">
                    <w:pPr>
                      <w:spacing w:before="46"/>
                      <w:ind w:left="20"/>
                      <w:rPr>
                        <w:rFonts w:ascii="Trebuchet MS"/>
                        <w:sz w:val="15"/>
                      </w:rPr>
                    </w:pPr>
                    <w:r>
                      <w:rPr>
                        <w:rFonts w:ascii="Trebuchet MS"/>
                        <w:color w:val="231F20"/>
                        <w:spacing w:val="-2"/>
                        <w:w w:val="110"/>
                        <w:sz w:val="15"/>
                      </w:rPr>
                      <w:t>NAVIDAD</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EFF37" w14:textId="77777777" w:rsidR="00687342" w:rsidRDefault="00687342">
    <w:pPr>
      <w:pStyle w:val="Textoindependiente"/>
      <w:spacing w:line="14" w:lineRule="auto"/>
      <w:ind w:left="0"/>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8C34C" w14:textId="2381779B" w:rsidR="00D3458B" w:rsidRDefault="00880260">
    <w:pPr>
      <w:pStyle w:val="Textoindependiente"/>
      <w:spacing w:line="14" w:lineRule="auto"/>
      <w:ind w:left="0"/>
    </w:pPr>
    <w:r>
      <w:rPr>
        <w:noProof/>
      </w:rPr>
      <mc:AlternateContent>
        <mc:Choice Requires="wps">
          <w:drawing>
            <wp:anchor distT="0" distB="0" distL="0" distR="0" simplePos="0" relativeHeight="254867456" behindDoc="1" locked="0" layoutInCell="1" allowOverlap="1" wp14:anchorId="386F046B" wp14:editId="73187F7F">
              <wp:simplePos x="0" y="0"/>
              <wp:positionH relativeFrom="page">
                <wp:posOffset>2582779</wp:posOffset>
              </wp:positionH>
              <wp:positionV relativeFrom="page">
                <wp:posOffset>7895924</wp:posOffset>
              </wp:positionV>
              <wp:extent cx="2347695" cy="1663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7695" cy="166370"/>
                      </a:xfrm>
                      <a:prstGeom prst="rect">
                        <a:avLst/>
                      </a:prstGeom>
                    </wps:spPr>
                    <wps:txbx>
                      <w:txbxContent>
                        <w:p w14:paraId="3BF0C4A0" w14:textId="7115937F" w:rsidR="00D3458B" w:rsidRDefault="00A4188B">
                          <w:pPr>
                            <w:spacing w:before="46"/>
                            <w:ind w:left="20"/>
                            <w:rPr>
                              <w:rFonts w:ascii="Trebuchet MS" w:hAnsi="Trebuchet MS"/>
                              <w:sz w:val="15"/>
                            </w:rPr>
                          </w:pPr>
                          <w:r>
                            <w:rPr>
                              <w:rFonts w:ascii="Trebuchet MS" w:hAnsi="Trebuchet MS"/>
                              <w:color w:val="231F20"/>
                              <w:w w:val="115"/>
                              <w:sz w:val="15"/>
                            </w:rPr>
                            <w:t xml:space="preserve">NATIVIDAD DE NUESTRO </w:t>
                          </w:r>
                          <w:r>
                            <w:rPr>
                              <w:rFonts w:ascii="Trebuchet MS" w:hAnsi="Trebuchet MS"/>
                              <w:color w:val="231F20"/>
                              <w:spacing w:val="-5"/>
                              <w:w w:val="115"/>
                              <w:sz w:val="15"/>
                            </w:rPr>
                            <w:t>SEÑOR-DÍA DE</w:t>
                          </w:r>
                          <w:r>
                            <w:rPr>
                              <w:rFonts w:ascii="Trebuchet MS" w:hAnsi="Trebuchet MS"/>
                              <w:color w:val="231F20"/>
                              <w:w w:val="115"/>
                              <w:sz w:val="15"/>
                            </w:rPr>
                            <w:t xml:space="preserve"> NAVIDAD</w:t>
                          </w:r>
                        </w:p>
                      </w:txbxContent>
                    </wps:txbx>
                    <wps:bodyPr wrap="square" lIns="0" tIns="0" rIns="0" bIns="0" rtlCol="0">
                      <a:noAutofit/>
                    </wps:bodyPr>
                  </wps:wsp>
                </a:graphicData>
              </a:graphic>
              <wp14:sizeRelH relativeFrom="margin">
                <wp14:pctWidth>0</wp14:pctWidth>
              </wp14:sizeRelH>
            </wp:anchor>
          </w:drawing>
        </mc:Choice>
        <mc:Fallback>
          <w:pict>
            <v:shapetype w14:anchorId="386F046B" id="_x0000_t202" coordsize="21600,21600" o:spt="202" path="m,l,21600r21600,l21600,xe">
              <v:stroke joinstyle="miter"/>
              <v:path gradientshapeok="t" o:connecttype="rect"/>
            </v:shapetype>
            <v:shape id="Textbox 74" o:spid="_x0000_s1062" type="#_x0000_t202" style="position:absolute;margin-left:203.35pt;margin-top:621.75pt;width:184.85pt;height:13.1pt;z-index:-2484490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" filled="f" stroked="f">
              <v:textbox inset="0,0,0,0">
                <w:txbxContent>
                  <w:p w14:paraId="3BF0C4A0" w14:textId="7115937F" w:rsidR="00D3458B" w:rsidRDefault="00A4188B">
                    <w:pPr>
                      <w:spacing w:before="46"/>
                      <w:ind w:left="20"/>
                      <w:rPr>
                        <w:rFonts w:ascii="Trebuchet MS" w:hAnsi="Trebuchet MS"/>
                        <w:sz w:val="15"/>
                      </w:rPr>
                    </w:pPr>
                    <w:r>
                      <w:rPr>
                        <w:rFonts w:ascii="Trebuchet MS" w:hAnsi="Trebuchet MS"/>
                        <w:color w:val="231F20"/>
                        <w:w w:val="115"/>
                        <w:sz w:val="15"/>
                      </w:rPr>
                      <w:t xml:space="preserve">NATIVIDAD DE NUESTRO </w:t>
                    </w:r>
                    <w:r>
                      <w:rPr>
                        <w:rFonts w:ascii="Trebuchet MS" w:hAnsi="Trebuchet MS"/>
                        <w:color w:val="231F20"/>
                        <w:spacing w:val="-5"/>
                        <w:w w:val="115"/>
                        <w:sz w:val="15"/>
                      </w:rPr>
                      <w:t>SEÑOR-DÍA DE</w:t>
                    </w:r>
                    <w:r>
                      <w:rPr>
                        <w:rFonts w:ascii="Trebuchet MS" w:hAnsi="Trebuchet MS"/>
                        <w:color w:val="231F20"/>
                        <w:w w:val="115"/>
                        <w:sz w:val="15"/>
                      </w:rPr>
                      <w:t xml:space="preserve"> NAVIDAD</w:t>
                    </w:r>
                  </w:p>
                </w:txbxContent>
              </v:textbox>
              <w10:wrap anchorx="page" anchory="page"/>
            </v:shape>
          </w:pict>
        </mc:Fallback>
      </mc:AlternateContent>
    </w:r>
    <w:r w:rsidR="0081534D">
      <w:rPr>
        <w:noProof/>
      </w:rPr>
      <mc:AlternateContent>
        <mc:Choice Requires="wps">
          <w:drawing>
            <wp:anchor distT="0" distB="0" distL="0" distR="0" simplePos="0" relativeHeight="254844928" behindDoc="1" locked="0" layoutInCell="1" allowOverlap="1" wp14:anchorId="01385461" wp14:editId="3016BB34">
              <wp:simplePos x="0" y="0"/>
              <wp:positionH relativeFrom="page">
                <wp:posOffset>5065892</wp:posOffset>
              </wp:positionH>
              <wp:positionV relativeFrom="page">
                <wp:posOffset>7870545</wp:posOffset>
              </wp:positionV>
              <wp:extent cx="243204" cy="22606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226060"/>
                      </a:xfrm>
                      <a:prstGeom prst="rect">
                        <a:avLst/>
                      </a:prstGeom>
                    </wps:spPr>
                    <wps:txbx>
                      <w:txbxContent>
                        <w:p w14:paraId="12F3CA7E"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43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01385461" id="Textbox 73" o:spid="_x0000_s1063" type="#_x0000_t202" style="position:absolute;margin-left:398.9pt;margin-top:619.75pt;width:19.15pt;height:17.8pt;z-index:-2484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" filled="f" stroked="f">
              <v:textbox inset="0,0,0,0">
                <w:txbxContent>
                  <w:p w14:paraId="12F3CA7E"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43</w:t>
                    </w:r>
                    <w:r>
                      <w:rPr>
                        <w:rFonts w:ascii="Arial Black"/>
                        <w:color w:val="231F20"/>
                        <w:spacing w:val="-5"/>
                        <w:w w:val="9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E090" w14:textId="77777777" w:rsidR="00D3458B" w:rsidRDefault="0081534D">
    <w:pPr>
      <w:pStyle w:val="Textoindependiente"/>
      <w:spacing w:line="14" w:lineRule="auto"/>
      <w:ind w:left="0"/>
    </w:pPr>
    <w:r>
      <w:rPr>
        <w:noProof/>
      </w:rPr>
      <mc:AlternateContent>
        <mc:Choice Requires="wps">
          <w:drawing>
            <wp:anchor distT="0" distB="0" distL="0" distR="0" simplePos="0" relativeHeight="248320000" behindDoc="1" locked="0" layoutInCell="1" allowOverlap="1" wp14:anchorId="7ECC1BBC" wp14:editId="7D16B955">
              <wp:simplePos x="0" y="0"/>
              <wp:positionH relativeFrom="page">
                <wp:posOffset>419100</wp:posOffset>
              </wp:positionH>
              <wp:positionV relativeFrom="page">
                <wp:posOffset>7870545</wp:posOffset>
              </wp:positionV>
              <wp:extent cx="252095" cy="2260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26060"/>
                      </a:xfrm>
                      <a:prstGeom prst="rect">
                        <a:avLst/>
                      </a:prstGeom>
                    </wps:spPr>
                    <wps:txbx>
                      <w:txbxContent>
                        <w:p w14:paraId="28D050B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48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7ECC1BBC" id="_x0000_t202" coordsize="21600,21600" o:spt="202" path="m,l,21600r21600,l21600,xe">
              <v:stroke joinstyle="miter"/>
              <v:path gradientshapeok="t" o:connecttype="rect"/>
            </v:shapetype>
            <v:shape id="Textbox 87" o:spid="_x0000_s1064" type="#_x0000_t202" style="position:absolute;margin-left:33pt;margin-top:619.75pt;width:19.85pt;height:17.8pt;z-index:-2549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" filled="f" stroked="f">
              <v:textbox inset="0,0,0,0">
                <w:txbxContent>
                  <w:p w14:paraId="28D050B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48</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48342528" behindDoc="1" locked="0" layoutInCell="1" allowOverlap="1" wp14:anchorId="7865B3E6" wp14:editId="6BD0DAB4">
              <wp:simplePos x="0" y="0"/>
              <wp:positionH relativeFrom="page">
                <wp:posOffset>787400</wp:posOffset>
              </wp:positionH>
              <wp:positionV relativeFrom="page">
                <wp:posOffset>7895590</wp:posOffset>
              </wp:positionV>
              <wp:extent cx="547370" cy="16637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166370"/>
                      </a:xfrm>
                      <a:prstGeom prst="rect">
                        <a:avLst/>
                      </a:prstGeom>
                    </wps:spPr>
                    <wps:txbx>
                      <w:txbxContent>
                        <w:p w14:paraId="664D9952" w14:textId="2C2C6127" w:rsidR="00D3458B" w:rsidRDefault="00A4188B">
                          <w:pPr>
                            <w:spacing w:before="46"/>
                            <w:ind w:left="20"/>
                            <w:rPr>
                              <w:rFonts w:ascii="Trebuchet MS"/>
                              <w:sz w:val="15"/>
                            </w:rPr>
                          </w:pPr>
                          <w:r>
                            <w:rPr>
                              <w:rFonts w:ascii="Trebuchet MS"/>
                              <w:color w:val="231F20"/>
                              <w:spacing w:val="-2"/>
                              <w:w w:val="110"/>
                              <w:sz w:val="15"/>
                            </w:rPr>
                            <w:t>NAVIDAD</w:t>
                          </w:r>
                        </w:p>
                      </w:txbxContent>
                    </wps:txbx>
                    <wps:bodyPr wrap="square" lIns="0" tIns="0" rIns="0" bIns="0" rtlCol="0">
                      <a:noAutofit/>
                    </wps:bodyPr>
                  </wps:wsp>
                </a:graphicData>
              </a:graphic>
            </wp:anchor>
          </w:drawing>
        </mc:Choice>
        <mc:Fallback>
          <w:pict>
            <v:shape w14:anchorId="7865B3E6" id="Textbox 88" o:spid="_x0000_s1065" type="#_x0000_t202" style="position:absolute;margin-left:62pt;margin-top:621.7pt;width:43.1pt;height:13.1pt;z-index:-2549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" filled="f" stroked="f">
              <v:textbox inset="0,0,0,0">
                <w:txbxContent>
                  <w:p w14:paraId="664D9952" w14:textId="2C2C6127" w:rsidR="00D3458B" w:rsidRDefault="00A4188B">
                    <w:pPr>
                      <w:spacing w:before="46"/>
                      <w:ind w:left="20"/>
                      <w:rPr>
                        <w:rFonts w:ascii="Trebuchet MS"/>
                        <w:sz w:val="15"/>
                      </w:rPr>
                    </w:pPr>
                    <w:r>
                      <w:rPr>
                        <w:rFonts w:ascii="Trebuchet MS"/>
                        <w:color w:val="231F20"/>
                        <w:spacing w:val="-2"/>
                        <w:w w:val="110"/>
                        <w:sz w:val="15"/>
                      </w:rPr>
                      <w:t>NAVIDAD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08AD" w14:textId="13AEC763" w:rsidR="00D3458B" w:rsidRDefault="009E494B">
    <w:pPr>
      <w:pStyle w:val="Textoindependiente"/>
      <w:spacing w:line="14" w:lineRule="auto"/>
      <w:ind w:left="0"/>
    </w:pPr>
    <w:r>
      <w:rPr>
        <w:noProof/>
      </w:rPr>
      <mc:AlternateContent>
        <mc:Choice Requires="wps">
          <w:drawing>
            <wp:anchor distT="0" distB="0" distL="0" distR="0" simplePos="0" relativeHeight="255234048" behindDoc="1" locked="0" layoutInCell="1" allowOverlap="1" wp14:anchorId="276326FB" wp14:editId="269C08C9">
              <wp:simplePos x="0" y="0"/>
              <wp:positionH relativeFrom="page">
                <wp:posOffset>4382703</wp:posOffset>
              </wp:positionH>
              <wp:positionV relativeFrom="page">
                <wp:posOffset>7895924</wp:posOffset>
              </wp:positionV>
              <wp:extent cx="547170" cy="1663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170" cy="166370"/>
                      </a:xfrm>
                      <a:prstGeom prst="rect">
                        <a:avLst/>
                      </a:prstGeom>
                    </wps:spPr>
                    <wps:txbx>
                      <w:txbxContent>
                        <w:p w14:paraId="00544857" w14:textId="3F63E369" w:rsidR="00D3458B" w:rsidRDefault="00A4188B">
                          <w:pPr>
                            <w:spacing w:before="41"/>
                            <w:ind w:left="20"/>
                            <w:rPr>
                              <w:rFonts w:ascii="Lucida Sans"/>
                              <w:sz w:val="15"/>
                            </w:rPr>
                          </w:pPr>
                          <w:r>
                            <w:rPr>
                              <w:rFonts w:ascii="Lucida Sans"/>
                              <w:color w:val="231F20"/>
                              <w:spacing w:val="-2"/>
                              <w:sz w:val="15"/>
                            </w:rPr>
                            <w:t>ADVIENTO</w:t>
                          </w:r>
                        </w:p>
                      </w:txbxContent>
                    </wps:txbx>
                    <wps:bodyPr wrap="square" lIns="0" tIns="0" rIns="0" bIns="0" rtlCol="0">
                      <a:noAutofit/>
                    </wps:bodyPr>
                  </wps:wsp>
                </a:graphicData>
              </a:graphic>
              <wp14:sizeRelH relativeFrom="margin">
                <wp14:pctWidth>0</wp14:pctWidth>
              </wp14:sizeRelH>
            </wp:anchor>
          </w:drawing>
        </mc:Choice>
        <mc:Fallback>
          <w:pict>
            <v:shapetype w14:anchorId="276326FB" id="_x0000_t202" coordsize="21600,21600" o:spt="202" path="m,l,21600r21600,l21600,xe">
              <v:stroke joinstyle="miter"/>
              <v:path gradientshapeok="t" o:connecttype="rect"/>
            </v:shapetype>
            <v:shape id="Textbox 14" o:spid="_x0000_s1034" type="#_x0000_t202" style="position:absolute;margin-left:345.1pt;margin-top:621.75pt;width:43.1pt;height:13.1pt;z-index:-2480824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" filled="f" stroked="f">
              <v:textbox inset="0,0,0,0">
                <w:txbxContent>
                  <w:p w14:paraId="00544857" w14:textId="3F63E369" w:rsidR="00D3458B" w:rsidRDefault="00A4188B">
                    <w:pPr>
                      <w:spacing w:before="41"/>
                      <w:ind w:left="20"/>
                      <w:rPr>
                        <w:rFonts w:ascii="Lucida Sans"/>
                        <w:sz w:val="15"/>
                      </w:rPr>
                    </w:pPr>
                    <w:r>
                      <w:rPr>
                        <w:rFonts w:ascii="Lucida Sans"/>
                        <w:color w:val="231F20"/>
                        <w:spacing w:val="-2"/>
                        <w:sz w:val="15"/>
                      </w:rPr>
                      <w:t>ADVIENTO</w:t>
                    </w:r>
                  </w:p>
                </w:txbxContent>
              </v:textbox>
              <w10:wrap anchorx="page" anchory="page"/>
            </v:shape>
          </w:pict>
        </mc:Fallback>
      </mc:AlternateContent>
    </w:r>
    <w:r w:rsidR="0081534D">
      <w:rPr>
        <w:noProof/>
      </w:rPr>
      <mc:AlternateContent>
        <mc:Choice Requires="wps">
          <w:drawing>
            <wp:anchor distT="0" distB="0" distL="0" distR="0" simplePos="0" relativeHeight="255228928" behindDoc="1" locked="0" layoutInCell="1" allowOverlap="1" wp14:anchorId="32D2043E" wp14:editId="76C96106">
              <wp:simplePos x="0" y="0"/>
              <wp:positionH relativeFrom="page">
                <wp:posOffset>5086148</wp:posOffset>
              </wp:positionH>
              <wp:positionV relativeFrom="page">
                <wp:posOffset>7870545</wp:posOffset>
              </wp:positionV>
              <wp:extent cx="222885" cy="22606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226060"/>
                      </a:xfrm>
                      <a:prstGeom prst="rect">
                        <a:avLst/>
                      </a:prstGeom>
                    </wps:spPr>
                    <wps:txbx>
                      <w:txbxContent>
                        <w:p w14:paraId="7D3BA908"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13</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 w14:anchorId="32D2043E" id="Textbox 13" o:spid="_x0000_s1035" type="#_x0000_t202" style="position:absolute;margin-left:400.5pt;margin-top:619.75pt;width:17.55pt;height:17.8pt;z-index:-2480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" filled="f" stroked="f">
              <v:textbox inset="0,0,0,0">
                <w:txbxContent>
                  <w:p w14:paraId="7D3BA908"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13</w:t>
                    </w:r>
                    <w:r>
                      <w:rPr>
                        <w:rFonts w:ascii="Arial Black"/>
                        <w:color w:val="231F20"/>
                        <w:spacing w:val="-5"/>
                        <w:w w:val="8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BE67E" w14:textId="63873EA3" w:rsidR="00D3458B" w:rsidRDefault="00880260">
    <w:pPr>
      <w:pStyle w:val="Textoindependiente"/>
      <w:spacing w:line="14" w:lineRule="auto"/>
      <w:ind w:left="0"/>
    </w:pPr>
    <w:r>
      <w:rPr>
        <w:noProof/>
      </w:rPr>
      <mc:AlternateContent>
        <mc:Choice Requires="wps">
          <w:drawing>
            <wp:anchor distT="0" distB="0" distL="0" distR="0" simplePos="0" relativeHeight="254912512" behindDoc="1" locked="0" layoutInCell="1" allowOverlap="1" wp14:anchorId="06DBD336" wp14:editId="6A72EB37">
              <wp:simplePos x="0" y="0"/>
              <wp:positionH relativeFrom="page">
                <wp:posOffset>3025541</wp:posOffset>
              </wp:positionH>
              <wp:positionV relativeFrom="page">
                <wp:posOffset>7895924</wp:posOffset>
              </wp:positionV>
              <wp:extent cx="1900889" cy="1663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0889" cy="166370"/>
                      </a:xfrm>
                      <a:prstGeom prst="rect">
                        <a:avLst/>
                      </a:prstGeom>
                    </wps:spPr>
                    <wps:txbx>
                      <w:txbxContent>
                        <w:p w14:paraId="520C317E" w14:textId="02F1EB01"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PRIMER DOMINGO DESPUÉS DE </w:t>
                          </w:r>
                          <w:r w:rsidRPr="00F921C6">
                            <w:rPr>
                              <w:rFonts w:ascii="Trebuchet MS" w:hAnsi="Trebuchet MS"/>
                              <w:color w:val="231F20"/>
                              <w:spacing w:val="-2"/>
                              <w:w w:val="110"/>
                              <w:sz w:val="15"/>
                            </w:rPr>
                            <w:t>NAVIDAD</w:t>
                          </w:r>
                        </w:p>
                      </w:txbxContent>
                    </wps:txbx>
                    <wps:bodyPr wrap="square" lIns="0" tIns="0" rIns="0" bIns="0" rtlCol="0">
                      <a:noAutofit/>
                    </wps:bodyPr>
                  </wps:wsp>
                </a:graphicData>
              </a:graphic>
              <wp14:sizeRelH relativeFrom="margin">
                <wp14:pctWidth>0</wp14:pctWidth>
              </wp14:sizeRelH>
            </wp:anchor>
          </w:drawing>
        </mc:Choice>
        <mc:Fallback>
          <w:pict>
            <v:shapetype w14:anchorId="06DBD336" id="_x0000_t202" coordsize="21600,21600" o:spt="202" path="m,l,21600r21600,l21600,xe">
              <v:stroke joinstyle="miter"/>
              <v:path gradientshapeok="t" o:connecttype="rect"/>
            </v:shapetype>
            <v:shape id="Textbox 86" o:spid="_x0000_s1066" type="#_x0000_t202" style="position:absolute;margin-left:238.25pt;margin-top:621.75pt;width:149.7pt;height:13.1pt;z-index:-2484039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" filled="f" stroked="f">
              <v:textbox inset="0,0,0,0">
                <w:txbxContent>
                  <w:p w14:paraId="520C317E" w14:textId="02F1EB01"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PRIMER DOMINGO DESPUÉS DE </w:t>
                    </w:r>
                    <w:r w:rsidRPr="00F921C6">
                      <w:rPr>
                        <w:rFonts w:ascii="Trebuchet MS" w:hAnsi="Trebuchet MS"/>
                        <w:color w:val="231F20"/>
                        <w:spacing w:val="-2"/>
                        <w:w w:val="110"/>
                        <w:sz w:val="15"/>
                      </w:rPr>
                      <w:t>NAVIDAD</w:t>
                    </w:r>
                  </w:p>
                </w:txbxContent>
              </v:textbox>
              <w10:wrap anchorx="page" anchory="page"/>
            </v:shape>
          </w:pict>
        </mc:Fallback>
      </mc:AlternateContent>
    </w:r>
    <w:r w:rsidR="0081534D">
      <w:rPr>
        <w:noProof/>
      </w:rPr>
      <mc:AlternateContent>
        <mc:Choice Requires="wps">
          <w:drawing>
            <wp:anchor distT="0" distB="0" distL="0" distR="0" simplePos="0" relativeHeight="254889984" behindDoc="1" locked="0" layoutInCell="1" allowOverlap="1" wp14:anchorId="314C27A3" wp14:editId="0DE02187">
              <wp:simplePos x="0" y="0"/>
              <wp:positionH relativeFrom="page">
                <wp:posOffset>5061981</wp:posOffset>
              </wp:positionH>
              <wp:positionV relativeFrom="page">
                <wp:posOffset>7870545</wp:posOffset>
              </wp:positionV>
              <wp:extent cx="247015" cy="22606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26060"/>
                      </a:xfrm>
                      <a:prstGeom prst="rect">
                        <a:avLst/>
                      </a:prstGeom>
                    </wps:spPr>
                    <wps:txbx>
                      <w:txbxContent>
                        <w:p w14:paraId="6D7016EF"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49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314C27A3" id="Textbox 85" o:spid="_x0000_s1067" type="#_x0000_t202" style="position:absolute;margin-left:398.6pt;margin-top:619.75pt;width:19.45pt;height:17.8pt;z-index:-2484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" filled="f" stroked="f">
              <v:textbox inset="0,0,0,0">
                <w:txbxContent>
                  <w:p w14:paraId="6D7016EF"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49</w:t>
                    </w:r>
                    <w:r>
                      <w:rPr>
                        <w:rFonts w:ascii="Arial Black"/>
                        <w:color w:val="231F20"/>
                        <w:spacing w:val="-5"/>
                        <w:w w:val="9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221C" w14:textId="77777777" w:rsidR="00D3458B" w:rsidRDefault="0081534D">
    <w:pPr>
      <w:pStyle w:val="Textoindependiente"/>
      <w:spacing w:line="14" w:lineRule="auto"/>
      <w:ind w:left="0"/>
    </w:pPr>
    <w:r>
      <w:rPr>
        <w:noProof/>
      </w:rPr>
      <mc:AlternateContent>
        <mc:Choice Requires="wps">
          <w:drawing>
            <wp:anchor distT="0" distB="0" distL="0" distR="0" simplePos="0" relativeHeight="248367104" behindDoc="1" locked="0" layoutInCell="1" allowOverlap="1" wp14:anchorId="2065284F" wp14:editId="466309BA">
              <wp:simplePos x="0" y="0"/>
              <wp:positionH relativeFrom="page">
                <wp:posOffset>419100</wp:posOffset>
              </wp:positionH>
              <wp:positionV relativeFrom="page">
                <wp:posOffset>7870545</wp:posOffset>
              </wp:positionV>
              <wp:extent cx="238125" cy="2260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6060"/>
                      </a:xfrm>
                      <a:prstGeom prst="rect">
                        <a:avLst/>
                      </a:prstGeom>
                    </wps:spPr>
                    <wps:txbx>
                      <w:txbxContent>
                        <w:p w14:paraId="00782E31"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52</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2065284F" id="_x0000_t202" coordsize="21600,21600" o:spt="202" path="m,l,21600r21600,l21600,xe">
              <v:stroke joinstyle="miter"/>
              <v:path gradientshapeok="t" o:connecttype="rect"/>
            </v:shapetype>
            <v:shape id="Textbox 98" o:spid="_x0000_s1068" type="#_x0000_t202" style="position:absolute;margin-left:33pt;margin-top:619.75pt;width:18.75pt;height:17.8pt;z-index:-2549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" filled="f" stroked="f">
              <v:textbox inset="0,0,0,0">
                <w:txbxContent>
                  <w:p w14:paraId="00782E31"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52</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48469504" behindDoc="1" locked="0" layoutInCell="1" allowOverlap="1" wp14:anchorId="107BF6D9" wp14:editId="4C251B35">
              <wp:simplePos x="0" y="0"/>
              <wp:positionH relativeFrom="page">
                <wp:posOffset>787400</wp:posOffset>
              </wp:positionH>
              <wp:positionV relativeFrom="page">
                <wp:posOffset>7895590</wp:posOffset>
              </wp:positionV>
              <wp:extent cx="547370"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166370"/>
                      </a:xfrm>
                      <a:prstGeom prst="rect">
                        <a:avLst/>
                      </a:prstGeom>
                    </wps:spPr>
                    <wps:txbx>
                      <w:txbxContent>
                        <w:p w14:paraId="534B49E0" w14:textId="295E3D02" w:rsidR="00D3458B" w:rsidRPr="00403240" w:rsidRDefault="00A4188B">
                          <w:pPr>
                            <w:spacing w:before="46"/>
                            <w:ind w:left="20"/>
                            <w:rPr>
                              <w:rFonts w:ascii="Lucida Sans" w:hAnsi="Lucida Sans"/>
                              <w:sz w:val="15"/>
                            </w:rPr>
                          </w:pPr>
                          <w:r w:rsidRPr="00F921C6">
                            <w:rPr>
                              <w:rFonts w:ascii="Lucida Sans" w:hAnsi="Lucida Sans"/>
                              <w:color w:val="231F20"/>
                              <w:spacing w:val="-2"/>
                              <w:w w:val="110"/>
                              <w:sz w:val="15"/>
                            </w:rPr>
                            <w:t>NAVIDAD</w:t>
                          </w:r>
                        </w:p>
                      </w:txbxContent>
                    </wps:txbx>
                    <wps:bodyPr wrap="square" lIns="0" tIns="0" rIns="0" bIns="0" rtlCol="0">
                      <a:noAutofit/>
                    </wps:bodyPr>
                  </wps:wsp>
                </a:graphicData>
              </a:graphic>
            </wp:anchor>
          </w:drawing>
        </mc:Choice>
        <mc:Fallback>
          <w:pict>
            <v:shape w14:anchorId="107BF6D9" id="Textbox 99" o:spid="_x0000_s1069" type="#_x0000_t202" style="position:absolute;margin-left:62pt;margin-top:621.7pt;width:43.1pt;height:13.1pt;z-index:-2548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" filled="f" stroked="f">
              <v:textbox inset="0,0,0,0">
                <w:txbxContent>
                  <w:p w14:paraId="534B49E0" w14:textId="295E3D02" w:rsidR="00D3458B" w:rsidRPr="00403240" w:rsidRDefault="00A4188B">
                    <w:pPr>
                      <w:spacing w:before="46"/>
                      <w:ind w:left="20"/>
                      <w:rPr>
                        <w:rFonts w:ascii="Lucida Sans" w:hAnsi="Lucida Sans"/>
                        <w:sz w:val="15"/>
                      </w:rPr>
                    </w:pPr>
                    <w:r w:rsidRPr="00F921C6">
                      <w:rPr>
                        <w:rFonts w:ascii="Lucida Sans" w:hAnsi="Lucida Sans"/>
                        <w:color w:val="231F20"/>
                        <w:spacing w:val="-2"/>
                        <w:w w:val="110"/>
                        <w:sz w:val="15"/>
                      </w:rPr>
                      <w:t>NAVIDAD</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ACC6" w14:textId="7EF0DDAD" w:rsidR="00D3458B" w:rsidRDefault="00DF139A">
    <w:pPr>
      <w:pStyle w:val="Textoindependiente"/>
      <w:spacing w:line="14" w:lineRule="auto"/>
      <w:ind w:left="0"/>
    </w:pPr>
    <w:r>
      <w:rPr>
        <w:noProof/>
      </w:rPr>
      <mc:AlternateContent>
        <mc:Choice Requires="wps">
          <w:drawing>
            <wp:anchor distT="0" distB="0" distL="0" distR="0" simplePos="0" relativeHeight="254822400" behindDoc="1" locked="0" layoutInCell="1" allowOverlap="1" wp14:anchorId="5F2AEB37" wp14:editId="465E70B5">
              <wp:simplePos x="0" y="0"/>
              <wp:positionH relativeFrom="page">
                <wp:posOffset>2637322</wp:posOffset>
              </wp:positionH>
              <wp:positionV relativeFrom="page">
                <wp:posOffset>7895924</wp:posOffset>
              </wp:positionV>
              <wp:extent cx="2287103" cy="1663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103" cy="166370"/>
                      </a:xfrm>
                      <a:prstGeom prst="rect">
                        <a:avLst/>
                      </a:prstGeom>
                    </wps:spPr>
                    <wps:txbx>
                      <w:txbxContent>
                        <w:p w14:paraId="74E6AFDE" w14:textId="1B1636D5" w:rsidR="00D3458B" w:rsidRPr="00403240" w:rsidRDefault="00A4188B">
                          <w:pPr>
                            <w:spacing w:before="46"/>
                            <w:ind w:left="20"/>
                            <w:rPr>
                              <w:rFonts w:ascii="Lucida Sans" w:hAnsi="Lucida Sans" w:cs="Calibri"/>
                              <w:sz w:val="15"/>
                            </w:rPr>
                          </w:pPr>
                          <w:r w:rsidRPr="00403240">
                            <w:rPr>
                              <w:rFonts w:ascii="Lucida Sans" w:hAnsi="Lucida Sans" w:cs="Calibri"/>
                              <w:color w:val="231F20"/>
                              <w:w w:val="110"/>
                              <w:sz w:val="15"/>
                            </w:rPr>
                            <w:t xml:space="preserve">SEGUNDO DOMINGO DESPUÉS DE </w:t>
                          </w:r>
                          <w:r w:rsidRPr="00403240">
                            <w:rPr>
                              <w:rFonts w:ascii="Lucida Sans" w:hAnsi="Lucida Sans" w:cs="Calibri"/>
                              <w:color w:val="231F20"/>
                              <w:spacing w:val="-2"/>
                              <w:w w:val="110"/>
                              <w:sz w:val="15"/>
                            </w:rPr>
                            <w:t>NAVIDAD</w:t>
                          </w:r>
                        </w:p>
                      </w:txbxContent>
                    </wps:txbx>
                    <wps:bodyPr wrap="square" lIns="0" tIns="0" rIns="0" bIns="0" rtlCol="0">
                      <a:noAutofit/>
                    </wps:bodyPr>
                  </wps:wsp>
                </a:graphicData>
              </a:graphic>
              <wp14:sizeRelH relativeFrom="margin">
                <wp14:pctWidth>0</wp14:pctWidth>
              </wp14:sizeRelH>
            </wp:anchor>
          </w:drawing>
        </mc:Choice>
        <mc:Fallback>
          <w:pict>
            <v:shapetype w14:anchorId="5F2AEB37" id="_x0000_t202" coordsize="21600,21600" o:spt="202" path="m,l,21600r21600,l21600,xe">
              <v:stroke joinstyle="miter"/>
              <v:path gradientshapeok="t" o:connecttype="rect"/>
            </v:shapetype>
            <v:shape id="Textbox 97" o:spid="_x0000_s1070" type="#_x0000_t202" style="position:absolute;margin-left:207.65pt;margin-top:621.75pt;width:180.1pt;height:13.1pt;z-index:-2484940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" filled="f" stroked="f">
              <v:textbox inset="0,0,0,0">
                <w:txbxContent>
                  <w:p w14:paraId="74E6AFDE" w14:textId="1B1636D5" w:rsidR="00D3458B" w:rsidRPr="00403240" w:rsidRDefault="00A4188B">
                    <w:pPr>
                      <w:spacing w:before="46"/>
                      <w:ind w:left="20"/>
                      <w:rPr>
                        <w:rFonts w:ascii="Lucida Sans" w:hAnsi="Lucida Sans" w:cs="Calibri"/>
                        <w:sz w:val="15"/>
                      </w:rPr>
                    </w:pPr>
                    <w:r w:rsidRPr="00403240">
                      <w:rPr>
                        <w:rFonts w:ascii="Lucida Sans" w:hAnsi="Lucida Sans" w:cs="Calibri"/>
                        <w:color w:val="231F20"/>
                        <w:w w:val="110"/>
                        <w:sz w:val="15"/>
                      </w:rPr>
                      <w:t xml:space="preserve">SEGUNDO DOMINGO DESPUÉS DE </w:t>
                    </w:r>
                    <w:r w:rsidRPr="00403240">
                      <w:rPr>
                        <w:rFonts w:ascii="Lucida Sans" w:hAnsi="Lucida Sans" w:cs="Calibri"/>
                        <w:color w:val="231F20"/>
                        <w:spacing w:val="-2"/>
                        <w:w w:val="110"/>
                        <w:sz w:val="15"/>
                      </w:rPr>
                      <w:t>NAVIDAD</w:t>
                    </w:r>
                  </w:p>
                </w:txbxContent>
              </v:textbox>
              <w10:wrap anchorx="page" anchory="page"/>
            </v:shape>
          </w:pict>
        </mc:Fallback>
      </mc:AlternateContent>
    </w:r>
    <w:r w:rsidR="0081534D">
      <w:rPr>
        <w:noProof/>
      </w:rPr>
      <mc:AlternateContent>
        <mc:Choice Requires="wps">
          <w:drawing>
            <wp:anchor distT="0" distB="0" distL="0" distR="0" simplePos="0" relativeHeight="254797824" behindDoc="1" locked="0" layoutInCell="1" allowOverlap="1" wp14:anchorId="2F74F5A2" wp14:editId="37CCC997">
              <wp:simplePos x="0" y="0"/>
              <wp:positionH relativeFrom="page">
                <wp:posOffset>5074692</wp:posOffset>
              </wp:positionH>
              <wp:positionV relativeFrom="page">
                <wp:posOffset>7870545</wp:posOffset>
              </wp:positionV>
              <wp:extent cx="234315" cy="22606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226060"/>
                      </a:xfrm>
                      <a:prstGeom prst="rect">
                        <a:avLst/>
                      </a:prstGeom>
                    </wps:spPr>
                    <wps:txbx>
                      <w:txbxContent>
                        <w:p w14:paraId="77BBAC36"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53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2F74F5A2" id="Textbox 96" o:spid="_x0000_s1071" type="#_x0000_t202" style="position:absolute;margin-left:399.6pt;margin-top:619.75pt;width:18.45pt;height:17.8pt;z-index:-2485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" filled="f" stroked="f">
              <v:textbox inset="0,0,0,0">
                <w:txbxContent>
                  <w:p w14:paraId="77BBAC36"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53</w:t>
                    </w:r>
                    <w:r>
                      <w:rPr>
                        <w:rFonts w:ascii="Arial Black"/>
                        <w:color w:val="231F20"/>
                        <w:spacing w:val="-5"/>
                        <w:w w:val="8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E848A" w14:textId="77777777" w:rsidR="00D3458B" w:rsidRDefault="0081534D">
    <w:pPr>
      <w:pStyle w:val="Textoindependiente"/>
      <w:spacing w:line="14" w:lineRule="auto"/>
      <w:ind w:left="0"/>
    </w:pPr>
    <w:r>
      <w:rPr>
        <w:noProof/>
      </w:rPr>
      <mc:AlternateContent>
        <mc:Choice Requires="wps">
          <w:drawing>
            <wp:anchor distT="0" distB="0" distL="0" distR="0" simplePos="0" relativeHeight="248596480" behindDoc="1" locked="0" layoutInCell="1" allowOverlap="1" wp14:anchorId="531D492E" wp14:editId="203CBCCF">
              <wp:simplePos x="0" y="0"/>
              <wp:positionH relativeFrom="page">
                <wp:posOffset>419100</wp:posOffset>
              </wp:positionH>
              <wp:positionV relativeFrom="page">
                <wp:posOffset>7870545</wp:posOffset>
              </wp:positionV>
              <wp:extent cx="237490" cy="2260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226060"/>
                      </a:xfrm>
                      <a:prstGeom prst="rect">
                        <a:avLst/>
                      </a:prstGeom>
                    </wps:spPr>
                    <wps:txbx>
                      <w:txbxContent>
                        <w:p w14:paraId="4F4A0166"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54</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531D492E" id="_x0000_t202" coordsize="21600,21600" o:spt="202" path="m,l,21600r21600,l21600,xe">
              <v:stroke joinstyle="miter"/>
              <v:path gradientshapeok="t" o:connecttype="rect"/>
            </v:shapetype>
            <v:shape id="Textbox 107" o:spid="_x0000_s1072" type="#_x0000_t202" style="position:absolute;margin-left:33pt;margin-top:619.75pt;width:18.7pt;height:17.8pt;z-index:-2547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" filled="f" stroked="f">
              <v:textbox inset="0,0,0,0">
                <w:txbxContent>
                  <w:p w14:paraId="4F4A0166"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54</w:t>
                    </w:r>
                    <w:r>
                      <w:rPr>
                        <w:rFonts w:ascii="Arial Black"/>
                        <w:color w:val="231F20"/>
                        <w:spacing w:val="-5"/>
                        <w:w w:val="9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6B2E7" w14:textId="77777777" w:rsidR="00D3458B" w:rsidRDefault="00D3458B">
    <w:pPr>
      <w:pStyle w:val="Textoindependiente"/>
      <w:spacing w:line="14" w:lineRule="auto"/>
      <w:ind w:left="0"/>
      <w:rPr>
        <w:sz w:val="1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562C" w14:textId="77777777" w:rsidR="00D3458B" w:rsidRDefault="00D3458B">
    <w:pPr>
      <w:pStyle w:val="Textoindependiente"/>
      <w:spacing w:line="14" w:lineRule="auto"/>
      <w:ind w:left="0"/>
      <w:rPr>
        <w:sz w:val="1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0141" w14:textId="77777777" w:rsidR="00D3458B" w:rsidRDefault="0081534D">
    <w:pPr>
      <w:pStyle w:val="Textoindependiente"/>
      <w:spacing w:line="14" w:lineRule="auto"/>
      <w:ind w:left="0"/>
    </w:pPr>
    <w:r>
      <w:rPr>
        <w:noProof/>
      </w:rPr>
      <mc:AlternateContent>
        <mc:Choice Requires="wps">
          <w:drawing>
            <wp:anchor distT="0" distB="0" distL="0" distR="0" simplePos="0" relativeHeight="248989696" behindDoc="1" locked="0" layoutInCell="1" allowOverlap="1" wp14:anchorId="39D22DF6" wp14:editId="3067FB6A">
              <wp:simplePos x="0" y="0"/>
              <wp:positionH relativeFrom="page">
                <wp:posOffset>419100</wp:posOffset>
              </wp:positionH>
              <wp:positionV relativeFrom="page">
                <wp:posOffset>7870545</wp:posOffset>
              </wp:positionV>
              <wp:extent cx="254000" cy="22606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26060"/>
                      </a:xfrm>
                      <a:prstGeom prst="rect">
                        <a:avLst/>
                      </a:prstGeom>
                    </wps:spPr>
                    <wps:txbx>
                      <w:txbxContent>
                        <w:p w14:paraId="4CD019EA" w14:textId="77777777" w:rsidR="00D3458B" w:rsidRDefault="0081534D">
                          <w:pPr>
                            <w:spacing w:before="26"/>
                            <w:ind w:left="60"/>
                            <w:rPr>
                              <w:rFonts w:ascii="Arial Black"/>
                            </w:rPr>
                          </w:pPr>
                          <w:r>
                            <w:rPr>
                              <w:rFonts w:ascii="Arial Black"/>
                              <w:color w:val="231F20"/>
                              <w:spacing w:val="-5"/>
                            </w:rPr>
                            <w:fldChar w:fldCharType="begin"/>
                          </w:r>
                          <w:r>
                            <w:rPr>
                              <w:rFonts w:ascii="Arial Black"/>
                              <w:color w:val="231F20"/>
                              <w:spacing w:val="-5"/>
                            </w:rPr>
                            <w:instrText xml:space="preserve"> PAGE </w:instrText>
                          </w:r>
                          <w:r>
                            <w:rPr>
                              <w:rFonts w:ascii="Arial Black"/>
                              <w:color w:val="231F20"/>
                              <w:spacing w:val="-5"/>
                            </w:rPr>
                            <w:fldChar w:fldCharType="separate"/>
                          </w:r>
                          <w:r>
                            <w:rPr>
                              <w:rFonts w:ascii="Arial Black"/>
                              <w:color w:val="231F20"/>
                              <w:spacing w:val="-5"/>
                            </w:rPr>
                            <w:t>68</w:t>
                          </w:r>
                          <w:r>
                            <w:rPr>
                              <w:rFonts w:ascii="Arial Black"/>
                              <w:color w:val="231F20"/>
                              <w:spacing w:val="-5"/>
                            </w:rPr>
                            <w:fldChar w:fldCharType="end"/>
                          </w:r>
                        </w:p>
                      </w:txbxContent>
                    </wps:txbx>
                    <wps:bodyPr wrap="square" lIns="0" tIns="0" rIns="0" bIns="0" rtlCol="0">
                      <a:noAutofit/>
                    </wps:bodyPr>
                  </wps:wsp>
                </a:graphicData>
              </a:graphic>
            </wp:anchor>
          </w:drawing>
        </mc:Choice>
        <mc:Fallback>
          <w:pict>
            <v:shapetype w14:anchorId="39D22DF6" id="_x0000_t202" coordsize="21600,21600" o:spt="202" path="m,l,21600r21600,l21600,xe">
              <v:stroke joinstyle="miter"/>
              <v:path gradientshapeok="t" o:connecttype="rect"/>
            </v:shapetype>
            <v:shape id="Textbox 111" o:spid="_x0000_s1073" type="#_x0000_t202" style="position:absolute;margin-left:33pt;margin-top:619.75pt;width:20pt;height:17.8pt;z-index:-2543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" filled="f" stroked="f">
              <v:textbox inset="0,0,0,0">
                <w:txbxContent>
                  <w:p w14:paraId="4CD019EA" w14:textId="77777777" w:rsidR="00D3458B" w:rsidRDefault="0081534D">
                    <w:pPr>
                      <w:spacing w:before="26"/>
                      <w:ind w:left="60"/>
                      <w:rPr>
                        <w:rFonts w:ascii="Arial Black"/>
                      </w:rPr>
                    </w:pPr>
                    <w:r>
                      <w:rPr>
                        <w:rFonts w:ascii="Arial Black"/>
                        <w:color w:val="231F20"/>
                        <w:spacing w:val="-5"/>
                      </w:rPr>
                      <w:fldChar w:fldCharType="begin"/>
                    </w:r>
                    <w:r>
                      <w:rPr>
                        <w:rFonts w:ascii="Arial Black"/>
                        <w:color w:val="231F20"/>
                        <w:spacing w:val="-5"/>
                      </w:rPr>
                      <w:instrText xml:space="preserve"> PAGE </w:instrText>
                    </w:r>
                    <w:r>
                      <w:rPr>
                        <w:rFonts w:ascii="Arial Black"/>
                        <w:color w:val="231F20"/>
                        <w:spacing w:val="-5"/>
                      </w:rPr>
                      <w:fldChar w:fldCharType="separate"/>
                    </w:r>
                    <w:r>
                      <w:rPr>
                        <w:rFonts w:ascii="Arial Black"/>
                        <w:color w:val="231F20"/>
                        <w:spacing w:val="-5"/>
                      </w:rPr>
                      <w:t>68</w:t>
                    </w:r>
                    <w:r>
                      <w:rPr>
                        <w:rFonts w:ascii="Arial Black"/>
                        <w:color w:val="231F20"/>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49083904" behindDoc="1" locked="0" layoutInCell="1" allowOverlap="1" wp14:anchorId="00506128" wp14:editId="2375F7D8">
              <wp:simplePos x="0" y="0"/>
              <wp:positionH relativeFrom="page">
                <wp:posOffset>787400</wp:posOffset>
              </wp:positionH>
              <wp:positionV relativeFrom="page">
                <wp:posOffset>7895590</wp:posOffset>
              </wp:positionV>
              <wp:extent cx="467359"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307D8144" w14:textId="5AE8E6FA" w:rsidR="00D3458B" w:rsidRPr="00403240" w:rsidRDefault="00A4188B">
                          <w:pPr>
                            <w:spacing w:before="46"/>
                            <w:ind w:left="20"/>
                            <w:rPr>
                              <w:rFonts w:asciiTheme="minorHAnsi" w:hAnsiTheme="minorHAnsi" w:cstheme="minorHAnsi"/>
                              <w:sz w:val="15"/>
                            </w:rPr>
                          </w:pPr>
                          <w:r w:rsidRPr="00F921C6">
                            <w:rPr>
                              <w:rFonts w:asciiTheme="minorHAnsi" w:hAnsiTheme="minorHAnsi" w:cstheme="minorHAnsi"/>
                              <w:color w:val="231F20"/>
                              <w:spacing w:val="-2"/>
                              <w:sz w:val="15"/>
                            </w:rPr>
                            <w:t>EPIFANÍA</w:t>
                          </w:r>
                        </w:p>
                      </w:txbxContent>
                    </wps:txbx>
                    <wps:bodyPr wrap="square" lIns="0" tIns="0" rIns="0" bIns="0" rtlCol="0">
                      <a:noAutofit/>
                    </wps:bodyPr>
                  </wps:wsp>
                </a:graphicData>
              </a:graphic>
            </wp:anchor>
          </w:drawing>
        </mc:Choice>
        <mc:Fallback>
          <w:pict>
            <v:shape w14:anchorId="00506128" id="Textbox 112" o:spid="_x0000_s1074" type="#_x0000_t202" style="position:absolute;margin-left:62pt;margin-top:621.7pt;width:36.8pt;height:13.1pt;z-index:-2542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" filled="f" stroked="f">
              <v:textbox inset="0,0,0,0">
                <w:txbxContent>
                  <w:p w14:paraId="307D8144" w14:textId="5AE8E6FA" w:rsidR="00D3458B" w:rsidRPr="00403240" w:rsidRDefault="00A4188B">
                    <w:pPr>
                      <w:spacing w:before="46"/>
                      <w:ind w:left="20"/>
                      <w:rPr>
                        <w:rFonts w:asciiTheme="minorHAnsi" w:hAnsiTheme="minorHAnsi" w:cstheme="minorHAnsi"/>
                        <w:sz w:val="15"/>
                      </w:rPr>
                    </w:pPr>
                    <w:r w:rsidRPr="00F921C6">
                      <w:rPr>
                        <w:rFonts w:asciiTheme="minorHAnsi" w:hAnsiTheme="minorHAnsi" w:cstheme="minorHAnsi"/>
                        <w:color w:val="231F20"/>
                        <w:spacing w:val="-2"/>
                        <w:sz w:val="15"/>
                      </w:rPr>
                      <w:t>EPIFANÍA</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C860A" w14:textId="77777777" w:rsidR="00D3458B" w:rsidRDefault="0081534D">
    <w:pPr>
      <w:pStyle w:val="Textoindependiente"/>
      <w:spacing w:line="14" w:lineRule="auto"/>
      <w:ind w:left="0"/>
    </w:pPr>
    <w:r>
      <w:rPr>
        <w:noProof/>
      </w:rPr>
      <mc:AlternateContent>
        <mc:Choice Requires="wps">
          <w:drawing>
            <wp:anchor distT="0" distB="0" distL="0" distR="0" simplePos="0" relativeHeight="248743936" behindDoc="1" locked="0" layoutInCell="1" allowOverlap="1" wp14:anchorId="2BDD7E56" wp14:editId="46C54BB0">
              <wp:simplePos x="0" y="0"/>
              <wp:positionH relativeFrom="page">
                <wp:posOffset>5104004</wp:posOffset>
              </wp:positionH>
              <wp:positionV relativeFrom="page">
                <wp:posOffset>7870545</wp:posOffset>
              </wp:positionV>
              <wp:extent cx="167005" cy="2260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26060"/>
                      </a:xfrm>
                      <a:prstGeom prst="rect">
                        <a:avLst/>
                      </a:prstGeom>
                    </wps:spPr>
                    <wps:txbx>
                      <w:txbxContent>
                        <w:p w14:paraId="42629BD9" w14:textId="77777777" w:rsidR="00D3458B" w:rsidRDefault="0081534D">
                          <w:pPr>
                            <w:spacing w:before="26"/>
                            <w:ind w:left="20"/>
                            <w:rPr>
                              <w:rFonts w:ascii="Arial Black"/>
                            </w:rPr>
                          </w:pPr>
                          <w:r>
                            <w:rPr>
                              <w:rFonts w:ascii="Arial Black"/>
                              <w:color w:val="231F20"/>
                              <w:spacing w:val="-5"/>
                              <w:w w:val="80"/>
                            </w:rPr>
                            <w:t>57</w:t>
                          </w:r>
                        </w:p>
                      </w:txbxContent>
                    </wps:txbx>
                    <wps:bodyPr wrap="square" lIns="0" tIns="0" rIns="0" bIns="0" rtlCol="0">
                      <a:noAutofit/>
                    </wps:bodyPr>
                  </wps:wsp>
                </a:graphicData>
              </a:graphic>
            </wp:anchor>
          </w:drawing>
        </mc:Choice>
        <mc:Fallback>
          <w:pict>
            <v:shapetype w14:anchorId="2BDD7E56" id="_x0000_t202" coordsize="21600,21600" o:spt="202" path="m,l,21600r21600,l21600,xe">
              <v:stroke joinstyle="miter"/>
              <v:path gradientshapeok="t" o:connecttype="rect"/>
            </v:shapetype>
            <v:shape id="Textbox 109" o:spid="_x0000_s1075" type="#_x0000_t202" style="position:absolute;margin-left:401.9pt;margin-top:619.75pt;width:13.15pt;height:17.8pt;z-index:-2545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" filled="f" stroked="f">
              <v:textbox inset="0,0,0,0">
                <w:txbxContent>
                  <w:p w14:paraId="42629BD9" w14:textId="77777777" w:rsidR="00D3458B" w:rsidRDefault="0081534D">
                    <w:pPr>
                      <w:spacing w:before="26"/>
                      <w:ind w:left="20"/>
                      <w:rPr>
                        <w:rFonts w:ascii="Arial Black"/>
                      </w:rPr>
                    </w:pPr>
                    <w:r>
                      <w:rPr>
                        <w:rFonts w:ascii="Arial Black"/>
                        <w:color w:val="231F20"/>
                        <w:spacing w:val="-5"/>
                        <w:w w:val="80"/>
                      </w:rPr>
                      <w:t>57</w:t>
                    </w:r>
                  </w:p>
                </w:txbxContent>
              </v:textbox>
              <w10:wrap anchorx="page" anchory="page"/>
            </v:shape>
          </w:pict>
        </mc:Fallback>
      </mc:AlternateContent>
    </w:r>
    <w:r>
      <w:rPr>
        <w:noProof/>
      </w:rPr>
      <mc:AlternateContent>
        <mc:Choice Requires="wps">
          <w:drawing>
            <wp:anchor distT="0" distB="0" distL="0" distR="0" simplePos="0" relativeHeight="248866816" behindDoc="1" locked="0" layoutInCell="1" allowOverlap="1" wp14:anchorId="39410988" wp14:editId="405A9146">
              <wp:simplePos x="0" y="0"/>
              <wp:positionH relativeFrom="page">
                <wp:posOffset>4463497</wp:posOffset>
              </wp:positionH>
              <wp:positionV relativeFrom="page">
                <wp:posOffset>7895590</wp:posOffset>
              </wp:positionV>
              <wp:extent cx="467359" cy="16637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48E0609A" w14:textId="604628A3"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39410988" id="Textbox 110" o:spid="_x0000_s1076" type="#_x0000_t202" style="position:absolute;margin-left:351.45pt;margin-top:621.7pt;width:36.8pt;height:13.1pt;z-index:-2544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" filled="f" stroked="f">
              <v:textbox inset="0,0,0,0">
                <w:txbxContent>
                  <w:p w14:paraId="48E0609A" w14:textId="604628A3"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B47BD" w14:textId="77777777" w:rsidR="00D3458B" w:rsidRDefault="0081534D">
    <w:pPr>
      <w:pStyle w:val="Textoindependiente"/>
      <w:spacing w:line="14" w:lineRule="auto"/>
      <w:ind w:left="0"/>
    </w:pPr>
    <w:r>
      <w:rPr>
        <w:noProof/>
      </w:rPr>
      <mc:AlternateContent>
        <mc:Choice Requires="wps">
          <w:drawing>
            <wp:anchor distT="0" distB="0" distL="0" distR="0" simplePos="0" relativeHeight="249200640" behindDoc="1" locked="0" layoutInCell="1" allowOverlap="1" wp14:anchorId="14B3B625" wp14:editId="20021FB9">
              <wp:simplePos x="0" y="0"/>
              <wp:positionH relativeFrom="page">
                <wp:posOffset>419100</wp:posOffset>
              </wp:positionH>
              <wp:positionV relativeFrom="page">
                <wp:posOffset>7870545</wp:posOffset>
              </wp:positionV>
              <wp:extent cx="248285" cy="22606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26060"/>
                      </a:xfrm>
                      <a:prstGeom prst="rect">
                        <a:avLst/>
                      </a:prstGeom>
                    </wps:spPr>
                    <wps:txbx>
                      <w:txbxContent>
                        <w:p w14:paraId="092299D3"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60</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14B3B625" id="_x0000_t202" coordsize="21600,21600" o:spt="202" path="m,l,21600r21600,l21600,xe">
              <v:stroke joinstyle="miter"/>
              <v:path gradientshapeok="t" o:connecttype="rect"/>
            </v:shapetype>
            <v:shape id="Textbox 115" o:spid="_x0000_s1077" type="#_x0000_t202" style="position:absolute;margin-left:33pt;margin-top:619.75pt;width:19.55pt;height:17.8pt;z-index:-25411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" filled="f" stroked="f">
              <v:textbox inset="0,0,0,0">
                <w:txbxContent>
                  <w:p w14:paraId="092299D3"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60</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49333760" behindDoc="1" locked="0" layoutInCell="1" allowOverlap="1" wp14:anchorId="625F084B" wp14:editId="5B20DC9B">
              <wp:simplePos x="0" y="0"/>
              <wp:positionH relativeFrom="page">
                <wp:posOffset>787400</wp:posOffset>
              </wp:positionH>
              <wp:positionV relativeFrom="page">
                <wp:posOffset>7895590</wp:posOffset>
              </wp:positionV>
              <wp:extent cx="467359"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6C992D1B" w14:textId="01794F56"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625F084B" id="Textbox 116" o:spid="_x0000_s1078" type="#_x0000_t202" style="position:absolute;margin-left:62pt;margin-top:621.7pt;width:36.8pt;height:13.1pt;z-index:-2539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" filled="f" stroked="f">
              <v:textbox inset="0,0,0,0">
                <w:txbxContent>
                  <w:p w14:paraId="6C992D1B" w14:textId="01794F56"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5CDB" w14:textId="02CCAABD" w:rsidR="00D3458B" w:rsidRDefault="00A4188B">
    <w:pPr>
      <w:pStyle w:val="Textoindependiente"/>
      <w:spacing w:line="14" w:lineRule="auto"/>
      <w:ind w:left="0"/>
    </w:pPr>
    <w:r>
      <w:rPr>
        <w:noProof/>
      </w:rPr>
      <mc:AlternateContent>
        <mc:Choice Requires="wps">
          <w:drawing>
            <wp:anchor distT="0" distB="0" distL="0" distR="0" simplePos="0" relativeHeight="253667328" behindDoc="1" locked="0" layoutInCell="1" allowOverlap="1" wp14:anchorId="33D7BBEF" wp14:editId="4B537318">
              <wp:simplePos x="0" y="0"/>
              <wp:positionH relativeFrom="page">
                <wp:posOffset>3641558</wp:posOffset>
              </wp:positionH>
              <wp:positionV relativeFrom="page">
                <wp:posOffset>7895924</wp:posOffset>
              </wp:positionV>
              <wp:extent cx="1290320" cy="1663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66370"/>
                      </a:xfrm>
                      <a:prstGeom prst="rect">
                        <a:avLst/>
                      </a:prstGeom>
                    </wps:spPr>
                    <wps:txbx>
                      <w:txbxContent>
                        <w:p w14:paraId="0B587E84" w14:textId="450C9EBE" w:rsidR="00D3458B" w:rsidRPr="00403240" w:rsidRDefault="00A4188B">
                          <w:pPr>
                            <w:spacing w:before="46"/>
                            <w:ind w:left="20"/>
                            <w:rPr>
                              <w:rFonts w:ascii="Trebuchet MS" w:hAnsi="Trebuchet MS"/>
                              <w:sz w:val="15"/>
                            </w:rPr>
                          </w:pPr>
                          <w:r w:rsidRPr="00F921C6">
                            <w:rPr>
                              <w:rFonts w:ascii="Trebuchet MS" w:hAnsi="Trebuchet MS"/>
                              <w:color w:val="231F20"/>
                              <w:sz w:val="15"/>
                            </w:rPr>
                            <w:t xml:space="preserve">EPIFANÍA DE NUESTRO </w:t>
                          </w:r>
                          <w:r w:rsidRPr="00F921C6">
                            <w:rPr>
                              <w:rFonts w:ascii="Trebuchet MS" w:hAnsi="Trebuchet MS"/>
                              <w:color w:val="231F20"/>
                              <w:spacing w:val="-4"/>
                              <w:sz w:val="15"/>
                            </w:rPr>
                            <w:t>SEÑOR</w:t>
                          </w:r>
                        </w:p>
                      </w:txbxContent>
                    </wps:txbx>
                    <wps:bodyPr wrap="square" lIns="0" tIns="0" rIns="0" bIns="0" rtlCol="0">
                      <a:noAutofit/>
                    </wps:bodyPr>
                  </wps:wsp>
                </a:graphicData>
              </a:graphic>
              <wp14:sizeRelH relativeFrom="margin">
                <wp14:pctWidth>0</wp14:pctWidth>
              </wp14:sizeRelH>
            </wp:anchor>
          </w:drawing>
        </mc:Choice>
        <mc:Fallback>
          <w:pict>
            <v:shapetype w14:anchorId="33D7BBEF" id="_x0000_t202" coordsize="21600,21600" o:spt="202" path="m,l,21600r21600,l21600,xe">
              <v:stroke joinstyle="miter"/>
              <v:path gradientshapeok="t" o:connecttype="rect"/>
            </v:shapetype>
            <v:shape id="Textbox 114" o:spid="_x0000_s1079" type="#_x0000_t202" style="position:absolute;margin-left:286.75pt;margin-top:621.75pt;width:101.6pt;height:13.1pt;z-index:-2496491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" filled="f" stroked="f">
              <v:textbox inset="0,0,0,0">
                <w:txbxContent>
                  <w:p w14:paraId="0B587E84" w14:textId="450C9EBE" w:rsidR="00D3458B" w:rsidRPr="00403240" w:rsidRDefault="00A4188B">
                    <w:pPr>
                      <w:spacing w:before="46"/>
                      <w:ind w:left="20"/>
                      <w:rPr>
                        <w:rFonts w:ascii="Trebuchet MS" w:hAnsi="Trebuchet MS"/>
                        <w:sz w:val="15"/>
                      </w:rPr>
                    </w:pPr>
                    <w:r w:rsidRPr="00F921C6">
                      <w:rPr>
                        <w:rFonts w:ascii="Trebuchet MS" w:hAnsi="Trebuchet MS"/>
                        <w:color w:val="231F20"/>
                        <w:sz w:val="15"/>
                      </w:rPr>
                      <w:t xml:space="preserve">EPIFANÍA DE NUESTRO </w:t>
                    </w:r>
                    <w:r w:rsidRPr="00F921C6">
                      <w:rPr>
                        <w:rFonts w:ascii="Trebuchet MS" w:hAnsi="Trebuchet MS"/>
                        <w:color w:val="231F20"/>
                        <w:spacing w:val="-4"/>
                        <w:sz w:val="15"/>
                      </w:rPr>
                      <w:t>SEÑOR</w:t>
                    </w:r>
                  </w:p>
                </w:txbxContent>
              </v:textbox>
              <w10:wrap anchorx="page" anchory="page"/>
            </v:shape>
          </w:pict>
        </mc:Fallback>
      </mc:AlternateContent>
    </w:r>
    <w:r w:rsidR="0081534D">
      <w:rPr>
        <w:noProof/>
      </w:rPr>
      <mc:AlternateContent>
        <mc:Choice Requires="wps">
          <w:drawing>
            <wp:anchor distT="0" distB="0" distL="0" distR="0" simplePos="0" relativeHeight="253478912" behindDoc="1" locked="0" layoutInCell="1" allowOverlap="1" wp14:anchorId="68770A58" wp14:editId="6C80CA51">
              <wp:simplePos x="0" y="0"/>
              <wp:positionH relativeFrom="page">
                <wp:posOffset>5070779</wp:posOffset>
              </wp:positionH>
              <wp:positionV relativeFrom="page">
                <wp:posOffset>7870545</wp:posOffset>
              </wp:positionV>
              <wp:extent cx="238125" cy="22606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6060"/>
                      </a:xfrm>
                      <a:prstGeom prst="rect">
                        <a:avLst/>
                      </a:prstGeom>
                    </wps:spPr>
                    <wps:txbx>
                      <w:txbxContent>
                        <w:p w14:paraId="5481F6AC"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59</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68770A58" id="Textbox 113" o:spid="_x0000_s1080" type="#_x0000_t202" style="position:absolute;margin-left:399.25pt;margin-top:619.75pt;width:18.75pt;height:17.8pt;z-index:-249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" filled="f" stroked="f">
              <v:textbox inset="0,0,0,0">
                <w:txbxContent>
                  <w:p w14:paraId="5481F6AC"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59</w:t>
                    </w:r>
                    <w:r>
                      <w:rPr>
                        <w:rFonts w:ascii="Arial Black"/>
                        <w:color w:val="231F20"/>
                        <w:spacing w:val="-5"/>
                        <w:w w:val="9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16676" w14:textId="29E569C4" w:rsidR="00D3458B" w:rsidRDefault="009E494B">
    <w:pPr>
      <w:pStyle w:val="Textoindependiente"/>
      <w:spacing w:line="14" w:lineRule="auto"/>
      <w:ind w:left="0"/>
    </w:pPr>
    <w:r>
      <w:rPr>
        <w:noProof/>
      </w:rPr>
      <mc:AlternateContent>
        <mc:Choice Requires="wps">
          <w:drawing>
            <wp:anchor distT="0" distB="0" distL="0" distR="0" simplePos="0" relativeHeight="255166464" behindDoc="1" locked="0" layoutInCell="1" allowOverlap="1" wp14:anchorId="28EC501D" wp14:editId="7AE0A37D">
              <wp:simplePos x="0" y="0"/>
              <wp:positionH relativeFrom="page">
                <wp:posOffset>786062</wp:posOffset>
              </wp:positionH>
              <wp:positionV relativeFrom="page">
                <wp:posOffset>7895924</wp:posOffset>
              </wp:positionV>
              <wp:extent cx="510139"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139" cy="166370"/>
                      </a:xfrm>
                      <a:prstGeom prst="rect">
                        <a:avLst/>
                      </a:prstGeom>
                    </wps:spPr>
                    <wps:txbx>
                      <w:txbxContent>
                        <w:p w14:paraId="518093DA" w14:textId="54173AF6" w:rsidR="00D3458B" w:rsidRDefault="00A4188B">
                          <w:pPr>
                            <w:spacing w:before="41"/>
                            <w:ind w:left="20"/>
                            <w:rPr>
                              <w:rFonts w:ascii="Lucida Sans"/>
                              <w:sz w:val="15"/>
                            </w:rPr>
                          </w:pPr>
                          <w:r>
                            <w:rPr>
                              <w:rFonts w:ascii="Lucida Sans"/>
                              <w:color w:val="231F20"/>
                              <w:spacing w:val="-2"/>
                              <w:sz w:val="15"/>
                            </w:rPr>
                            <w:t>ADVIENTO</w:t>
                          </w:r>
                        </w:p>
                      </w:txbxContent>
                    </wps:txbx>
                    <wps:bodyPr wrap="square" lIns="0" tIns="0" rIns="0" bIns="0" rtlCol="0">
                      <a:noAutofit/>
                    </wps:bodyPr>
                  </wps:wsp>
                </a:graphicData>
              </a:graphic>
              <wp14:sizeRelH relativeFrom="margin">
                <wp14:pctWidth>0</wp14:pctWidth>
              </wp14:sizeRelH>
            </wp:anchor>
          </w:drawing>
        </mc:Choice>
        <mc:Fallback>
          <w:pict>
            <v:shapetype w14:anchorId="28EC501D" id="_x0000_t202" coordsize="21600,21600" o:spt="202" path="m,l,21600r21600,l21600,xe">
              <v:stroke joinstyle="miter"/>
              <v:path gradientshapeok="t" o:connecttype="rect"/>
            </v:shapetype>
            <v:shape id="Textbox 23" o:spid="_x0000_s1036" type="#_x0000_t202" style="position:absolute;margin-left:61.9pt;margin-top:621.75pt;width:40.15pt;height:13.1pt;z-index:-2481500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" filled="f" stroked="f">
              <v:textbox inset="0,0,0,0">
                <w:txbxContent>
                  <w:p w14:paraId="518093DA" w14:textId="54173AF6" w:rsidR="00D3458B" w:rsidRDefault="00A4188B">
                    <w:pPr>
                      <w:spacing w:before="41"/>
                      <w:ind w:left="20"/>
                      <w:rPr>
                        <w:rFonts w:ascii="Lucida Sans"/>
                        <w:sz w:val="15"/>
                      </w:rPr>
                    </w:pPr>
                    <w:r>
                      <w:rPr>
                        <w:rFonts w:ascii="Lucida Sans"/>
                        <w:color w:val="231F20"/>
                        <w:spacing w:val="-2"/>
                        <w:sz w:val="15"/>
                      </w:rPr>
                      <w:t>ADVIENTO</w:t>
                    </w:r>
                  </w:p>
                </w:txbxContent>
              </v:textbox>
              <w10:wrap anchorx="page" anchory="page"/>
            </v:shape>
          </w:pict>
        </mc:Fallback>
      </mc:AlternateContent>
    </w:r>
    <w:r w:rsidR="0081534D">
      <w:rPr>
        <w:noProof/>
      </w:rPr>
      <mc:AlternateContent>
        <mc:Choice Requires="wps">
          <w:drawing>
            <wp:anchor distT="0" distB="0" distL="0" distR="0" simplePos="0" relativeHeight="255152128" behindDoc="1" locked="0" layoutInCell="1" allowOverlap="1" wp14:anchorId="72CE960A" wp14:editId="094A1A53">
              <wp:simplePos x="0" y="0"/>
              <wp:positionH relativeFrom="page">
                <wp:posOffset>419100</wp:posOffset>
              </wp:positionH>
              <wp:positionV relativeFrom="page">
                <wp:posOffset>7870545</wp:posOffset>
              </wp:positionV>
              <wp:extent cx="227965" cy="22606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226060"/>
                      </a:xfrm>
                      <a:prstGeom prst="rect">
                        <a:avLst/>
                      </a:prstGeom>
                    </wps:spPr>
                    <wps:txbx>
                      <w:txbxContent>
                        <w:p w14:paraId="7DB03BCF"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72CE960A" id="Textbox 22" o:spid="_x0000_s1037" type="#_x0000_t202" style="position:absolute;margin-left:33pt;margin-top:619.75pt;width:17.95pt;height:17.8pt;z-index:-248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" filled="f" stroked="f">
              <v:textbox inset="0,0,0,0">
                <w:txbxContent>
                  <w:p w14:paraId="7DB03BCF"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w:t>
                    </w:r>
                    <w:r>
                      <w:rPr>
                        <w:rFonts w:ascii="Arial Black"/>
                        <w:color w:val="231F20"/>
                        <w:spacing w:val="-5"/>
                        <w:w w:val="8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4FE76" w14:textId="77777777" w:rsidR="00D3458B" w:rsidRDefault="0081534D">
    <w:pPr>
      <w:pStyle w:val="Textoindependiente"/>
      <w:spacing w:line="14" w:lineRule="auto"/>
      <w:ind w:left="0"/>
    </w:pPr>
    <w:r>
      <w:rPr>
        <w:noProof/>
      </w:rPr>
      <mc:AlternateContent>
        <mc:Choice Requires="wps">
          <w:drawing>
            <wp:anchor distT="0" distB="0" distL="0" distR="0" simplePos="0" relativeHeight="249450496" behindDoc="1" locked="0" layoutInCell="1" allowOverlap="1" wp14:anchorId="32B7A97C" wp14:editId="2C2C4D99">
              <wp:simplePos x="0" y="0"/>
              <wp:positionH relativeFrom="page">
                <wp:posOffset>419100</wp:posOffset>
              </wp:positionH>
              <wp:positionV relativeFrom="page">
                <wp:posOffset>7870545</wp:posOffset>
              </wp:positionV>
              <wp:extent cx="248285" cy="22606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26060"/>
                      </a:xfrm>
                      <a:prstGeom prst="rect">
                        <a:avLst/>
                      </a:prstGeom>
                    </wps:spPr>
                    <wps:txbx>
                      <w:txbxContent>
                        <w:p w14:paraId="47A2448F"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64</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32B7A97C" id="_x0000_t202" coordsize="21600,21600" o:spt="202" path="m,l,21600r21600,l21600,xe">
              <v:stroke joinstyle="miter"/>
              <v:path gradientshapeok="t" o:connecttype="rect"/>
            </v:shapetype>
            <v:shape id="Textbox 126" o:spid="_x0000_s1081" type="#_x0000_t202" style="position:absolute;margin-left:33pt;margin-top:619.75pt;width:19.55pt;height:17.8pt;z-index:-2538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" filled="f" stroked="f">
              <v:textbox inset="0,0,0,0">
                <w:txbxContent>
                  <w:p w14:paraId="47A2448F"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64</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49591808" behindDoc="1" locked="0" layoutInCell="1" allowOverlap="1" wp14:anchorId="1E121DBB" wp14:editId="1D20232B">
              <wp:simplePos x="0" y="0"/>
              <wp:positionH relativeFrom="page">
                <wp:posOffset>787400</wp:posOffset>
              </wp:positionH>
              <wp:positionV relativeFrom="page">
                <wp:posOffset>7895590</wp:posOffset>
              </wp:positionV>
              <wp:extent cx="467359"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547F34A7" w14:textId="49414884"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1E121DBB" id="Textbox 127" o:spid="_x0000_s1082" type="#_x0000_t202" style="position:absolute;margin-left:62pt;margin-top:621.7pt;width:36.8pt;height:13.1pt;z-index:-25372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" filled="f" stroked="f">
              <v:textbox inset="0,0,0,0">
                <w:txbxContent>
                  <w:p w14:paraId="547F34A7" w14:textId="49414884"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90AB" w14:textId="5266A6E1" w:rsidR="00D3458B" w:rsidRDefault="001A49B7">
    <w:pPr>
      <w:pStyle w:val="Textoindependiente"/>
      <w:spacing w:line="14" w:lineRule="auto"/>
      <w:ind w:left="0"/>
    </w:pPr>
    <w:r>
      <w:rPr>
        <w:noProof/>
      </w:rPr>
      <mc:AlternateContent>
        <mc:Choice Requires="wps">
          <w:drawing>
            <wp:anchor distT="0" distB="0" distL="0" distR="0" simplePos="0" relativeHeight="254720000" behindDoc="1" locked="0" layoutInCell="1" allowOverlap="1" wp14:anchorId="45C3F5BC" wp14:editId="678DDCFB">
              <wp:simplePos x="0" y="0"/>
              <wp:positionH relativeFrom="page">
                <wp:posOffset>1510589</wp:posOffset>
              </wp:positionH>
              <wp:positionV relativeFrom="page">
                <wp:posOffset>7896758</wp:posOffset>
              </wp:positionV>
              <wp:extent cx="3418484"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484" cy="166370"/>
                      </a:xfrm>
                      <a:prstGeom prst="rect">
                        <a:avLst/>
                      </a:prstGeom>
                    </wps:spPr>
                    <wps:txbx>
                      <w:txbxContent>
                        <w:p w14:paraId="15E4B754" w14:textId="3C8FDE50" w:rsidR="00D3458B" w:rsidRDefault="00A4188B">
                          <w:pPr>
                            <w:spacing w:before="46"/>
                            <w:ind w:left="20"/>
                            <w:rPr>
                              <w:rFonts w:ascii="Trebuchet MS" w:hAnsi="Trebuchet MS"/>
                              <w:sz w:val="15"/>
                            </w:rPr>
                          </w:pPr>
                          <w:r>
                            <w:rPr>
                              <w:rFonts w:ascii="Trebuchet MS" w:hAnsi="Trebuchet MS"/>
                              <w:color w:val="231F20"/>
                              <w:w w:val="110"/>
                              <w:sz w:val="15"/>
                            </w:rPr>
                            <w:t xml:space="preserve">PRIMER DOMINGO DESPUÉS DE EPIFANÍA - BAUTISMO DE NUESTRO </w:t>
                          </w:r>
                          <w:r>
                            <w:rPr>
                              <w:rFonts w:ascii="Trebuchet MS" w:hAnsi="Trebuchet MS"/>
                              <w:color w:val="231F20"/>
                              <w:spacing w:val="-4"/>
                              <w:w w:val="110"/>
                              <w:sz w:val="15"/>
                            </w:rPr>
                            <w:t>SEÑOR</w:t>
                          </w:r>
                        </w:p>
                      </w:txbxContent>
                    </wps:txbx>
                    <wps:bodyPr wrap="square" lIns="0" tIns="0" rIns="0" bIns="0" rtlCol="0">
                      <a:noAutofit/>
                    </wps:bodyPr>
                  </wps:wsp>
                </a:graphicData>
              </a:graphic>
              <wp14:sizeRelH relativeFrom="margin">
                <wp14:pctWidth>0</wp14:pctWidth>
              </wp14:sizeRelH>
            </wp:anchor>
          </w:drawing>
        </mc:Choice>
        <mc:Fallback>
          <w:pict>
            <v:shapetype w14:anchorId="45C3F5BC" id="_x0000_t202" coordsize="21600,21600" o:spt="202" path="m,l,21600r21600,l21600,xe">
              <v:stroke joinstyle="miter"/>
              <v:path gradientshapeok="t" o:connecttype="rect"/>
            </v:shapetype>
            <v:shape id="Textbox 125" o:spid="_x0000_s1083" type="#_x0000_t202" style="position:absolute;margin-left:118.95pt;margin-top:621.8pt;width:269.15pt;height:13.1pt;z-index:-2485964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" filled="f" stroked="f">
              <v:textbox inset="0,0,0,0">
                <w:txbxContent>
                  <w:p w14:paraId="15E4B754" w14:textId="3C8FDE50" w:rsidR="00D3458B" w:rsidRDefault="00A4188B">
                    <w:pPr>
                      <w:spacing w:before="46"/>
                      <w:ind w:left="20"/>
                      <w:rPr>
                        <w:rFonts w:ascii="Trebuchet MS" w:hAnsi="Trebuchet MS"/>
                        <w:sz w:val="15"/>
                      </w:rPr>
                    </w:pPr>
                    <w:r>
                      <w:rPr>
                        <w:rFonts w:ascii="Trebuchet MS" w:hAnsi="Trebuchet MS"/>
                        <w:color w:val="231F20"/>
                        <w:w w:val="110"/>
                        <w:sz w:val="15"/>
                      </w:rPr>
                      <w:t xml:space="preserve">PRIMER DOMINGO DESPUÉS DE EPIFANÍA - BAUTISMO DE NUESTRO </w:t>
                    </w:r>
                    <w:r>
                      <w:rPr>
                        <w:rFonts w:ascii="Trebuchet MS" w:hAnsi="Trebuchet MS"/>
                        <w:color w:val="231F20"/>
                        <w:spacing w:val="-4"/>
                        <w:w w:val="110"/>
                        <w:sz w:val="15"/>
                      </w:rPr>
                      <w:t>SEÑOR</w:t>
                    </w:r>
                  </w:p>
                </w:txbxContent>
              </v:textbox>
              <w10:wrap anchorx="page" anchory="page"/>
            </v:shape>
          </w:pict>
        </mc:Fallback>
      </mc:AlternateContent>
    </w:r>
    <w:r w:rsidR="0081534D">
      <w:rPr>
        <w:noProof/>
      </w:rPr>
      <mc:AlternateContent>
        <mc:Choice Requires="wps">
          <w:drawing>
            <wp:anchor distT="0" distB="0" distL="0" distR="0" simplePos="0" relativeHeight="254693376" behindDoc="1" locked="0" layoutInCell="1" allowOverlap="1" wp14:anchorId="2355C3F0" wp14:editId="161610C4">
              <wp:simplePos x="0" y="0"/>
              <wp:positionH relativeFrom="page">
                <wp:posOffset>5064215</wp:posOffset>
              </wp:positionH>
              <wp:positionV relativeFrom="page">
                <wp:posOffset>7870545</wp:posOffset>
              </wp:positionV>
              <wp:extent cx="244475" cy="22606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226060"/>
                      </a:xfrm>
                      <a:prstGeom prst="rect">
                        <a:avLst/>
                      </a:prstGeom>
                    </wps:spPr>
                    <wps:txbx>
                      <w:txbxContent>
                        <w:p w14:paraId="63C949C0"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63</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2355C3F0" id="Textbox 124" o:spid="_x0000_s1084" type="#_x0000_t202" style="position:absolute;margin-left:398.75pt;margin-top:619.75pt;width:19.25pt;height:17.8pt;z-index:-2486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" filled="f" stroked="f">
              <v:textbox inset="0,0,0,0">
                <w:txbxContent>
                  <w:p w14:paraId="63C949C0"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63</w:t>
                    </w:r>
                    <w:r>
                      <w:rPr>
                        <w:rFonts w:ascii="Arial Black"/>
                        <w:color w:val="231F20"/>
                        <w:spacing w:val="-5"/>
                        <w:w w:val="9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2ED00" w14:textId="77777777" w:rsidR="00D3458B" w:rsidRDefault="0081534D">
    <w:pPr>
      <w:pStyle w:val="Textoindependiente"/>
      <w:spacing w:line="14" w:lineRule="auto"/>
      <w:ind w:left="0"/>
    </w:pPr>
    <w:r>
      <w:rPr>
        <w:noProof/>
      </w:rPr>
      <mc:AlternateContent>
        <mc:Choice Requires="wps">
          <w:drawing>
            <wp:anchor distT="0" distB="0" distL="0" distR="0" simplePos="0" relativeHeight="249733120" behindDoc="1" locked="0" layoutInCell="1" allowOverlap="1" wp14:anchorId="4CE76368" wp14:editId="609E995F">
              <wp:simplePos x="0" y="0"/>
              <wp:positionH relativeFrom="page">
                <wp:posOffset>419100</wp:posOffset>
              </wp:positionH>
              <wp:positionV relativeFrom="page">
                <wp:posOffset>7870545</wp:posOffset>
              </wp:positionV>
              <wp:extent cx="254000" cy="22606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26060"/>
                      </a:xfrm>
                      <a:prstGeom prst="rect">
                        <a:avLst/>
                      </a:prstGeom>
                    </wps:spPr>
                    <wps:txbx>
                      <w:txbxContent>
                        <w:p w14:paraId="2A318266" w14:textId="77777777" w:rsidR="00D3458B" w:rsidRDefault="0081534D">
                          <w:pPr>
                            <w:spacing w:before="26"/>
                            <w:ind w:left="60"/>
                            <w:rPr>
                              <w:rFonts w:ascii="Arial Black"/>
                            </w:rPr>
                          </w:pPr>
                          <w:r>
                            <w:rPr>
                              <w:rFonts w:ascii="Arial Black"/>
                              <w:color w:val="231F20"/>
                              <w:spacing w:val="-5"/>
                            </w:rPr>
                            <w:fldChar w:fldCharType="begin"/>
                          </w:r>
                          <w:r>
                            <w:rPr>
                              <w:rFonts w:ascii="Arial Black"/>
                              <w:color w:val="231F20"/>
                              <w:spacing w:val="-5"/>
                            </w:rPr>
                            <w:instrText xml:space="preserve"> PAGE </w:instrText>
                          </w:r>
                          <w:r>
                            <w:rPr>
                              <w:rFonts w:ascii="Arial Black"/>
                              <w:color w:val="231F20"/>
                              <w:spacing w:val="-5"/>
                            </w:rPr>
                            <w:fldChar w:fldCharType="separate"/>
                          </w:r>
                          <w:r>
                            <w:rPr>
                              <w:rFonts w:ascii="Arial Black"/>
                              <w:color w:val="231F20"/>
                              <w:spacing w:val="-5"/>
                            </w:rPr>
                            <w:t>68</w:t>
                          </w:r>
                          <w:r>
                            <w:rPr>
                              <w:rFonts w:ascii="Arial Black"/>
                              <w:color w:val="231F20"/>
                              <w:spacing w:val="-5"/>
                            </w:rPr>
                            <w:fldChar w:fldCharType="end"/>
                          </w:r>
                        </w:p>
                      </w:txbxContent>
                    </wps:txbx>
                    <wps:bodyPr wrap="square" lIns="0" tIns="0" rIns="0" bIns="0" rtlCol="0">
                      <a:noAutofit/>
                    </wps:bodyPr>
                  </wps:wsp>
                </a:graphicData>
              </a:graphic>
            </wp:anchor>
          </w:drawing>
        </mc:Choice>
        <mc:Fallback>
          <w:pict>
            <v:shapetype w14:anchorId="4CE76368" id="_x0000_t202" coordsize="21600,21600" o:spt="202" path="m,l,21600r21600,l21600,xe">
              <v:stroke joinstyle="miter"/>
              <v:path gradientshapeok="t" o:connecttype="rect"/>
            </v:shapetype>
            <v:shape id="Textbox 137" o:spid="_x0000_s1085" type="#_x0000_t202" style="position:absolute;margin-left:33pt;margin-top:619.75pt;width:20pt;height:17.8pt;z-index:-2535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" filled="f" stroked="f">
              <v:textbox inset="0,0,0,0">
                <w:txbxContent>
                  <w:p w14:paraId="2A318266" w14:textId="77777777" w:rsidR="00D3458B" w:rsidRDefault="0081534D">
                    <w:pPr>
                      <w:spacing w:before="26"/>
                      <w:ind w:left="60"/>
                      <w:rPr>
                        <w:rFonts w:ascii="Arial Black"/>
                      </w:rPr>
                    </w:pPr>
                    <w:r>
                      <w:rPr>
                        <w:rFonts w:ascii="Arial Black"/>
                        <w:color w:val="231F20"/>
                        <w:spacing w:val="-5"/>
                      </w:rPr>
                      <w:fldChar w:fldCharType="begin"/>
                    </w:r>
                    <w:r>
                      <w:rPr>
                        <w:rFonts w:ascii="Arial Black"/>
                        <w:color w:val="231F20"/>
                        <w:spacing w:val="-5"/>
                      </w:rPr>
                      <w:instrText xml:space="preserve"> PAGE </w:instrText>
                    </w:r>
                    <w:r>
                      <w:rPr>
                        <w:rFonts w:ascii="Arial Black"/>
                        <w:color w:val="231F20"/>
                        <w:spacing w:val="-5"/>
                      </w:rPr>
                      <w:fldChar w:fldCharType="separate"/>
                    </w:r>
                    <w:r>
                      <w:rPr>
                        <w:rFonts w:ascii="Arial Black"/>
                        <w:color w:val="231F20"/>
                        <w:spacing w:val="-5"/>
                      </w:rPr>
                      <w:t>68</w:t>
                    </w:r>
                    <w:r>
                      <w:rPr>
                        <w:rFonts w:ascii="Arial Black"/>
                        <w:color w:val="231F20"/>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49845760" behindDoc="1" locked="0" layoutInCell="1" allowOverlap="1" wp14:anchorId="3DB14AB6" wp14:editId="4606FFF9">
              <wp:simplePos x="0" y="0"/>
              <wp:positionH relativeFrom="page">
                <wp:posOffset>787400</wp:posOffset>
              </wp:positionH>
              <wp:positionV relativeFrom="page">
                <wp:posOffset>7895590</wp:posOffset>
              </wp:positionV>
              <wp:extent cx="467359"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49F9B525" w14:textId="26623D87"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3DB14AB6" id="Textbox 138" o:spid="_x0000_s1086" type="#_x0000_t202" style="position:absolute;margin-left:62pt;margin-top:621.7pt;width:36.8pt;height:13.1pt;z-index:-2534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" filled="f" stroked="f">
              <v:textbox inset="0,0,0,0">
                <w:txbxContent>
                  <w:p w14:paraId="49F9B525" w14:textId="26623D87"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C625" w14:textId="4F8CF898" w:rsidR="00D3458B" w:rsidRDefault="001A49B7">
    <w:pPr>
      <w:pStyle w:val="Textoindependiente"/>
      <w:spacing w:line="14" w:lineRule="auto"/>
      <w:ind w:left="0"/>
    </w:pPr>
    <w:r>
      <w:rPr>
        <w:noProof/>
      </w:rPr>
      <mc:AlternateContent>
        <mc:Choice Requires="wps">
          <w:drawing>
            <wp:anchor distT="0" distB="0" distL="0" distR="0" simplePos="0" relativeHeight="254773248" behindDoc="1" locked="0" layoutInCell="1" allowOverlap="1" wp14:anchorId="1FDBAF1F" wp14:editId="2D808DCD">
              <wp:simplePos x="0" y="0"/>
              <wp:positionH relativeFrom="page">
                <wp:posOffset>2964582</wp:posOffset>
              </wp:positionH>
              <wp:positionV relativeFrom="page">
                <wp:posOffset>7895924</wp:posOffset>
              </wp:positionV>
              <wp:extent cx="1966060"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060" cy="166370"/>
                      </a:xfrm>
                      <a:prstGeom prst="rect">
                        <a:avLst/>
                      </a:prstGeom>
                    </wps:spPr>
                    <wps:txbx>
                      <w:txbxContent>
                        <w:p w14:paraId="3D0EAA37" w14:textId="2BE54B64"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SEGUNDO DOMINGO DESPUÉS DE </w:t>
                          </w:r>
                          <w:r w:rsidRPr="00F921C6">
                            <w:rPr>
                              <w:rFonts w:ascii="Trebuchet MS" w:hAnsi="Trebuchet MS"/>
                              <w:color w:val="231F20"/>
                              <w:spacing w:val="-2"/>
                              <w:sz w:val="15"/>
                            </w:rPr>
                            <w:t>EPIFANÍA</w:t>
                          </w:r>
                        </w:p>
                      </w:txbxContent>
                    </wps:txbx>
                    <wps:bodyPr wrap="square" lIns="0" tIns="0" rIns="0" bIns="0" rtlCol="0">
                      <a:noAutofit/>
                    </wps:bodyPr>
                  </wps:wsp>
                </a:graphicData>
              </a:graphic>
              <wp14:sizeRelH relativeFrom="margin">
                <wp14:pctWidth>0</wp14:pctWidth>
              </wp14:sizeRelH>
            </wp:anchor>
          </w:drawing>
        </mc:Choice>
        <mc:Fallback>
          <w:pict>
            <v:shapetype w14:anchorId="1FDBAF1F" id="_x0000_t202" coordsize="21600,21600" o:spt="202" path="m,l,21600r21600,l21600,xe">
              <v:stroke joinstyle="miter"/>
              <v:path gradientshapeok="t" o:connecttype="rect"/>
            </v:shapetype>
            <v:shape id="Textbox 136" o:spid="_x0000_s1087" type="#_x0000_t202" style="position:absolute;margin-left:233.45pt;margin-top:621.75pt;width:154.8pt;height:13.1pt;z-index:-2485432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" filled="f" stroked="f">
              <v:textbox inset="0,0,0,0">
                <w:txbxContent>
                  <w:p w14:paraId="3D0EAA37" w14:textId="2BE54B64"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SEGUNDO DOMINGO DESPUÉS DE </w:t>
                    </w:r>
                    <w:r w:rsidRPr="00F921C6">
                      <w:rPr>
                        <w:rFonts w:ascii="Trebuchet MS" w:hAnsi="Trebuchet MS"/>
                        <w:color w:val="231F20"/>
                        <w:spacing w:val="-2"/>
                        <w:sz w:val="15"/>
                      </w:rPr>
                      <w:t>EPIFANÍA</w:t>
                    </w:r>
                  </w:p>
                </w:txbxContent>
              </v:textbox>
              <w10:wrap anchorx="page" anchory="page"/>
            </v:shape>
          </w:pict>
        </mc:Fallback>
      </mc:AlternateContent>
    </w:r>
    <w:r w:rsidR="0081534D">
      <w:rPr>
        <w:noProof/>
      </w:rPr>
      <mc:AlternateContent>
        <mc:Choice Requires="wps">
          <w:drawing>
            <wp:anchor distT="0" distB="0" distL="0" distR="0" simplePos="0" relativeHeight="254746624" behindDoc="1" locked="0" layoutInCell="1" allowOverlap="1" wp14:anchorId="79111034" wp14:editId="486388B6">
              <wp:simplePos x="0" y="0"/>
              <wp:positionH relativeFrom="page">
                <wp:posOffset>5060303</wp:posOffset>
              </wp:positionH>
              <wp:positionV relativeFrom="page">
                <wp:posOffset>7870545</wp:posOffset>
              </wp:positionV>
              <wp:extent cx="248920" cy="22606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226060"/>
                      </a:xfrm>
                      <a:prstGeom prst="rect">
                        <a:avLst/>
                      </a:prstGeom>
                    </wps:spPr>
                    <wps:txbx>
                      <w:txbxContent>
                        <w:p w14:paraId="23135029"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69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79111034" id="Textbox 135" o:spid="_x0000_s1088" type="#_x0000_t202" style="position:absolute;margin-left:398.45pt;margin-top:619.75pt;width:19.6pt;height:17.8pt;z-index:-2485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" filled="f" stroked="f">
              <v:textbox inset="0,0,0,0">
                <w:txbxContent>
                  <w:p w14:paraId="23135029"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69</w:t>
                    </w:r>
                    <w:r>
                      <w:rPr>
                        <w:rFonts w:ascii="Arial Black"/>
                        <w:color w:val="231F20"/>
                        <w:spacing w:val="-5"/>
                        <w:w w:val="9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7501" w14:textId="77777777" w:rsidR="00D3458B" w:rsidRDefault="0081534D">
    <w:pPr>
      <w:pStyle w:val="Textoindependiente"/>
      <w:spacing w:line="14" w:lineRule="auto"/>
      <w:ind w:left="0"/>
    </w:pPr>
    <w:r>
      <w:rPr>
        <w:noProof/>
      </w:rPr>
      <mc:AlternateContent>
        <mc:Choice Requires="wps">
          <w:drawing>
            <wp:anchor distT="0" distB="0" distL="0" distR="0" simplePos="0" relativeHeight="250742784" behindDoc="1" locked="0" layoutInCell="1" allowOverlap="1" wp14:anchorId="4B857D2E" wp14:editId="78770A40">
              <wp:simplePos x="0" y="0"/>
              <wp:positionH relativeFrom="page">
                <wp:posOffset>419100</wp:posOffset>
              </wp:positionH>
              <wp:positionV relativeFrom="page">
                <wp:posOffset>7870545</wp:posOffset>
              </wp:positionV>
              <wp:extent cx="227965" cy="22606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226060"/>
                      </a:xfrm>
                      <a:prstGeom prst="rect">
                        <a:avLst/>
                      </a:prstGeom>
                    </wps:spPr>
                    <wps:txbx>
                      <w:txbxContent>
                        <w:p w14:paraId="183C45B2"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74</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4B857D2E" id="_x0000_t202" coordsize="21600,21600" o:spt="202" path="m,l,21600r21600,l21600,xe">
              <v:stroke joinstyle="miter"/>
              <v:path gradientshapeok="t" o:connecttype="rect"/>
            </v:shapetype>
            <v:shape id="Textbox 151" o:spid="_x0000_s1089" type="#_x0000_t202" style="position:absolute;margin-left:33pt;margin-top:619.75pt;width:17.95pt;height:17.8pt;z-index:-2525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" filled="f" stroked="f">
              <v:textbox inset="0,0,0,0">
                <w:txbxContent>
                  <w:p w14:paraId="183C45B2"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74</w:t>
                    </w:r>
                    <w:r>
                      <w:rPr>
                        <w:rFonts w:ascii="Arial Black"/>
                        <w:color w:val="231F20"/>
                        <w:spacing w:val="-5"/>
                        <w:w w:val="90"/>
                      </w:rPr>
                      <w:fldChar w:fldCharType="end"/>
                    </w:r>
                  </w:p>
                </w:txbxContent>
              </v:textbox>
              <w10:wrap anchorx="page" anchory="page"/>
            </v:shape>
          </w:pict>
        </mc:Fallback>
      </mc:AlternateContent>
    </w:r>
    <w:r>
      <w:rPr>
        <w:noProof/>
      </w:rPr>
      <mc:AlternateContent>
        <mc:Choice Requires="wps">
          <w:drawing>
            <wp:anchor distT="0" distB="0" distL="0" distR="0" simplePos="0" relativeHeight="250771456" behindDoc="1" locked="0" layoutInCell="1" allowOverlap="1" wp14:anchorId="7D51EA1B" wp14:editId="09D1297F">
              <wp:simplePos x="0" y="0"/>
              <wp:positionH relativeFrom="page">
                <wp:posOffset>787400</wp:posOffset>
              </wp:positionH>
              <wp:positionV relativeFrom="page">
                <wp:posOffset>7895590</wp:posOffset>
              </wp:positionV>
              <wp:extent cx="467359"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5552DC2D" w14:textId="11B6EB1E"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7D51EA1B" id="Textbox 152" o:spid="_x0000_s1090" type="#_x0000_t202" style="position:absolute;margin-left:62pt;margin-top:621.7pt;width:36.8pt;height:13.1pt;z-index:-2525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" filled="f" stroked="f">
              <v:textbox inset="0,0,0,0">
                <w:txbxContent>
                  <w:p w14:paraId="5552DC2D" w14:textId="11B6EB1E"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8D69" w14:textId="5A207B2E" w:rsidR="00D3458B" w:rsidRDefault="001A49B7">
    <w:pPr>
      <w:pStyle w:val="Textoindependiente"/>
      <w:spacing w:line="14" w:lineRule="auto"/>
      <w:ind w:left="0"/>
    </w:pPr>
    <w:r>
      <w:rPr>
        <w:noProof/>
      </w:rPr>
      <mc:AlternateContent>
        <mc:Choice Requires="wps">
          <w:drawing>
            <wp:anchor distT="0" distB="0" distL="0" distR="0" simplePos="0" relativeHeight="252239872" behindDoc="1" locked="0" layoutInCell="1" allowOverlap="1" wp14:anchorId="27ACEF02" wp14:editId="52CE39E3">
              <wp:simplePos x="0" y="0"/>
              <wp:positionH relativeFrom="page">
                <wp:posOffset>3083293</wp:posOffset>
              </wp:positionH>
              <wp:positionV relativeFrom="page">
                <wp:posOffset>7895924</wp:posOffset>
              </wp:positionV>
              <wp:extent cx="184995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955" cy="166370"/>
                      </a:xfrm>
                      <a:prstGeom prst="rect">
                        <a:avLst/>
                      </a:prstGeom>
                    </wps:spPr>
                    <wps:txbx>
                      <w:txbxContent>
                        <w:p w14:paraId="28E6C4B4" w14:textId="5E1161E9"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TERCER DOMINGO DESPUÉS DE </w:t>
                          </w:r>
                          <w:r w:rsidRPr="00F921C6">
                            <w:rPr>
                              <w:rFonts w:ascii="Trebuchet MS" w:hAnsi="Trebuchet MS"/>
                              <w:color w:val="231F20"/>
                              <w:spacing w:val="-2"/>
                              <w:sz w:val="15"/>
                            </w:rPr>
                            <w:t>EPIFANÍA</w:t>
                          </w:r>
                        </w:p>
                      </w:txbxContent>
                    </wps:txbx>
                    <wps:bodyPr wrap="square" lIns="0" tIns="0" rIns="0" bIns="0" rtlCol="0">
                      <a:noAutofit/>
                    </wps:bodyPr>
                  </wps:wsp>
                </a:graphicData>
              </a:graphic>
              <wp14:sizeRelH relativeFrom="margin">
                <wp14:pctWidth>0</wp14:pctWidth>
              </wp14:sizeRelH>
            </wp:anchor>
          </w:drawing>
        </mc:Choice>
        <mc:Fallback>
          <w:pict>
            <v:shapetype w14:anchorId="27ACEF02" id="_x0000_t202" coordsize="21600,21600" o:spt="202" path="m,l,21600r21600,l21600,xe">
              <v:stroke joinstyle="miter"/>
              <v:path gradientshapeok="t" o:connecttype="rect"/>
            </v:shapetype>
            <v:shape id="Textbox 150" o:spid="_x0000_s1091" type="#_x0000_t202" style="position:absolute;margin-left:242.8pt;margin-top:621.75pt;width:145.65pt;height:13.1pt;z-index:-2510766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" filled="f" stroked="f">
              <v:textbox inset="0,0,0,0">
                <w:txbxContent>
                  <w:p w14:paraId="28E6C4B4" w14:textId="5E1161E9"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TERCER DOMINGO DESPUÉS DE </w:t>
                    </w:r>
                    <w:r w:rsidRPr="00F921C6">
                      <w:rPr>
                        <w:rFonts w:ascii="Trebuchet MS" w:hAnsi="Trebuchet MS"/>
                        <w:color w:val="231F20"/>
                        <w:spacing w:val="-2"/>
                        <w:sz w:val="15"/>
                      </w:rPr>
                      <w:t>EPIFANÍA</w:t>
                    </w:r>
                  </w:p>
                </w:txbxContent>
              </v:textbox>
              <w10:wrap anchorx="page" anchory="page"/>
            </v:shape>
          </w:pict>
        </mc:Fallback>
      </mc:AlternateContent>
    </w:r>
    <w:r w:rsidR="0081534D">
      <w:rPr>
        <w:noProof/>
      </w:rPr>
      <mc:AlternateContent>
        <mc:Choice Requires="wps">
          <w:drawing>
            <wp:anchor distT="0" distB="0" distL="0" distR="0" simplePos="0" relativeHeight="252211200" behindDoc="1" locked="0" layoutInCell="1" allowOverlap="1" wp14:anchorId="6A871886" wp14:editId="2E0D6451">
              <wp:simplePos x="0" y="0"/>
              <wp:positionH relativeFrom="page">
                <wp:posOffset>5073295</wp:posOffset>
              </wp:positionH>
              <wp:positionV relativeFrom="page">
                <wp:posOffset>7870545</wp:posOffset>
              </wp:positionV>
              <wp:extent cx="235585" cy="22606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26060"/>
                      </a:xfrm>
                      <a:prstGeom prst="rect">
                        <a:avLst/>
                      </a:prstGeom>
                    </wps:spPr>
                    <wps:txbx>
                      <w:txbxContent>
                        <w:p w14:paraId="2538380E"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73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6A871886" id="Textbox 149" o:spid="_x0000_s1092" type="#_x0000_t202" style="position:absolute;margin-left:399.45pt;margin-top:619.75pt;width:18.55pt;height:17.8pt;z-index:-2511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" filled="f" stroked="f">
              <v:textbox inset="0,0,0,0">
                <w:txbxContent>
                  <w:p w14:paraId="2538380E"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73</w:t>
                    </w:r>
                    <w:r>
                      <w:rPr>
                        <w:rFonts w:ascii="Arial Black"/>
                        <w:color w:val="231F20"/>
                        <w:spacing w:val="-5"/>
                        <w:w w:val="9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D0BA" w14:textId="77777777" w:rsidR="00D3458B" w:rsidRDefault="0081534D">
    <w:pPr>
      <w:pStyle w:val="Textoindependiente"/>
      <w:spacing w:line="14" w:lineRule="auto"/>
      <w:ind w:left="0"/>
    </w:pPr>
    <w:r>
      <w:rPr>
        <w:noProof/>
      </w:rPr>
      <mc:AlternateContent>
        <mc:Choice Requires="wps">
          <w:drawing>
            <wp:anchor distT="0" distB="0" distL="0" distR="0" simplePos="0" relativeHeight="250800128" behindDoc="1" locked="0" layoutInCell="1" allowOverlap="1" wp14:anchorId="04E7F6F3" wp14:editId="3831A482">
              <wp:simplePos x="0" y="0"/>
              <wp:positionH relativeFrom="page">
                <wp:posOffset>419100</wp:posOffset>
              </wp:positionH>
              <wp:positionV relativeFrom="page">
                <wp:posOffset>7870545</wp:posOffset>
              </wp:positionV>
              <wp:extent cx="245110" cy="22606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226060"/>
                      </a:xfrm>
                      <a:prstGeom prst="rect">
                        <a:avLst/>
                      </a:prstGeom>
                    </wps:spPr>
                    <wps:txbx>
                      <w:txbxContent>
                        <w:p w14:paraId="5EB243D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78</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04E7F6F3" id="_x0000_t202" coordsize="21600,21600" o:spt="202" path="m,l,21600r21600,l21600,xe">
              <v:stroke joinstyle="miter"/>
              <v:path gradientshapeok="t" o:connecttype="rect"/>
            </v:shapetype>
            <v:shape id="Textbox 162" o:spid="_x0000_s1093" type="#_x0000_t202" style="position:absolute;margin-left:33pt;margin-top:619.75pt;width:19.3pt;height:17.8pt;z-index:-25251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" filled="f" stroked="f">
              <v:textbox inset="0,0,0,0">
                <w:txbxContent>
                  <w:p w14:paraId="5EB243D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78</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0828800" behindDoc="1" locked="0" layoutInCell="1" allowOverlap="1" wp14:anchorId="6AA31191" wp14:editId="6380F1FB">
              <wp:simplePos x="0" y="0"/>
              <wp:positionH relativeFrom="page">
                <wp:posOffset>787400</wp:posOffset>
              </wp:positionH>
              <wp:positionV relativeFrom="page">
                <wp:posOffset>7895590</wp:posOffset>
              </wp:positionV>
              <wp:extent cx="467359"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0CEB5CBC" w14:textId="4296ED34" w:rsidR="00D3458B" w:rsidRPr="00403240" w:rsidRDefault="00A4188B">
                          <w:pPr>
                            <w:spacing w:before="46"/>
                            <w:ind w:left="20"/>
                            <w:rPr>
                              <w:rFonts w:asciiTheme="minorBidi" w:hAnsiTheme="minorBidi" w:cstheme="minorBidi"/>
                              <w:sz w:val="15"/>
                            </w:rPr>
                          </w:pPr>
                          <w:r w:rsidRPr="00F921C6">
                            <w:rPr>
                              <w:rFonts w:asciiTheme="minorBidi" w:hAnsiTheme="minorBidi" w:cstheme="minorBidi"/>
                              <w:color w:val="231F20"/>
                              <w:spacing w:val="-2"/>
                              <w:sz w:val="15"/>
                            </w:rPr>
                            <w:t>EPIFANÍA</w:t>
                          </w:r>
                        </w:p>
                      </w:txbxContent>
                    </wps:txbx>
                    <wps:bodyPr wrap="square" lIns="0" tIns="0" rIns="0" bIns="0" rtlCol="0">
                      <a:noAutofit/>
                    </wps:bodyPr>
                  </wps:wsp>
                </a:graphicData>
              </a:graphic>
            </wp:anchor>
          </w:drawing>
        </mc:Choice>
        <mc:Fallback>
          <w:pict>
            <v:shape w14:anchorId="6AA31191" id="Textbox 163" o:spid="_x0000_s1094" type="#_x0000_t202" style="position:absolute;margin-left:62pt;margin-top:621.7pt;width:36.8pt;height:13.1pt;z-index:-2524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j90mQEAACIDAAAOAAAAZHJzL2Uyb0RvYy54bWysUt2OEyEUvjfxHQj3dtquzu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" filled="f" stroked="f">
              <v:textbox inset="0,0,0,0">
                <w:txbxContent>
                  <w:p w14:paraId="0CEB5CBC" w14:textId="4296ED34" w:rsidR="00D3458B" w:rsidRPr="00403240" w:rsidRDefault="00A4188B">
                    <w:pPr>
                      <w:spacing w:before="46"/>
                      <w:ind w:left="20"/>
                      <w:rPr>
                        <w:rFonts w:asciiTheme="minorBidi" w:hAnsiTheme="minorBidi" w:cstheme="minorBidi"/>
                        <w:sz w:val="15"/>
                      </w:rPr>
                    </w:pPr>
                    <w:r w:rsidRPr="00F921C6">
                      <w:rPr>
                        <w:rFonts w:asciiTheme="minorBidi" w:hAnsiTheme="minorBidi" w:cstheme="minorBidi"/>
                        <w:color w:val="231F20"/>
                        <w:spacing w:val="-2"/>
                        <w:sz w:val="15"/>
                      </w:rPr>
                      <w:t>EPIFANÍA</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54BB8" w14:textId="654298B5" w:rsidR="00D3458B" w:rsidRDefault="00630C04">
    <w:pPr>
      <w:pStyle w:val="Textoindependiente"/>
      <w:spacing w:line="14" w:lineRule="auto"/>
      <w:ind w:left="0"/>
    </w:pPr>
    <w:r>
      <w:rPr>
        <w:noProof/>
      </w:rPr>
      <mc:AlternateContent>
        <mc:Choice Requires="wps">
          <w:drawing>
            <wp:anchor distT="0" distB="0" distL="0" distR="0" simplePos="0" relativeHeight="252182528" behindDoc="1" locked="0" layoutInCell="1" allowOverlap="1" wp14:anchorId="1F9B974B" wp14:editId="0807CB42">
              <wp:simplePos x="0" y="0"/>
              <wp:positionH relativeFrom="page">
                <wp:posOffset>3009499</wp:posOffset>
              </wp:positionH>
              <wp:positionV relativeFrom="page">
                <wp:posOffset>7895924</wp:posOffset>
              </wp:positionV>
              <wp:extent cx="1921777"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1777" cy="166370"/>
                      </a:xfrm>
                      <a:prstGeom prst="rect">
                        <a:avLst/>
                      </a:prstGeom>
                    </wps:spPr>
                    <wps:txbx>
                      <w:txbxContent>
                        <w:p w14:paraId="21111CB5" w14:textId="4F3D9E51"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CUARTO DOMINGO DESPUÉS DE </w:t>
                          </w:r>
                          <w:r w:rsidRPr="00F921C6">
                            <w:rPr>
                              <w:rFonts w:ascii="Trebuchet MS" w:hAnsi="Trebuchet MS"/>
                              <w:color w:val="231F20"/>
                              <w:spacing w:val="-2"/>
                              <w:sz w:val="15"/>
                            </w:rPr>
                            <w:t>EPIFANÍA</w:t>
                          </w:r>
                        </w:p>
                      </w:txbxContent>
                    </wps:txbx>
                    <wps:bodyPr wrap="square" lIns="0" tIns="0" rIns="0" bIns="0" rtlCol="0">
                      <a:noAutofit/>
                    </wps:bodyPr>
                  </wps:wsp>
                </a:graphicData>
              </a:graphic>
              <wp14:sizeRelH relativeFrom="margin">
                <wp14:pctWidth>0</wp14:pctWidth>
              </wp14:sizeRelH>
            </wp:anchor>
          </w:drawing>
        </mc:Choice>
        <mc:Fallback>
          <w:pict>
            <v:shapetype w14:anchorId="1F9B974B" id="_x0000_t202" coordsize="21600,21600" o:spt="202" path="m,l,21600r21600,l21600,xe">
              <v:stroke joinstyle="miter"/>
              <v:path gradientshapeok="t" o:connecttype="rect"/>
            </v:shapetype>
            <v:shape id="Textbox 161" o:spid="_x0000_s1095" type="#_x0000_t202" style="position:absolute;margin-left:236.95pt;margin-top:621.75pt;width:151.3pt;height:13.1pt;z-index:-2511339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" filled="f" stroked="f">
              <v:textbox inset="0,0,0,0">
                <w:txbxContent>
                  <w:p w14:paraId="21111CB5" w14:textId="4F3D9E51"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CUARTO DOMINGO DESPUÉS DE </w:t>
                    </w:r>
                    <w:r w:rsidRPr="00F921C6">
                      <w:rPr>
                        <w:rFonts w:ascii="Trebuchet MS" w:hAnsi="Trebuchet MS"/>
                        <w:color w:val="231F20"/>
                        <w:spacing w:val="-2"/>
                        <w:sz w:val="15"/>
                      </w:rPr>
                      <w:t>EPIFANÍA</w:t>
                    </w:r>
                  </w:p>
                </w:txbxContent>
              </v:textbox>
              <w10:wrap anchorx="page" anchory="page"/>
            </v:shape>
          </w:pict>
        </mc:Fallback>
      </mc:AlternateContent>
    </w:r>
    <w:r w:rsidR="0081534D">
      <w:rPr>
        <w:noProof/>
      </w:rPr>
      <mc:AlternateContent>
        <mc:Choice Requires="wps">
          <w:drawing>
            <wp:anchor distT="0" distB="0" distL="0" distR="0" simplePos="0" relativeHeight="252153856" behindDoc="1" locked="0" layoutInCell="1" allowOverlap="1" wp14:anchorId="6AC6D6DD" wp14:editId="5CE63EE5">
              <wp:simplePos x="0" y="0"/>
              <wp:positionH relativeFrom="page">
                <wp:posOffset>5069383</wp:posOffset>
              </wp:positionH>
              <wp:positionV relativeFrom="page">
                <wp:posOffset>7870545</wp:posOffset>
              </wp:positionV>
              <wp:extent cx="239395" cy="22606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226060"/>
                      </a:xfrm>
                      <a:prstGeom prst="rect">
                        <a:avLst/>
                      </a:prstGeom>
                    </wps:spPr>
                    <wps:txbx>
                      <w:txbxContent>
                        <w:p w14:paraId="28E96F5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79</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6AC6D6DD" id="Textbox 160" o:spid="_x0000_s1096" type="#_x0000_t202" style="position:absolute;margin-left:399.15pt;margin-top:619.75pt;width:18.85pt;height:17.8pt;z-index:-2511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" filled="f" stroked="f">
              <v:textbox inset="0,0,0,0">
                <w:txbxContent>
                  <w:p w14:paraId="28E96F5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79</w:t>
                    </w:r>
                    <w:r>
                      <w:rPr>
                        <w:rFonts w:ascii="Arial Black"/>
                        <w:color w:val="231F20"/>
                        <w:spacing w:val="-5"/>
                        <w:w w:val="9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D982" w14:textId="77777777" w:rsidR="00D3458B" w:rsidRDefault="0081534D">
    <w:pPr>
      <w:pStyle w:val="Textoindependiente"/>
      <w:spacing w:line="14" w:lineRule="auto"/>
      <w:ind w:left="0"/>
    </w:pPr>
    <w:r>
      <w:rPr>
        <w:noProof/>
      </w:rPr>
      <mc:AlternateContent>
        <mc:Choice Requires="wps">
          <w:drawing>
            <wp:anchor distT="0" distB="0" distL="0" distR="0" simplePos="0" relativeHeight="250886144" behindDoc="1" locked="0" layoutInCell="1" allowOverlap="1" wp14:anchorId="5D60B8DD" wp14:editId="1D875136">
              <wp:simplePos x="0" y="0"/>
              <wp:positionH relativeFrom="page">
                <wp:posOffset>419100</wp:posOffset>
              </wp:positionH>
              <wp:positionV relativeFrom="page">
                <wp:posOffset>7870545</wp:posOffset>
              </wp:positionV>
              <wp:extent cx="253365" cy="22606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226060"/>
                      </a:xfrm>
                      <a:prstGeom prst="rect">
                        <a:avLst/>
                      </a:prstGeom>
                    </wps:spPr>
                    <wps:txbx>
                      <w:txbxContent>
                        <w:p w14:paraId="1D501AE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82</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5D60B8DD" id="_x0000_t202" coordsize="21600,21600" o:spt="202" path="m,l,21600r21600,l21600,xe">
              <v:stroke joinstyle="miter"/>
              <v:path gradientshapeok="t" o:connecttype="rect"/>
            </v:shapetype>
            <v:shape id="Textbox 173" o:spid="_x0000_s1097" type="#_x0000_t202" style="position:absolute;margin-left:33pt;margin-top:619.75pt;width:19.95pt;height:17.8pt;z-index:-2524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" filled="f" stroked="f">
              <v:textbox inset="0,0,0,0">
                <w:txbxContent>
                  <w:p w14:paraId="1D501AEA"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82</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0914816" behindDoc="1" locked="0" layoutInCell="1" allowOverlap="1" wp14:anchorId="4FF27B10" wp14:editId="6B43590F">
              <wp:simplePos x="0" y="0"/>
              <wp:positionH relativeFrom="page">
                <wp:posOffset>787400</wp:posOffset>
              </wp:positionH>
              <wp:positionV relativeFrom="page">
                <wp:posOffset>7895590</wp:posOffset>
              </wp:positionV>
              <wp:extent cx="467359"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2065BC2F" w14:textId="5099487B"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4FF27B10" id="Textbox 174" o:spid="_x0000_s1098" type="#_x0000_t202" style="position:absolute;margin-left:62pt;margin-top:621.7pt;width:36.8pt;height:13.1pt;z-index:-2524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" filled="f" stroked="f">
              <v:textbox inset="0,0,0,0">
                <w:txbxContent>
                  <w:p w14:paraId="2065BC2F" w14:textId="5099487B" w:rsidR="00D3458B" w:rsidRPr="00403240" w:rsidRDefault="00A4188B">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7245" w14:textId="3EB3A6C8" w:rsidR="00D3458B" w:rsidRDefault="00B6231C">
    <w:pPr>
      <w:pStyle w:val="Textoindependiente"/>
      <w:spacing w:line="14" w:lineRule="auto"/>
      <w:ind w:left="0"/>
    </w:pPr>
    <w:r>
      <w:rPr>
        <w:noProof/>
      </w:rPr>
      <mc:AlternateContent>
        <mc:Choice Requires="wps">
          <w:drawing>
            <wp:anchor distT="0" distB="0" distL="0" distR="0" simplePos="0" relativeHeight="252125184" behindDoc="1" locked="0" layoutInCell="1" allowOverlap="1" wp14:anchorId="3B26FC70" wp14:editId="75A1D7F1">
              <wp:simplePos x="0" y="0"/>
              <wp:positionH relativeFrom="page">
                <wp:posOffset>3070459</wp:posOffset>
              </wp:positionH>
              <wp:positionV relativeFrom="page">
                <wp:posOffset>7895924</wp:posOffset>
              </wp:positionV>
              <wp:extent cx="1862154" cy="1663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154" cy="166370"/>
                      </a:xfrm>
                      <a:prstGeom prst="rect">
                        <a:avLst/>
                      </a:prstGeom>
                    </wps:spPr>
                    <wps:txbx>
                      <w:txbxContent>
                        <w:p w14:paraId="2A318D53" w14:textId="44F4B4B2"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QUINTO DOMINGO DESPUÉS DE </w:t>
                          </w:r>
                          <w:r w:rsidRPr="00F921C6">
                            <w:rPr>
                              <w:rFonts w:ascii="Trebuchet MS" w:hAnsi="Trebuchet MS"/>
                              <w:color w:val="231F20"/>
                              <w:spacing w:val="-2"/>
                              <w:sz w:val="15"/>
                            </w:rPr>
                            <w:t>EPIFANÍA</w:t>
                          </w:r>
                        </w:p>
                      </w:txbxContent>
                    </wps:txbx>
                    <wps:bodyPr wrap="square" lIns="0" tIns="0" rIns="0" bIns="0" rtlCol="0">
                      <a:noAutofit/>
                    </wps:bodyPr>
                  </wps:wsp>
                </a:graphicData>
              </a:graphic>
              <wp14:sizeRelH relativeFrom="margin">
                <wp14:pctWidth>0</wp14:pctWidth>
              </wp14:sizeRelH>
            </wp:anchor>
          </w:drawing>
        </mc:Choice>
        <mc:Fallback>
          <w:pict>
            <v:shapetype w14:anchorId="3B26FC70" id="_x0000_t202" coordsize="21600,21600" o:spt="202" path="m,l,21600r21600,l21600,xe">
              <v:stroke joinstyle="miter"/>
              <v:path gradientshapeok="t" o:connecttype="rect"/>
            </v:shapetype>
            <v:shape id="Textbox 172" o:spid="_x0000_s1099" type="#_x0000_t202" style="position:absolute;margin-left:241.75pt;margin-top:621.75pt;width:146.65pt;height:13.1pt;z-index:-2511912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" filled="f" stroked="f">
              <v:textbox inset="0,0,0,0">
                <w:txbxContent>
                  <w:p w14:paraId="2A318D53" w14:textId="44F4B4B2" w:rsidR="00D3458B" w:rsidRPr="00403240" w:rsidRDefault="00A4188B">
                    <w:pPr>
                      <w:spacing w:before="46"/>
                      <w:ind w:left="20"/>
                      <w:rPr>
                        <w:rFonts w:ascii="Trebuchet MS" w:hAnsi="Trebuchet MS"/>
                        <w:sz w:val="15"/>
                      </w:rPr>
                    </w:pPr>
                    <w:r w:rsidRPr="00F921C6">
                      <w:rPr>
                        <w:rFonts w:ascii="Trebuchet MS" w:hAnsi="Trebuchet MS"/>
                        <w:color w:val="231F20"/>
                        <w:w w:val="110"/>
                        <w:sz w:val="15"/>
                      </w:rPr>
                      <w:t xml:space="preserve">QUINTO DOMINGO DESPUÉS DE </w:t>
                    </w:r>
                    <w:r w:rsidRPr="00F921C6">
                      <w:rPr>
                        <w:rFonts w:ascii="Trebuchet MS" w:hAnsi="Trebuchet MS"/>
                        <w:color w:val="231F20"/>
                        <w:spacing w:val="-2"/>
                        <w:sz w:val="15"/>
                      </w:rPr>
                      <w:t>EPIFANÍA</w:t>
                    </w:r>
                  </w:p>
                </w:txbxContent>
              </v:textbox>
              <w10:wrap anchorx="page" anchory="page"/>
            </v:shape>
          </w:pict>
        </mc:Fallback>
      </mc:AlternateContent>
    </w:r>
    <w:r w:rsidR="0081534D">
      <w:rPr>
        <w:noProof/>
      </w:rPr>
      <mc:AlternateContent>
        <mc:Choice Requires="wps">
          <w:drawing>
            <wp:anchor distT="0" distB="0" distL="0" distR="0" simplePos="0" relativeHeight="252096512" behindDoc="1" locked="0" layoutInCell="1" allowOverlap="1" wp14:anchorId="415278D1" wp14:editId="7FD05034">
              <wp:simplePos x="0" y="0"/>
              <wp:positionH relativeFrom="page">
                <wp:posOffset>5060024</wp:posOffset>
              </wp:positionH>
              <wp:positionV relativeFrom="page">
                <wp:posOffset>7870545</wp:posOffset>
              </wp:positionV>
              <wp:extent cx="248920" cy="22606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226060"/>
                      </a:xfrm>
                      <a:prstGeom prst="rect">
                        <a:avLst/>
                      </a:prstGeom>
                    </wps:spPr>
                    <wps:txbx>
                      <w:txbxContent>
                        <w:p w14:paraId="14704CA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83</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415278D1" id="Textbox 171" o:spid="_x0000_s1100" type="#_x0000_t202" style="position:absolute;margin-left:398.45pt;margin-top:619.75pt;width:19.6pt;height:17.8pt;z-index:-2512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" filled="f" stroked="f">
              <v:textbox inset="0,0,0,0">
                <w:txbxContent>
                  <w:p w14:paraId="14704CA4"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83</w:t>
                    </w:r>
                    <w:r>
                      <w:rPr>
                        <w:rFonts w:ascii="Arial Black"/>
                        <w:color w:val="231F20"/>
                        <w:spacing w:val="-5"/>
                        <w:w w:val="9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E292" w14:textId="18986117" w:rsidR="00D3458B" w:rsidRDefault="009E494B">
    <w:pPr>
      <w:pStyle w:val="Textoindependiente"/>
      <w:spacing w:line="14" w:lineRule="auto"/>
      <w:ind w:left="0"/>
    </w:pPr>
    <w:r>
      <w:rPr>
        <w:noProof/>
      </w:rPr>
      <mc:AlternateContent>
        <mc:Choice Requires="wps">
          <w:drawing>
            <wp:anchor distT="0" distB="0" distL="0" distR="0" simplePos="0" relativeHeight="255137792" behindDoc="1" locked="0" layoutInCell="1" allowOverlap="1" wp14:anchorId="65E7F250" wp14:editId="508E972B">
              <wp:simplePos x="0" y="0"/>
              <wp:positionH relativeFrom="page">
                <wp:posOffset>3336758</wp:posOffset>
              </wp:positionH>
              <wp:positionV relativeFrom="page">
                <wp:posOffset>7895924</wp:posOffset>
              </wp:positionV>
              <wp:extent cx="1591978"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78" cy="166370"/>
                      </a:xfrm>
                      <a:prstGeom prst="rect">
                        <a:avLst/>
                      </a:prstGeom>
                    </wps:spPr>
                    <wps:txbx>
                      <w:txbxContent>
                        <w:p w14:paraId="30D024D6" w14:textId="632A17DD" w:rsidR="00D3458B" w:rsidRDefault="00A4188B">
                          <w:pPr>
                            <w:spacing w:before="41"/>
                            <w:ind w:left="20"/>
                            <w:rPr>
                              <w:rFonts w:ascii="Lucida Sans"/>
                              <w:sz w:val="15"/>
                            </w:rPr>
                          </w:pPr>
                          <w:r>
                            <w:rPr>
                              <w:rFonts w:ascii="Lucida Sans"/>
                              <w:color w:val="231F20"/>
                              <w:sz w:val="15"/>
                            </w:rPr>
                            <w:t xml:space="preserve">PRIMER DOMINGO </w:t>
                          </w:r>
                          <w:r>
                            <w:rPr>
                              <w:rFonts w:ascii="Lucida Sans"/>
                              <w:color w:val="231F20"/>
                              <w:spacing w:val="-2"/>
                              <w:sz w:val="15"/>
                            </w:rPr>
                            <w:t>EN ADVIENTO</w:t>
                          </w:r>
                        </w:p>
                      </w:txbxContent>
                    </wps:txbx>
                    <wps:bodyPr wrap="square" lIns="0" tIns="0" rIns="0" bIns="0" rtlCol="0">
                      <a:noAutofit/>
                    </wps:bodyPr>
                  </wps:wsp>
                </a:graphicData>
              </a:graphic>
              <wp14:sizeRelH relativeFrom="margin">
                <wp14:pctWidth>0</wp14:pctWidth>
              </wp14:sizeRelH>
            </wp:anchor>
          </w:drawing>
        </mc:Choice>
        <mc:Fallback>
          <w:pict>
            <v:shapetype w14:anchorId="65E7F250" id="_x0000_t202" coordsize="21600,21600" o:spt="202" path="m,l,21600r21600,l21600,xe">
              <v:stroke joinstyle="miter"/>
              <v:path gradientshapeok="t" o:connecttype="rect"/>
            </v:shapetype>
            <v:shape id="Textbox 21" o:spid="_x0000_s1038" type="#_x0000_t202" style="position:absolute;margin-left:262.75pt;margin-top:621.75pt;width:125.35pt;height:13.1pt;z-index:-2481786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" filled="f" stroked="f">
              <v:textbox inset="0,0,0,0">
                <w:txbxContent>
                  <w:p w14:paraId="30D024D6" w14:textId="632A17DD" w:rsidR="00D3458B" w:rsidRDefault="00A4188B">
                    <w:pPr>
                      <w:spacing w:before="41"/>
                      <w:ind w:left="20"/>
                      <w:rPr>
                        <w:rFonts w:ascii="Lucida Sans"/>
                        <w:sz w:val="15"/>
                      </w:rPr>
                    </w:pPr>
                    <w:r>
                      <w:rPr>
                        <w:rFonts w:ascii="Lucida Sans"/>
                        <w:color w:val="231F20"/>
                        <w:sz w:val="15"/>
                      </w:rPr>
                      <w:t xml:space="preserve">PRIMER DOMINGO </w:t>
                    </w:r>
                    <w:r>
                      <w:rPr>
                        <w:rFonts w:ascii="Lucida Sans"/>
                        <w:color w:val="231F20"/>
                        <w:spacing w:val="-2"/>
                        <w:sz w:val="15"/>
                      </w:rPr>
                      <w:t>EN ADVIENTO</w:t>
                    </w:r>
                  </w:p>
                </w:txbxContent>
              </v:textbox>
              <w10:wrap anchorx="page" anchory="page"/>
            </v:shape>
          </w:pict>
        </mc:Fallback>
      </mc:AlternateContent>
    </w:r>
    <w:r w:rsidR="0081534D">
      <w:rPr>
        <w:noProof/>
      </w:rPr>
      <mc:AlternateContent>
        <mc:Choice Requires="wps">
          <w:drawing>
            <wp:anchor distT="0" distB="0" distL="0" distR="0" simplePos="0" relativeHeight="255123456" behindDoc="1" locked="0" layoutInCell="1" allowOverlap="1" wp14:anchorId="41A9E4DD" wp14:editId="3DF08E44">
              <wp:simplePos x="0" y="0"/>
              <wp:positionH relativeFrom="page">
                <wp:posOffset>5082236</wp:posOffset>
              </wp:positionH>
              <wp:positionV relativeFrom="page">
                <wp:posOffset>7870545</wp:posOffset>
              </wp:positionV>
              <wp:extent cx="226695" cy="22606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226060"/>
                      </a:xfrm>
                      <a:prstGeom prst="rect">
                        <a:avLst/>
                      </a:prstGeom>
                    </wps:spPr>
                    <wps:txbx>
                      <w:txbxContent>
                        <w:p w14:paraId="5D1A06F7"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19</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41A9E4DD" id="Textbox 20" o:spid="_x0000_s1039" type="#_x0000_t202" style="position:absolute;margin-left:400.2pt;margin-top:619.75pt;width:17.85pt;height:17.8pt;z-index:-2481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" filled="f" stroked="f">
              <v:textbox inset="0,0,0,0">
                <w:txbxContent>
                  <w:p w14:paraId="5D1A06F7"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19</w:t>
                    </w:r>
                    <w:r>
                      <w:rPr>
                        <w:rFonts w:ascii="Arial Black"/>
                        <w:color w:val="231F20"/>
                        <w:spacing w:val="-5"/>
                        <w:w w:val="8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E3B38" w14:textId="77777777" w:rsidR="00D3458B" w:rsidRDefault="0081534D">
    <w:pPr>
      <w:pStyle w:val="Textoindependiente"/>
      <w:spacing w:line="14" w:lineRule="auto"/>
      <w:ind w:left="0"/>
    </w:pPr>
    <w:r>
      <w:rPr>
        <w:noProof/>
      </w:rPr>
      <mc:AlternateContent>
        <mc:Choice Requires="wps">
          <w:drawing>
            <wp:anchor distT="0" distB="0" distL="0" distR="0" simplePos="0" relativeHeight="250972160" behindDoc="1" locked="0" layoutInCell="1" allowOverlap="1" wp14:anchorId="18FD5E31" wp14:editId="08F34FC3">
              <wp:simplePos x="0" y="0"/>
              <wp:positionH relativeFrom="page">
                <wp:posOffset>419100</wp:posOffset>
              </wp:positionH>
              <wp:positionV relativeFrom="page">
                <wp:posOffset>7870545</wp:posOffset>
              </wp:positionV>
              <wp:extent cx="254000" cy="22606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26060"/>
                      </a:xfrm>
                      <a:prstGeom prst="rect">
                        <a:avLst/>
                      </a:prstGeom>
                    </wps:spPr>
                    <wps:txbx>
                      <w:txbxContent>
                        <w:p w14:paraId="5C711EE8" w14:textId="77777777" w:rsidR="00D3458B" w:rsidRDefault="0081534D">
                          <w:pPr>
                            <w:spacing w:before="26"/>
                            <w:ind w:left="60"/>
                            <w:rPr>
                              <w:rFonts w:ascii="Arial Black"/>
                            </w:rPr>
                          </w:pPr>
                          <w:r>
                            <w:rPr>
                              <w:rFonts w:ascii="Arial Black"/>
                              <w:color w:val="231F20"/>
                              <w:spacing w:val="-5"/>
                            </w:rPr>
                            <w:fldChar w:fldCharType="begin"/>
                          </w:r>
                          <w:r>
                            <w:rPr>
                              <w:rFonts w:ascii="Arial Black"/>
                              <w:color w:val="231F20"/>
                              <w:spacing w:val="-5"/>
                            </w:rPr>
                            <w:instrText xml:space="preserve"> PAGE </w:instrText>
                          </w:r>
                          <w:r>
                            <w:rPr>
                              <w:rFonts w:ascii="Arial Black"/>
                              <w:color w:val="231F20"/>
                              <w:spacing w:val="-5"/>
                            </w:rPr>
                            <w:fldChar w:fldCharType="separate"/>
                          </w:r>
                          <w:r>
                            <w:rPr>
                              <w:rFonts w:ascii="Arial Black"/>
                              <w:color w:val="231F20"/>
                              <w:spacing w:val="-5"/>
                            </w:rPr>
                            <w:t>86</w:t>
                          </w:r>
                          <w:r>
                            <w:rPr>
                              <w:rFonts w:ascii="Arial Black"/>
                              <w:color w:val="231F20"/>
                              <w:spacing w:val="-5"/>
                            </w:rPr>
                            <w:fldChar w:fldCharType="end"/>
                          </w:r>
                        </w:p>
                      </w:txbxContent>
                    </wps:txbx>
                    <wps:bodyPr wrap="square" lIns="0" tIns="0" rIns="0" bIns="0" rtlCol="0">
                      <a:noAutofit/>
                    </wps:bodyPr>
                  </wps:wsp>
                </a:graphicData>
              </a:graphic>
            </wp:anchor>
          </w:drawing>
        </mc:Choice>
        <mc:Fallback>
          <w:pict>
            <v:shapetype w14:anchorId="18FD5E31" id="_x0000_t202" coordsize="21600,21600" o:spt="202" path="m,l,21600r21600,l21600,xe">
              <v:stroke joinstyle="miter"/>
              <v:path gradientshapeok="t" o:connecttype="rect"/>
            </v:shapetype>
            <v:shape id="Textbox 184" o:spid="_x0000_s1101" type="#_x0000_t202" style="position:absolute;margin-left:33pt;margin-top:619.75pt;width:20pt;height:17.8pt;z-index:-2523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" filled="f" stroked="f">
              <v:textbox inset="0,0,0,0">
                <w:txbxContent>
                  <w:p w14:paraId="5C711EE8" w14:textId="77777777" w:rsidR="00D3458B" w:rsidRDefault="0081534D">
                    <w:pPr>
                      <w:spacing w:before="26"/>
                      <w:ind w:left="60"/>
                      <w:rPr>
                        <w:rFonts w:ascii="Arial Black"/>
                      </w:rPr>
                    </w:pPr>
                    <w:r>
                      <w:rPr>
                        <w:rFonts w:ascii="Arial Black"/>
                        <w:color w:val="231F20"/>
                        <w:spacing w:val="-5"/>
                      </w:rPr>
                      <w:fldChar w:fldCharType="begin"/>
                    </w:r>
                    <w:r>
                      <w:rPr>
                        <w:rFonts w:ascii="Arial Black"/>
                        <w:color w:val="231F20"/>
                        <w:spacing w:val="-5"/>
                      </w:rPr>
                      <w:instrText xml:space="preserve"> PAGE </w:instrText>
                    </w:r>
                    <w:r>
                      <w:rPr>
                        <w:rFonts w:ascii="Arial Black"/>
                        <w:color w:val="231F20"/>
                        <w:spacing w:val="-5"/>
                      </w:rPr>
                      <w:fldChar w:fldCharType="separate"/>
                    </w:r>
                    <w:r>
                      <w:rPr>
                        <w:rFonts w:ascii="Arial Black"/>
                        <w:color w:val="231F20"/>
                        <w:spacing w:val="-5"/>
                      </w:rPr>
                      <w:t>86</w:t>
                    </w:r>
                    <w:r>
                      <w:rPr>
                        <w:rFonts w:ascii="Arial Black"/>
                        <w:color w:val="231F20"/>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000832" behindDoc="1" locked="0" layoutInCell="1" allowOverlap="1" wp14:anchorId="3BA69356" wp14:editId="7947AD06">
              <wp:simplePos x="0" y="0"/>
              <wp:positionH relativeFrom="page">
                <wp:posOffset>787400</wp:posOffset>
              </wp:positionH>
              <wp:positionV relativeFrom="page">
                <wp:posOffset>7895590</wp:posOffset>
              </wp:positionV>
              <wp:extent cx="467359"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096ECC6B" w14:textId="7678287D" w:rsidR="00D3458B" w:rsidRPr="00403240" w:rsidRDefault="000C5DBF">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3BA69356" id="Textbox 185" o:spid="_x0000_s1102" type="#_x0000_t202" style="position:absolute;margin-left:62pt;margin-top:621.7pt;width:36.8pt;height:13.1pt;z-index:-2523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" filled="f" stroked="f">
              <v:textbox inset="0,0,0,0">
                <w:txbxContent>
                  <w:p w14:paraId="096ECC6B" w14:textId="7678287D" w:rsidR="00D3458B" w:rsidRPr="00403240" w:rsidRDefault="000C5DBF">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D3EB" w14:textId="6EB75F16" w:rsidR="00D3458B" w:rsidRDefault="00890FB2">
    <w:pPr>
      <w:pStyle w:val="Textoindependiente"/>
      <w:spacing w:line="14" w:lineRule="auto"/>
      <w:ind w:left="0"/>
    </w:pPr>
    <w:r>
      <w:rPr>
        <w:noProof/>
      </w:rPr>
      <mc:AlternateContent>
        <mc:Choice Requires="wps">
          <w:drawing>
            <wp:anchor distT="0" distB="0" distL="0" distR="0" simplePos="0" relativeHeight="252010496" behindDoc="1" locked="0" layoutInCell="1" allowOverlap="1" wp14:anchorId="124F5741" wp14:editId="7487ED3D">
              <wp:simplePos x="0" y="0"/>
              <wp:positionH relativeFrom="page">
                <wp:posOffset>3163503</wp:posOffset>
              </wp:positionH>
              <wp:positionV relativeFrom="page">
                <wp:posOffset>7895924</wp:posOffset>
              </wp:positionV>
              <wp:extent cx="1769077"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077" cy="166370"/>
                      </a:xfrm>
                      <a:prstGeom prst="rect">
                        <a:avLst/>
                      </a:prstGeom>
                    </wps:spPr>
                    <wps:txbx>
                      <w:txbxContent>
                        <w:p w14:paraId="437D755E" w14:textId="3435C58D" w:rsidR="00D3458B" w:rsidRPr="00403240" w:rsidRDefault="00A4188B">
                          <w:pPr>
                            <w:spacing w:before="46"/>
                            <w:ind w:left="20"/>
                            <w:rPr>
                              <w:rFonts w:ascii="Trebuchet MS" w:hAnsi="Trebuchet MS"/>
                              <w:sz w:val="15"/>
                            </w:rPr>
                          </w:pPr>
                          <w:r w:rsidRPr="00F921C6">
                            <w:rPr>
                              <w:rFonts w:ascii="Trebuchet MS" w:hAnsi="Trebuchet MS"/>
                              <w:color w:val="231F20"/>
                              <w:spacing w:val="4"/>
                              <w:sz w:val="15"/>
                            </w:rPr>
                            <w:t xml:space="preserve">SEXTO DOMINGO DESPUÉS DE </w:t>
                          </w:r>
                          <w:r w:rsidRPr="00F921C6">
                            <w:rPr>
                              <w:rFonts w:ascii="Trebuchet MS" w:hAnsi="Trebuchet MS"/>
                              <w:color w:val="231F20"/>
                              <w:spacing w:val="-2"/>
                              <w:sz w:val="15"/>
                            </w:rPr>
                            <w:t>EPIFANÍA</w:t>
                          </w:r>
                        </w:p>
                      </w:txbxContent>
                    </wps:txbx>
                    <wps:bodyPr wrap="square" lIns="0" tIns="0" rIns="0" bIns="0" rtlCol="0">
                      <a:noAutofit/>
                    </wps:bodyPr>
                  </wps:wsp>
                </a:graphicData>
              </a:graphic>
              <wp14:sizeRelH relativeFrom="margin">
                <wp14:pctWidth>0</wp14:pctWidth>
              </wp14:sizeRelH>
            </wp:anchor>
          </w:drawing>
        </mc:Choice>
        <mc:Fallback>
          <w:pict>
            <v:shapetype w14:anchorId="124F5741" id="_x0000_t202" coordsize="21600,21600" o:spt="202" path="m,l,21600r21600,l21600,xe">
              <v:stroke joinstyle="miter"/>
              <v:path gradientshapeok="t" o:connecttype="rect"/>
            </v:shapetype>
            <v:shape id="Textbox 183" o:spid="_x0000_s1103" type="#_x0000_t202" style="position:absolute;margin-left:249.1pt;margin-top:621.75pt;width:139.3pt;height:13.1pt;z-index:-2513059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" filled="f" stroked="f">
              <v:textbox inset="0,0,0,0">
                <w:txbxContent>
                  <w:p w14:paraId="437D755E" w14:textId="3435C58D" w:rsidR="00D3458B" w:rsidRPr="00403240" w:rsidRDefault="00A4188B">
                    <w:pPr>
                      <w:spacing w:before="46"/>
                      <w:ind w:left="20"/>
                      <w:rPr>
                        <w:rFonts w:ascii="Trebuchet MS" w:hAnsi="Trebuchet MS"/>
                        <w:sz w:val="15"/>
                      </w:rPr>
                    </w:pPr>
                    <w:r w:rsidRPr="00F921C6">
                      <w:rPr>
                        <w:rFonts w:ascii="Trebuchet MS" w:hAnsi="Trebuchet MS"/>
                        <w:color w:val="231F20"/>
                        <w:spacing w:val="4"/>
                        <w:sz w:val="15"/>
                      </w:rPr>
                      <w:t xml:space="preserve">SEXTO DOMINGO DESPUÉS DE </w:t>
                    </w:r>
                    <w:r w:rsidRPr="00F921C6">
                      <w:rPr>
                        <w:rFonts w:ascii="Trebuchet MS" w:hAnsi="Trebuchet MS"/>
                        <w:color w:val="231F20"/>
                        <w:spacing w:val="-2"/>
                        <w:sz w:val="15"/>
                      </w:rPr>
                      <w:t>EPIFANÍA</w:t>
                    </w:r>
                  </w:p>
                </w:txbxContent>
              </v:textbox>
              <w10:wrap anchorx="page" anchory="page"/>
            </v:shape>
          </w:pict>
        </mc:Fallback>
      </mc:AlternateContent>
    </w:r>
    <w:r w:rsidR="0081534D">
      <w:rPr>
        <w:noProof/>
      </w:rPr>
      <mc:AlternateContent>
        <mc:Choice Requires="wps">
          <w:drawing>
            <wp:anchor distT="0" distB="0" distL="0" distR="0" simplePos="0" relativeHeight="251981824" behindDoc="1" locked="0" layoutInCell="1" allowOverlap="1" wp14:anchorId="3F7251B6" wp14:editId="2584D90F">
              <wp:simplePos x="0" y="0"/>
              <wp:positionH relativeFrom="page">
                <wp:posOffset>5065331</wp:posOffset>
              </wp:positionH>
              <wp:positionV relativeFrom="page">
                <wp:posOffset>7870545</wp:posOffset>
              </wp:positionV>
              <wp:extent cx="243840" cy="22606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26060"/>
                      </a:xfrm>
                      <a:prstGeom prst="rect">
                        <a:avLst/>
                      </a:prstGeom>
                    </wps:spPr>
                    <wps:txbx>
                      <w:txbxContent>
                        <w:p w14:paraId="3458D968"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85</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3F7251B6" id="Textbox 182" o:spid="_x0000_s1104" type="#_x0000_t202" style="position:absolute;margin-left:398.85pt;margin-top:619.75pt;width:19.2pt;height:17.8pt;z-index:-251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" filled="f" stroked="f">
              <v:textbox inset="0,0,0,0">
                <w:txbxContent>
                  <w:p w14:paraId="3458D968"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85</w:t>
                    </w:r>
                    <w:r>
                      <w:rPr>
                        <w:rFonts w:ascii="Arial Black"/>
                        <w:color w:val="231F20"/>
                        <w:spacing w:val="-5"/>
                        <w:w w:val="9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AC99" w14:textId="77777777" w:rsidR="00D3458B" w:rsidRDefault="0081534D">
    <w:pPr>
      <w:pStyle w:val="Textoindependiente"/>
      <w:spacing w:line="14" w:lineRule="auto"/>
      <w:ind w:left="0"/>
    </w:pPr>
    <w:r>
      <w:rPr>
        <w:noProof/>
      </w:rPr>
      <mc:AlternateContent>
        <mc:Choice Requires="wps">
          <w:drawing>
            <wp:anchor distT="0" distB="0" distL="0" distR="0" simplePos="0" relativeHeight="251029504" behindDoc="1" locked="0" layoutInCell="1" allowOverlap="1" wp14:anchorId="27777282" wp14:editId="4DC5C06E">
              <wp:simplePos x="0" y="0"/>
              <wp:positionH relativeFrom="page">
                <wp:posOffset>419100</wp:posOffset>
              </wp:positionH>
              <wp:positionV relativeFrom="page">
                <wp:posOffset>7870545</wp:posOffset>
              </wp:positionV>
              <wp:extent cx="247015" cy="22606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26060"/>
                      </a:xfrm>
                      <a:prstGeom prst="rect">
                        <a:avLst/>
                      </a:prstGeom>
                    </wps:spPr>
                    <wps:txbx>
                      <w:txbxContent>
                        <w:p w14:paraId="19702506"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90</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27777282" id="_x0000_t202" coordsize="21600,21600" o:spt="202" path="m,l,21600r21600,l21600,xe">
              <v:stroke joinstyle="miter"/>
              <v:path gradientshapeok="t" o:connecttype="rect"/>
            </v:shapetype>
            <v:shape id="Textbox 195" o:spid="_x0000_s1105" type="#_x0000_t202" style="position:absolute;margin-left:33pt;margin-top:619.75pt;width:19.45pt;height:17.8pt;z-index:-2522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" filled="f" stroked="f">
              <v:textbox inset="0,0,0,0">
                <w:txbxContent>
                  <w:p w14:paraId="19702506"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90</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1058176" behindDoc="1" locked="0" layoutInCell="1" allowOverlap="1" wp14:anchorId="77A1B76C" wp14:editId="3674228A">
              <wp:simplePos x="0" y="0"/>
              <wp:positionH relativeFrom="page">
                <wp:posOffset>787400</wp:posOffset>
              </wp:positionH>
              <wp:positionV relativeFrom="page">
                <wp:posOffset>7895590</wp:posOffset>
              </wp:positionV>
              <wp:extent cx="467359" cy="1663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53419FAB" w14:textId="249E32D6" w:rsidR="00D3458B" w:rsidRPr="00403240" w:rsidRDefault="000C5DBF">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77A1B76C" id="Textbox 196" o:spid="_x0000_s1106" type="#_x0000_t202" style="position:absolute;margin-left:62pt;margin-top:621.7pt;width:36.8pt;height:13.1pt;z-index:-2522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" filled="f" stroked="f">
              <v:textbox inset="0,0,0,0">
                <w:txbxContent>
                  <w:p w14:paraId="53419FAB" w14:textId="249E32D6" w:rsidR="00D3458B" w:rsidRPr="00403240" w:rsidRDefault="000C5DBF">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251A" w14:textId="57EB4034" w:rsidR="00D3458B" w:rsidRDefault="00890FB2">
    <w:pPr>
      <w:pStyle w:val="Textoindependiente"/>
      <w:spacing w:line="14" w:lineRule="auto"/>
      <w:ind w:left="0"/>
    </w:pPr>
    <w:r>
      <w:rPr>
        <w:noProof/>
      </w:rPr>
      <mc:AlternateContent>
        <mc:Choice Requires="wps">
          <w:drawing>
            <wp:anchor distT="0" distB="0" distL="0" distR="0" simplePos="0" relativeHeight="252067840" behindDoc="1" locked="0" layoutInCell="1" allowOverlap="1" wp14:anchorId="124F731E" wp14:editId="62D77C81">
              <wp:simplePos x="0" y="0"/>
              <wp:positionH relativeFrom="page">
                <wp:posOffset>3102543</wp:posOffset>
              </wp:positionH>
              <wp:positionV relativeFrom="page">
                <wp:posOffset>7895924</wp:posOffset>
              </wp:positionV>
              <wp:extent cx="1830371"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371" cy="166370"/>
                      </a:xfrm>
                      <a:prstGeom prst="rect">
                        <a:avLst/>
                      </a:prstGeom>
                    </wps:spPr>
                    <wps:txbx>
                      <w:txbxContent>
                        <w:p w14:paraId="22F217C6" w14:textId="55914436" w:rsidR="00D3458B" w:rsidRPr="00403240" w:rsidRDefault="000C5DBF">
                          <w:pPr>
                            <w:spacing w:before="46"/>
                            <w:ind w:left="20"/>
                            <w:rPr>
                              <w:rFonts w:ascii="Trebuchet MS" w:hAnsi="Trebuchet MS"/>
                              <w:sz w:val="15"/>
                            </w:rPr>
                          </w:pPr>
                          <w:r w:rsidRPr="00F921C6">
                            <w:rPr>
                              <w:rFonts w:ascii="Trebuchet MS" w:hAnsi="Trebuchet MS"/>
                              <w:color w:val="231F20"/>
                              <w:spacing w:val="4"/>
                              <w:sz w:val="15"/>
                            </w:rPr>
                            <w:t xml:space="preserve">SÉPTIMO DOMINGO DESPUÉS DE </w:t>
                          </w:r>
                          <w:r w:rsidRPr="00F921C6">
                            <w:rPr>
                              <w:rFonts w:ascii="Trebuchet MS" w:hAnsi="Trebuchet MS"/>
                              <w:color w:val="231F20"/>
                              <w:spacing w:val="-2"/>
                              <w:sz w:val="15"/>
                            </w:rPr>
                            <w:t>EPIFANÍA</w:t>
                          </w:r>
                        </w:p>
                      </w:txbxContent>
                    </wps:txbx>
                    <wps:bodyPr wrap="square" lIns="0" tIns="0" rIns="0" bIns="0" rtlCol="0">
                      <a:noAutofit/>
                    </wps:bodyPr>
                  </wps:wsp>
                </a:graphicData>
              </a:graphic>
              <wp14:sizeRelH relativeFrom="margin">
                <wp14:pctWidth>0</wp14:pctWidth>
              </wp14:sizeRelH>
            </wp:anchor>
          </w:drawing>
        </mc:Choice>
        <mc:Fallback>
          <w:pict>
            <v:shapetype w14:anchorId="124F731E" id="_x0000_t202" coordsize="21600,21600" o:spt="202" path="m,l,21600r21600,l21600,xe">
              <v:stroke joinstyle="miter"/>
              <v:path gradientshapeok="t" o:connecttype="rect"/>
            </v:shapetype>
            <v:shape id="Textbox 194" o:spid="_x0000_s1107" type="#_x0000_t202" style="position:absolute;margin-left:244.3pt;margin-top:621.75pt;width:144.1pt;height:13.1pt;z-index:-2512486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" filled="f" stroked="f">
              <v:textbox inset="0,0,0,0">
                <w:txbxContent>
                  <w:p w14:paraId="22F217C6" w14:textId="55914436" w:rsidR="00D3458B" w:rsidRPr="00403240" w:rsidRDefault="000C5DBF">
                    <w:pPr>
                      <w:spacing w:before="46"/>
                      <w:ind w:left="20"/>
                      <w:rPr>
                        <w:rFonts w:ascii="Trebuchet MS" w:hAnsi="Trebuchet MS"/>
                        <w:sz w:val="15"/>
                      </w:rPr>
                    </w:pPr>
                    <w:r w:rsidRPr="00F921C6">
                      <w:rPr>
                        <w:rFonts w:ascii="Trebuchet MS" w:hAnsi="Trebuchet MS"/>
                        <w:color w:val="231F20"/>
                        <w:spacing w:val="4"/>
                        <w:sz w:val="15"/>
                      </w:rPr>
                      <w:t xml:space="preserve">SÉPTIMO DOMINGO DESPUÉS DE </w:t>
                    </w:r>
                    <w:r w:rsidRPr="00F921C6">
                      <w:rPr>
                        <w:rFonts w:ascii="Trebuchet MS" w:hAnsi="Trebuchet MS"/>
                        <w:color w:val="231F20"/>
                        <w:spacing w:val="-2"/>
                        <w:sz w:val="15"/>
                      </w:rPr>
                      <w:t>EPIFANÍA</w:t>
                    </w:r>
                  </w:p>
                </w:txbxContent>
              </v:textbox>
              <w10:wrap anchorx="page" anchory="page"/>
            </v:shape>
          </w:pict>
        </mc:Fallback>
      </mc:AlternateContent>
    </w:r>
    <w:r w:rsidR="0081534D">
      <w:rPr>
        <w:noProof/>
      </w:rPr>
      <mc:AlternateContent>
        <mc:Choice Requires="wps">
          <w:drawing>
            <wp:anchor distT="0" distB="0" distL="0" distR="0" simplePos="0" relativeHeight="252039168" behindDoc="1" locked="0" layoutInCell="1" allowOverlap="1" wp14:anchorId="20DD0971" wp14:editId="1DA5205E">
              <wp:simplePos x="0" y="0"/>
              <wp:positionH relativeFrom="page">
                <wp:posOffset>5056112</wp:posOffset>
              </wp:positionH>
              <wp:positionV relativeFrom="page">
                <wp:posOffset>7870545</wp:posOffset>
              </wp:positionV>
              <wp:extent cx="252729" cy="22606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26060"/>
                      </a:xfrm>
                      <a:prstGeom prst="rect">
                        <a:avLst/>
                      </a:prstGeom>
                    </wps:spPr>
                    <wps:txbx>
                      <w:txbxContent>
                        <w:p w14:paraId="1EFBB7C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89</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20DD0971" id="Textbox 193" o:spid="_x0000_s1108" type="#_x0000_t202" style="position:absolute;margin-left:398.1pt;margin-top:619.75pt;width:19.9pt;height:17.8pt;z-index:-2512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" filled="f" stroked="f">
              <v:textbox inset="0,0,0,0">
                <w:txbxContent>
                  <w:p w14:paraId="1EFBB7CD"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89</w:t>
                    </w:r>
                    <w:r>
                      <w:rPr>
                        <w:rFonts w:ascii="Arial Black"/>
                        <w:color w:val="231F20"/>
                        <w:spacing w:val="-5"/>
                        <w:w w:val="9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F807" w14:textId="77777777" w:rsidR="00D3458B" w:rsidRDefault="0081534D">
    <w:pPr>
      <w:pStyle w:val="Textoindependiente"/>
      <w:spacing w:line="14" w:lineRule="auto"/>
      <w:ind w:left="0"/>
    </w:pPr>
    <w:r>
      <w:rPr>
        <w:noProof/>
      </w:rPr>
      <mc:AlternateContent>
        <mc:Choice Requires="wps">
          <w:drawing>
            <wp:anchor distT="0" distB="0" distL="0" distR="0" simplePos="0" relativeHeight="251115520" behindDoc="1" locked="0" layoutInCell="1" allowOverlap="1" wp14:anchorId="566FE29E" wp14:editId="4AC7553E">
              <wp:simplePos x="0" y="0"/>
              <wp:positionH relativeFrom="page">
                <wp:posOffset>419100</wp:posOffset>
              </wp:positionH>
              <wp:positionV relativeFrom="page">
                <wp:posOffset>7870545</wp:posOffset>
              </wp:positionV>
              <wp:extent cx="247015" cy="22606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26060"/>
                      </a:xfrm>
                      <a:prstGeom prst="rect">
                        <a:avLst/>
                      </a:prstGeom>
                    </wps:spPr>
                    <wps:txbx>
                      <w:txbxContent>
                        <w:p w14:paraId="6581D262"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94</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566FE29E" id="_x0000_t202" coordsize="21600,21600" o:spt="202" path="m,l,21600r21600,l21600,xe">
              <v:stroke joinstyle="miter"/>
              <v:path gradientshapeok="t" o:connecttype="rect"/>
            </v:shapetype>
            <v:shape id="Textbox 206" o:spid="_x0000_s1109" type="#_x0000_t202" style="position:absolute;margin-left:33pt;margin-top:619.75pt;width:19.45pt;height:17.8pt;z-index:-2522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" filled="f" stroked="f">
              <v:textbox inset="0,0,0,0">
                <w:txbxContent>
                  <w:p w14:paraId="6581D262"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94</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1168768" behindDoc="1" locked="0" layoutInCell="1" allowOverlap="1" wp14:anchorId="7CDA6781" wp14:editId="08CE9ACB">
              <wp:simplePos x="0" y="0"/>
              <wp:positionH relativeFrom="page">
                <wp:posOffset>787400</wp:posOffset>
              </wp:positionH>
              <wp:positionV relativeFrom="page">
                <wp:posOffset>7895590</wp:posOffset>
              </wp:positionV>
              <wp:extent cx="467359" cy="16637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4652065B" w14:textId="63CE2E4D" w:rsidR="00D3458B" w:rsidRPr="00403240" w:rsidRDefault="000C5DBF">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7CDA6781" id="Textbox 207" o:spid="_x0000_s1110" type="#_x0000_t202" style="position:absolute;margin-left:62pt;margin-top:621.7pt;width:36.8pt;height:13.1pt;z-index:-2521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" filled="f" stroked="f">
              <v:textbox inset="0,0,0,0">
                <w:txbxContent>
                  <w:p w14:paraId="4652065B" w14:textId="63CE2E4D" w:rsidR="00D3458B" w:rsidRPr="00403240" w:rsidRDefault="000C5DBF">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B0789" w14:textId="56666720" w:rsidR="00D3458B" w:rsidRDefault="007017D2">
    <w:pPr>
      <w:pStyle w:val="Textoindependiente"/>
      <w:spacing w:line="14" w:lineRule="auto"/>
      <w:ind w:left="0"/>
    </w:pPr>
    <w:r>
      <w:rPr>
        <w:noProof/>
      </w:rPr>
      <mc:AlternateContent>
        <mc:Choice Requires="wps">
          <w:drawing>
            <wp:anchor distT="0" distB="0" distL="0" distR="0" simplePos="0" relativeHeight="251865088" behindDoc="1" locked="0" layoutInCell="1" allowOverlap="1" wp14:anchorId="3A529423" wp14:editId="1E35184E">
              <wp:simplePos x="0" y="0"/>
              <wp:positionH relativeFrom="page">
                <wp:posOffset>3112168</wp:posOffset>
              </wp:positionH>
              <wp:positionV relativeFrom="page">
                <wp:posOffset>7895924</wp:posOffset>
              </wp:positionV>
              <wp:extent cx="1819710"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710" cy="166370"/>
                      </a:xfrm>
                      <a:prstGeom prst="rect">
                        <a:avLst/>
                      </a:prstGeom>
                    </wps:spPr>
                    <wps:txbx>
                      <w:txbxContent>
                        <w:p w14:paraId="1AC8EA32" w14:textId="6E5D7713" w:rsidR="00D3458B" w:rsidRPr="00403240" w:rsidRDefault="000C5DBF">
                          <w:pPr>
                            <w:spacing w:before="46"/>
                            <w:ind w:left="20"/>
                            <w:rPr>
                              <w:rFonts w:ascii="Trebuchet MS" w:hAnsi="Trebuchet MS"/>
                              <w:sz w:val="15"/>
                            </w:rPr>
                          </w:pPr>
                          <w:r w:rsidRPr="00F921C6">
                            <w:rPr>
                              <w:rFonts w:ascii="Trebuchet MS" w:hAnsi="Trebuchet MS"/>
                              <w:color w:val="231F20"/>
                              <w:spacing w:val="4"/>
                              <w:sz w:val="15"/>
                            </w:rPr>
                            <w:t xml:space="preserve">OCTAVO DOMINGO DESPUÉS DE </w:t>
                          </w:r>
                          <w:r w:rsidRPr="00F921C6">
                            <w:rPr>
                              <w:rFonts w:ascii="Trebuchet MS" w:hAnsi="Trebuchet MS"/>
                              <w:color w:val="231F20"/>
                              <w:spacing w:val="-2"/>
                              <w:sz w:val="15"/>
                            </w:rPr>
                            <w:t>EPIFANÍA</w:t>
                          </w:r>
                        </w:p>
                      </w:txbxContent>
                    </wps:txbx>
                    <wps:bodyPr wrap="square" lIns="0" tIns="0" rIns="0" bIns="0" rtlCol="0">
                      <a:noAutofit/>
                    </wps:bodyPr>
                  </wps:wsp>
                </a:graphicData>
              </a:graphic>
              <wp14:sizeRelH relativeFrom="margin">
                <wp14:pctWidth>0</wp14:pctWidth>
              </wp14:sizeRelH>
            </wp:anchor>
          </w:drawing>
        </mc:Choice>
        <mc:Fallback>
          <w:pict>
            <v:shapetype w14:anchorId="3A529423" id="_x0000_t202" coordsize="21600,21600" o:spt="202" path="m,l,21600r21600,l21600,xe">
              <v:stroke joinstyle="miter"/>
              <v:path gradientshapeok="t" o:connecttype="rect"/>
            </v:shapetype>
            <v:shape id="Textbox 205" o:spid="_x0000_s1111" type="#_x0000_t202" style="position:absolute;margin-left:245.05pt;margin-top:621.75pt;width:143.3pt;height:13.1pt;z-index:-2514513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" filled="f" stroked="f">
              <v:textbox inset="0,0,0,0">
                <w:txbxContent>
                  <w:p w14:paraId="1AC8EA32" w14:textId="6E5D7713" w:rsidR="00D3458B" w:rsidRPr="00403240" w:rsidRDefault="000C5DBF">
                    <w:pPr>
                      <w:spacing w:before="46"/>
                      <w:ind w:left="20"/>
                      <w:rPr>
                        <w:rFonts w:ascii="Trebuchet MS" w:hAnsi="Trebuchet MS"/>
                        <w:sz w:val="15"/>
                      </w:rPr>
                    </w:pPr>
                    <w:r w:rsidRPr="00F921C6">
                      <w:rPr>
                        <w:rFonts w:ascii="Trebuchet MS" w:hAnsi="Trebuchet MS"/>
                        <w:color w:val="231F20"/>
                        <w:spacing w:val="4"/>
                        <w:sz w:val="15"/>
                      </w:rPr>
                      <w:t xml:space="preserve">OCTAVO DOMINGO DESPUÉS DE </w:t>
                    </w:r>
                    <w:r w:rsidRPr="00F921C6">
                      <w:rPr>
                        <w:rFonts w:ascii="Trebuchet MS" w:hAnsi="Trebuchet MS"/>
                        <w:color w:val="231F20"/>
                        <w:spacing w:val="-2"/>
                        <w:sz w:val="15"/>
                      </w:rPr>
                      <w:t>EPIFANÍA</w:t>
                    </w:r>
                  </w:p>
                </w:txbxContent>
              </v:textbox>
              <w10:wrap anchorx="page" anchory="page"/>
            </v:shape>
          </w:pict>
        </mc:Fallback>
      </mc:AlternateContent>
    </w:r>
    <w:r w:rsidR="0081534D">
      <w:rPr>
        <w:noProof/>
      </w:rPr>
      <mc:AlternateContent>
        <mc:Choice Requires="wps">
          <w:drawing>
            <wp:anchor distT="0" distB="0" distL="0" distR="0" simplePos="0" relativeHeight="251805696" behindDoc="1" locked="0" layoutInCell="1" allowOverlap="1" wp14:anchorId="60F4FDB7" wp14:editId="2249DF9A">
              <wp:simplePos x="0" y="0"/>
              <wp:positionH relativeFrom="page">
                <wp:posOffset>5065472</wp:posOffset>
              </wp:positionH>
              <wp:positionV relativeFrom="page">
                <wp:posOffset>7870545</wp:posOffset>
              </wp:positionV>
              <wp:extent cx="243204" cy="22606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226060"/>
                      </a:xfrm>
                      <a:prstGeom prst="rect">
                        <a:avLst/>
                      </a:prstGeom>
                    </wps:spPr>
                    <wps:txbx>
                      <w:txbxContent>
                        <w:p w14:paraId="20CDF23F"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93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60F4FDB7" id="Textbox 204" o:spid="_x0000_s1112" type="#_x0000_t202" style="position:absolute;margin-left:398.85pt;margin-top:619.75pt;width:19.15pt;height:17.8pt;z-index:-251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" filled="f" stroked="f">
              <v:textbox inset="0,0,0,0">
                <w:txbxContent>
                  <w:p w14:paraId="20CDF23F"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93</w:t>
                    </w:r>
                    <w:r>
                      <w:rPr>
                        <w:rFonts w:ascii="Arial Black"/>
                        <w:color w:val="231F20"/>
                        <w:spacing w:val="-5"/>
                        <w:w w:val="9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9231B" w14:textId="77777777" w:rsidR="00D3458B" w:rsidRDefault="0081534D">
    <w:pPr>
      <w:pStyle w:val="Textoindependiente"/>
      <w:spacing w:line="14" w:lineRule="auto"/>
      <w:ind w:left="0"/>
    </w:pPr>
    <w:r>
      <w:rPr>
        <w:noProof/>
      </w:rPr>
      <mc:AlternateContent>
        <mc:Choice Requires="wps">
          <w:drawing>
            <wp:anchor distT="0" distB="0" distL="0" distR="0" simplePos="0" relativeHeight="251197440" behindDoc="1" locked="0" layoutInCell="1" allowOverlap="1" wp14:anchorId="4BBB83A6" wp14:editId="79151DE2">
              <wp:simplePos x="0" y="0"/>
              <wp:positionH relativeFrom="page">
                <wp:posOffset>419100</wp:posOffset>
              </wp:positionH>
              <wp:positionV relativeFrom="page">
                <wp:posOffset>7870545</wp:posOffset>
              </wp:positionV>
              <wp:extent cx="248920" cy="22606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226060"/>
                      </a:xfrm>
                      <a:prstGeom prst="rect">
                        <a:avLst/>
                      </a:prstGeom>
                    </wps:spPr>
                    <wps:txbx>
                      <w:txbxContent>
                        <w:p w14:paraId="6BBDAAD5"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96</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type w14:anchorId="4BBB83A6" id="_x0000_t202" coordsize="21600,21600" o:spt="202" path="m,l,21600r21600,l21600,xe">
              <v:stroke joinstyle="miter"/>
              <v:path gradientshapeok="t" o:connecttype="rect"/>
            </v:shapetype>
            <v:shape id="Textbox 214" o:spid="_x0000_s1113" type="#_x0000_t202" style="position:absolute;margin-left:33pt;margin-top:619.75pt;width:19.6pt;height:17.8pt;z-index:-2521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" filled="f" stroked="f">
              <v:textbox inset="0,0,0,0">
                <w:txbxContent>
                  <w:p w14:paraId="6BBDAAD5"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96</w:t>
                    </w:r>
                    <w:r>
                      <w:rPr>
                        <w:rFonts w:ascii="Arial Black"/>
                        <w:color w:val="231F20"/>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251254784" behindDoc="1" locked="0" layoutInCell="1" allowOverlap="1" wp14:anchorId="35A9DAB9" wp14:editId="38190F3A">
              <wp:simplePos x="0" y="0"/>
              <wp:positionH relativeFrom="page">
                <wp:posOffset>787400</wp:posOffset>
              </wp:positionH>
              <wp:positionV relativeFrom="page">
                <wp:posOffset>7895590</wp:posOffset>
              </wp:positionV>
              <wp:extent cx="467359" cy="16637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19DFBD96" w14:textId="06E2D5BE" w:rsidR="00D3458B" w:rsidRPr="00403240" w:rsidRDefault="000C5DBF">
                          <w:pPr>
                            <w:spacing w:before="46"/>
                            <w:ind w:left="20"/>
                            <w:rPr>
                              <w:rFonts w:ascii="Trebuchet MS" w:hAnsi="Trebuchet MS"/>
                              <w:sz w:val="15"/>
                            </w:rPr>
                          </w:pPr>
                          <w:r w:rsidRPr="00F921C6">
                            <w:rPr>
                              <w:rFonts w:ascii="Trebuchet MS" w:hAnsi="Trebuchet MS"/>
                              <w:color w:val="231F20"/>
                              <w:spacing w:val="-2"/>
                              <w:sz w:val="15"/>
                            </w:rPr>
                            <w:t>EPIFANÍA</w:t>
                          </w:r>
                        </w:p>
                      </w:txbxContent>
                    </wps:txbx>
                    <wps:bodyPr wrap="square" lIns="0" tIns="0" rIns="0" bIns="0" rtlCol="0">
                      <a:noAutofit/>
                    </wps:bodyPr>
                  </wps:wsp>
                </a:graphicData>
              </a:graphic>
            </wp:anchor>
          </w:drawing>
        </mc:Choice>
        <mc:Fallback>
          <w:pict>
            <v:shape w14:anchorId="35A9DAB9" id="Textbox 215" o:spid="_x0000_s1114" type="#_x0000_t202" style="position:absolute;margin-left:62pt;margin-top:621.7pt;width:36.8pt;height:13.1pt;z-index:-2520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" filled="f" stroked="f">
              <v:textbox inset="0,0,0,0">
                <w:txbxContent>
                  <w:p w14:paraId="19DFBD96" w14:textId="06E2D5BE" w:rsidR="00D3458B" w:rsidRPr="00403240" w:rsidRDefault="000C5DBF">
                    <w:pPr>
                      <w:spacing w:before="46"/>
                      <w:ind w:left="20"/>
                      <w:rPr>
                        <w:rFonts w:ascii="Trebuchet MS" w:hAnsi="Trebuchet MS"/>
                        <w:sz w:val="15"/>
                      </w:rPr>
                    </w:pPr>
                    <w:r w:rsidRPr="00F921C6">
                      <w:rPr>
                        <w:rFonts w:ascii="Trebuchet MS" w:hAnsi="Trebuchet MS"/>
                        <w:color w:val="231F20"/>
                        <w:spacing w:val="-2"/>
                        <w:sz w:val="15"/>
                      </w:rPr>
                      <w:t>EPIFANÍA</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E7FE" w14:textId="4DFB88C2" w:rsidR="00D3458B" w:rsidRDefault="007017D2">
    <w:pPr>
      <w:pStyle w:val="Textoindependiente"/>
      <w:spacing w:line="14" w:lineRule="auto"/>
      <w:ind w:left="0"/>
    </w:pPr>
    <w:r>
      <w:rPr>
        <w:noProof/>
      </w:rPr>
      <mc:AlternateContent>
        <mc:Choice Requires="wps">
          <w:drawing>
            <wp:anchor distT="0" distB="0" distL="0" distR="0" simplePos="0" relativeHeight="251953152" behindDoc="1" locked="0" layoutInCell="1" allowOverlap="1" wp14:anchorId="17B7AA55" wp14:editId="20F30148">
              <wp:simplePos x="0" y="0"/>
              <wp:positionH relativeFrom="page">
                <wp:posOffset>2987040</wp:posOffset>
              </wp:positionH>
              <wp:positionV relativeFrom="page">
                <wp:posOffset>7895924</wp:posOffset>
              </wp:positionV>
              <wp:extent cx="1943969" cy="16637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969" cy="166370"/>
                      </a:xfrm>
                      <a:prstGeom prst="rect">
                        <a:avLst/>
                      </a:prstGeom>
                    </wps:spPr>
                    <wps:txbx>
                      <w:txbxContent>
                        <w:p w14:paraId="3FF41E7B" w14:textId="2C4FAB71" w:rsidR="00D3458B" w:rsidRPr="00403240" w:rsidRDefault="000C5DBF">
                          <w:pPr>
                            <w:spacing w:before="46"/>
                            <w:ind w:left="20"/>
                            <w:rPr>
                              <w:rFonts w:ascii="Trebuchet MS" w:hAnsi="Trebuchet MS"/>
                              <w:sz w:val="15"/>
                            </w:rPr>
                          </w:pPr>
                          <w:r w:rsidRPr="00F921C6">
                            <w:rPr>
                              <w:rFonts w:ascii="Trebuchet MS" w:hAnsi="Trebuchet MS"/>
                              <w:color w:val="231F20"/>
                              <w:w w:val="115"/>
                              <w:sz w:val="15"/>
                            </w:rPr>
                            <w:t xml:space="preserve">TRANSFIGURACIÓN DE NUESTRO </w:t>
                          </w:r>
                          <w:r w:rsidRPr="00F921C6">
                            <w:rPr>
                              <w:rFonts w:ascii="Trebuchet MS" w:hAnsi="Trebuchet MS"/>
                              <w:color w:val="231F20"/>
                              <w:spacing w:val="-4"/>
                              <w:w w:val="115"/>
                              <w:sz w:val="15"/>
                            </w:rPr>
                            <w:t>SEÑOR</w:t>
                          </w:r>
                        </w:p>
                      </w:txbxContent>
                    </wps:txbx>
                    <wps:bodyPr wrap="square" lIns="0" tIns="0" rIns="0" bIns="0" rtlCol="0">
                      <a:noAutofit/>
                    </wps:bodyPr>
                  </wps:wsp>
                </a:graphicData>
              </a:graphic>
              <wp14:sizeRelH relativeFrom="margin">
                <wp14:pctWidth>0</wp14:pctWidth>
              </wp14:sizeRelH>
            </wp:anchor>
          </w:drawing>
        </mc:Choice>
        <mc:Fallback>
          <w:pict>
            <v:shapetype w14:anchorId="17B7AA55" id="_x0000_t202" coordsize="21600,21600" o:spt="202" path="m,l,21600r21600,l21600,xe">
              <v:stroke joinstyle="miter"/>
              <v:path gradientshapeok="t" o:connecttype="rect"/>
            </v:shapetype>
            <v:shape id="Textbox 213" o:spid="_x0000_s1115" type="#_x0000_t202" style="position:absolute;margin-left:235.2pt;margin-top:621.75pt;width:153.05pt;height:13.1pt;z-index:-2513633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" filled="f" stroked="f">
              <v:textbox inset="0,0,0,0">
                <w:txbxContent>
                  <w:p w14:paraId="3FF41E7B" w14:textId="2C4FAB71" w:rsidR="00D3458B" w:rsidRPr="00403240" w:rsidRDefault="000C5DBF">
                    <w:pPr>
                      <w:spacing w:before="46"/>
                      <w:ind w:left="20"/>
                      <w:rPr>
                        <w:rFonts w:ascii="Trebuchet MS" w:hAnsi="Trebuchet MS"/>
                        <w:sz w:val="15"/>
                      </w:rPr>
                    </w:pPr>
                    <w:r w:rsidRPr="00F921C6">
                      <w:rPr>
                        <w:rFonts w:ascii="Trebuchet MS" w:hAnsi="Trebuchet MS"/>
                        <w:color w:val="231F20"/>
                        <w:w w:val="115"/>
                        <w:sz w:val="15"/>
                      </w:rPr>
                      <w:t xml:space="preserve">TRANSFIGURACIÓN DE NUESTRO </w:t>
                    </w:r>
                    <w:r w:rsidRPr="00F921C6">
                      <w:rPr>
                        <w:rFonts w:ascii="Trebuchet MS" w:hAnsi="Trebuchet MS"/>
                        <w:color w:val="231F20"/>
                        <w:spacing w:val="-4"/>
                        <w:w w:val="115"/>
                        <w:sz w:val="15"/>
                      </w:rPr>
                      <w:t>SEÑOR</w:t>
                    </w:r>
                  </w:p>
                </w:txbxContent>
              </v:textbox>
              <w10:wrap anchorx="page" anchory="page"/>
            </v:shape>
          </w:pict>
        </mc:Fallback>
      </mc:AlternateContent>
    </w:r>
    <w:r w:rsidR="0081534D">
      <w:rPr>
        <w:noProof/>
      </w:rPr>
      <mc:AlternateContent>
        <mc:Choice Requires="wps">
          <w:drawing>
            <wp:anchor distT="0" distB="0" distL="0" distR="0" simplePos="0" relativeHeight="251893760" behindDoc="1" locked="0" layoutInCell="1" allowOverlap="1" wp14:anchorId="2E1CE153" wp14:editId="75F222B4">
              <wp:simplePos x="0" y="0"/>
              <wp:positionH relativeFrom="page">
                <wp:posOffset>5070779</wp:posOffset>
              </wp:positionH>
              <wp:positionV relativeFrom="page">
                <wp:posOffset>7870545</wp:posOffset>
              </wp:positionV>
              <wp:extent cx="238125" cy="22606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6060"/>
                      </a:xfrm>
                      <a:prstGeom prst="rect">
                        <a:avLst/>
                      </a:prstGeom>
                    </wps:spPr>
                    <wps:txbx>
                      <w:txbxContent>
                        <w:p w14:paraId="229D791F"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95</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2E1CE153" id="Textbox 212" o:spid="_x0000_s1116" type="#_x0000_t202" style="position:absolute;margin-left:399.25pt;margin-top:619.75pt;width:18.75pt;height:17.8pt;z-index:-2514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" filled="f" stroked="f">
              <v:textbox inset="0,0,0,0">
                <w:txbxContent>
                  <w:p w14:paraId="229D791F"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95</w:t>
                    </w:r>
                    <w:r>
                      <w:rPr>
                        <w:rFonts w:ascii="Arial Black"/>
                        <w:color w:val="231F20"/>
                        <w:spacing w:val="-5"/>
                        <w:w w:val="9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597D" w14:textId="77777777" w:rsidR="00D3458B" w:rsidRDefault="00D3458B">
    <w:pPr>
      <w:pStyle w:val="Textoindependiente"/>
      <w:spacing w:line="14" w:lineRule="auto"/>
      <w:ind w:left="0"/>
      <w:rPr>
        <w:sz w:val="1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8F919" w14:textId="77777777" w:rsidR="00D3458B" w:rsidRDefault="00D3458B">
    <w:pPr>
      <w:pStyle w:val="Textoindependiente"/>
      <w:spacing w:line="14" w:lineRule="auto"/>
      <w:ind w:left="0"/>
      <w:rPr>
        <w:sz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6534D" w14:textId="10414C64" w:rsidR="00D3458B" w:rsidRDefault="009E494B">
    <w:pPr>
      <w:pStyle w:val="Textoindependiente"/>
      <w:spacing w:line="14" w:lineRule="auto"/>
      <w:ind w:left="0"/>
    </w:pPr>
    <w:r>
      <w:rPr>
        <w:noProof/>
      </w:rPr>
      <mc:AlternateContent>
        <mc:Choice Requires="wps">
          <w:drawing>
            <wp:anchor distT="0" distB="0" distL="0" distR="0" simplePos="0" relativeHeight="255109120" behindDoc="1" locked="0" layoutInCell="1" allowOverlap="1" wp14:anchorId="3B4B8BA7" wp14:editId="038FC7CC">
              <wp:simplePos x="0" y="0"/>
              <wp:positionH relativeFrom="page">
                <wp:posOffset>785812</wp:posOffset>
              </wp:positionH>
              <wp:positionV relativeFrom="page">
                <wp:posOffset>7896225</wp:posOffset>
              </wp:positionV>
              <wp:extent cx="547687" cy="1663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 cy="166370"/>
                      </a:xfrm>
                      <a:prstGeom prst="rect">
                        <a:avLst/>
                      </a:prstGeom>
                    </wps:spPr>
                    <wps:txbx>
                      <w:txbxContent>
                        <w:p w14:paraId="52924982" w14:textId="7161AF41" w:rsidR="00D3458B" w:rsidRDefault="00A4188B">
                          <w:pPr>
                            <w:spacing w:before="41"/>
                            <w:ind w:left="20"/>
                            <w:rPr>
                              <w:rFonts w:ascii="Lucida Sans"/>
                              <w:sz w:val="15"/>
                            </w:rPr>
                          </w:pPr>
                          <w:r>
                            <w:rPr>
                              <w:rFonts w:ascii="Lucida Sans"/>
                              <w:color w:val="231F20"/>
                              <w:spacing w:val="-2"/>
                              <w:sz w:val="15"/>
                            </w:rPr>
                            <w:t>ADVIENTO</w:t>
                          </w:r>
                        </w:p>
                      </w:txbxContent>
                    </wps:txbx>
                    <wps:bodyPr wrap="square" lIns="0" tIns="0" rIns="0" bIns="0" rtlCol="0">
                      <a:noAutofit/>
                    </wps:bodyPr>
                  </wps:wsp>
                </a:graphicData>
              </a:graphic>
              <wp14:sizeRelH relativeFrom="margin">
                <wp14:pctWidth>0</wp14:pctWidth>
              </wp14:sizeRelH>
            </wp:anchor>
          </w:drawing>
        </mc:Choice>
        <mc:Fallback>
          <w:pict>
            <v:shapetype w14:anchorId="3B4B8BA7" id="_x0000_t202" coordsize="21600,21600" o:spt="202" path="m,l,21600r21600,l21600,xe">
              <v:stroke joinstyle="miter"/>
              <v:path gradientshapeok="t" o:connecttype="rect"/>
            </v:shapetype>
            <v:shape id="Textbox 30" o:spid="_x0000_s1040" type="#_x0000_t202" style="position:absolute;margin-left:61.85pt;margin-top:621.75pt;width:43.1pt;height:13.1pt;z-index:-2482073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" filled="f" stroked="f">
              <v:textbox inset="0,0,0,0">
                <w:txbxContent>
                  <w:p w14:paraId="52924982" w14:textId="7161AF41" w:rsidR="00D3458B" w:rsidRDefault="00A4188B">
                    <w:pPr>
                      <w:spacing w:before="41"/>
                      <w:ind w:left="20"/>
                      <w:rPr>
                        <w:rFonts w:ascii="Lucida Sans"/>
                        <w:sz w:val="15"/>
                      </w:rPr>
                    </w:pPr>
                    <w:r>
                      <w:rPr>
                        <w:rFonts w:ascii="Lucida Sans"/>
                        <w:color w:val="231F20"/>
                        <w:spacing w:val="-2"/>
                        <w:sz w:val="15"/>
                      </w:rPr>
                      <w:t>ADVIENTO</w:t>
                    </w:r>
                  </w:p>
                </w:txbxContent>
              </v:textbox>
              <w10:wrap anchorx="page" anchory="page"/>
            </v:shape>
          </w:pict>
        </mc:Fallback>
      </mc:AlternateContent>
    </w:r>
    <w:r w:rsidR="0081534D">
      <w:rPr>
        <w:noProof/>
      </w:rPr>
      <mc:AlternateContent>
        <mc:Choice Requires="wps">
          <w:drawing>
            <wp:anchor distT="0" distB="0" distL="0" distR="0" simplePos="0" relativeHeight="255094784" behindDoc="1" locked="0" layoutInCell="1" allowOverlap="1" wp14:anchorId="72D4232C" wp14:editId="02F4C755">
              <wp:simplePos x="0" y="0"/>
              <wp:positionH relativeFrom="page">
                <wp:posOffset>419100</wp:posOffset>
              </wp:positionH>
              <wp:positionV relativeFrom="page">
                <wp:posOffset>7870545</wp:posOffset>
              </wp:positionV>
              <wp:extent cx="247650" cy="2260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6060"/>
                      </a:xfrm>
                      <a:prstGeom prst="rect">
                        <a:avLst/>
                      </a:prstGeom>
                    </wps:spPr>
                    <wps:txbx>
                      <w:txbxContent>
                        <w:p w14:paraId="39F8F1C3"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72D4232C" id="Textbox 29" o:spid="_x0000_s1041" type="#_x0000_t202" style="position:absolute;margin-left:33pt;margin-top:619.75pt;width:19.5pt;height:17.8pt;z-index:-2482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" filled="f" stroked="f">
              <v:textbox inset="0,0,0,0">
                <w:txbxContent>
                  <w:p w14:paraId="39F8F1C3"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22</w:t>
                    </w:r>
                    <w:r>
                      <w:rPr>
                        <w:rFonts w:ascii="Arial Black"/>
                        <w:color w:val="231F20"/>
                        <w:spacing w:val="-5"/>
                        <w:w w:val="9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2ED2" w14:textId="75357C0D" w:rsidR="00D3458B" w:rsidRDefault="005020AB">
    <w:pPr>
      <w:pStyle w:val="Textoindependiente"/>
      <w:spacing w:line="14" w:lineRule="auto"/>
      <w:ind w:left="0"/>
    </w:pPr>
    <w:r>
      <w:rPr>
        <w:noProof/>
      </w:rPr>
      <mc:AlternateContent>
        <mc:Choice Requires="wps">
          <w:drawing>
            <wp:anchor distT="0" distB="0" distL="0" distR="0" simplePos="0" relativeHeight="251707392" behindDoc="1" locked="0" layoutInCell="1" allowOverlap="1" wp14:anchorId="79E4A53C" wp14:editId="79643DFA">
              <wp:simplePos x="0" y="0"/>
              <wp:positionH relativeFrom="page">
                <wp:posOffset>786063</wp:posOffset>
              </wp:positionH>
              <wp:positionV relativeFrom="page">
                <wp:posOffset>7895924</wp:posOffset>
              </wp:positionV>
              <wp:extent cx="564682" cy="16637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682" cy="166370"/>
                      </a:xfrm>
                      <a:prstGeom prst="rect">
                        <a:avLst/>
                      </a:prstGeom>
                    </wps:spPr>
                    <wps:txbx>
                      <w:txbxContent>
                        <w:p w14:paraId="467CC12F" w14:textId="1FCA55F5" w:rsidR="00D3458B" w:rsidRDefault="000C5DBF">
                          <w:pPr>
                            <w:spacing w:before="41"/>
                            <w:ind w:left="20"/>
                            <w:rPr>
                              <w:rFonts w:ascii="Lucida Sans"/>
                              <w:sz w:val="15"/>
                            </w:rPr>
                          </w:pPr>
                          <w:r>
                            <w:rPr>
                              <w:rFonts w:ascii="Lucida Sans"/>
                              <w:color w:val="231F20"/>
                              <w:spacing w:val="-4"/>
                              <w:w w:val="11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79E4A53C" id="_x0000_t202" coordsize="21600,21600" o:spt="202" path="m,l,21600r21600,l21600,xe">
              <v:stroke joinstyle="miter"/>
              <v:path gradientshapeok="t" o:connecttype="rect"/>
            </v:shapetype>
            <v:shape id="Textbox 227" o:spid="_x0000_s1117" type="#_x0000_t202" style="position:absolute;margin-left:61.9pt;margin-top:621.75pt;width:44.45pt;height:13.1pt;z-index:-2516090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" filled="f" stroked="f">
              <v:textbox inset="0,0,0,0">
                <w:txbxContent>
                  <w:p w14:paraId="467CC12F" w14:textId="1FCA55F5" w:rsidR="00D3458B" w:rsidRDefault="000C5DBF">
                    <w:pPr>
                      <w:spacing w:before="41"/>
                      <w:ind w:left="20"/>
                      <w:rPr>
                        <w:rFonts w:ascii="Lucida Sans"/>
                        <w:sz w:val="15"/>
                      </w:rPr>
                    </w:pPr>
                    <w:r>
                      <w:rPr>
                        <w:rFonts w:ascii="Lucida Sans"/>
                        <w:color w:val="231F20"/>
                        <w:spacing w:val="-4"/>
                        <w:w w:val="11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1656192" behindDoc="1" locked="0" layoutInCell="1" allowOverlap="1" wp14:anchorId="471EE532" wp14:editId="46D0DBF2">
              <wp:simplePos x="0" y="0"/>
              <wp:positionH relativeFrom="page">
                <wp:posOffset>419100</wp:posOffset>
              </wp:positionH>
              <wp:positionV relativeFrom="page">
                <wp:posOffset>7870545</wp:posOffset>
              </wp:positionV>
              <wp:extent cx="306070" cy="22606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226060"/>
                      </a:xfrm>
                      <a:prstGeom prst="rect">
                        <a:avLst/>
                      </a:prstGeom>
                    </wps:spPr>
                    <wps:txbx>
                      <w:txbxContent>
                        <w:p w14:paraId="663EC6E2"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102</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471EE532" id="Textbox 226" o:spid="_x0000_s1118" type="#_x0000_t202" style="position:absolute;margin-left:33pt;margin-top:619.75pt;width:24.1pt;height:17.8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" filled="f" stroked="f">
              <v:textbox inset="0,0,0,0">
                <w:txbxContent>
                  <w:p w14:paraId="663EC6E2"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102</w:t>
                    </w:r>
                    <w:r>
                      <w:rPr>
                        <w:rFonts w:ascii="Arial Black"/>
                        <w:color w:val="231F20"/>
                        <w:spacing w:val="-5"/>
                        <w:w w:val="8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D4FC" w14:textId="19D3A30C" w:rsidR="00D3458B" w:rsidRDefault="005020AB">
    <w:pPr>
      <w:pStyle w:val="Textoindependiente"/>
      <w:spacing w:line="14" w:lineRule="auto"/>
      <w:ind w:left="0"/>
    </w:pPr>
    <w:r>
      <w:rPr>
        <w:noProof/>
      </w:rPr>
      <mc:AlternateContent>
        <mc:Choice Requires="wps">
          <w:drawing>
            <wp:anchor distT="0" distB="0" distL="0" distR="0" simplePos="0" relativeHeight="251627520" behindDoc="1" locked="0" layoutInCell="1" allowOverlap="1" wp14:anchorId="6E5B079B" wp14:editId="3437414C">
              <wp:simplePos x="0" y="0"/>
              <wp:positionH relativeFrom="page">
                <wp:posOffset>4348163</wp:posOffset>
              </wp:positionH>
              <wp:positionV relativeFrom="page">
                <wp:posOffset>7896225</wp:posOffset>
              </wp:positionV>
              <wp:extent cx="579437" cy="1663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 cy="166370"/>
                      </a:xfrm>
                      <a:prstGeom prst="rect">
                        <a:avLst/>
                      </a:prstGeom>
                    </wps:spPr>
                    <wps:txbx>
                      <w:txbxContent>
                        <w:p w14:paraId="437E8861" w14:textId="646929E3" w:rsidR="00D3458B" w:rsidRDefault="000C5DBF">
                          <w:pPr>
                            <w:spacing w:before="36"/>
                            <w:ind w:left="20"/>
                            <w:rPr>
                              <w:rFonts w:ascii="Tahoma"/>
                              <w:sz w:val="15"/>
                            </w:rPr>
                          </w:pPr>
                          <w:r>
                            <w:rPr>
                              <w:rFonts w:ascii="Tahoma"/>
                              <w:color w:val="231F20"/>
                              <w:spacing w:val="-4"/>
                              <w:w w:val="12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6E5B079B" id="_x0000_t202" coordsize="21600,21600" o:spt="202" path="m,l,21600r21600,l21600,xe">
              <v:stroke joinstyle="miter"/>
              <v:path gradientshapeok="t" o:connecttype="rect"/>
            </v:shapetype>
            <v:shape id="Textbox 225" o:spid="_x0000_s1119" type="#_x0000_t202" style="position:absolute;margin-left:342.4pt;margin-top:621.75pt;width:45.6pt;height:13.1pt;z-index:-2516889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" filled="f" stroked="f">
              <v:textbox inset="0,0,0,0">
                <w:txbxContent>
                  <w:p w14:paraId="437E8861" w14:textId="646929E3" w:rsidR="00D3458B" w:rsidRDefault="000C5DBF">
                    <w:pPr>
                      <w:spacing w:before="36"/>
                      <w:ind w:left="20"/>
                      <w:rPr>
                        <w:rFonts w:ascii="Tahoma"/>
                        <w:sz w:val="15"/>
                      </w:rPr>
                    </w:pPr>
                    <w:r>
                      <w:rPr>
                        <w:rFonts w:ascii="Tahoma"/>
                        <w:color w:val="231F20"/>
                        <w:spacing w:val="-4"/>
                        <w:w w:val="12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1598848" behindDoc="1" locked="0" layoutInCell="1" allowOverlap="1" wp14:anchorId="545C5601" wp14:editId="7F888A86">
              <wp:simplePos x="0" y="0"/>
              <wp:positionH relativeFrom="page">
                <wp:posOffset>5049382</wp:posOffset>
              </wp:positionH>
              <wp:positionV relativeFrom="page">
                <wp:posOffset>7870545</wp:posOffset>
              </wp:positionV>
              <wp:extent cx="221615" cy="22606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226060"/>
                      </a:xfrm>
                      <a:prstGeom prst="rect">
                        <a:avLst/>
                      </a:prstGeom>
                    </wps:spPr>
                    <wps:txbx>
                      <w:txbxContent>
                        <w:p w14:paraId="3268936E" w14:textId="77777777" w:rsidR="00D3458B" w:rsidRDefault="0081534D">
                          <w:pPr>
                            <w:spacing w:before="26"/>
                            <w:ind w:left="20"/>
                            <w:rPr>
                              <w:rFonts w:ascii="Arial Black"/>
                            </w:rPr>
                          </w:pPr>
                          <w:r>
                            <w:rPr>
                              <w:rFonts w:ascii="Arial Black"/>
                              <w:color w:val="231F20"/>
                              <w:spacing w:val="-5"/>
                              <w:w w:val="70"/>
                            </w:rPr>
                            <w:t>101</w:t>
                          </w:r>
                        </w:p>
                      </w:txbxContent>
                    </wps:txbx>
                    <wps:bodyPr wrap="square" lIns="0" tIns="0" rIns="0" bIns="0" rtlCol="0">
                      <a:noAutofit/>
                    </wps:bodyPr>
                  </wps:wsp>
                </a:graphicData>
              </a:graphic>
            </wp:anchor>
          </w:drawing>
        </mc:Choice>
        <mc:Fallback>
          <w:pict>
            <v:shape w14:anchorId="545C5601" id="Textbox 224" o:spid="_x0000_s1120" type="#_x0000_t202" style="position:absolute;margin-left:397.6pt;margin-top:619.75pt;width:17.45pt;height:17.8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" filled="f" stroked="f">
              <v:textbox inset="0,0,0,0">
                <w:txbxContent>
                  <w:p w14:paraId="3268936E" w14:textId="77777777" w:rsidR="00D3458B" w:rsidRDefault="0081534D">
                    <w:pPr>
                      <w:spacing w:before="26"/>
                      <w:ind w:left="20"/>
                      <w:rPr>
                        <w:rFonts w:ascii="Arial Black"/>
                      </w:rPr>
                    </w:pPr>
                    <w:r>
                      <w:rPr>
                        <w:rFonts w:ascii="Arial Black"/>
                        <w:color w:val="231F20"/>
                        <w:spacing w:val="-5"/>
                        <w:w w:val="70"/>
                      </w:rPr>
                      <w:t>101</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896E" w14:textId="10BBE9B9" w:rsidR="00D3458B" w:rsidRDefault="000E296B">
    <w:pPr>
      <w:pStyle w:val="Textoindependiente"/>
      <w:spacing w:line="14" w:lineRule="auto"/>
      <w:ind w:left="0"/>
    </w:pPr>
    <w:r>
      <w:rPr>
        <w:noProof/>
      </w:rPr>
      <mc:AlternateContent>
        <mc:Choice Requires="wps">
          <w:drawing>
            <wp:anchor distT="0" distB="0" distL="0" distR="0" simplePos="0" relativeHeight="251312128" behindDoc="1" locked="0" layoutInCell="1" allowOverlap="1" wp14:anchorId="26C643E4" wp14:editId="5E89E47B">
              <wp:simplePos x="0" y="0"/>
              <wp:positionH relativeFrom="page">
                <wp:posOffset>785812</wp:posOffset>
              </wp:positionH>
              <wp:positionV relativeFrom="page">
                <wp:posOffset>7896225</wp:posOffset>
              </wp:positionV>
              <wp:extent cx="566737" cy="1663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 cy="166370"/>
                      </a:xfrm>
                      <a:prstGeom prst="rect">
                        <a:avLst/>
                      </a:prstGeom>
                    </wps:spPr>
                    <wps:txbx>
                      <w:txbxContent>
                        <w:p w14:paraId="6A012573" w14:textId="236D553C" w:rsidR="00D3458B" w:rsidRDefault="00181D82">
                          <w:pPr>
                            <w:spacing w:before="41"/>
                            <w:ind w:left="20"/>
                            <w:rPr>
                              <w:rFonts w:ascii="Lucida Sans"/>
                              <w:sz w:val="15"/>
                            </w:rPr>
                          </w:pPr>
                          <w:r>
                            <w:rPr>
                              <w:rFonts w:ascii="Lucida Sans"/>
                              <w:color w:val="231F20"/>
                              <w:spacing w:val="-4"/>
                              <w:w w:val="11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26C643E4" id="_x0000_t202" coordsize="21600,21600" o:spt="202" path="m,l,21600r21600,l21600,xe">
              <v:stroke joinstyle="miter"/>
              <v:path gradientshapeok="t" o:connecttype="rect"/>
            </v:shapetype>
            <v:shape id="Textbox 231" o:spid="_x0000_s1121" type="#_x0000_t202" style="position:absolute;margin-left:61.85pt;margin-top:621.75pt;width:44.6pt;height:13.1pt;z-index:-2520043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" filled="f" stroked="f">
              <v:textbox inset="0,0,0,0">
                <w:txbxContent>
                  <w:p w14:paraId="6A012573" w14:textId="236D553C" w:rsidR="00D3458B" w:rsidRDefault="00181D82">
                    <w:pPr>
                      <w:spacing w:before="41"/>
                      <w:ind w:left="20"/>
                      <w:rPr>
                        <w:rFonts w:ascii="Lucida Sans"/>
                        <w:sz w:val="15"/>
                      </w:rPr>
                    </w:pPr>
                    <w:r>
                      <w:rPr>
                        <w:rFonts w:ascii="Lucida Sans"/>
                        <w:color w:val="231F20"/>
                        <w:spacing w:val="-4"/>
                        <w:w w:val="11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1283456" behindDoc="1" locked="0" layoutInCell="1" allowOverlap="1" wp14:anchorId="65D1BAA7" wp14:editId="3469EBDA">
              <wp:simplePos x="0" y="0"/>
              <wp:positionH relativeFrom="page">
                <wp:posOffset>419100</wp:posOffset>
              </wp:positionH>
              <wp:positionV relativeFrom="page">
                <wp:posOffset>7870545</wp:posOffset>
              </wp:positionV>
              <wp:extent cx="305435" cy="22606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26060"/>
                      </a:xfrm>
                      <a:prstGeom prst="rect">
                        <a:avLst/>
                      </a:prstGeom>
                    </wps:spPr>
                    <wps:txbx>
                      <w:txbxContent>
                        <w:p w14:paraId="0A4546B9"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104</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65D1BAA7" id="Textbox 230" o:spid="_x0000_s1122" type="#_x0000_t202" style="position:absolute;margin-left:33pt;margin-top:619.75pt;width:24.05pt;height:17.8pt;z-index:-2520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" filled="f" stroked="f">
              <v:textbox inset="0,0,0,0">
                <w:txbxContent>
                  <w:p w14:paraId="0A4546B9"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104</w:t>
                    </w:r>
                    <w:r>
                      <w:rPr>
                        <w:rFonts w:ascii="Arial Black"/>
                        <w:color w:val="231F20"/>
                        <w:spacing w:val="-5"/>
                        <w:w w:val="8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5B63" w14:textId="0F9E0EC6" w:rsidR="00D3458B" w:rsidRDefault="005020AB">
    <w:pPr>
      <w:pStyle w:val="Textoindependiente"/>
      <w:spacing w:line="14" w:lineRule="auto"/>
      <w:ind w:left="0"/>
    </w:pPr>
    <w:r>
      <w:rPr>
        <w:noProof/>
      </w:rPr>
      <mc:AlternateContent>
        <mc:Choice Requires="wps">
          <w:drawing>
            <wp:anchor distT="0" distB="0" distL="0" distR="0" simplePos="0" relativeHeight="251773952" behindDoc="1" locked="0" layoutInCell="1" allowOverlap="1" wp14:anchorId="77FBDA9A" wp14:editId="4D2BBEF7">
              <wp:simplePos x="0" y="0"/>
              <wp:positionH relativeFrom="page">
                <wp:posOffset>3938588</wp:posOffset>
              </wp:positionH>
              <wp:positionV relativeFrom="page">
                <wp:posOffset>7896225</wp:posOffset>
              </wp:positionV>
              <wp:extent cx="992822" cy="1663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822" cy="166370"/>
                      </a:xfrm>
                      <a:prstGeom prst="rect">
                        <a:avLst/>
                      </a:prstGeom>
                    </wps:spPr>
                    <wps:txbx>
                      <w:txbxContent>
                        <w:p w14:paraId="485F4AAA" w14:textId="13D482AC" w:rsidR="00D3458B" w:rsidRPr="00403240" w:rsidRDefault="000C5DBF">
                          <w:pPr>
                            <w:spacing w:before="36"/>
                            <w:ind w:left="20"/>
                            <w:rPr>
                              <w:rFonts w:ascii="Trebuchet MS" w:hAnsi="Trebuchet MS"/>
                              <w:sz w:val="15"/>
                            </w:rPr>
                          </w:pPr>
                          <w:r w:rsidRPr="00F921C6">
                            <w:rPr>
                              <w:rFonts w:ascii="Trebuchet MS" w:hAnsi="Trebuchet MS"/>
                              <w:color w:val="231F20"/>
                              <w:spacing w:val="-2"/>
                              <w:w w:val="105"/>
                              <w:sz w:val="15"/>
                            </w:rPr>
                            <w:t xml:space="preserve">MIÉRCOLES DE </w:t>
                          </w:r>
                          <w:r w:rsidRPr="00F921C6">
                            <w:rPr>
                              <w:rFonts w:ascii="Trebuchet MS" w:hAnsi="Trebuchet MS"/>
                              <w:color w:val="231F20"/>
                              <w:w w:val="105"/>
                              <w:sz w:val="15"/>
                            </w:rPr>
                            <w:t>CENIZA</w:t>
                          </w:r>
                        </w:p>
                      </w:txbxContent>
                    </wps:txbx>
                    <wps:bodyPr wrap="square" lIns="0" tIns="0" rIns="0" bIns="0" rtlCol="0">
                      <a:noAutofit/>
                    </wps:bodyPr>
                  </wps:wsp>
                </a:graphicData>
              </a:graphic>
              <wp14:sizeRelH relativeFrom="margin">
                <wp14:pctWidth>0</wp14:pctWidth>
              </wp14:sizeRelH>
            </wp:anchor>
          </w:drawing>
        </mc:Choice>
        <mc:Fallback>
          <w:pict>
            <v:shapetype w14:anchorId="77FBDA9A" id="_x0000_t202" coordsize="21600,21600" o:spt="202" path="m,l,21600r21600,l21600,xe">
              <v:stroke joinstyle="miter"/>
              <v:path gradientshapeok="t" o:connecttype="rect"/>
            </v:shapetype>
            <v:shape id="Textbox 229" o:spid="_x0000_s1123" type="#_x0000_t202" style="position:absolute;margin-left:310.15pt;margin-top:621.75pt;width:78.15pt;height:13.1pt;z-index:-2515425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" filled="f" stroked="f">
              <v:textbox inset="0,0,0,0">
                <w:txbxContent>
                  <w:p w14:paraId="485F4AAA" w14:textId="13D482AC" w:rsidR="00D3458B" w:rsidRPr="00403240" w:rsidRDefault="000C5DBF">
                    <w:pPr>
                      <w:spacing w:before="36"/>
                      <w:ind w:left="20"/>
                      <w:rPr>
                        <w:rFonts w:ascii="Trebuchet MS" w:hAnsi="Trebuchet MS"/>
                        <w:sz w:val="15"/>
                      </w:rPr>
                    </w:pPr>
                    <w:r w:rsidRPr="00F921C6">
                      <w:rPr>
                        <w:rFonts w:ascii="Trebuchet MS" w:hAnsi="Trebuchet MS"/>
                        <w:color w:val="231F20"/>
                        <w:spacing w:val="-2"/>
                        <w:w w:val="105"/>
                        <w:sz w:val="15"/>
                      </w:rPr>
                      <w:t xml:space="preserve">MIÉRCOLES DE </w:t>
                    </w:r>
                    <w:r w:rsidRPr="00F921C6">
                      <w:rPr>
                        <w:rFonts w:ascii="Trebuchet MS" w:hAnsi="Trebuchet MS"/>
                        <w:color w:val="231F20"/>
                        <w:w w:val="105"/>
                        <w:sz w:val="15"/>
                      </w:rPr>
                      <w:t>CENIZA</w:t>
                    </w:r>
                  </w:p>
                </w:txbxContent>
              </v:textbox>
              <w10:wrap anchorx="page" anchory="page"/>
            </v:shape>
          </w:pict>
        </mc:Fallback>
      </mc:AlternateContent>
    </w:r>
    <w:r w:rsidR="0081534D">
      <w:rPr>
        <w:noProof/>
      </w:rPr>
      <mc:AlternateContent>
        <mc:Choice Requires="wps">
          <w:drawing>
            <wp:anchor distT="0" distB="0" distL="0" distR="0" simplePos="0" relativeHeight="251739136" behindDoc="1" locked="0" layoutInCell="1" allowOverlap="1" wp14:anchorId="3F5715F2" wp14:editId="15AA9BE8">
              <wp:simplePos x="0" y="0"/>
              <wp:positionH relativeFrom="page">
                <wp:posOffset>5007218</wp:posOffset>
              </wp:positionH>
              <wp:positionV relativeFrom="page">
                <wp:posOffset>7870545</wp:posOffset>
              </wp:positionV>
              <wp:extent cx="301625" cy="22606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226060"/>
                      </a:xfrm>
                      <a:prstGeom prst="rect">
                        <a:avLst/>
                      </a:prstGeom>
                    </wps:spPr>
                    <wps:txbx>
                      <w:txbxContent>
                        <w:p w14:paraId="57E2F1F8"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103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3F5715F2" id="Textbox 228" o:spid="_x0000_s1124" type="#_x0000_t202" style="position:absolute;margin-left:394.25pt;margin-top:619.75pt;width:23.75pt;height:17.8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" filled="f" stroked="f">
              <v:textbox inset="0,0,0,0">
                <w:txbxContent>
                  <w:p w14:paraId="57E2F1F8"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103</w:t>
                    </w:r>
                    <w:r>
                      <w:rPr>
                        <w:rFonts w:ascii="Arial Black"/>
                        <w:color w:val="231F20"/>
                        <w:spacing w:val="-5"/>
                        <w:w w:val="8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3B674" w14:textId="57240CA7" w:rsidR="00D3458B" w:rsidRDefault="000E296B">
    <w:pPr>
      <w:pStyle w:val="Textoindependiente"/>
      <w:spacing w:line="14" w:lineRule="auto"/>
      <w:ind w:left="0"/>
    </w:pPr>
    <w:r>
      <w:rPr>
        <w:noProof/>
      </w:rPr>
      <mc:AlternateContent>
        <mc:Choice Requires="wps">
          <w:drawing>
            <wp:anchor distT="0" distB="0" distL="0" distR="0" simplePos="0" relativeHeight="251455488" behindDoc="1" locked="0" layoutInCell="1" allowOverlap="1" wp14:anchorId="43C9D80A" wp14:editId="0E44A8AB">
              <wp:simplePos x="0" y="0"/>
              <wp:positionH relativeFrom="page">
                <wp:posOffset>786062</wp:posOffset>
              </wp:positionH>
              <wp:positionV relativeFrom="page">
                <wp:posOffset>7895924</wp:posOffset>
              </wp:positionV>
              <wp:extent cx="583933"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33" cy="166370"/>
                      </a:xfrm>
                      <a:prstGeom prst="rect">
                        <a:avLst/>
                      </a:prstGeom>
                    </wps:spPr>
                    <wps:txbx>
                      <w:txbxContent>
                        <w:p w14:paraId="64FEFB99" w14:textId="4FC0FD1B" w:rsidR="00D3458B" w:rsidRDefault="00E75436">
                          <w:pPr>
                            <w:spacing w:before="41"/>
                            <w:ind w:left="20"/>
                            <w:rPr>
                              <w:rFonts w:ascii="Lucida Sans"/>
                              <w:sz w:val="15"/>
                            </w:rPr>
                          </w:pPr>
                          <w:r>
                            <w:rPr>
                              <w:rFonts w:ascii="Lucida Sans"/>
                              <w:color w:val="231F20"/>
                              <w:spacing w:val="-4"/>
                              <w:w w:val="11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43C9D80A" id="_x0000_t202" coordsize="21600,21600" o:spt="202" path="m,l,21600r21600,l21600,xe">
              <v:stroke joinstyle="miter"/>
              <v:path gradientshapeok="t" o:connecttype="rect"/>
            </v:shapetype>
            <v:shape id="Textbox 239" o:spid="_x0000_s1125" type="#_x0000_t202" style="position:absolute;margin-left:61.9pt;margin-top:621.75pt;width:46pt;height:13.1pt;z-index:-2518609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" filled="f" stroked="f">
              <v:textbox inset="0,0,0,0">
                <w:txbxContent>
                  <w:p w14:paraId="64FEFB99" w14:textId="4FC0FD1B" w:rsidR="00D3458B" w:rsidRDefault="00E75436">
                    <w:pPr>
                      <w:spacing w:before="41"/>
                      <w:ind w:left="20"/>
                      <w:rPr>
                        <w:rFonts w:ascii="Lucida Sans"/>
                        <w:sz w:val="15"/>
                      </w:rPr>
                    </w:pPr>
                    <w:r>
                      <w:rPr>
                        <w:rFonts w:ascii="Lucida Sans"/>
                        <w:color w:val="231F20"/>
                        <w:spacing w:val="-4"/>
                        <w:w w:val="11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1426816" behindDoc="1" locked="0" layoutInCell="1" allowOverlap="1" wp14:anchorId="1929FBC5" wp14:editId="4F0F0521">
              <wp:simplePos x="0" y="0"/>
              <wp:positionH relativeFrom="page">
                <wp:posOffset>419100</wp:posOffset>
              </wp:positionH>
              <wp:positionV relativeFrom="page">
                <wp:posOffset>7870545</wp:posOffset>
              </wp:positionV>
              <wp:extent cx="311150" cy="22606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26060"/>
                      </a:xfrm>
                      <a:prstGeom prst="rect">
                        <a:avLst/>
                      </a:prstGeom>
                    </wps:spPr>
                    <wps:txbx>
                      <w:txbxContent>
                        <w:p w14:paraId="1E30689D"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108</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1929FBC5" id="Textbox 238" o:spid="_x0000_s1126" type="#_x0000_t202" style="position:absolute;margin-left:33pt;margin-top:619.75pt;width:24.5pt;height:17.8pt;z-index:-2518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BOmQEAACIDAAAOAAAAZHJzL2Uyb0RvYy54bWysUt1u2yAUvp+0d0DcN9jpF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" filled="f" stroked="f">
              <v:textbox inset="0,0,0,0">
                <w:txbxContent>
                  <w:p w14:paraId="1E30689D"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108</w:t>
                    </w:r>
                    <w:r>
                      <w:rPr>
                        <w:rFonts w:ascii="Arial Black"/>
                        <w:color w:val="231F20"/>
                        <w:spacing w:val="-5"/>
                        <w:w w:val="9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838A" w14:textId="79705AB2" w:rsidR="00D3458B" w:rsidRDefault="000E296B">
    <w:pPr>
      <w:pStyle w:val="Textoindependiente"/>
      <w:spacing w:line="14" w:lineRule="auto"/>
      <w:ind w:left="0"/>
    </w:pPr>
    <w:r>
      <w:rPr>
        <w:noProof/>
      </w:rPr>
      <mc:AlternateContent>
        <mc:Choice Requires="wps">
          <w:drawing>
            <wp:anchor distT="0" distB="0" distL="0" distR="0" simplePos="0" relativeHeight="251398144" behindDoc="1" locked="0" layoutInCell="1" allowOverlap="1" wp14:anchorId="40B816F2" wp14:editId="5C3A9911">
              <wp:simplePos x="0" y="0"/>
              <wp:positionH relativeFrom="page">
                <wp:posOffset>3224463</wp:posOffset>
              </wp:positionH>
              <wp:positionV relativeFrom="page">
                <wp:posOffset>7895924</wp:posOffset>
              </wp:positionV>
              <wp:extent cx="1706412" cy="16637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412" cy="166370"/>
                      </a:xfrm>
                      <a:prstGeom prst="rect">
                        <a:avLst/>
                      </a:prstGeom>
                    </wps:spPr>
                    <wps:txbx>
                      <w:txbxContent>
                        <w:p w14:paraId="30AF03CD" w14:textId="0E9369E7" w:rsidR="00D3458B" w:rsidRDefault="000031B1">
                          <w:pPr>
                            <w:spacing w:before="36"/>
                            <w:ind w:left="20"/>
                            <w:rPr>
                              <w:rFonts w:ascii="Tahoma"/>
                              <w:sz w:val="15"/>
                            </w:rPr>
                          </w:pPr>
                          <w:r>
                            <w:rPr>
                              <w:rFonts w:ascii="Tahoma"/>
                              <w:color w:val="231F20"/>
                              <w:w w:val="115"/>
                              <w:sz w:val="15"/>
                            </w:rPr>
                            <w:t xml:space="preserve">PRIMER DOMINGO EN </w:t>
                          </w:r>
                          <w:r>
                            <w:rPr>
                              <w:rFonts w:ascii="Tahoma"/>
                              <w:color w:val="231F20"/>
                              <w:spacing w:val="-4"/>
                              <w:w w:val="115"/>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40B816F2" id="_x0000_t202" coordsize="21600,21600" o:spt="202" path="m,l,21600r21600,l21600,xe">
              <v:stroke joinstyle="miter"/>
              <v:path gradientshapeok="t" o:connecttype="rect"/>
            </v:shapetype>
            <v:shape id="Textbox 237" o:spid="_x0000_s1127" type="#_x0000_t202" style="position:absolute;margin-left:253.9pt;margin-top:621.75pt;width:134.35pt;height:13.1pt;z-index:-2519183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5amQEAACMDAAAOAAAAZHJzL2Uyb0RvYy54bWysUt2OEyEUvjfxHQj3dqZVuz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" filled="f" stroked="f">
              <v:textbox inset="0,0,0,0">
                <w:txbxContent>
                  <w:p w14:paraId="30AF03CD" w14:textId="0E9369E7" w:rsidR="00D3458B" w:rsidRDefault="000031B1">
                    <w:pPr>
                      <w:spacing w:before="36"/>
                      <w:ind w:left="20"/>
                      <w:rPr>
                        <w:rFonts w:ascii="Tahoma"/>
                        <w:sz w:val="15"/>
                      </w:rPr>
                    </w:pPr>
                    <w:r>
                      <w:rPr>
                        <w:rFonts w:ascii="Tahoma"/>
                        <w:color w:val="231F20"/>
                        <w:w w:val="115"/>
                        <w:sz w:val="15"/>
                      </w:rPr>
                      <w:t xml:space="preserve">PRIMER DOMINGO EN </w:t>
                    </w:r>
                    <w:r>
                      <w:rPr>
                        <w:rFonts w:ascii="Tahoma"/>
                        <w:color w:val="231F20"/>
                        <w:spacing w:val="-4"/>
                        <w:w w:val="115"/>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1369472" behindDoc="1" locked="0" layoutInCell="1" allowOverlap="1" wp14:anchorId="747E37A5" wp14:editId="42D0B849">
              <wp:simplePos x="0" y="0"/>
              <wp:positionH relativeFrom="page">
                <wp:posOffset>5003307</wp:posOffset>
              </wp:positionH>
              <wp:positionV relativeFrom="page">
                <wp:posOffset>7870545</wp:posOffset>
              </wp:positionV>
              <wp:extent cx="305435" cy="22606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26060"/>
                      </a:xfrm>
                      <a:prstGeom prst="rect">
                        <a:avLst/>
                      </a:prstGeom>
                    </wps:spPr>
                    <wps:txbx>
                      <w:txbxContent>
                        <w:p w14:paraId="1BAEDE54"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109</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747E37A5" id="Textbox 236" o:spid="_x0000_s1128" type="#_x0000_t202" style="position:absolute;margin-left:393.95pt;margin-top:619.75pt;width:24.05pt;height:17.8pt;z-index:-2519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" filled="f" stroked="f">
              <v:textbox inset="0,0,0,0">
                <w:txbxContent>
                  <w:p w14:paraId="1BAEDE54"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109</w:t>
                    </w:r>
                    <w:r>
                      <w:rPr>
                        <w:rFonts w:ascii="Arial Black"/>
                        <w:color w:val="231F20"/>
                        <w:spacing w:val="-5"/>
                        <w:w w:val="8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53D4" w14:textId="1397558A" w:rsidR="00D3458B" w:rsidRDefault="000E296B">
    <w:pPr>
      <w:pStyle w:val="Textoindependiente"/>
      <w:spacing w:line="14" w:lineRule="auto"/>
      <w:ind w:left="0"/>
    </w:pPr>
    <w:r>
      <w:rPr>
        <w:noProof/>
      </w:rPr>
      <mc:AlternateContent>
        <mc:Choice Requires="wps">
          <w:drawing>
            <wp:anchor distT="0" distB="0" distL="0" distR="0" simplePos="0" relativeHeight="251570176" behindDoc="1" locked="0" layoutInCell="1" allowOverlap="1" wp14:anchorId="7B282E41" wp14:editId="5D396FF2">
              <wp:simplePos x="0" y="0"/>
              <wp:positionH relativeFrom="page">
                <wp:posOffset>785812</wp:posOffset>
              </wp:positionH>
              <wp:positionV relativeFrom="page">
                <wp:posOffset>7896225</wp:posOffset>
              </wp:positionV>
              <wp:extent cx="604837" cy="16637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 cy="166370"/>
                      </a:xfrm>
                      <a:prstGeom prst="rect">
                        <a:avLst/>
                      </a:prstGeom>
                    </wps:spPr>
                    <wps:txbx>
                      <w:txbxContent>
                        <w:p w14:paraId="60B30D32" w14:textId="2D1A7ED2" w:rsidR="00D3458B" w:rsidRDefault="00E53608">
                          <w:pPr>
                            <w:spacing w:before="36"/>
                            <w:ind w:left="20"/>
                            <w:rPr>
                              <w:rFonts w:ascii="Tahoma"/>
                              <w:sz w:val="15"/>
                            </w:rPr>
                          </w:pPr>
                          <w:r>
                            <w:rPr>
                              <w:rFonts w:ascii="Tahoma"/>
                              <w:color w:val="231F20"/>
                              <w:spacing w:val="-4"/>
                              <w:w w:val="12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7B282E41" id="_x0000_t202" coordsize="21600,21600" o:spt="202" path="m,l,21600r21600,l21600,xe">
              <v:stroke joinstyle="miter"/>
              <v:path gradientshapeok="t" o:connecttype="rect"/>
            </v:shapetype>
            <v:shape id="Textbox 250" o:spid="_x0000_s1129" type="#_x0000_t202" style="position:absolute;margin-left:61.85pt;margin-top:621.75pt;width:47.6pt;height:13.1pt;z-index:-2517463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" filled="f" stroked="f">
              <v:textbox inset="0,0,0,0">
                <w:txbxContent>
                  <w:p w14:paraId="60B30D32" w14:textId="2D1A7ED2" w:rsidR="00D3458B" w:rsidRDefault="00E53608">
                    <w:pPr>
                      <w:spacing w:before="36"/>
                      <w:ind w:left="20"/>
                      <w:rPr>
                        <w:rFonts w:ascii="Tahoma"/>
                        <w:sz w:val="15"/>
                      </w:rPr>
                    </w:pPr>
                    <w:r>
                      <w:rPr>
                        <w:rFonts w:ascii="Tahoma"/>
                        <w:color w:val="231F20"/>
                        <w:spacing w:val="-4"/>
                        <w:w w:val="12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1541504" behindDoc="1" locked="0" layoutInCell="1" allowOverlap="1" wp14:anchorId="69F9A291" wp14:editId="73DF6BDA">
              <wp:simplePos x="0" y="0"/>
              <wp:positionH relativeFrom="page">
                <wp:posOffset>419100</wp:posOffset>
              </wp:positionH>
              <wp:positionV relativeFrom="page">
                <wp:posOffset>7870545</wp:posOffset>
              </wp:positionV>
              <wp:extent cx="285115" cy="22606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226060"/>
                      </a:xfrm>
                      <a:prstGeom prst="rect">
                        <a:avLst/>
                      </a:prstGeom>
                    </wps:spPr>
                    <wps:txbx>
                      <w:txbxContent>
                        <w:p w14:paraId="122C31A0"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112</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 w14:anchorId="69F9A291" id="Textbox 249" o:spid="_x0000_s1130" type="#_x0000_t202" style="position:absolute;margin-left:33pt;margin-top:619.75pt;width:22.45pt;height:17.8pt;z-index:-251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" filled="f" stroked="f">
              <v:textbox inset="0,0,0,0">
                <w:txbxContent>
                  <w:p w14:paraId="122C31A0"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112</w:t>
                    </w:r>
                    <w:r>
                      <w:rPr>
                        <w:rFonts w:ascii="Arial Black"/>
                        <w:color w:val="231F20"/>
                        <w:spacing w:val="-5"/>
                        <w:w w:val="80"/>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8E4D" w14:textId="77525123" w:rsidR="00D3458B" w:rsidRDefault="000E296B">
    <w:pPr>
      <w:pStyle w:val="Textoindependiente"/>
      <w:spacing w:line="14" w:lineRule="auto"/>
      <w:ind w:left="0"/>
    </w:pPr>
    <w:r>
      <w:rPr>
        <w:noProof/>
      </w:rPr>
      <mc:AlternateContent>
        <mc:Choice Requires="wps">
          <w:drawing>
            <wp:anchor distT="0" distB="0" distL="0" distR="0" simplePos="0" relativeHeight="251512832" behindDoc="1" locked="0" layoutInCell="1" allowOverlap="1" wp14:anchorId="137F0CF7" wp14:editId="671D8E0D">
              <wp:simplePos x="0" y="0"/>
              <wp:positionH relativeFrom="page">
                <wp:posOffset>3211373</wp:posOffset>
              </wp:positionH>
              <wp:positionV relativeFrom="page">
                <wp:posOffset>7896758</wp:posOffset>
              </wp:positionV>
              <wp:extent cx="1716633"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633" cy="166370"/>
                      </a:xfrm>
                      <a:prstGeom prst="rect">
                        <a:avLst/>
                      </a:prstGeom>
                    </wps:spPr>
                    <wps:txbx>
                      <w:txbxContent>
                        <w:p w14:paraId="0986D85C" w14:textId="74996DAA" w:rsidR="00D3458B" w:rsidRDefault="00E53608">
                          <w:pPr>
                            <w:spacing w:before="36"/>
                            <w:ind w:left="20"/>
                            <w:rPr>
                              <w:rFonts w:ascii="Tahoma"/>
                              <w:sz w:val="15"/>
                            </w:rPr>
                          </w:pPr>
                          <w:r>
                            <w:rPr>
                              <w:rFonts w:ascii="Tahoma"/>
                              <w:color w:val="231F20"/>
                              <w:w w:val="110"/>
                              <w:sz w:val="15"/>
                            </w:rPr>
                            <w:t xml:space="preserve">SEGUNDO DOMINGO DE </w:t>
                          </w:r>
                          <w:r>
                            <w:rPr>
                              <w:rFonts w:ascii="Tahoma"/>
                              <w:color w:val="231F20"/>
                              <w:spacing w:val="-4"/>
                              <w:w w:val="11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137F0CF7" id="_x0000_t202" coordsize="21600,21600" o:spt="202" path="m,l,21600r21600,l21600,xe">
              <v:stroke joinstyle="miter"/>
              <v:path gradientshapeok="t" o:connecttype="rect"/>
            </v:shapetype>
            <v:shape id="Textbox 248" o:spid="_x0000_s1131" type="#_x0000_t202" style="position:absolute;margin-left:252.85pt;margin-top:621.8pt;width:135.15pt;height:13.1pt;z-index:-2518036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" filled="f" stroked="f">
              <v:textbox inset="0,0,0,0">
                <w:txbxContent>
                  <w:p w14:paraId="0986D85C" w14:textId="74996DAA" w:rsidR="00D3458B" w:rsidRDefault="00E53608">
                    <w:pPr>
                      <w:spacing w:before="36"/>
                      <w:ind w:left="20"/>
                      <w:rPr>
                        <w:rFonts w:ascii="Tahoma"/>
                        <w:sz w:val="15"/>
                      </w:rPr>
                    </w:pPr>
                    <w:r>
                      <w:rPr>
                        <w:rFonts w:ascii="Tahoma"/>
                        <w:color w:val="231F20"/>
                        <w:w w:val="110"/>
                        <w:sz w:val="15"/>
                      </w:rPr>
                      <w:t xml:space="preserve">SEGUNDO DOMINGO DE </w:t>
                    </w:r>
                    <w:r>
                      <w:rPr>
                        <w:rFonts w:ascii="Tahoma"/>
                        <w:color w:val="231F20"/>
                        <w:spacing w:val="-4"/>
                        <w:w w:val="11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1484160" behindDoc="1" locked="0" layoutInCell="1" allowOverlap="1" wp14:anchorId="02915892" wp14:editId="7B076E40">
              <wp:simplePos x="0" y="0"/>
              <wp:positionH relativeFrom="page">
                <wp:posOffset>5027753</wp:posOffset>
              </wp:positionH>
              <wp:positionV relativeFrom="page">
                <wp:posOffset>7870545</wp:posOffset>
              </wp:positionV>
              <wp:extent cx="281305" cy="22606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26060"/>
                      </a:xfrm>
                      <a:prstGeom prst="rect">
                        <a:avLst/>
                      </a:prstGeom>
                    </wps:spPr>
                    <wps:txbx>
                      <w:txbxContent>
                        <w:p w14:paraId="1B66EE06"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113</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 w14:anchorId="02915892" id="Textbox 247" o:spid="_x0000_s1132" type="#_x0000_t202" style="position:absolute;margin-left:395.9pt;margin-top:619.75pt;width:22.15pt;height:17.8pt;z-index:-2518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" filled="f" stroked="f">
              <v:textbox inset="0,0,0,0">
                <w:txbxContent>
                  <w:p w14:paraId="1B66EE06"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113</w:t>
                    </w:r>
                    <w:r>
                      <w:rPr>
                        <w:rFonts w:ascii="Arial Black"/>
                        <w:color w:val="231F20"/>
                        <w:spacing w:val="-5"/>
                        <w:w w:val="8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85D7" w14:textId="49AD8407" w:rsidR="00D3458B" w:rsidRDefault="001A2F81">
    <w:pPr>
      <w:pStyle w:val="Textoindependiente"/>
      <w:spacing w:line="14" w:lineRule="auto"/>
      <w:ind w:left="0"/>
    </w:pPr>
    <w:r>
      <w:rPr>
        <w:noProof/>
      </w:rPr>
      <mc:AlternateContent>
        <mc:Choice Requires="wps">
          <w:drawing>
            <wp:anchor distT="0" distB="0" distL="0" distR="0" simplePos="0" relativeHeight="251226112" behindDoc="1" locked="0" layoutInCell="1" allowOverlap="1" wp14:anchorId="4E21AC43" wp14:editId="3A285386">
              <wp:simplePos x="0" y="0"/>
              <wp:positionH relativeFrom="page">
                <wp:posOffset>786384</wp:posOffset>
              </wp:positionH>
              <wp:positionV relativeFrom="page">
                <wp:posOffset>7896758</wp:posOffset>
              </wp:positionV>
              <wp:extent cx="618134"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34" cy="166370"/>
                      </a:xfrm>
                      <a:prstGeom prst="rect">
                        <a:avLst/>
                      </a:prstGeom>
                    </wps:spPr>
                    <wps:txbx>
                      <w:txbxContent>
                        <w:p w14:paraId="07C007B3" w14:textId="3F2E0FF1" w:rsidR="00D3458B" w:rsidRDefault="00E53608">
                          <w:pPr>
                            <w:spacing w:before="41"/>
                            <w:ind w:left="20"/>
                            <w:rPr>
                              <w:rFonts w:ascii="Lucida Sans"/>
                              <w:sz w:val="15"/>
                            </w:rPr>
                          </w:pPr>
                          <w:r>
                            <w:rPr>
                              <w:rFonts w:ascii="Lucida Sans"/>
                              <w:color w:val="231F20"/>
                              <w:spacing w:val="-4"/>
                              <w:w w:val="11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4E21AC43" id="_x0000_t202" coordsize="21600,21600" o:spt="202" path="m,l,21600r21600,l21600,xe">
              <v:stroke joinstyle="miter"/>
              <v:path gradientshapeok="t" o:connecttype="rect"/>
            </v:shapetype>
            <v:shape id="Textbox 261" o:spid="_x0000_s1133" type="#_x0000_t202" style="position:absolute;margin-left:61.9pt;margin-top:621.8pt;width:48.65pt;height:13.1pt;z-index:-2520903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" filled="f" stroked="f">
              <v:textbox inset="0,0,0,0">
                <w:txbxContent>
                  <w:p w14:paraId="07C007B3" w14:textId="3F2E0FF1" w:rsidR="00D3458B" w:rsidRDefault="00E53608">
                    <w:pPr>
                      <w:spacing w:before="41"/>
                      <w:ind w:left="20"/>
                      <w:rPr>
                        <w:rFonts w:ascii="Lucida Sans"/>
                        <w:sz w:val="15"/>
                      </w:rPr>
                    </w:pPr>
                    <w:r>
                      <w:rPr>
                        <w:rFonts w:ascii="Lucida Sans"/>
                        <w:color w:val="231F20"/>
                        <w:spacing w:val="-4"/>
                        <w:w w:val="11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1086848" behindDoc="1" locked="0" layoutInCell="1" allowOverlap="1" wp14:anchorId="6E29900F" wp14:editId="205DD529">
              <wp:simplePos x="0" y="0"/>
              <wp:positionH relativeFrom="page">
                <wp:posOffset>419100</wp:posOffset>
              </wp:positionH>
              <wp:positionV relativeFrom="page">
                <wp:posOffset>7870545</wp:posOffset>
              </wp:positionV>
              <wp:extent cx="286385" cy="22606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226060"/>
                      </a:xfrm>
                      <a:prstGeom prst="rect">
                        <a:avLst/>
                      </a:prstGeom>
                    </wps:spPr>
                    <wps:txbx>
                      <w:txbxContent>
                        <w:p w14:paraId="48BD50E4"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116</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 w14:anchorId="6E29900F" id="Textbox 260" o:spid="_x0000_s1134" type="#_x0000_t202" style="position:absolute;margin-left:33pt;margin-top:619.75pt;width:22.55pt;height:17.8pt;z-index:-2522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" filled="f" stroked="f">
              <v:textbox inset="0,0,0,0">
                <w:txbxContent>
                  <w:p w14:paraId="48BD50E4"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116</w:t>
                    </w:r>
                    <w:r>
                      <w:rPr>
                        <w:rFonts w:ascii="Arial Black"/>
                        <w:color w:val="231F20"/>
                        <w:spacing w:val="-5"/>
                        <w:w w:val="8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49BC2" w14:textId="75E89ADF" w:rsidR="00D3458B" w:rsidRDefault="001A2F81">
    <w:pPr>
      <w:pStyle w:val="Textoindependiente"/>
      <w:spacing w:line="14" w:lineRule="auto"/>
      <w:ind w:left="0"/>
    </w:pPr>
    <w:r>
      <w:rPr>
        <w:noProof/>
      </w:rPr>
      <mc:AlternateContent>
        <mc:Choice Requires="wps">
          <w:drawing>
            <wp:anchor distT="0" distB="0" distL="0" distR="0" simplePos="0" relativeHeight="250944512" behindDoc="1" locked="0" layoutInCell="1" allowOverlap="1" wp14:anchorId="4FF6EB9D" wp14:editId="11BC897E">
              <wp:simplePos x="0" y="0"/>
              <wp:positionH relativeFrom="page">
                <wp:posOffset>3306470</wp:posOffset>
              </wp:positionH>
              <wp:positionV relativeFrom="page">
                <wp:posOffset>7896758</wp:posOffset>
              </wp:positionV>
              <wp:extent cx="1623035" cy="1663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35" cy="166370"/>
                      </a:xfrm>
                      <a:prstGeom prst="rect">
                        <a:avLst/>
                      </a:prstGeom>
                    </wps:spPr>
                    <wps:txbx>
                      <w:txbxContent>
                        <w:p w14:paraId="6CA046E3" w14:textId="612D6F8E" w:rsidR="00D3458B" w:rsidRDefault="00E53608">
                          <w:pPr>
                            <w:spacing w:before="36"/>
                            <w:ind w:left="20"/>
                            <w:rPr>
                              <w:rFonts w:ascii="Tahoma"/>
                              <w:sz w:val="15"/>
                            </w:rPr>
                          </w:pPr>
                          <w:r>
                            <w:rPr>
                              <w:rFonts w:ascii="Tahoma"/>
                              <w:color w:val="231F20"/>
                              <w:w w:val="110"/>
                              <w:sz w:val="15"/>
                            </w:rPr>
                            <w:t xml:space="preserve">TERCER DOMINGO DE </w:t>
                          </w:r>
                          <w:r>
                            <w:rPr>
                              <w:rFonts w:ascii="Tahoma"/>
                              <w:color w:val="231F20"/>
                              <w:spacing w:val="-4"/>
                              <w:w w:val="11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4FF6EB9D" id="_x0000_t202" coordsize="21600,21600" o:spt="202" path="m,l,21600r21600,l21600,xe">
              <v:stroke joinstyle="miter"/>
              <v:path gradientshapeok="t" o:connecttype="rect"/>
            </v:shapetype>
            <v:shape id="Textbox 259" o:spid="_x0000_s1135" type="#_x0000_t202" style="position:absolute;margin-left:260.35pt;margin-top:621.8pt;width:127.8pt;height:13.1pt;z-index:-2523719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" filled="f" stroked="f">
              <v:textbox inset="0,0,0,0">
                <w:txbxContent>
                  <w:p w14:paraId="6CA046E3" w14:textId="612D6F8E" w:rsidR="00D3458B" w:rsidRDefault="00E53608">
                    <w:pPr>
                      <w:spacing w:before="36"/>
                      <w:ind w:left="20"/>
                      <w:rPr>
                        <w:rFonts w:ascii="Tahoma"/>
                        <w:sz w:val="15"/>
                      </w:rPr>
                    </w:pPr>
                    <w:r>
                      <w:rPr>
                        <w:rFonts w:ascii="Tahoma"/>
                        <w:color w:val="231F20"/>
                        <w:w w:val="110"/>
                        <w:sz w:val="15"/>
                      </w:rPr>
                      <w:t xml:space="preserve">TERCER DOMINGO DE </w:t>
                    </w:r>
                    <w:r>
                      <w:rPr>
                        <w:rFonts w:ascii="Tahoma"/>
                        <w:color w:val="231F20"/>
                        <w:spacing w:val="-4"/>
                        <w:w w:val="11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0857472" behindDoc="1" locked="0" layoutInCell="1" allowOverlap="1" wp14:anchorId="6346583F" wp14:editId="64D01375">
              <wp:simplePos x="0" y="0"/>
              <wp:positionH relativeFrom="page">
                <wp:posOffset>5033060</wp:posOffset>
              </wp:positionH>
              <wp:positionV relativeFrom="page">
                <wp:posOffset>7870545</wp:posOffset>
              </wp:positionV>
              <wp:extent cx="275590" cy="22606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226060"/>
                      </a:xfrm>
                      <a:prstGeom prst="rect">
                        <a:avLst/>
                      </a:prstGeom>
                    </wps:spPr>
                    <wps:txbx>
                      <w:txbxContent>
                        <w:p w14:paraId="4B04B31D" w14:textId="77777777" w:rsidR="00D3458B" w:rsidRDefault="0081534D">
                          <w:pPr>
                            <w:spacing w:before="26"/>
                            <w:ind w:left="60"/>
                            <w:rPr>
                              <w:rFonts w:ascii="Arial Black"/>
                            </w:rPr>
                          </w:pPr>
                          <w:r>
                            <w:rPr>
                              <w:rFonts w:ascii="Arial Black"/>
                              <w:color w:val="231F20"/>
                              <w:spacing w:val="-5"/>
                              <w:w w:val="75"/>
                            </w:rPr>
                            <w:fldChar w:fldCharType="begin"/>
                          </w:r>
                          <w:r>
                            <w:rPr>
                              <w:rFonts w:ascii="Arial Black"/>
                              <w:color w:val="231F20"/>
                              <w:spacing w:val="-5"/>
                              <w:w w:val="75"/>
                            </w:rPr>
                            <w:instrText xml:space="preserve"> PAGE </w:instrText>
                          </w:r>
                          <w:r>
                            <w:rPr>
                              <w:rFonts w:ascii="Arial Black"/>
                              <w:color w:val="231F20"/>
                              <w:spacing w:val="-5"/>
                              <w:w w:val="75"/>
                            </w:rPr>
                            <w:fldChar w:fldCharType="separate"/>
                          </w:r>
                          <w:r>
                            <w:rPr>
                              <w:rFonts w:ascii="Arial Black"/>
                              <w:color w:val="231F20"/>
                              <w:spacing w:val="-5"/>
                              <w:w w:val="75"/>
                            </w:rPr>
                            <w:t>115</w:t>
                          </w:r>
                          <w:r>
                            <w:rPr>
                              <w:rFonts w:ascii="Arial Black"/>
                              <w:color w:val="231F20"/>
                              <w:spacing w:val="-5"/>
                              <w:w w:val="75"/>
                            </w:rPr>
                            <w:fldChar w:fldCharType="end"/>
                          </w:r>
                        </w:p>
                      </w:txbxContent>
                    </wps:txbx>
                    <wps:bodyPr wrap="square" lIns="0" tIns="0" rIns="0" bIns="0" rtlCol="0">
                      <a:noAutofit/>
                    </wps:bodyPr>
                  </wps:wsp>
                </a:graphicData>
              </a:graphic>
            </wp:anchor>
          </w:drawing>
        </mc:Choice>
        <mc:Fallback>
          <w:pict>
            <v:shape w14:anchorId="6346583F" id="Textbox 258" o:spid="_x0000_s1136" type="#_x0000_t202" style="position:absolute;margin-left:396.3pt;margin-top:619.75pt;width:21.7pt;height:17.8pt;z-index:-2524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" filled="f" stroked="f">
              <v:textbox inset="0,0,0,0">
                <w:txbxContent>
                  <w:p w14:paraId="4B04B31D" w14:textId="77777777" w:rsidR="00D3458B" w:rsidRDefault="0081534D">
                    <w:pPr>
                      <w:spacing w:before="26"/>
                      <w:ind w:left="60"/>
                      <w:rPr>
                        <w:rFonts w:ascii="Arial Black"/>
                      </w:rPr>
                    </w:pPr>
                    <w:r>
                      <w:rPr>
                        <w:rFonts w:ascii="Arial Black"/>
                        <w:color w:val="231F20"/>
                        <w:spacing w:val="-5"/>
                        <w:w w:val="75"/>
                      </w:rPr>
                      <w:fldChar w:fldCharType="begin"/>
                    </w:r>
                    <w:r>
                      <w:rPr>
                        <w:rFonts w:ascii="Arial Black"/>
                        <w:color w:val="231F20"/>
                        <w:spacing w:val="-5"/>
                        <w:w w:val="75"/>
                      </w:rPr>
                      <w:instrText xml:space="preserve"> PAGE </w:instrText>
                    </w:r>
                    <w:r>
                      <w:rPr>
                        <w:rFonts w:ascii="Arial Black"/>
                        <w:color w:val="231F20"/>
                        <w:spacing w:val="-5"/>
                        <w:w w:val="75"/>
                      </w:rPr>
                      <w:fldChar w:fldCharType="separate"/>
                    </w:r>
                    <w:r>
                      <w:rPr>
                        <w:rFonts w:ascii="Arial Black"/>
                        <w:color w:val="231F20"/>
                        <w:spacing w:val="-5"/>
                        <w:w w:val="75"/>
                      </w:rPr>
                      <w:t>115</w:t>
                    </w:r>
                    <w:r>
                      <w:rPr>
                        <w:rFonts w:ascii="Arial Black"/>
                        <w:color w:val="231F20"/>
                        <w:spacing w:val="-5"/>
                        <w:w w:val="7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6096" w14:textId="7FAD726D" w:rsidR="00D3458B" w:rsidRDefault="009E494B">
    <w:pPr>
      <w:pStyle w:val="Textoindependiente"/>
      <w:spacing w:line="14" w:lineRule="auto"/>
      <w:ind w:left="0"/>
    </w:pPr>
    <w:r>
      <w:rPr>
        <w:noProof/>
      </w:rPr>
      <mc:AlternateContent>
        <mc:Choice Requires="wps">
          <w:drawing>
            <wp:anchor distT="0" distB="0" distL="0" distR="0" simplePos="0" relativeHeight="255080448" behindDoc="1" locked="0" layoutInCell="1" allowOverlap="1" wp14:anchorId="495BF957" wp14:editId="30E60258">
              <wp:simplePos x="0" y="0"/>
              <wp:positionH relativeFrom="page">
                <wp:posOffset>3272589</wp:posOffset>
              </wp:positionH>
              <wp:positionV relativeFrom="page">
                <wp:posOffset>7895924</wp:posOffset>
              </wp:positionV>
              <wp:extent cx="1653808"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808" cy="166370"/>
                      </a:xfrm>
                      <a:prstGeom prst="rect">
                        <a:avLst/>
                      </a:prstGeom>
                    </wps:spPr>
                    <wps:txbx>
                      <w:txbxContent>
                        <w:p w14:paraId="64A6D2DF" w14:textId="60E27032" w:rsidR="00D3458B" w:rsidRDefault="00A4188B">
                          <w:pPr>
                            <w:spacing w:before="41"/>
                            <w:ind w:left="20"/>
                            <w:rPr>
                              <w:rFonts w:ascii="Lucida Sans"/>
                              <w:sz w:val="15"/>
                            </w:rPr>
                          </w:pPr>
                          <w:r>
                            <w:rPr>
                              <w:rFonts w:ascii="Lucida Sans"/>
                              <w:color w:val="231F20"/>
                              <w:sz w:val="15"/>
                            </w:rPr>
                            <w:t xml:space="preserve">SEGUNDO DOMINGO </w:t>
                          </w:r>
                          <w:r>
                            <w:rPr>
                              <w:rFonts w:ascii="Lucida Sans"/>
                              <w:color w:val="231F20"/>
                              <w:spacing w:val="-2"/>
                              <w:sz w:val="15"/>
                            </w:rPr>
                            <w:t>EN ADVIENTO</w:t>
                          </w:r>
                        </w:p>
                      </w:txbxContent>
                    </wps:txbx>
                    <wps:bodyPr wrap="square" lIns="0" tIns="0" rIns="0" bIns="0" rtlCol="0">
                      <a:noAutofit/>
                    </wps:bodyPr>
                  </wps:wsp>
                </a:graphicData>
              </a:graphic>
              <wp14:sizeRelH relativeFrom="margin">
                <wp14:pctWidth>0</wp14:pctWidth>
              </wp14:sizeRelH>
            </wp:anchor>
          </w:drawing>
        </mc:Choice>
        <mc:Fallback>
          <w:pict>
            <v:shapetype w14:anchorId="495BF957" id="_x0000_t202" coordsize="21600,21600" o:spt="202" path="m,l,21600r21600,l21600,xe">
              <v:stroke joinstyle="miter"/>
              <v:path gradientshapeok="t" o:connecttype="rect"/>
            </v:shapetype>
            <v:shape id="Textbox 28" o:spid="_x0000_s1042" type="#_x0000_t202" style="position:absolute;margin-left:257.7pt;margin-top:621.75pt;width:130.2pt;height:13.1pt;z-index:-2482360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" filled="f" stroked="f">
              <v:textbox inset="0,0,0,0">
                <w:txbxContent>
                  <w:p w14:paraId="64A6D2DF" w14:textId="60E27032" w:rsidR="00D3458B" w:rsidRDefault="00A4188B">
                    <w:pPr>
                      <w:spacing w:before="41"/>
                      <w:ind w:left="20"/>
                      <w:rPr>
                        <w:rFonts w:ascii="Lucida Sans"/>
                        <w:sz w:val="15"/>
                      </w:rPr>
                    </w:pPr>
                    <w:r>
                      <w:rPr>
                        <w:rFonts w:ascii="Lucida Sans"/>
                        <w:color w:val="231F20"/>
                        <w:sz w:val="15"/>
                      </w:rPr>
                      <w:t xml:space="preserve">SEGUNDO DOMINGO </w:t>
                    </w:r>
                    <w:r>
                      <w:rPr>
                        <w:rFonts w:ascii="Lucida Sans"/>
                        <w:color w:val="231F20"/>
                        <w:spacing w:val="-2"/>
                        <w:sz w:val="15"/>
                      </w:rPr>
                      <w:t>EN ADVIENTO</w:t>
                    </w:r>
                  </w:p>
                </w:txbxContent>
              </v:textbox>
              <w10:wrap anchorx="page" anchory="page"/>
            </v:shape>
          </w:pict>
        </mc:Fallback>
      </mc:AlternateContent>
    </w:r>
    <w:r w:rsidR="0081534D">
      <w:rPr>
        <w:noProof/>
      </w:rPr>
      <mc:AlternateContent>
        <mc:Choice Requires="wps">
          <w:drawing>
            <wp:anchor distT="0" distB="0" distL="0" distR="0" simplePos="0" relativeHeight="255066112" behindDoc="1" locked="0" layoutInCell="1" allowOverlap="1" wp14:anchorId="2014AFC5" wp14:editId="3ABAF216">
              <wp:simplePos x="0" y="0"/>
              <wp:positionH relativeFrom="page">
                <wp:posOffset>5065193</wp:posOffset>
              </wp:positionH>
              <wp:positionV relativeFrom="page">
                <wp:posOffset>7870545</wp:posOffset>
              </wp:positionV>
              <wp:extent cx="243840" cy="2260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26060"/>
                      </a:xfrm>
                      <a:prstGeom prst="rect">
                        <a:avLst/>
                      </a:prstGeom>
                    </wps:spPr>
                    <wps:txbx>
                      <w:txbxContent>
                        <w:p w14:paraId="56A4465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2014AFC5" id="Textbox 27" o:spid="_x0000_s1043" type="#_x0000_t202" style="position:absolute;margin-left:398.85pt;margin-top:619.75pt;width:19.2pt;height:17.8pt;z-index:-2482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" filled="f" stroked="f">
              <v:textbox inset="0,0,0,0">
                <w:txbxContent>
                  <w:p w14:paraId="56A4465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23</w:t>
                    </w:r>
                    <w:r>
                      <w:rPr>
                        <w:rFonts w:ascii="Arial Black"/>
                        <w:color w:val="231F20"/>
                        <w:spacing w:val="-5"/>
                        <w:w w:val="9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FEF03" w14:textId="468BF269" w:rsidR="00D3458B" w:rsidRDefault="00C746C4">
    <w:pPr>
      <w:pStyle w:val="Textoindependiente"/>
      <w:spacing w:line="14" w:lineRule="auto"/>
      <w:ind w:left="0"/>
    </w:pPr>
    <w:r>
      <w:rPr>
        <w:noProof/>
      </w:rPr>
      <mc:AlternateContent>
        <mc:Choice Requires="wps">
          <w:drawing>
            <wp:anchor distT="0" distB="0" distL="0" distR="0" simplePos="0" relativeHeight="250120192" behindDoc="1" locked="0" layoutInCell="1" allowOverlap="1" wp14:anchorId="0A32E92C" wp14:editId="02472BA2">
              <wp:simplePos x="0" y="0"/>
              <wp:positionH relativeFrom="page">
                <wp:posOffset>786384</wp:posOffset>
              </wp:positionH>
              <wp:positionV relativeFrom="page">
                <wp:posOffset>7896758</wp:posOffset>
              </wp:positionV>
              <wp:extent cx="588874" cy="16637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874" cy="166370"/>
                      </a:xfrm>
                      <a:prstGeom prst="rect">
                        <a:avLst/>
                      </a:prstGeom>
                    </wps:spPr>
                    <wps:txbx>
                      <w:txbxContent>
                        <w:p w14:paraId="41A7FE24" w14:textId="5190CAB6" w:rsidR="00D3458B" w:rsidRDefault="00E53608">
                          <w:pPr>
                            <w:spacing w:before="41"/>
                            <w:ind w:left="20"/>
                            <w:rPr>
                              <w:rFonts w:ascii="Lucida Sans"/>
                              <w:sz w:val="15"/>
                            </w:rPr>
                          </w:pPr>
                          <w:r>
                            <w:rPr>
                              <w:rFonts w:ascii="Lucida Sans"/>
                              <w:color w:val="231F20"/>
                              <w:spacing w:val="-4"/>
                              <w:w w:val="11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0A32E92C" id="_x0000_t202" coordsize="21600,21600" o:spt="202" path="m,l,21600r21600,l21600,xe">
              <v:stroke joinstyle="miter"/>
              <v:path gradientshapeok="t" o:connecttype="rect"/>
            </v:shapetype>
            <v:shape id="Textbox 272" o:spid="_x0000_s1137" type="#_x0000_t202" style="position:absolute;margin-left:61.9pt;margin-top:621.8pt;width:46.35pt;height:13.1pt;z-index:-2531962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" filled="f" stroked="f">
              <v:textbox inset="0,0,0,0">
                <w:txbxContent>
                  <w:p w14:paraId="41A7FE24" w14:textId="5190CAB6" w:rsidR="00D3458B" w:rsidRDefault="00E53608">
                    <w:pPr>
                      <w:spacing w:before="41"/>
                      <w:ind w:left="20"/>
                      <w:rPr>
                        <w:rFonts w:ascii="Lucida Sans"/>
                        <w:sz w:val="15"/>
                      </w:rPr>
                    </w:pPr>
                    <w:r>
                      <w:rPr>
                        <w:rFonts w:ascii="Lucida Sans"/>
                        <w:color w:val="231F20"/>
                        <w:spacing w:val="-4"/>
                        <w:w w:val="11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0091520" behindDoc="1" locked="0" layoutInCell="1" allowOverlap="1" wp14:anchorId="47CBFCFE" wp14:editId="03C6F239">
              <wp:simplePos x="0" y="0"/>
              <wp:positionH relativeFrom="page">
                <wp:posOffset>419100</wp:posOffset>
              </wp:positionH>
              <wp:positionV relativeFrom="page">
                <wp:posOffset>7870545</wp:posOffset>
              </wp:positionV>
              <wp:extent cx="306070" cy="22606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226060"/>
                      </a:xfrm>
                      <a:prstGeom prst="rect">
                        <a:avLst/>
                      </a:prstGeom>
                    </wps:spPr>
                    <wps:txbx>
                      <w:txbxContent>
                        <w:p w14:paraId="018AFF26"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120</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47CBFCFE" id="Textbox 271" o:spid="_x0000_s1138" type="#_x0000_t202" style="position:absolute;margin-left:33pt;margin-top:619.75pt;width:24.1pt;height:17.8pt;z-index:-2532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" filled="f" stroked="f">
              <v:textbox inset="0,0,0,0">
                <w:txbxContent>
                  <w:p w14:paraId="018AFF26"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120</w:t>
                    </w:r>
                    <w:r>
                      <w:rPr>
                        <w:rFonts w:ascii="Arial Black"/>
                        <w:color w:val="231F20"/>
                        <w:spacing w:val="-5"/>
                        <w:w w:val="8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AF911" w14:textId="26B29312" w:rsidR="00D3458B" w:rsidRDefault="00C746C4">
    <w:pPr>
      <w:pStyle w:val="Textoindependiente"/>
      <w:spacing w:line="14" w:lineRule="auto"/>
      <w:ind w:left="0"/>
    </w:pPr>
    <w:r>
      <w:rPr>
        <w:noProof/>
      </w:rPr>
      <mc:AlternateContent>
        <mc:Choice Requires="wps">
          <w:drawing>
            <wp:anchor distT="0" distB="0" distL="0" distR="0" simplePos="0" relativeHeight="250038272" behindDoc="1" locked="0" layoutInCell="1" allowOverlap="1" wp14:anchorId="7E44F3CD" wp14:editId="0619186E">
              <wp:simplePos x="0" y="0"/>
              <wp:positionH relativeFrom="page">
                <wp:posOffset>3196742</wp:posOffset>
              </wp:positionH>
              <wp:positionV relativeFrom="page">
                <wp:posOffset>7896758</wp:posOffset>
              </wp:positionV>
              <wp:extent cx="1733703"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703" cy="166370"/>
                      </a:xfrm>
                      <a:prstGeom prst="rect">
                        <a:avLst/>
                      </a:prstGeom>
                    </wps:spPr>
                    <wps:txbx>
                      <w:txbxContent>
                        <w:p w14:paraId="7595080F" w14:textId="4720B88B" w:rsidR="00D3458B" w:rsidRDefault="00E53608">
                          <w:pPr>
                            <w:spacing w:before="36"/>
                            <w:ind w:left="20"/>
                            <w:rPr>
                              <w:rFonts w:ascii="Tahoma"/>
                              <w:sz w:val="15"/>
                            </w:rPr>
                          </w:pPr>
                          <w:r>
                            <w:rPr>
                              <w:rFonts w:ascii="Tahoma"/>
                              <w:color w:val="231F20"/>
                              <w:w w:val="115"/>
                              <w:sz w:val="15"/>
                            </w:rPr>
                            <w:t xml:space="preserve">CUARTO DOMINGO DE </w:t>
                          </w:r>
                          <w:r>
                            <w:rPr>
                              <w:rFonts w:ascii="Tahoma"/>
                              <w:color w:val="231F20"/>
                              <w:spacing w:val="-4"/>
                              <w:w w:val="115"/>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7E44F3CD" id="_x0000_t202" coordsize="21600,21600" o:spt="202" path="m,l,21600r21600,l21600,xe">
              <v:stroke joinstyle="miter"/>
              <v:path gradientshapeok="t" o:connecttype="rect"/>
            </v:shapetype>
            <v:shape id="Textbox 270" o:spid="_x0000_s1139" type="#_x0000_t202" style="position:absolute;margin-left:251.7pt;margin-top:621.8pt;width:136.5pt;height:13.1pt;z-index:-2532782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" filled="f" stroked="f">
              <v:textbox inset="0,0,0,0">
                <w:txbxContent>
                  <w:p w14:paraId="7595080F" w14:textId="4720B88B" w:rsidR="00D3458B" w:rsidRDefault="00E53608">
                    <w:pPr>
                      <w:spacing w:before="36"/>
                      <w:ind w:left="20"/>
                      <w:rPr>
                        <w:rFonts w:ascii="Tahoma"/>
                        <w:sz w:val="15"/>
                      </w:rPr>
                    </w:pPr>
                    <w:r>
                      <w:rPr>
                        <w:rFonts w:ascii="Tahoma"/>
                        <w:color w:val="231F20"/>
                        <w:w w:val="115"/>
                        <w:sz w:val="15"/>
                      </w:rPr>
                      <w:t xml:space="preserve">CUARTO DOMINGO DE </w:t>
                    </w:r>
                    <w:r>
                      <w:rPr>
                        <w:rFonts w:ascii="Tahoma"/>
                        <w:color w:val="231F20"/>
                        <w:spacing w:val="-4"/>
                        <w:w w:val="115"/>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0009600" behindDoc="1" locked="0" layoutInCell="1" allowOverlap="1" wp14:anchorId="3E772292" wp14:editId="75B04377">
              <wp:simplePos x="0" y="0"/>
              <wp:positionH relativeFrom="page">
                <wp:posOffset>5023841</wp:posOffset>
              </wp:positionH>
              <wp:positionV relativeFrom="page">
                <wp:posOffset>7870545</wp:posOffset>
              </wp:positionV>
              <wp:extent cx="285115" cy="22606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226060"/>
                      </a:xfrm>
                      <a:prstGeom prst="rect">
                        <a:avLst/>
                      </a:prstGeom>
                    </wps:spPr>
                    <wps:txbx>
                      <w:txbxContent>
                        <w:p w14:paraId="6BEB610A"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119</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 w14:anchorId="3E772292" id="Textbox 269" o:spid="_x0000_s1140" type="#_x0000_t202" style="position:absolute;margin-left:395.6pt;margin-top:619.75pt;width:22.45pt;height:17.8pt;z-index:-2533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" filled="f" stroked="f">
              <v:textbox inset="0,0,0,0">
                <w:txbxContent>
                  <w:p w14:paraId="6BEB610A"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119</w:t>
                    </w:r>
                    <w:r>
                      <w:rPr>
                        <w:rFonts w:ascii="Arial Black"/>
                        <w:color w:val="231F20"/>
                        <w:spacing w:val="-5"/>
                        <w:w w:val="8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2707C" w14:textId="56A6DE0A" w:rsidR="00D3458B" w:rsidRDefault="00C746C4">
    <w:pPr>
      <w:pStyle w:val="Textoindependiente"/>
      <w:spacing w:line="14" w:lineRule="auto"/>
      <w:ind w:left="0"/>
    </w:pPr>
    <w:r>
      <w:rPr>
        <w:noProof/>
      </w:rPr>
      <mc:AlternateContent>
        <mc:Choice Requires="wps">
          <w:drawing>
            <wp:anchor distT="0" distB="0" distL="0" distR="0" simplePos="0" relativeHeight="250234880" behindDoc="1" locked="0" layoutInCell="1" allowOverlap="1" wp14:anchorId="204EAEAC" wp14:editId="57503157">
              <wp:simplePos x="0" y="0"/>
              <wp:positionH relativeFrom="page">
                <wp:posOffset>786384</wp:posOffset>
              </wp:positionH>
              <wp:positionV relativeFrom="page">
                <wp:posOffset>7896758</wp:posOffset>
              </wp:positionV>
              <wp:extent cx="654710" cy="16637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710" cy="166370"/>
                      </a:xfrm>
                      <a:prstGeom prst="rect">
                        <a:avLst/>
                      </a:prstGeom>
                    </wps:spPr>
                    <wps:txbx>
                      <w:txbxContent>
                        <w:p w14:paraId="2A899DFD" w14:textId="2AC57160" w:rsidR="00D3458B" w:rsidRDefault="00983BD0">
                          <w:pPr>
                            <w:spacing w:before="41"/>
                            <w:ind w:left="20"/>
                            <w:rPr>
                              <w:rFonts w:ascii="Lucida Sans"/>
                              <w:sz w:val="15"/>
                            </w:rPr>
                          </w:pPr>
                          <w:r>
                            <w:rPr>
                              <w:rFonts w:ascii="Lucida Sans"/>
                              <w:color w:val="231F20"/>
                              <w:spacing w:val="-4"/>
                              <w:w w:val="110"/>
                              <w:sz w:val="15"/>
                            </w:rPr>
                            <w:t>CUARESMA</w:t>
                          </w:r>
                        </w:p>
                      </w:txbxContent>
                    </wps:txbx>
                    <wps:bodyPr wrap="square" lIns="0" tIns="0" rIns="0" bIns="0" rtlCol="0">
                      <a:noAutofit/>
                    </wps:bodyPr>
                  </wps:wsp>
                </a:graphicData>
              </a:graphic>
              <wp14:sizeRelH relativeFrom="margin">
                <wp14:pctWidth>0</wp14:pctWidth>
              </wp14:sizeRelH>
            </wp:anchor>
          </w:drawing>
        </mc:Choice>
        <mc:Fallback>
          <w:pict>
            <v:shapetype w14:anchorId="204EAEAC" id="_x0000_t202" coordsize="21600,21600" o:spt="202" path="m,l,21600r21600,l21600,xe">
              <v:stroke joinstyle="miter"/>
              <v:path gradientshapeok="t" o:connecttype="rect"/>
            </v:shapetype>
            <v:shape id="Textbox 283" o:spid="_x0000_s1141" type="#_x0000_t202" style="position:absolute;margin-left:61.9pt;margin-top:621.8pt;width:51.55pt;height:13.1pt;z-index:-2530816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" filled="f" stroked="f">
              <v:textbox inset="0,0,0,0">
                <w:txbxContent>
                  <w:p w14:paraId="2A899DFD" w14:textId="2AC57160" w:rsidR="00D3458B" w:rsidRDefault="00983BD0">
                    <w:pPr>
                      <w:spacing w:before="41"/>
                      <w:ind w:left="20"/>
                      <w:rPr>
                        <w:rFonts w:ascii="Lucida Sans"/>
                        <w:sz w:val="15"/>
                      </w:rPr>
                    </w:pPr>
                    <w:r>
                      <w:rPr>
                        <w:rFonts w:ascii="Lucida Sans"/>
                        <w:color w:val="231F20"/>
                        <w:spacing w:val="-4"/>
                        <w:w w:val="110"/>
                        <w:sz w:val="15"/>
                      </w:rPr>
                      <w:t>CUARESMA</w:t>
                    </w:r>
                  </w:p>
                </w:txbxContent>
              </v:textbox>
              <w10:wrap anchorx="page" anchory="page"/>
            </v:shape>
          </w:pict>
        </mc:Fallback>
      </mc:AlternateContent>
    </w:r>
    <w:r w:rsidR="0081534D">
      <w:rPr>
        <w:noProof/>
      </w:rPr>
      <mc:AlternateContent>
        <mc:Choice Requires="wps">
          <w:drawing>
            <wp:anchor distT="0" distB="0" distL="0" distR="0" simplePos="0" relativeHeight="250206208" behindDoc="1" locked="0" layoutInCell="1" allowOverlap="1" wp14:anchorId="4E447438" wp14:editId="63693CD9">
              <wp:simplePos x="0" y="0"/>
              <wp:positionH relativeFrom="page">
                <wp:posOffset>419100</wp:posOffset>
              </wp:positionH>
              <wp:positionV relativeFrom="page">
                <wp:posOffset>7870545</wp:posOffset>
              </wp:positionV>
              <wp:extent cx="305435" cy="22606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26060"/>
                      </a:xfrm>
                      <a:prstGeom prst="rect">
                        <a:avLst/>
                      </a:prstGeom>
                    </wps:spPr>
                    <wps:txbx>
                      <w:txbxContent>
                        <w:p w14:paraId="7E15C89C"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124</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4E447438" id="Textbox 282" o:spid="_x0000_s1142" type="#_x0000_t202" style="position:absolute;margin-left:33pt;margin-top:619.75pt;width:24.05pt;height:17.8pt;z-index:-2531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" filled="f" stroked="f">
              <v:textbox inset="0,0,0,0">
                <w:txbxContent>
                  <w:p w14:paraId="7E15C89C"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124</w:t>
                    </w:r>
                    <w:r>
                      <w:rPr>
                        <w:rFonts w:ascii="Arial Black"/>
                        <w:color w:val="231F20"/>
                        <w:spacing w:val="-5"/>
                        <w:w w:val="8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8005" w14:textId="7F12071A" w:rsidR="00D3458B" w:rsidRDefault="00C746C4">
    <w:pPr>
      <w:pStyle w:val="Textoindependiente"/>
      <w:spacing w:line="14" w:lineRule="auto"/>
      <w:ind w:left="0"/>
    </w:pPr>
    <w:r>
      <w:rPr>
        <w:noProof/>
      </w:rPr>
      <mc:AlternateContent>
        <mc:Choice Requires="wps">
          <w:drawing>
            <wp:anchor distT="0" distB="0" distL="0" distR="0" simplePos="0" relativeHeight="250177536" behindDoc="1" locked="0" layoutInCell="1" allowOverlap="1" wp14:anchorId="71AC04F9" wp14:editId="5F15D3BF">
              <wp:simplePos x="0" y="0"/>
              <wp:positionH relativeFrom="page">
                <wp:posOffset>3258922</wp:posOffset>
              </wp:positionH>
              <wp:positionV relativeFrom="page">
                <wp:posOffset>7896758</wp:posOffset>
              </wp:positionV>
              <wp:extent cx="1673606" cy="16637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606" cy="166370"/>
                      </a:xfrm>
                      <a:prstGeom prst="rect">
                        <a:avLst/>
                      </a:prstGeom>
                    </wps:spPr>
                    <wps:txbx>
                      <w:txbxContent>
                        <w:p w14:paraId="09A6EE92" w14:textId="12E90477" w:rsidR="00D3458B" w:rsidRDefault="00983BD0">
                          <w:pPr>
                            <w:spacing w:before="36"/>
                            <w:ind w:left="20"/>
                            <w:rPr>
                              <w:rFonts w:ascii="Tahoma"/>
                              <w:sz w:val="15"/>
                            </w:rPr>
                          </w:pPr>
                          <w:r>
                            <w:rPr>
                              <w:rFonts w:ascii="Tahoma"/>
                              <w:color w:val="231F20"/>
                              <w:w w:val="115"/>
                              <w:sz w:val="15"/>
                            </w:rPr>
                            <w:t xml:space="preserve">QUINTO DOMINGO </w:t>
                          </w:r>
                          <w:r>
                            <w:rPr>
                              <w:rFonts w:ascii="Tahoma"/>
                              <w:color w:val="231F20"/>
                              <w:spacing w:val="-4"/>
                              <w:w w:val="115"/>
                              <w:sz w:val="15"/>
                            </w:rPr>
                            <w:t>DE CUARESMA</w:t>
                          </w:r>
                        </w:p>
                      </w:txbxContent>
                    </wps:txbx>
                    <wps:bodyPr wrap="square" lIns="0" tIns="0" rIns="0" bIns="0" rtlCol="0">
                      <a:noAutofit/>
                    </wps:bodyPr>
                  </wps:wsp>
                </a:graphicData>
              </a:graphic>
              <wp14:sizeRelH relativeFrom="margin">
                <wp14:pctWidth>0</wp14:pctWidth>
              </wp14:sizeRelH>
            </wp:anchor>
          </w:drawing>
        </mc:Choice>
        <mc:Fallback>
          <w:pict>
            <v:shapetype w14:anchorId="71AC04F9" id="_x0000_t202" coordsize="21600,21600" o:spt="202" path="m,l,21600r21600,l21600,xe">
              <v:stroke joinstyle="miter"/>
              <v:path gradientshapeok="t" o:connecttype="rect"/>
            </v:shapetype>
            <v:shape id="Textbox 281" o:spid="_x0000_s1143" type="#_x0000_t202" style="position:absolute;margin-left:256.6pt;margin-top:621.8pt;width:131.8pt;height:13.1pt;z-index:-2531389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" filled="f" stroked="f">
              <v:textbox inset="0,0,0,0">
                <w:txbxContent>
                  <w:p w14:paraId="09A6EE92" w14:textId="12E90477" w:rsidR="00D3458B" w:rsidRDefault="00983BD0">
                    <w:pPr>
                      <w:spacing w:before="36"/>
                      <w:ind w:left="20"/>
                      <w:rPr>
                        <w:rFonts w:ascii="Tahoma"/>
                        <w:sz w:val="15"/>
                      </w:rPr>
                    </w:pPr>
                    <w:r>
                      <w:rPr>
                        <w:rFonts w:ascii="Tahoma"/>
                        <w:color w:val="231F20"/>
                        <w:w w:val="115"/>
                        <w:sz w:val="15"/>
                      </w:rPr>
                      <w:t xml:space="preserve">QUINTO DOMINGO </w:t>
                    </w:r>
                    <w:r>
                      <w:rPr>
                        <w:rFonts w:ascii="Tahoma"/>
                        <w:color w:val="231F20"/>
                        <w:spacing w:val="-4"/>
                        <w:w w:val="115"/>
                        <w:sz w:val="15"/>
                      </w:rPr>
                      <w:t>DE CUARESMA</w:t>
                    </w:r>
                  </w:p>
                </w:txbxContent>
              </v:textbox>
              <w10:wrap anchorx="page" anchory="page"/>
            </v:shape>
          </w:pict>
        </mc:Fallback>
      </mc:AlternateContent>
    </w:r>
    <w:r w:rsidR="0081534D">
      <w:rPr>
        <w:noProof/>
      </w:rPr>
      <mc:AlternateContent>
        <mc:Choice Requires="wps">
          <w:drawing>
            <wp:anchor distT="0" distB="0" distL="0" distR="0" simplePos="0" relativeHeight="250148864" behindDoc="1" locked="0" layoutInCell="1" allowOverlap="1" wp14:anchorId="7951E901" wp14:editId="7F619ECB">
              <wp:simplePos x="0" y="0"/>
              <wp:positionH relativeFrom="page">
                <wp:posOffset>5006798</wp:posOffset>
              </wp:positionH>
              <wp:positionV relativeFrom="page">
                <wp:posOffset>7870545</wp:posOffset>
              </wp:positionV>
              <wp:extent cx="302260" cy="22606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226060"/>
                      </a:xfrm>
                      <a:prstGeom prst="rect">
                        <a:avLst/>
                      </a:prstGeom>
                    </wps:spPr>
                    <wps:txbx>
                      <w:txbxContent>
                        <w:p w14:paraId="38EA3A24"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123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7951E901" id="Textbox 280" o:spid="_x0000_s1144" type="#_x0000_t202" style="position:absolute;margin-left:394.25pt;margin-top:619.75pt;width:23.8pt;height:17.8pt;z-index:-2531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" filled="f" stroked="f">
              <v:textbox inset="0,0,0,0">
                <w:txbxContent>
                  <w:p w14:paraId="38EA3A24"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123</w:t>
                    </w:r>
                    <w:r>
                      <w:rPr>
                        <w:rFonts w:ascii="Arial Black"/>
                        <w:color w:val="231F20"/>
                        <w:spacing w:val="-5"/>
                        <w:w w:val="8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0C7F3" w14:textId="77777777" w:rsidR="00D3458B" w:rsidRDefault="0081534D">
    <w:pPr>
      <w:pStyle w:val="Textoindependiente"/>
      <w:spacing w:line="14" w:lineRule="auto"/>
      <w:ind w:left="0"/>
    </w:pPr>
    <w:r>
      <w:rPr>
        <w:noProof/>
      </w:rPr>
      <mc:AlternateContent>
        <mc:Choice Requires="wps">
          <w:drawing>
            <wp:anchor distT="0" distB="0" distL="0" distR="0" simplePos="0" relativeHeight="251340800" behindDoc="1" locked="0" layoutInCell="1" allowOverlap="1" wp14:anchorId="2C84996B" wp14:editId="6B0F3E2A">
              <wp:simplePos x="0" y="0"/>
              <wp:positionH relativeFrom="page">
                <wp:posOffset>419100</wp:posOffset>
              </wp:positionH>
              <wp:positionV relativeFrom="page">
                <wp:posOffset>7870545</wp:posOffset>
              </wp:positionV>
              <wp:extent cx="311785" cy="22606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226060"/>
                      </a:xfrm>
                      <a:prstGeom prst="rect">
                        <a:avLst/>
                      </a:prstGeom>
                    </wps:spPr>
                    <wps:txbx>
                      <w:txbxContent>
                        <w:p w14:paraId="228E0C7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128</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type w14:anchorId="2C84996B" id="_x0000_t202" coordsize="21600,21600" o:spt="202" path="m,l,21600r21600,l21600,xe">
              <v:stroke joinstyle="miter"/>
              <v:path gradientshapeok="t" o:connecttype="rect"/>
            </v:shapetype>
            <v:shape id="Textbox 291" o:spid="_x0000_s1145" type="#_x0000_t202" style="position:absolute;margin-left:33pt;margin-top:619.75pt;width:24.55pt;height:17.8pt;z-index:-2519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" filled="f" stroked="f">
              <v:textbox inset="0,0,0,0">
                <w:txbxContent>
                  <w:p w14:paraId="228E0C75"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128</w:t>
                    </w:r>
                    <w:r>
                      <w:rPr>
                        <w:rFonts w:ascii="Arial Black"/>
                        <w:color w:val="231F20"/>
                        <w:spacing w:val="-5"/>
                        <w:w w:val="90"/>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F6A0A" w14:textId="77777777" w:rsidR="00D3458B" w:rsidRDefault="00D3458B">
    <w:pPr>
      <w:pStyle w:val="Textoindependiente"/>
      <w:spacing w:line="14" w:lineRule="auto"/>
      <w:ind w:left="0"/>
      <w:rPr>
        <w:sz w:val="1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E939" w14:textId="77777777" w:rsidR="00D3458B" w:rsidRDefault="00D3458B">
    <w:pPr>
      <w:pStyle w:val="Textoindependiente"/>
      <w:spacing w:line="14" w:lineRule="auto"/>
      <w:ind w:left="0"/>
      <w:rPr>
        <w:sz w:val="10"/>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F292" w14:textId="65E8A8D3" w:rsidR="00D3458B" w:rsidRDefault="00C746C4">
    <w:pPr>
      <w:pStyle w:val="Textoindependiente"/>
      <w:spacing w:line="14" w:lineRule="auto"/>
      <w:ind w:left="0"/>
    </w:pPr>
    <w:r>
      <w:rPr>
        <w:noProof/>
      </w:rPr>
      <mc:AlternateContent>
        <mc:Choice Requires="wps">
          <w:drawing>
            <wp:anchor distT="0" distB="0" distL="0" distR="0" simplePos="0" relativeHeight="250357760" behindDoc="1" locked="0" layoutInCell="1" allowOverlap="1" wp14:anchorId="5033CC70" wp14:editId="435D38F6">
              <wp:simplePos x="0" y="0"/>
              <wp:positionH relativeFrom="page">
                <wp:posOffset>785813</wp:posOffset>
              </wp:positionH>
              <wp:positionV relativeFrom="page">
                <wp:posOffset>7896225</wp:posOffset>
              </wp:positionV>
              <wp:extent cx="742950" cy="16637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66370"/>
                      </a:xfrm>
                      <a:prstGeom prst="rect">
                        <a:avLst/>
                      </a:prstGeom>
                    </wps:spPr>
                    <wps:txbx>
                      <w:txbxContent>
                        <w:p w14:paraId="518D2795" w14:textId="40141A33" w:rsidR="00D3458B" w:rsidRDefault="002A72FE">
                          <w:pPr>
                            <w:spacing w:before="41"/>
                            <w:ind w:left="20"/>
                            <w:rPr>
                              <w:rFonts w:ascii="Lucida Sans"/>
                              <w:sz w:val="15"/>
                            </w:rPr>
                          </w:pPr>
                          <w:r>
                            <w:rPr>
                              <w:rFonts w:ascii="Lucida Sans"/>
                              <w:color w:val="231F20"/>
                              <w:spacing w:val="-4"/>
                              <w:sz w:val="15"/>
                            </w:rPr>
                            <w:t xml:space="preserve">SEMANA </w:t>
                          </w:r>
                          <w:r>
                            <w:rPr>
                              <w:rFonts w:ascii="Lucida Sans"/>
                              <w:color w:val="231F20"/>
                              <w:sz w:val="15"/>
                            </w:rPr>
                            <w:t>SANTA</w:t>
                          </w:r>
                        </w:p>
                      </w:txbxContent>
                    </wps:txbx>
                    <wps:bodyPr wrap="square" lIns="0" tIns="0" rIns="0" bIns="0" rtlCol="0">
                      <a:noAutofit/>
                    </wps:bodyPr>
                  </wps:wsp>
                </a:graphicData>
              </a:graphic>
              <wp14:sizeRelH relativeFrom="margin">
                <wp14:pctWidth>0</wp14:pctWidth>
              </wp14:sizeRelH>
            </wp:anchor>
          </w:drawing>
        </mc:Choice>
        <mc:Fallback>
          <w:pict>
            <v:shapetype w14:anchorId="5033CC70" id="_x0000_t202" coordsize="21600,21600" o:spt="202" path="m,l,21600r21600,l21600,xe">
              <v:stroke joinstyle="miter"/>
              <v:path gradientshapeok="t" o:connecttype="rect"/>
            </v:shapetype>
            <v:shape id="Textbox 296" o:spid="_x0000_s1146" type="#_x0000_t202" style="position:absolute;margin-left:61.9pt;margin-top:621.75pt;width:58.5pt;height:13.1pt;z-index:-2529587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" filled="f" stroked="f">
              <v:textbox inset="0,0,0,0">
                <w:txbxContent>
                  <w:p w14:paraId="518D2795" w14:textId="40141A33" w:rsidR="00D3458B" w:rsidRDefault="002A72FE">
                    <w:pPr>
                      <w:spacing w:before="41"/>
                      <w:ind w:left="20"/>
                      <w:rPr>
                        <w:rFonts w:ascii="Lucida Sans"/>
                        <w:sz w:val="15"/>
                      </w:rPr>
                    </w:pPr>
                    <w:r>
                      <w:rPr>
                        <w:rFonts w:ascii="Lucida Sans"/>
                        <w:color w:val="231F20"/>
                        <w:spacing w:val="-4"/>
                        <w:sz w:val="15"/>
                      </w:rPr>
                      <w:t xml:space="preserve">SEMANA </w:t>
                    </w:r>
                    <w:r>
                      <w:rPr>
                        <w:rFonts w:ascii="Lucida Sans"/>
                        <w:color w:val="231F20"/>
                        <w:sz w:val="15"/>
                      </w:rPr>
                      <w:t>SANTA</w:t>
                    </w:r>
                  </w:p>
                </w:txbxContent>
              </v:textbox>
              <w10:wrap anchorx="page" anchory="page"/>
            </v:shape>
          </w:pict>
        </mc:Fallback>
      </mc:AlternateContent>
    </w:r>
    <w:r w:rsidR="0081534D">
      <w:rPr>
        <w:noProof/>
      </w:rPr>
      <mc:AlternateContent>
        <mc:Choice Requires="wps">
          <w:drawing>
            <wp:anchor distT="0" distB="0" distL="0" distR="0" simplePos="0" relativeHeight="250327040" behindDoc="1" locked="0" layoutInCell="1" allowOverlap="1" wp14:anchorId="3ED8CC11" wp14:editId="0D605302">
              <wp:simplePos x="0" y="0"/>
              <wp:positionH relativeFrom="page">
                <wp:posOffset>419100</wp:posOffset>
              </wp:positionH>
              <wp:positionV relativeFrom="page">
                <wp:posOffset>7870545</wp:posOffset>
              </wp:positionV>
              <wp:extent cx="302260" cy="22606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226060"/>
                      </a:xfrm>
                      <a:prstGeom prst="rect">
                        <a:avLst/>
                      </a:prstGeom>
                    </wps:spPr>
                    <wps:txbx>
                      <w:txbxContent>
                        <w:p w14:paraId="4BEB990C"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132</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3ED8CC11" id="Textbox 295" o:spid="_x0000_s1147" type="#_x0000_t202" style="position:absolute;margin-left:33pt;margin-top:619.75pt;width:23.8pt;height:17.8pt;z-index:-2529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" filled="f" stroked="f">
              <v:textbox inset="0,0,0,0">
                <w:txbxContent>
                  <w:p w14:paraId="4BEB990C"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132</w:t>
                    </w:r>
                    <w:r>
                      <w:rPr>
                        <w:rFonts w:ascii="Arial Black"/>
                        <w:color w:val="231F20"/>
                        <w:spacing w:val="-5"/>
                        <w:w w:val="85"/>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65E4" w14:textId="59620766" w:rsidR="00D3458B" w:rsidRDefault="00C746C4">
    <w:pPr>
      <w:pStyle w:val="Textoindependiente"/>
      <w:spacing w:line="14" w:lineRule="auto"/>
      <w:ind w:left="0"/>
    </w:pPr>
    <w:r>
      <w:rPr>
        <w:noProof/>
      </w:rPr>
      <mc:AlternateContent>
        <mc:Choice Requires="wps">
          <w:drawing>
            <wp:anchor distT="0" distB="0" distL="0" distR="0" simplePos="0" relativeHeight="250296320" behindDoc="1" locked="0" layoutInCell="1" allowOverlap="1" wp14:anchorId="5FBCCF26" wp14:editId="1C15DA31">
              <wp:simplePos x="0" y="0"/>
              <wp:positionH relativeFrom="page">
                <wp:posOffset>4210050</wp:posOffset>
              </wp:positionH>
              <wp:positionV relativeFrom="page">
                <wp:posOffset>7896225</wp:posOffset>
              </wp:positionV>
              <wp:extent cx="724535" cy="16637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535" cy="166370"/>
                      </a:xfrm>
                      <a:prstGeom prst="rect">
                        <a:avLst/>
                      </a:prstGeom>
                    </wps:spPr>
                    <wps:txbx>
                      <w:txbxContent>
                        <w:p w14:paraId="72BF9137" w14:textId="01A6BC9E" w:rsidR="00D3458B" w:rsidRDefault="002A72FE">
                          <w:pPr>
                            <w:spacing w:before="36"/>
                            <w:ind w:left="20"/>
                            <w:rPr>
                              <w:rFonts w:ascii="Tahoma"/>
                              <w:sz w:val="15"/>
                            </w:rPr>
                          </w:pPr>
                          <w:r>
                            <w:rPr>
                              <w:rFonts w:ascii="Tahoma"/>
                              <w:color w:val="231F20"/>
                              <w:spacing w:val="-4"/>
                              <w:sz w:val="15"/>
                            </w:rPr>
                            <w:t xml:space="preserve">SEMANA </w:t>
                          </w:r>
                          <w:r>
                            <w:rPr>
                              <w:rFonts w:ascii="Tahoma"/>
                              <w:color w:val="231F20"/>
                              <w:w w:val="110"/>
                              <w:sz w:val="15"/>
                            </w:rPr>
                            <w:t>SANTA</w:t>
                          </w:r>
                        </w:p>
                      </w:txbxContent>
                    </wps:txbx>
                    <wps:bodyPr wrap="square" lIns="0" tIns="0" rIns="0" bIns="0" rtlCol="0">
                      <a:noAutofit/>
                    </wps:bodyPr>
                  </wps:wsp>
                </a:graphicData>
              </a:graphic>
              <wp14:sizeRelH relativeFrom="margin">
                <wp14:pctWidth>0</wp14:pctWidth>
              </wp14:sizeRelH>
            </wp:anchor>
          </w:drawing>
        </mc:Choice>
        <mc:Fallback>
          <w:pict>
            <v:shapetype w14:anchorId="5FBCCF26" id="_x0000_t202" coordsize="21600,21600" o:spt="202" path="m,l,21600r21600,l21600,xe">
              <v:stroke joinstyle="miter"/>
              <v:path gradientshapeok="t" o:connecttype="rect"/>
            </v:shapetype>
            <v:shape id="Textbox 294" o:spid="_x0000_s1148" type="#_x0000_t202" style="position:absolute;margin-left:331.5pt;margin-top:621.75pt;width:57.05pt;height:13.1pt;z-index:-2530201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" filled="f" stroked="f">
              <v:textbox inset="0,0,0,0">
                <w:txbxContent>
                  <w:p w14:paraId="72BF9137" w14:textId="01A6BC9E" w:rsidR="00D3458B" w:rsidRDefault="002A72FE">
                    <w:pPr>
                      <w:spacing w:before="36"/>
                      <w:ind w:left="20"/>
                      <w:rPr>
                        <w:rFonts w:ascii="Tahoma"/>
                        <w:sz w:val="15"/>
                      </w:rPr>
                    </w:pPr>
                    <w:r>
                      <w:rPr>
                        <w:rFonts w:ascii="Tahoma"/>
                        <w:color w:val="231F20"/>
                        <w:spacing w:val="-4"/>
                        <w:sz w:val="15"/>
                      </w:rPr>
                      <w:t xml:space="preserve">SEMANA </w:t>
                    </w:r>
                    <w:r>
                      <w:rPr>
                        <w:rFonts w:ascii="Tahoma"/>
                        <w:color w:val="231F20"/>
                        <w:w w:val="110"/>
                        <w:sz w:val="15"/>
                      </w:rPr>
                      <w:t>SANTA</w:t>
                    </w:r>
                  </w:p>
                </w:txbxContent>
              </v:textbox>
              <w10:wrap anchorx="page" anchory="page"/>
            </v:shape>
          </w:pict>
        </mc:Fallback>
      </mc:AlternateContent>
    </w:r>
    <w:r w:rsidR="0081534D">
      <w:rPr>
        <w:noProof/>
      </w:rPr>
      <mc:AlternateContent>
        <mc:Choice Requires="wps">
          <w:drawing>
            <wp:anchor distT="0" distB="0" distL="0" distR="0" simplePos="0" relativeHeight="250265600" behindDoc="1" locked="0" layoutInCell="1" allowOverlap="1" wp14:anchorId="48ECA809" wp14:editId="3A81AEA6">
              <wp:simplePos x="0" y="0"/>
              <wp:positionH relativeFrom="page">
                <wp:posOffset>5053153</wp:posOffset>
              </wp:positionH>
              <wp:positionV relativeFrom="page">
                <wp:posOffset>7870545</wp:posOffset>
              </wp:positionV>
              <wp:extent cx="217804" cy="22606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226060"/>
                      </a:xfrm>
                      <a:prstGeom prst="rect">
                        <a:avLst/>
                      </a:prstGeom>
                    </wps:spPr>
                    <wps:txbx>
                      <w:txbxContent>
                        <w:p w14:paraId="6869F1CC" w14:textId="77777777" w:rsidR="00D3458B" w:rsidRDefault="0081534D">
                          <w:pPr>
                            <w:spacing w:before="26"/>
                            <w:ind w:left="20"/>
                            <w:rPr>
                              <w:rFonts w:ascii="Arial Black"/>
                            </w:rPr>
                          </w:pPr>
                          <w:r>
                            <w:rPr>
                              <w:rFonts w:ascii="Arial Black"/>
                              <w:color w:val="231F20"/>
                              <w:spacing w:val="-5"/>
                              <w:w w:val="70"/>
                            </w:rPr>
                            <w:t>131</w:t>
                          </w:r>
                        </w:p>
                      </w:txbxContent>
                    </wps:txbx>
                    <wps:bodyPr wrap="square" lIns="0" tIns="0" rIns="0" bIns="0" rtlCol="0">
                      <a:noAutofit/>
                    </wps:bodyPr>
                  </wps:wsp>
                </a:graphicData>
              </a:graphic>
            </wp:anchor>
          </w:drawing>
        </mc:Choice>
        <mc:Fallback>
          <w:pict>
            <v:shape w14:anchorId="48ECA809" id="Textbox 293" o:spid="_x0000_s1149" type="#_x0000_t202" style="position:absolute;margin-left:397.9pt;margin-top:619.75pt;width:17.15pt;height:17.8pt;z-index:-2530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" filled="f" stroked="f">
              <v:textbox inset="0,0,0,0">
                <w:txbxContent>
                  <w:p w14:paraId="6869F1CC" w14:textId="77777777" w:rsidR="00D3458B" w:rsidRDefault="0081534D">
                    <w:pPr>
                      <w:spacing w:before="26"/>
                      <w:ind w:left="20"/>
                      <w:rPr>
                        <w:rFonts w:ascii="Arial Black"/>
                      </w:rPr>
                    </w:pPr>
                    <w:r>
                      <w:rPr>
                        <w:rFonts w:ascii="Arial Black"/>
                        <w:color w:val="231F20"/>
                        <w:spacing w:val="-5"/>
                        <w:w w:val="70"/>
                      </w:rPr>
                      <w:t>131</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2C87" w14:textId="1C6A0EB6" w:rsidR="00D3458B" w:rsidRDefault="00C746C4">
    <w:pPr>
      <w:pStyle w:val="Textoindependiente"/>
      <w:spacing w:line="14" w:lineRule="auto"/>
      <w:ind w:left="0"/>
    </w:pPr>
    <w:r>
      <w:rPr>
        <w:noProof/>
      </w:rPr>
      <mc:AlternateContent>
        <mc:Choice Requires="wps">
          <w:drawing>
            <wp:anchor distT="0" distB="0" distL="0" distR="0" simplePos="0" relativeHeight="250480640" behindDoc="1" locked="0" layoutInCell="1" allowOverlap="1" wp14:anchorId="6DEE601A" wp14:editId="1D8E9E9B">
              <wp:simplePos x="0" y="0"/>
              <wp:positionH relativeFrom="page">
                <wp:posOffset>785812</wp:posOffset>
              </wp:positionH>
              <wp:positionV relativeFrom="page">
                <wp:posOffset>7896225</wp:posOffset>
              </wp:positionV>
              <wp:extent cx="757237" cy="166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237" cy="166370"/>
                      </a:xfrm>
                      <a:prstGeom prst="rect">
                        <a:avLst/>
                      </a:prstGeom>
                    </wps:spPr>
                    <wps:txbx>
                      <w:txbxContent>
                        <w:p w14:paraId="712BBDA6" w14:textId="59785834" w:rsidR="00D3458B" w:rsidRDefault="002A72FE">
                          <w:pPr>
                            <w:spacing w:before="41"/>
                            <w:ind w:left="20"/>
                            <w:rPr>
                              <w:rFonts w:ascii="Lucida Sans"/>
                              <w:sz w:val="15"/>
                            </w:rPr>
                          </w:pPr>
                          <w:r>
                            <w:rPr>
                              <w:rFonts w:ascii="Lucida Sans"/>
                              <w:color w:val="231F20"/>
                              <w:spacing w:val="-4"/>
                              <w:sz w:val="15"/>
                            </w:rPr>
                            <w:t xml:space="preserve">SEMANA </w:t>
                          </w:r>
                          <w:r>
                            <w:rPr>
                              <w:rFonts w:ascii="Lucida Sans"/>
                              <w:color w:val="231F20"/>
                              <w:sz w:val="15"/>
                            </w:rPr>
                            <w:t>SANTA</w:t>
                          </w:r>
                        </w:p>
                      </w:txbxContent>
                    </wps:txbx>
                    <wps:bodyPr wrap="square" lIns="0" tIns="0" rIns="0" bIns="0" rtlCol="0">
                      <a:noAutofit/>
                    </wps:bodyPr>
                  </wps:wsp>
                </a:graphicData>
              </a:graphic>
              <wp14:sizeRelH relativeFrom="margin">
                <wp14:pctWidth>0</wp14:pctWidth>
              </wp14:sizeRelH>
            </wp:anchor>
          </w:drawing>
        </mc:Choice>
        <mc:Fallback>
          <w:pict>
            <v:shapetype w14:anchorId="6DEE601A" id="_x0000_t202" coordsize="21600,21600" o:spt="202" path="m,l,21600r21600,l21600,xe">
              <v:stroke joinstyle="miter"/>
              <v:path gradientshapeok="t" o:connecttype="rect"/>
            </v:shapetype>
            <v:shape id="Textbox 300" o:spid="_x0000_s1150" type="#_x0000_t202" style="position:absolute;margin-left:61.85pt;margin-top:621.75pt;width:59.6pt;height:13.1pt;z-index:-2528358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" filled="f" stroked="f">
              <v:textbox inset="0,0,0,0">
                <w:txbxContent>
                  <w:p w14:paraId="712BBDA6" w14:textId="59785834" w:rsidR="00D3458B" w:rsidRDefault="002A72FE">
                    <w:pPr>
                      <w:spacing w:before="41"/>
                      <w:ind w:left="20"/>
                      <w:rPr>
                        <w:rFonts w:ascii="Lucida Sans"/>
                        <w:sz w:val="15"/>
                      </w:rPr>
                    </w:pPr>
                    <w:r>
                      <w:rPr>
                        <w:rFonts w:ascii="Lucida Sans"/>
                        <w:color w:val="231F20"/>
                        <w:spacing w:val="-4"/>
                        <w:sz w:val="15"/>
                      </w:rPr>
                      <w:t xml:space="preserve">SEMANA </w:t>
                    </w:r>
                    <w:r>
                      <w:rPr>
                        <w:rFonts w:ascii="Lucida Sans"/>
                        <w:color w:val="231F20"/>
                        <w:sz w:val="15"/>
                      </w:rPr>
                      <w:t>SANTA</w:t>
                    </w:r>
                  </w:p>
                </w:txbxContent>
              </v:textbox>
              <w10:wrap anchorx="page" anchory="page"/>
            </v:shape>
          </w:pict>
        </mc:Fallback>
      </mc:AlternateContent>
    </w:r>
    <w:r w:rsidR="0081534D">
      <w:rPr>
        <w:noProof/>
      </w:rPr>
      <mc:AlternateContent>
        <mc:Choice Requires="wps">
          <w:drawing>
            <wp:anchor distT="0" distB="0" distL="0" distR="0" simplePos="0" relativeHeight="250449920" behindDoc="1" locked="0" layoutInCell="1" allowOverlap="1" wp14:anchorId="3489BB1D" wp14:editId="3B21DFAC">
              <wp:simplePos x="0" y="0"/>
              <wp:positionH relativeFrom="page">
                <wp:posOffset>419100</wp:posOffset>
              </wp:positionH>
              <wp:positionV relativeFrom="page">
                <wp:posOffset>7870545</wp:posOffset>
              </wp:positionV>
              <wp:extent cx="301625" cy="22606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226060"/>
                      </a:xfrm>
                      <a:prstGeom prst="rect">
                        <a:avLst/>
                      </a:prstGeom>
                    </wps:spPr>
                    <wps:txbx>
                      <w:txbxContent>
                        <w:p w14:paraId="3A3954DA"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134</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3489BB1D" id="Textbox 299" o:spid="_x0000_s1151" type="#_x0000_t202" style="position:absolute;margin-left:33pt;margin-top:619.75pt;width:23.75pt;height:17.8pt;z-index:-2528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" filled="f" stroked="f">
              <v:textbox inset="0,0,0,0">
                <w:txbxContent>
                  <w:p w14:paraId="3A3954DA"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134</w:t>
                    </w:r>
                    <w:r>
                      <w:rPr>
                        <w:rFonts w:ascii="Arial Black"/>
                        <w:color w:val="231F20"/>
                        <w:spacing w:val="-5"/>
                        <w:w w:val="8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6B1B8" w14:textId="04BE13A3" w:rsidR="00D3458B" w:rsidRDefault="00880260">
    <w:pPr>
      <w:pStyle w:val="Textoindependiente"/>
      <w:spacing w:line="14" w:lineRule="auto"/>
      <w:ind w:left="0"/>
    </w:pPr>
    <w:r>
      <w:rPr>
        <w:noProof/>
      </w:rPr>
      <mc:AlternateContent>
        <mc:Choice Requires="wps">
          <w:drawing>
            <wp:anchor distT="0" distB="0" distL="0" distR="0" simplePos="0" relativeHeight="255051776" behindDoc="1" locked="0" layoutInCell="1" allowOverlap="1" wp14:anchorId="7D2DCDFD" wp14:editId="751ED414">
              <wp:simplePos x="0" y="0"/>
              <wp:positionH relativeFrom="page">
                <wp:posOffset>785813</wp:posOffset>
              </wp:positionH>
              <wp:positionV relativeFrom="page">
                <wp:posOffset>7896225</wp:posOffset>
              </wp:positionV>
              <wp:extent cx="519112" cy="1663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 cy="166370"/>
                      </a:xfrm>
                      <a:prstGeom prst="rect">
                        <a:avLst/>
                      </a:prstGeom>
                    </wps:spPr>
                    <wps:txbx>
                      <w:txbxContent>
                        <w:p w14:paraId="3B5CF108" w14:textId="26F6DE2A" w:rsidR="00D3458B" w:rsidRDefault="00A4188B">
                          <w:pPr>
                            <w:spacing w:before="41"/>
                            <w:ind w:left="20"/>
                            <w:rPr>
                              <w:rFonts w:ascii="Lucida Sans"/>
                              <w:sz w:val="15"/>
                            </w:rPr>
                          </w:pPr>
                          <w:r>
                            <w:rPr>
                              <w:rFonts w:ascii="Lucida Sans"/>
                              <w:color w:val="231F20"/>
                              <w:spacing w:val="-2"/>
                              <w:sz w:val="15"/>
                            </w:rPr>
                            <w:t>ADVIENTO</w:t>
                          </w:r>
                        </w:p>
                      </w:txbxContent>
                    </wps:txbx>
                    <wps:bodyPr wrap="square" lIns="0" tIns="0" rIns="0" bIns="0" rtlCol="0">
                      <a:noAutofit/>
                    </wps:bodyPr>
                  </wps:wsp>
                </a:graphicData>
              </a:graphic>
              <wp14:sizeRelH relativeFrom="margin">
                <wp14:pctWidth>0</wp14:pctWidth>
              </wp14:sizeRelH>
            </wp:anchor>
          </w:drawing>
        </mc:Choice>
        <mc:Fallback>
          <w:pict>
            <v:shapetype w14:anchorId="7D2DCDFD" id="_x0000_t202" coordsize="21600,21600" o:spt="202" path="m,l,21600r21600,l21600,xe">
              <v:stroke joinstyle="miter"/>
              <v:path gradientshapeok="t" o:connecttype="rect"/>
            </v:shapetype>
            <v:shape id="Textbox 38" o:spid="_x0000_s1044" type="#_x0000_t202" style="position:absolute;margin-left:61.9pt;margin-top:621.75pt;width:40.85pt;height:13.1pt;z-index:-2482647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" filled="f" stroked="f">
              <v:textbox inset="0,0,0,0">
                <w:txbxContent>
                  <w:p w14:paraId="3B5CF108" w14:textId="26F6DE2A" w:rsidR="00D3458B" w:rsidRDefault="00A4188B">
                    <w:pPr>
                      <w:spacing w:before="41"/>
                      <w:ind w:left="20"/>
                      <w:rPr>
                        <w:rFonts w:ascii="Lucida Sans"/>
                        <w:sz w:val="15"/>
                      </w:rPr>
                    </w:pPr>
                    <w:r>
                      <w:rPr>
                        <w:rFonts w:ascii="Lucida Sans"/>
                        <w:color w:val="231F20"/>
                        <w:spacing w:val="-2"/>
                        <w:sz w:val="15"/>
                      </w:rPr>
                      <w:t>ADVIENTO</w:t>
                    </w:r>
                  </w:p>
                </w:txbxContent>
              </v:textbox>
              <w10:wrap anchorx="page" anchory="page"/>
            </v:shape>
          </w:pict>
        </mc:Fallback>
      </mc:AlternateContent>
    </w:r>
    <w:r w:rsidR="0081534D">
      <w:rPr>
        <w:noProof/>
      </w:rPr>
      <mc:AlternateContent>
        <mc:Choice Requires="wps">
          <w:drawing>
            <wp:anchor distT="0" distB="0" distL="0" distR="0" simplePos="0" relativeHeight="255035392" behindDoc="1" locked="0" layoutInCell="1" allowOverlap="1" wp14:anchorId="155F1B44" wp14:editId="5D934083">
              <wp:simplePos x="0" y="0"/>
              <wp:positionH relativeFrom="page">
                <wp:posOffset>419100</wp:posOffset>
              </wp:positionH>
              <wp:positionV relativeFrom="page">
                <wp:posOffset>7870545</wp:posOffset>
              </wp:positionV>
              <wp:extent cx="248920" cy="22606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226060"/>
                      </a:xfrm>
                      <a:prstGeom prst="rect">
                        <a:avLst/>
                      </a:prstGeom>
                    </wps:spPr>
                    <wps:txbx>
                      <w:txbxContent>
                        <w:p w14:paraId="532358AC"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w:t>
                          </w:r>
                          <w:r>
                            <w:rPr>
                              <w:rFonts w:ascii="Arial Black"/>
                              <w:color w:val="231F20"/>
                              <w:spacing w:val="-5"/>
                              <w:w w:val="95"/>
                            </w:rPr>
                            <w:fldChar w:fldCharType="end"/>
                          </w:r>
                        </w:p>
                      </w:txbxContent>
                    </wps:txbx>
                    <wps:bodyPr wrap="square" lIns="0" tIns="0" rIns="0" bIns="0" rtlCol="0">
                      <a:noAutofit/>
                    </wps:bodyPr>
                  </wps:wsp>
                </a:graphicData>
              </a:graphic>
            </wp:anchor>
          </w:drawing>
        </mc:Choice>
        <mc:Fallback>
          <w:pict>
            <v:shape w14:anchorId="155F1B44" id="Textbox 37" o:spid="_x0000_s1045" type="#_x0000_t202" style="position:absolute;margin-left:33pt;margin-top:619.75pt;width:19.6pt;height:17.8pt;z-index:-2482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" filled="f" stroked="f">
              <v:textbox inset="0,0,0,0">
                <w:txbxContent>
                  <w:p w14:paraId="532358AC" w14:textId="77777777" w:rsidR="00D3458B" w:rsidRDefault="0081534D">
                    <w:pPr>
                      <w:spacing w:before="26"/>
                      <w:ind w:left="60"/>
                      <w:rPr>
                        <w:rFonts w:ascii="Arial Black"/>
                      </w:rPr>
                    </w:pPr>
                    <w:r>
                      <w:rPr>
                        <w:rFonts w:ascii="Arial Black"/>
                        <w:color w:val="231F20"/>
                        <w:spacing w:val="-5"/>
                        <w:w w:val="95"/>
                      </w:rPr>
                      <w:fldChar w:fldCharType="begin"/>
                    </w:r>
                    <w:r>
                      <w:rPr>
                        <w:rFonts w:ascii="Arial Black"/>
                        <w:color w:val="231F20"/>
                        <w:spacing w:val="-5"/>
                        <w:w w:val="95"/>
                      </w:rPr>
                      <w:instrText xml:space="preserve"> PAGE </w:instrText>
                    </w:r>
                    <w:r>
                      <w:rPr>
                        <w:rFonts w:ascii="Arial Black"/>
                        <w:color w:val="231F20"/>
                        <w:spacing w:val="-5"/>
                        <w:w w:val="95"/>
                      </w:rPr>
                      <w:fldChar w:fldCharType="separate"/>
                    </w:r>
                    <w:r>
                      <w:rPr>
                        <w:rFonts w:ascii="Arial Black"/>
                        <w:color w:val="231F20"/>
                        <w:spacing w:val="-5"/>
                        <w:w w:val="95"/>
                      </w:rPr>
                      <w:t>26</w:t>
                    </w:r>
                    <w:r>
                      <w:rPr>
                        <w:rFonts w:ascii="Arial Black"/>
                        <w:color w:val="231F20"/>
                        <w:spacing w:val="-5"/>
                        <w:w w:val="95"/>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0797" w14:textId="2223DED0" w:rsidR="00D3458B" w:rsidRDefault="00C746C4">
    <w:pPr>
      <w:pStyle w:val="Textoindependiente"/>
      <w:spacing w:line="14" w:lineRule="auto"/>
      <w:ind w:left="0"/>
    </w:pPr>
    <w:r>
      <w:rPr>
        <w:noProof/>
      </w:rPr>
      <mc:AlternateContent>
        <mc:Choice Requires="wps">
          <w:drawing>
            <wp:anchor distT="0" distB="0" distL="0" distR="0" simplePos="0" relativeHeight="250419200" behindDoc="1" locked="0" layoutInCell="1" allowOverlap="1" wp14:anchorId="79648E52" wp14:editId="5AE5C0CA">
              <wp:simplePos x="0" y="0"/>
              <wp:positionH relativeFrom="page">
                <wp:posOffset>3902660</wp:posOffset>
              </wp:positionH>
              <wp:positionV relativeFrom="page">
                <wp:posOffset>7896758</wp:posOffset>
              </wp:positionV>
              <wp:extent cx="1026998"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998" cy="166370"/>
                      </a:xfrm>
                      <a:prstGeom prst="rect">
                        <a:avLst/>
                      </a:prstGeom>
                    </wps:spPr>
                    <wps:txbx>
                      <w:txbxContent>
                        <w:p w14:paraId="2C6F10CC" w14:textId="15912649" w:rsidR="00D3458B" w:rsidRDefault="002A72FE">
                          <w:pPr>
                            <w:spacing w:before="36"/>
                            <w:ind w:left="20"/>
                            <w:rPr>
                              <w:rFonts w:ascii="Tahoma"/>
                              <w:sz w:val="15"/>
                            </w:rPr>
                          </w:pPr>
                          <w:r>
                            <w:rPr>
                              <w:rFonts w:ascii="Tahoma"/>
                              <w:color w:val="231F20"/>
                              <w:spacing w:val="-2"/>
                              <w:w w:val="105"/>
                              <w:sz w:val="15"/>
                            </w:rPr>
                            <w:t xml:space="preserve">DOMINGO DE </w:t>
                          </w:r>
                          <w:r>
                            <w:rPr>
                              <w:rFonts w:ascii="Tahoma"/>
                              <w:color w:val="231F20"/>
                              <w:w w:val="105"/>
                              <w:sz w:val="15"/>
                            </w:rPr>
                            <w:t>RAMOS</w:t>
                          </w:r>
                        </w:p>
                      </w:txbxContent>
                    </wps:txbx>
                    <wps:bodyPr wrap="square" lIns="0" tIns="0" rIns="0" bIns="0" rtlCol="0">
                      <a:noAutofit/>
                    </wps:bodyPr>
                  </wps:wsp>
                </a:graphicData>
              </a:graphic>
              <wp14:sizeRelH relativeFrom="margin">
                <wp14:pctWidth>0</wp14:pctWidth>
              </wp14:sizeRelH>
            </wp:anchor>
          </w:drawing>
        </mc:Choice>
        <mc:Fallback>
          <w:pict>
            <v:shapetype w14:anchorId="79648E52" id="_x0000_t202" coordsize="21600,21600" o:spt="202" path="m,l,21600r21600,l21600,xe">
              <v:stroke joinstyle="miter"/>
              <v:path gradientshapeok="t" o:connecttype="rect"/>
            </v:shapetype>
            <v:shape id="Textbox 298" o:spid="_x0000_s1152" type="#_x0000_t202" style="position:absolute;margin-left:307.3pt;margin-top:621.8pt;width:80.85pt;height:13.1pt;z-index:-2528972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" filled="f" stroked="f">
              <v:textbox inset="0,0,0,0">
                <w:txbxContent>
                  <w:p w14:paraId="2C6F10CC" w14:textId="15912649" w:rsidR="00D3458B" w:rsidRDefault="002A72FE">
                    <w:pPr>
                      <w:spacing w:before="36"/>
                      <w:ind w:left="20"/>
                      <w:rPr>
                        <w:rFonts w:ascii="Tahoma"/>
                        <w:sz w:val="15"/>
                      </w:rPr>
                    </w:pPr>
                    <w:r>
                      <w:rPr>
                        <w:rFonts w:ascii="Tahoma"/>
                        <w:color w:val="231F20"/>
                        <w:spacing w:val="-2"/>
                        <w:w w:val="105"/>
                        <w:sz w:val="15"/>
                      </w:rPr>
                      <w:t xml:space="preserve">DOMINGO DE </w:t>
                    </w:r>
                    <w:r>
                      <w:rPr>
                        <w:rFonts w:ascii="Tahoma"/>
                        <w:color w:val="231F20"/>
                        <w:w w:val="105"/>
                        <w:sz w:val="15"/>
                      </w:rPr>
                      <w:t>RAMOS</w:t>
                    </w:r>
                  </w:p>
                </w:txbxContent>
              </v:textbox>
              <w10:wrap anchorx="page" anchory="page"/>
            </v:shape>
          </w:pict>
        </mc:Fallback>
      </mc:AlternateContent>
    </w:r>
    <w:r w:rsidR="0081534D">
      <w:rPr>
        <w:noProof/>
      </w:rPr>
      <mc:AlternateContent>
        <mc:Choice Requires="wps">
          <w:drawing>
            <wp:anchor distT="0" distB="0" distL="0" distR="0" simplePos="0" relativeHeight="250388480" behindDoc="1" locked="0" layoutInCell="1" allowOverlap="1" wp14:anchorId="5D5C198D" wp14:editId="6A5F08E9">
              <wp:simplePos x="0" y="0"/>
              <wp:positionH relativeFrom="page">
                <wp:posOffset>5010989</wp:posOffset>
              </wp:positionH>
              <wp:positionV relativeFrom="page">
                <wp:posOffset>7870545</wp:posOffset>
              </wp:positionV>
              <wp:extent cx="297815" cy="22606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26060"/>
                      </a:xfrm>
                      <a:prstGeom prst="rect">
                        <a:avLst/>
                      </a:prstGeom>
                    </wps:spPr>
                    <wps:txbx>
                      <w:txbxContent>
                        <w:p w14:paraId="0881FA09"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133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5D5C198D" id="Textbox 297" o:spid="_x0000_s1153" type="#_x0000_t202" style="position:absolute;margin-left:394.55pt;margin-top:619.75pt;width:23.45pt;height:17.8pt;z-index:-2529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" filled="f" stroked="f">
              <v:textbox inset="0,0,0,0">
                <w:txbxContent>
                  <w:p w14:paraId="0881FA09"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133</w:t>
                    </w:r>
                    <w:r>
                      <w:rPr>
                        <w:rFonts w:ascii="Arial Black"/>
                        <w:color w:val="231F20"/>
                        <w:spacing w:val="-5"/>
                        <w:w w:val="85"/>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B5EE" w14:textId="308B3316" w:rsidR="00D3458B" w:rsidRDefault="00C746C4">
    <w:pPr>
      <w:pStyle w:val="Textoindependiente"/>
      <w:spacing w:line="14" w:lineRule="auto"/>
      <w:ind w:left="0"/>
    </w:pPr>
    <w:r>
      <w:rPr>
        <w:noProof/>
      </w:rPr>
      <mc:AlternateContent>
        <mc:Choice Requires="wps">
          <w:drawing>
            <wp:anchor distT="0" distB="0" distL="0" distR="0" simplePos="0" relativeHeight="250562560" behindDoc="1" locked="0" layoutInCell="1" allowOverlap="1" wp14:anchorId="0335825C" wp14:editId="0B308773">
              <wp:simplePos x="0" y="0"/>
              <wp:positionH relativeFrom="page">
                <wp:posOffset>786384</wp:posOffset>
              </wp:positionH>
              <wp:positionV relativeFrom="page">
                <wp:posOffset>7896758</wp:posOffset>
              </wp:positionV>
              <wp:extent cx="819302" cy="16637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302" cy="166370"/>
                      </a:xfrm>
                      <a:prstGeom prst="rect">
                        <a:avLst/>
                      </a:prstGeom>
                    </wps:spPr>
                    <wps:txbx>
                      <w:txbxContent>
                        <w:p w14:paraId="4B167C09" w14:textId="196A2DCD" w:rsidR="00D3458B" w:rsidRDefault="00780D57">
                          <w:pPr>
                            <w:spacing w:before="41"/>
                            <w:ind w:left="20"/>
                            <w:rPr>
                              <w:rFonts w:ascii="Lucida Sans"/>
                              <w:sz w:val="15"/>
                            </w:rPr>
                          </w:pPr>
                          <w:r>
                            <w:rPr>
                              <w:rFonts w:ascii="Lucida Sans"/>
                              <w:color w:val="231F20"/>
                              <w:spacing w:val="-4"/>
                              <w:sz w:val="15"/>
                            </w:rPr>
                            <w:t xml:space="preserve">SEMANA </w:t>
                          </w:r>
                          <w:r>
                            <w:rPr>
                              <w:rFonts w:ascii="Lucida Sans"/>
                              <w:color w:val="231F20"/>
                              <w:sz w:val="15"/>
                            </w:rPr>
                            <w:t>SANTA</w:t>
                          </w:r>
                        </w:p>
                      </w:txbxContent>
                    </wps:txbx>
                    <wps:bodyPr wrap="square" lIns="0" tIns="0" rIns="0" bIns="0" rtlCol="0">
                      <a:noAutofit/>
                    </wps:bodyPr>
                  </wps:wsp>
                </a:graphicData>
              </a:graphic>
              <wp14:sizeRelH relativeFrom="margin">
                <wp14:pctWidth>0</wp14:pctWidth>
              </wp14:sizeRelH>
            </wp:anchor>
          </w:drawing>
        </mc:Choice>
        <mc:Fallback>
          <w:pict>
            <v:shapetype w14:anchorId="0335825C" id="_x0000_t202" coordsize="21600,21600" o:spt="202" path="m,l,21600r21600,l21600,xe">
              <v:stroke joinstyle="miter"/>
              <v:path gradientshapeok="t" o:connecttype="rect"/>
            </v:shapetype>
            <v:shape id="Textbox 308" o:spid="_x0000_s1154" type="#_x0000_t202" style="position:absolute;margin-left:61.9pt;margin-top:621.8pt;width:64.5pt;height:13.1pt;z-index:-2527539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" filled="f" stroked="f">
              <v:textbox inset="0,0,0,0">
                <w:txbxContent>
                  <w:p w14:paraId="4B167C09" w14:textId="196A2DCD" w:rsidR="00D3458B" w:rsidRDefault="00780D57">
                    <w:pPr>
                      <w:spacing w:before="41"/>
                      <w:ind w:left="20"/>
                      <w:rPr>
                        <w:rFonts w:ascii="Lucida Sans"/>
                        <w:sz w:val="15"/>
                      </w:rPr>
                    </w:pPr>
                    <w:r>
                      <w:rPr>
                        <w:rFonts w:ascii="Lucida Sans"/>
                        <w:color w:val="231F20"/>
                        <w:spacing w:val="-4"/>
                        <w:sz w:val="15"/>
                      </w:rPr>
                      <w:t xml:space="preserve">SEMANA </w:t>
                    </w:r>
                    <w:r>
                      <w:rPr>
                        <w:rFonts w:ascii="Lucida Sans"/>
                        <w:color w:val="231F20"/>
                        <w:sz w:val="15"/>
                      </w:rPr>
                      <w:t>SANTA</w:t>
                    </w:r>
                  </w:p>
                </w:txbxContent>
              </v:textbox>
              <w10:wrap anchorx="page" anchory="page"/>
            </v:shape>
          </w:pict>
        </mc:Fallback>
      </mc:AlternateContent>
    </w:r>
    <w:r w:rsidR="0081534D">
      <w:rPr>
        <w:noProof/>
      </w:rPr>
      <mc:AlternateContent>
        <mc:Choice Requires="wps">
          <w:drawing>
            <wp:anchor distT="0" distB="0" distL="0" distR="0" simplePos="0" relativeHeight="250511360" behindDoc="1" locked="0" layoutInCell="1" allowOverlap="1" wp14:anchorId="302D859D" wp14:editId="036760FA">
              <wp:simplePos x="0" y="0"/>
              <wp:positionH relativeFrom="page">
                <wp:posOffset>419100</wp:posOffset>
              </wp:positionH>
              <wp:positionV relativeFrom="page">
                <wp:posOffset>7870545</wp:posOffset>
              </wp:positionV>
              <wp:extent cx="307340" cy="22606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26060"/>
                      </a:xfrm>
                      <a:prstGeom prst="rect">
                        <a:avLst/>
                      </a:prstGeom>
                    </wps:spPr>
                    <wps:txbx>
                      <w:txbxContent>
                        <w:p w14:paraId="394DCF89"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138</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302D859D" id="Textbox 307" o:spid="_x0000_s1155" type="#_x0000_t202" style="position:absolute;margin-left:33pt;margin-top:619.75pt;width:24.2pt;height:17.8pt;z-index:-2528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" filled="f" stroked="f">
              <v:textbox inset="0,0,0,0">
                <w:txbxContent>
                  <w:p w14:paraId="394DCF89"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138</w:t>
                    </w:r>
                    <w:r>
                      <w:rPr>
                        <w:rFonts w:ascii="Arial Black"/>
                        <w:color w:val="231F20"/>
                        <w:spacing w:val="-5"/>
                        <w:w w:val="90"/>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4DAE" w14:textId="3A16770B" w:rsidR="00D3458B" w:rsidRDefault="00780D57">
    <w:pPr>
      <w:pStyle w:val="Textoindependiente"/>
      <w:spacing w:line="14" w:lineRule="auto"/>
      <w:ind w:left="0"/>
    </w:pPr>
    <w:r>
      <w:rPr>
        <w:noProof/>
      </w:rPr>
      <mc:AlternateContent>
        <mc:Choice Requires="wps">
          <w:drawing>
            <wp:anchor distT="0" distB="0" distL="0" distR="0" simplePos="0" relativeHeight="251924480" behindDoc="1" locked="0" layoutInCell="1" allowOverlap="1" wp14:anchorId="36FEEF12" wp14:editId="652A4056">
              <wp:simplePos x="0" y="0"/>
              <wp:positionH relativeFrom="page">
                <wp:posOffset>4122116</wp:posOffset>
              </wp:positionH>
              <wp:positionV relativeFrom="page">
                <wp:posOffset>7896758</wp:posOffset>
              </wp:positionV>
              <wp:extent cx="808152" cy="16637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152" cy="166370"/>
                      </a:xfrm>
                      <a:prstGeom prst="rect">
                        <a:avLst/>
                      </a:prstGeom>
                    </wps:spPr>
                    <wps:txbx>
                      <w:txbxContent>
                        <w:p w14:paraId="0518A426" w14:textId="0D8B6688" w:rsidR="00D3458B" w:rsidRDefault="00780D57">
                          <w:pPr>
                            <w:spacing w:before="36"/>
                            <w:ind w:left="20"/>
                            <w:rPr>
                              <w:rFonts w:ascii="Tahoma"/>
                              <w:sz w:val="15"/>
                            </w:rPr>
                          </w:pPr>
                          <w:r>
                            <w:rPr>
                              <w:rFonts w:ascii="Tahoma"/>
                              <w:color w:val="231F20"/>
                              <w:spacing w:val="-2"/>
                              <w:w w:val="115"/>
                              <w:sz w:val="15"/>
                            </w:rPr>
                            <w:t xml:space="preserve">JUEVES </w:t>
                          </w:r>
                          <w:r>
                            <w:rPr>
                              <w:rFonts w:ascii="Tahoma"/>
                              <w:color w:val="231F20"/>
                              <w:w w:val="115"/>
                              <w:sz w:val="15"/>
                            </w:rPr>
                            <w:t>SANTO</w:t>
                          </w:r>
                        </w:p>
                      </w:txbxContent>
                    </wps:txbx>
                    <wps:bodyPr wrap="square" lIns="0" tIns="0" rIns="0" bIns="0" rtlCol="0">
                      <a:noAutofit/>
                    </wps:bodyPr>
                  </wps:wsp>
                </a:graphicData>
              </a:graphic>
              <wp14:sizeRelH relativeFrom="margin">
                <wp14:pctWidth>0</wp14:pctWidth>
              </wp14:sizeRelH>
            </wp:anchor>
          </w:drawing>
        </mc:Choice>
        <mc:Fallback>
          <w:pict>
            <v:shapetype w14:anchorId="36FEEF12" id="_x0000_t202" coordsize="21600,21600" o:spt="202" path="m,l,21600r21600,l21600,xe">
              <v:stroke joinstyle="miter"/>
              <v:path gradientshapeok="t" o:connecttype="rect"/>
            </v:shapetype>
            <v:shape id="Textbox 306" o:spid="_x0000_s1156" type="#_x0000_t202" style="position:absolute;margin-left:324.6pt;margin-top:621.8pt;width:63.65pt;height:13.1pt;z-index:-2513920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" filled="f" stroked="f">
              <v:textbox inset="0,0,0,0">
                <w:txbxContent>
                  <w:p w14:paraId="0518A426" w14:textId="0D8B6688" w:rsidR="00D3458B" w:rsidRDefault="00780D57">
                    <w:pPr>
                      <w:spacing w:before="36"/>
                      <w:ind w:left="20"/>
                      <w:rPr>
                        <w:rFonts w:ascii="Tahoma"/>
                        <w:sz w:val="15"/>
                      </w:rPr>
                    </w:pPr>
                    <w:r>
                      <w:rPr>
                        <w:rFonts w:ascii="Tahoma"/>
                        <w:color w:val="231F20"/>
                        <w:spacing w:val="-2"/>
                        <w:w w:val="115"/>
                        <w:sz w:val="15"/>
                      </w:rPr>
                      <w:t xml:space="preserve">JUEVES </w:t>
                    </w:r>
                    <w:r>
                      <w:rPr>
                        <w:rFonts w:ascii="Tahoma"/>
                        <w:color w:val="231F20"/>
                        <w:w w:val="115"/>
                        <w:sz w:val="15"/>
                      </w:rPr>
                      <w:t>SANTO</w:t>
                    </w:r>
                  </w:p>
                </w:txbxContent>
              </v:textbox>
              <w10:wrap anchorx="page" anchory="page"/>
            </v:shape>
          </w:pict>
        </mc:Fallback>
      </mc:AlternateContent>
    </w:r>
    <w:r w:rsidR="0081534D">
      <w:rPr>
        <w:noProof/>
      </w:rPr>
      <mc:AlternateContent>
        <mc:Choice Requires="wps">
          <w:drawing>
            <wp:anchor distT="0" distB="0" distL="0" distR="0" simplePos="0" relativeHeight="251836416" behindDoc="1" locked="0" layoutInCell="1" allowOverlap="1" wp14:anchorId="64E8D619" wp14:editId="0713D092">
              <wp:simplePos x="0" y="0"/>
              <wp:positionH relativeFrom="page">
                <wp:posOffset>5007077</wp:posOffset>
              </wp:positionH>
              <wp:positionV relativeFrom="page">
                <wp:posOffset>7870545</wp:posOffset>
              </wp:positionV>
              <wp:extent cx="301625" cy="22606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226060"/>
                      </a:xfrm>
                      <a:prstGeom prst="rect">
                        <a:avLst/>
                      </a:prstGeom>
                    </wps:spPr>
                    <wps:txbx>
                      <w:txbxContent>
                        <w:p w14:paraId="3C6B3B5C"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139</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64E8D619" id="Textbox 305" o:spid="_x0000_s1157" type="#_x0000_t202" style="position:absolute;margin-left:394.25pt;margin-top:619.75pt;width:23.75pt;height:17.8pt;z-index:-251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" filled="f" stroked="f">
              <v:textbox inset="0,0,0,0">
                <w:txbxContent>
                  <w:p w14:paraId="3C6B3B5C"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139</w:t>
                    </w:r>
                    <w:r>
                      <w:rPr>
                        <w:rFonts w:ascii="Arial Black"/>
                        <w:color w:val="231F20"/>
                        <w:spacing w:val="-5"/>
                        <w:w w:val="85"/>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D58A8" w14:textId="27850EC8" w:rsidR="00D3458B" w:rsidRDefault="00C746C4">
    <w:pPr>
      <w:pStyle w:val="Textoindependiente"/>
      <w:spacing w:line="14" w:lineRule="auto"/>
      <w:ind w:left="0"/>
    </w:pPr>
    <w:r>
      <w:rPr>
        <w:noProof/>
      </w:rPr>
      <mc:AlternateContent>
        <mc:Choice Requires="wps">
          <w:drawing>
            <wp:anchor distT="0" distB="0" distL="0" distR="0" simplePos="0" relativeHeight="250685440" behindDoc="1" locked="0" layoutInCell="1" allowOverlap="1" wp14:anchorId="7F9B7635" wp14:editId="46AEA20F">
              <wp:simplePos x="0" y="0"/>
              <wp:positionH relativeFrom="page">
                <wp:posOffset>786384</wp:posOffset>
              </wp:positionH>
              <wp:positionV relativeFrom="page">
                <wp:posOffset>7896758</wp:posOffset>
              </wp:positionV>
              <wp:extent cx="738835" cy="16637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835" cy="166370"/>
                      </a:xfrm>
                      <a:prstGeom prst="rect">
                        <a:avLst/>
                      </a:prstGeom>
                    </wps:spPr>
                    <wps:txbx>
                      <w:txbxContent>
                        <w:p w14:paraId="12D2B9DB" w14:textId="5FECDC36" w:rsidR="00D3458B" w:rsidRDefault="00780D57">
                          <w:pPr>
                            <w:spacing w:before="41"/>
                            <w:ind w:left="20"/>
                            <w:rPr>
                              <w:rFonts w:ascii="Lucida Sans"/>
                              <w:sz w:val="15"/>
                            </w:rPr>
                          </w:pPr>
                          <w:r>
                            <w:rPr>
                              <w:rFonts w:ascii="Lucida Sans"/>
                              <w:color w:val="231F20"/>
                              <w:spacing w:val="-4"/>
                              <w:sz w:val="15"/>
                            </w:rPr>
                            <w:t xml:space="preserve">SEMANA </w:t>
                          </w:r>
                          <w:r>
                            <w:rPr>
                              <w:rFonts w:ascii="Lucida Sans"/>
                              <w:color w:val="231F20"/>
                              <w:sz w:val="15"/>
                            </w:rPr>
                            <w:t>SANTA</w:t>
                          </w:r>
                        </w:p>
                      </w:txbxContent>
                    </wps:txbx>
                    <wps:bodyPr wrap="square" lIns="0" tIns="0" rIns="0" bIns="0" rtlCol="0">
                      <a:noAutofit/>
                    </wps:bodyPr>
                  </wps:wsp>
                </a:graphicData>
              </a:graphic>
              <wp14:sizeRelH relativeFrom="margin">
                <wp14:pctWidth>0</wp14:pctWidth>
              </wp14:sizeRelH>
            </wp:anchor>
          </w:drawing>
        </mc:Choice>
        <mc:Fallback>
          <w:pict>
            <v:shapetype w14:anchorId="7F9B7635" id="_x0000_t202" coordsize="21600,21600" o:spt="202" path="m,l,21600r21600,l21600,xe">
              <v:stroke joinstyle="miter"/>
              <v:path gradientshapeok="t" o:connecttype="rect"/>
            </v:shapetype>
            <v:shape id="Textbox 316" o:spid="_x0000_s1158" type="#_x0000_t202" style="position:absolute;margin-left:61.9pt;margin-top:621.8pt;width:58.2pt;height:13.1pt;z-index:-2526310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" filled="f" stroked="f">
              <v:textbox inset="0,0,0,0">
                <w:txbxContent>
                  <w:p w14:paraId="12D2B9DB" w14:textId="5FECDC36" w:rsidR="00D3458B" w:rsidRDefault="00780D57">
                    <w:pPr>
                      <w:spacing w:before="41"/>
                      <w:ind w:left="20"/>
                      <w:rPr>
                        <w:rFonts w:ascii="Lucida Sans"/>
                        <w:sz w:val="15"/>
                      </w:rPr>
                    </w:pPr>
                    <w:r>
                      <w:rPr>
                        <w:rFonts w:ascii="Lucida Sans"/>
                        <w:color w:val="231F20"/>
                        <w:spacing w:val="-4"/>
                        <w:sz w:val="15"/>
                      </w:rPr>
                      <w:t xml:space="preserve">SEMANA </w:t>
                    </w:r>
                    <w:r>
                      <w:rPr>
                        <w:rFonts w:ascii="Lucida Sans"/>
                        <w:color w:val="231F20"/>
                        <w:sz w:val="15"/>
                      </w:rPr>
                      <w:t>SANTA</w:t>
                    </w:r>
                  </w:p>
                </w:txbxContent>
              </v:textbox>
              <w10:wrap anchorx="page" anchory="page"/>
            </v:shape>
          </w:pict>
        </mc:Fallback>
      </mc:AlternateContent>
    </w:r>
    <w:r w:rsidR="0081534D">
      <w:rPr>
        <w:noProof/>
      </w:rPr>
      <mc:AlternateContent>
        <mc:Choice Requires="wps">
          <w:drawing>
            <wp:anchor distT="0" distB="0" distL="0" distR="0" simplePos="0" relativeHeight="250654720" behindDoc="1" locked="0" layoutInCell="1" allowOverlap="1" wp14:anchorId="755C4FF1" wp14:editId="2778219F">
              <wp:simplePos x="0" y="0"/>
              <wp:positionH relativeFrom="page">
                <wp:posOffset>419100</wp:posOffset>
              </wp:positionH>
              <wp:positionV relativeFrom="page">
                <wp:posOffset>7870545</wp:posOffset>
              </wp:positionV>
              <wp:extent cx="305435" cy="22606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26060"/>
                      </a:xfrm>
                      <a:prstGeom prst="rect">
                        <a:avLst/>
                      </a:prstGeom>
                    </wps:spPr>
                    <wps:txbx>
                      <w:txbxContent>
                        <w:p w14:paraId="7C7E4F65"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142</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755C4FF1" id="Textbox 315" o:spid="_x0000_s1159" type="#_x0000_t202" style="position:absolute;margin-left:33pt;margin-top:619.75pt;width:24.05pt;height:17.8pt;z-index:-2526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" filled="f" stroked="f">
              <v:textbox inset="0,0,0,0">
                <w:txbxContent>
                  <w:p w14:paraId="7C7E4F65"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142</w:t>
                    </w:r>
                    <w:r>
                      <w:rPr>
                        <w:rFonts w:ascii="Arial Black"/>
                        <w:color w:val="231F20"/>
                        <w:spacing w:val="-5"/>
                        <w:w w:val="8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3A35" w14:textId="7B06ADE4" w:rsidR="00D3458B" w:rsidRDefault="00C746C4">
    <w:pPr>
      <w:pStyle w:val="Textoindependiente"/>
      <w:spacing w:line="14" w:lineRule="auto"/>
      <w:ind w:left="0"/>
    </w:pPr>
    <w:r>
      <w:rPr>
        <w:noProof/>
      </w:rPr>
      <mc:AlternateContent>
        <mc:Choice Requires="wps">
          <w:drawing>
            <wp:anchor distT="0" distB="0" distL="0" distR="0" simplePos="0" relativeHeight="250624000" behindDoc="1" locked="0" layoutInCell="1" allowOverlap="1" wp14:anchorId="12A1FA56" wp14:editId="3E99A5BD">
              <wp:simplePos x="0" y="0"/>
              <wp:positionH relativeFrom="page">
                <wp:posOffset>4129430</wp:posOffset>
              </wp:positionH>
              <wp:positionV relativeFrom="page">
                <wp:posOffset>7896758</wp:posOffset>
              </wp:positionV>
              <wp:extent cx="802005" cy="16637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 cy="166370"/>
                      </a:xfrm>
                      <a:prstGeom prst="rect">
                        <a:avLst/>
                      </a:prstGeom>
                    </wps:spPr>
                    <wps:txbx>
                      <w:txbxContent>
                        <w:p w14:paraId="63C839F2" w14:textId="1EABD155" w:rsidR="00D3458B" w:rsidRDefault="00780D57">
                          <w:pPr>
                            <w:spacing w:before="36"/>
                            <w:ind w:left="20"/>
                            <w:rPr>
                              <w:rFonts w:ascii="Tahoma"/>
                              <w:sz w:val="15"/>
                            </w:rPr>
                          </w:pPr>
                          <w:r>
                            <w:rPr>
                              <w:rFonts w:ascii="Tahoma"/>
                              <w:color w:val="231F20"/>
                              <w:w w:val="110"/>
                              <w:sz w:val="15"/>
                            </w:rPr>
                            <w:t>V</w:t>
                          </w:r>
                          <w:r>
                            <w:rPr>
                              <w:rFonts w:ascii="Tahoma"/>
                              <w:color w:val="231F20"/>
                              <w:spacing w:val="-2"/>
                              <w:w w:val="115"/>
                              <w:sz w:val="15"/>
                            </w:rPr>
                            <w:t>IERNES SANTO</w:t>
                          </w:r>
                        </w:p>
                      </w:txbxContent>
                    </wps:txbx>
                    <wps:bodyPr wrap="square" lIns="0" tIns="0" rIns="0" bIns="0" rtlCol="0">
                      <a:noAutofit/>
                    </wps:bodyPr>
                  </wps:wsp>
                </a:graphicData>
              </a:graphic>
              <wp14:sizeRelH relativeFrom="margin">
                <wp14:pctWidth>0</wp14:pctWidth>
              </wp14:sizeRelH>
            </wp:anchor>
          </w:drawing>
        </mc:Choice>
        <mc:Fallback>
          <w:pict>
            <v:shapetype w14:anchorId="12A1FA56" id="_x0000_t202" coordsize="21600,21600" o:spt="202" path="m,l,21600r21600,l21600,xe">
              <v:stroke joinstyle="miter"/>
              <v:path gradientshapeok="t" o:connecttype="rect"/>
            </v:shapetype>
            <v:shape id="Textbox 314" o:spid="_x0000_s1160" type="#_x0000_t202" style="position:absolute;margin-left:325.15pt;margin-top:621.8pt;width:63.15pt;height:13.1pt;z-index:-2526924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" filled="f" stroked="f">
              <v:textbox inset="0,0,0,0">
                <w:txbxContent>
                  <w:p w14:paraId="63C839F2" w14:textId="1EABD155" w:rsidR="00D3458B" w:rsidRDefault="00780D57">
                    <w:pPr>
                      <w:spacing w:before="36"/>
                      <w:ind w:left="20"/>
                      <w:rPr>
                        <w:rFonts w:ascii="Tahoma"/>
                        <w:sz w:val="15"/>
                      </w:rPr>
                    </w:pPr>
                    <w:r>
                      <w:rPr>
                        <w:rFonts w:ascii="Tahoma"/>
                        <w:color w:val="231F20"/>
                        <w:w w:val="110"/>
                        <w:sz w:val="15"/>
                      </w:rPr>
                      <w:t>V</w:t>
                    </w:r>
                    <w:r>
                      <w:rPr>
                        <w:rFonts w:ascii="Tahoma"/>
                        <w:color w:val="231F20"/>
                        <w:spacing w:val="-2"/>
                        <w:w w:val="115"/>
                        <w:sz w:val="15"/>
                      </w:rPr>
                      <w:t>IERNES SANTO</w:t>
                    </w:r>
                  </w:p>
                </w:txbxContent>
              </v:textbox>
              <w10:wrap anchorx="page" anchory="page"/>
            </v:shape>
          </w:pict>
        </mc:Fallback>
      </mc:AlternateContent>
    </w:r>
    <w:r w:rsidR="0081534D">
      <w:rPr>
        <w:noProof/>
      </w:rPr>
      <mc:AlternateContent>
        <mc:Choice Requires="wps">
          <w:drawing>
            <wp:anchor distT="0" distB="0" distL="0" distR="0" simplePos="0" relativeHeight="250593280" behindDoc="1" locked="0" layoutInCell="1" allowOverlap="1" wp14:anchorId="0CE1A1F2" wp14:editId="5FC90A36">
              <wp:simplePos x="0" y="0"/>
              <wp:positionH relativeFrom="page">
                <wp:posOffset>5007498</wp:posOffset>
              </wp:positionH>
              <wp:positionV relativeFrom="page">
                <wp:posOffset>7870545</wp:posOffset>
              </wp:positionV>
              <wp:extent cx="301625" cy="22606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226060"/>
                      </a:xfrm>
                      <a:prstGeom prst="rect">
                        <a:avLst/>
                      </a:prstGeom>
                    </wps:spPr>
                    <wps:txbx>
                      <w:txbxContent>
                        <w:p w14:paraId="1B60F978"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143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0CE1A1F2" id="Textbox 313" o:spid="_x0000_s1161" type="#_x0000_t202" style="position:absolute;margin-left:394.3pt;margin-top:619.75pt;width:23.75pt;height:17.8pt;z-index:-2527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" filled="f" stroked="f">
              <v:textbox inset="0,0,0,0">
                <w:txbxContent>
                  <w:p w14:paraId="1B60F978"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143</w:t>
                    </w:r>
                    <w:r>
                      <w:rPr>
                        <w:rFonts w:ascii="Arial Black"/>
                        <w:color w:val="231F20"/>
                        <w:spacing w:val="-5"/>
                        <w:w w:val="8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7D6B" w14:textId="77777777" w:rsidR="00D3458B" w:rsidRDefault="00D3458B">
    <w:pPr>
      <w:pStyle w:val="Textoindependiente"/>
      <w:spacing w:line="14" w:lineRule="auto"/>
      <w:ind w:left="0"/>
      <w:rPr>
        <w:sz w:val="10"/>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7B2C" w14:textId="77777777" w:rsidR="00D3458B" w:rsidRDefault="00D3458B">
    <w:pPr>
      <w:pStyle w:val="Textoindependiente"/>
      <w:spacing w:line="14" w:lineRule="auto"/>
      <w:ind w:left="0"/>
      <w:rPr>
        <w:sz w:val="10"/>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C53A2" w14:textId="594F6757" w:rsidR="00D3458B" w:rsidRDefault="00780D57">
    <w:pPr>
      <w:pStyle w:val="Textoindependiente"/>
      <w:spacing w:line="14" w:lineRule="auto"/>
      <w:ind w:left="0"/>
    </w:pPr>
    <w:r>
      <w:rPr>
        <w:noProof/>
      </w:rPr>
      <mc:AlternateContent>
        <mc:Choice Requires="wps">
          <w:drawing>
            <wp:anchor distT="0" distB="0" distL="0" distR="0" simplePos="0" relativeHeight="252473344" behindDoc="1" locked="0" layoutInCell="1" allowOverlap="1" wp14:anchorId="044BD969" wp14:editId="61C92F44">
              <wp:simplePos x="0" y="0"/>
              <wp:positionH relativeFrom="page">
                <wp:posOffset>786384</wp:posOffset>
              </wp:positionH>
              <wp:positionV relativeFrom="page">
                <wp:posOffset>7896758</wp:posOffset>
              </wp:positionV>
              <wp:extent cx="395021" cy="16637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021" cy="166370"/>
                      </a:xfrm>
                      <a:prstGeom prst="rect">
                        <a:avLst/>
                      </a:prstGeom>
                    </wps:spPr>
                    <wps:txbx>
                      <w:txbxContent>
                        <w:p w14:paraId="2A4AF060" w14:textId="5B540821" w:rsidR="00D3458B" w:rsidRDefault="00780D57">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044BD969" id="_x0000_t202" coordsize="21600,21600" o:spt="202" path="m,l,21600r21600,l21600,xe">
              <v:stroke joinstyle="miter"/>
              <v:path gradientshapeok="t" o:connecttype="rect"/>
            </v:shapetype>
            <v:shape id="Textbox 325" o:spid="_x0000_s1162" type="#_x0000_t202" style="position:absolute;margin-left:61.9pt;margin-top:621.8pt;width:31.1pt;height:13.1pt;z-index:-2508431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" filled="f" stroked="f">
              <v:textbox inset="0,0,0,0">
                <w:txbxContent>
                  <w:p w14:paraId="2A4AF060" w14:textId="5B540821" w:rsidR="00D3458B" w:rsidRDefault="00780D57">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52442624" behindDoc="1" locked="0" layoutInCell="1" allowOverlap="1" wp14:anchorId="7E5CF6A8" wp14:editId="5AD613F9">
              <wp:simplePos x="0" y="0"/>
              <wp:positionH relativeFrom="page">
                <wp:posOffset>419100</wp:posOffset>
              </wp:positionH>
              <wp:positionV relativeFrom="page">
                <wp:posOffset>7870545</wp:posOffset>
              </wp:positionV>
              <wp:extent cx="316865" cy="22606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26060"/>
                      </a:xfrm>
                      <a:prstGeom prst="rect">
                        <a:avLst/>
                      </a:prstGeom>
                    </wps:spPr>
                    <wps:txbx>
                      <w:txbxContent>
                        <w:p w14:paraId="1076D45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188</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7E5CF6A8" id="Textbox 324" o:spid="_x0000_s1163" type="#_x0000_t202" style="position:absolute;margin-left:33pt;margin-top:619.75pt;width:24.95pt;height:17.8pt;z-index:-2508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" filled="f" stroked="f">
              <v:textbox inset="0,0,0,0">
                <w:txbxContent>
                  <w:p w14:paraId="1076D45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188</w:t>
                    </w:r>
                    <w:r>
                      <w:rPr>
                        <w:rFonts w:ascii="Arial Black"/>
                        <w:color w:val="231F20"/>
                        <w:spacing w:val="-5"/>
                        <w:w w:val="9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305D" w14:textId="248B9AAB" w:rsidR="00D3458B" w:rsidRDefault="00C746C4">
    <w:pPr>
      <w:pStyle w:val="Textoindependiente"/>
      <w:spacing w:line="14" w:lineRule="auto"/>
      <w:ind w:left="0"/>
    </w:pPr>
    <w:r>
      <w:rPr>
        <w:noProof/>
      </w:rPr>
      <mc:AlternateContent>
        <mc:Choice Requires="wps">
          <w:drawing>
            <wp:anchor distT="0" distB="0" distL="0" distR="0" simplePos="0" relativeHeight="249395200" behindDoc="1" locked="0" layoutInCell="1" allowOverlap="1" wp14:anchorId="75BDAEB9" wp14:editId="4735EE44">
              <wp:simplePos x="0" y="0"/>
              <wp:positionH relativeFrom="page">
                <wp:posOffset>4484217</wp:posOffset>
              </wp:positionH>
              <wp:positionV relativeFrom="page">
                <wp:posOffset>7896758</wp:posOffset>
              </wp:positionV>
              <wp:extent cx="446227" cy="16637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27" cy="166370"/>
                      </a:xfrm>
                      <a:prstGeom prst="rect">
                        <a:avLst/>
                      </a:prstGeom>
                    </wps:spPr>
                    <wps:txbx>
                      <w:txbxContent>
                        <w:p w14:paraId="65FD6014" w14:textId="2F6B1727" w:rsidR="00D3458B" w:rsidRDefault="00780D57">
                          <w:pPr>
                            <w:spacing w:before="46"/>
                            <w:ind w:left="20"/>
                            <w:rPr>
                              <w:rFonts w:ascii="Trebuchet MS"/>
                              <w:sz w:val="15"/>
                            </w:rPr>
                          </w:pPr>
                          <w:r>
                            <w:rPr>
                              <w:rFonts w:ascii="Trebuchet MS"/>
                              <w:color w:val="231F20"/>
                              <w:spacing w:val="-2"/>
                              <w:w w:val="110"/>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75BDAEB9" id="_x0000_t202" coordsize="21600,21600" o:spt="202" path="m,l,21600r21600,l21600,xe">
              <v:stroke joinstyle="miter"/>
              <v:path gradientshapeok="t" o:connecttype="rect"/>
            </v:shapetype>
            <v:shape id="Textbox 323" o:spid="_x0000_s1164" type="#_x0000_t202" style="position:absolute;margin-left:353.1pt;margin-top:621.8pt;width:35.15pt;height:13.1pt;z-index:-2539212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" filled="f" stroked="f">
              <v:textbox inset="0,0,0,0">
                <w:txbxContent>
                  <w:p w14:paraId="65FD6014" w14:textId="2F6B1727" w:rsidR="00D3458B" w:rsidRDefault="00780D57">
                    <w:pPr>
                      <w:spacing w:before="46"/>
                      <w:ind w:left="20"/>
                      <w:rPr>
                        <w:rFonts w:ascii="Trebuchet MS"/>
                        <w:sz w:val="15"/>
                      </w:rPr>
                    </w:pPr>
                    <w:r>
                      <w:rPr>
                        <w:rFonts w:ascii="Trebuchet MS"/>
                        <w:color w:val="231F20"/>
                        <w:spacing w:val="-2"/>
                        <w:w w:val="110"/>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49364480" behindDoc="1" locked="0" layoutInCell="1" allowOverlap="1" wp14:anchorId="73D1ECA1" wp14:editId="16BC0C70">
              <wp:simplePos x="0" y="0"/>
              <wp:positionH relativeFrom="page">
                <wp:posOffset>5028986</wp:posOffset>
              </wp:positionH>
              <wp:positionV relativeFrom="page">
                <wp:posOffset>7870545</wp:posOffset>
              </wp:positionV>
              <wp:extent cx="241935" cy="22606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26060"/>
                      </a:xfrm>
                      <a:prstGeom prst="rect">
                        <a:avLst/>
                      </a:prstGeom>
                    </wps:spPr>
                    <wps:txbx>
                      <w:txbxContent>
                        <w:p w14:paraId="1C2A2AC8" w14:textId="77777777" w:rsidR="00D3458B" w:rsidRDefault="0081534D">
                          <w:pPr>
                            <w:spacing w:before="26"/>
                            <w:ind w:left="20"/>
                            <w:rPr>
                              <w:rFonts w:ascii="Arial Black"/>
                            </w:rPr>
                          </w:pPr>
                          <w:r>
                            <w:rPr>
                              <w:rFonts w:ascii="Arial Black"/>
                              <w:color w:val="231F20"/>
                              <w:spacing w:val="-5"/>
                              <w:w w:val="80"/>
                            </w:rPr>
                            <w:t>149</w:t>
                          </w:r>
                        </w:p>
                      </w:txbxContent>
                    </wps:txbx>
                    <wps:bodyPr wrap="square" lIns="0" tIns="0" rIns="0" bIns="0" rtlCol="0">
                      <a:noAutofit/>
                    </wps:bodyPr>
                  </wps:wsp>
                </a:graphicData>
              </a:graphic>
            </wp:anchor>
          </w:drawing>
        </mc:Choice>
        <mc:Fallback>
          <w:pict>
            <v:shape w14:anchorId="73D1ECA1" id="Textbox 322" o:spid="_x0000_s1165" type="#_x0000_t202" style="position:absolute;margin-left:396pt;margin-top:619.75pt;width:19.05pt;height:17.8pt;z-index:-2539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" filled="f" stroked="f">
              <v:textbox inset="0,0,0,0">
                <w:txbxContent>
                  <w:p w14:paraId="1C2A2AC8" w14:textId="77777777" w:rsidR="00D3458B" w:rsidRDefault="0081534D">
                    <w:pPr>
                      <w:spacing w:before="26"/>
                      <w:ind w:left="20"/>
                      <w:rPr>
                        <w:rFonts w:ascii="Arial Black"/>
                      </w:rPr>
                    </w:pPr>
                    <w:r>
                      <w:rPr>
                        <w:rFonts w:ascii="Arial Black"/>
                        <w:color w:val="231F20"/>
                        <w:spacing w:val="-5"/>
                        <w:w w:val="80"/>
                      </w:rPr>
                      <w:t>149</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D2C3" w14:textId="66DFA286" w:rsidR="00D3458B" w:rsidRDefault="00780D57">
    <w:pPr>
      <w:pStyle w:val="Textoindependiente"/>
      <w:spacing w:line="14" w:lineRule="auto"/>
      <w:ind w:left="0"/>
    </w:pPr>
    <w:r>
      <w:rPr>
        <w:noProof/>
      </w:rPr>
      <mc:AlternateContent>
        <mc:Choice Requires="wps">
          <w:drawing>
            <wp:anchor distT="0" distB="0" distL="0" distR="0" simplePos="0" relativeHeight="252616704" behindDoc="1" locked="0" layoutInCell="1" allowOverlap="1" wp14:anchorId="1A19D91D" wp14:editId="28EBBCD5">
              <wp:simplePos x="0" y="0"/>
              <wp:positionH relativeFrom="page">
                <wp:posOffset>786384</wp:posOffset>
              </wp:positionH>
              <wp:positionV relativeFrom="page">
                <wp:posOffset>7896758</wp:posOffset>
              </wp:positionV>
              <wp:extent cx="435254" cy="16637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54" cy="166370"/>
                      </a:xfrm>
                      <a:prstGeom prst="rect">
                        <a:avLst/>
                      </a:prstGeom>
                    </wps:spPr>
                    <wps:txbx>
                      <w:txbxContent>
                        <w:p w14:paraId="70572853" w14:textId="137EE2E3" w:rsidR="00D3458B" w:rsidRDefault="00780D57">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1A19D91D" id="_x0000_t202" coordsize="21600,21600" o:spt="202" path="m,l,21600r21600,l21600,xe">
              <v:stroke joinstyle="miter"/>
              <v:path gradientshapeok="t" o:connecttype="rect"/>
            </v:shapetype>
            <v:shape id="Textbox 329" o:spid="_x0000_s1166" type="#_x0000_t202" style="position:absolute;margin-left:61.9pt;margin-top:621.8pt;width:34.25pt;height:13.1pt;z-index:-250699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" filled="f" stroked="f">
              <v:textbox inset="0,0,0,0">
                <w:txbxContent>
                  <w:p w14:paraId="70572853" w14:textId="137EE2E3" w:rsidR="00D3458B" w:rsidRDefault="00780D57">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52585984" behindDoc="1" locked="0" layoutInCell="1" allowOverlap="1" wp14:anchorId="4F90DA09" wp14:editId="26446537">
              <wp:simplePos x="0" y="0"/>
              <wp:positionH relativeFrom="page">
                <wp:posOffset>419100</wp:posOffset>
              </wp:positionH>
              <wp:positionV relativeFrom="page">
                <wp:posOffset>7870545</wp:posOffset>
              </wp:positionV>
              <wp:extent cx="296545" cy="22606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26060"/>
                      </a:xfrm>
                      <a:prstGeom prst="rect">
                        <a:avLst/>
                      </a:prstGeom>
                    </wps:spPr>
                    <wps:txbx>
                      <w:txbxContent>
                        <w:p w14:paraId="7345D9A1"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152</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4F90DA09" id="Textbox 328" o:spid="_x0000_s1167" type="#_x0000_t202" style="position:absolute;margin-left:33pt;margin-top:619.75pt;width:23.35pt;height:17.8pt;z-index:-2507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" filled="f" stroked="f">
              <v:textbox inset="0,0,0,0">
                <w:txbxContent>
                  <w:p w14:paraId="7345D9A1"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152</w:t>
                    </w:r>
                    <w:r>
                      <w:rPr>
                        <w:rFonts w:ascii="Arial Black"/>
                        <w:color w:val="231F20"/>
                        <w:spacing w:val="-5"/>
                        <w:w w:val="8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72865" w14:textId="5F20C73C" w:rsidR="00D3458B" w:rsidRDefault="00880260">
    <w:pPr>
      <w:pStyle w:val="Textoindependiente"/>
      <w:spacing w:line="14" w:lineRule="auto"/>
      <w:ind w:left="0"/>
    </w:pPr>
    <w:r>
      <w:rPr>
        <w:noProof/>
      </w:rPr>
      <mc:AlternateContent>
        <mc:Choice Requires="wps">
          <w:drawing>
            <wp:anchor distT="0" distB="0" distL="0" distR="0" simplePos="0" relativeHeight="255019008" behindDoc="1" locked="0" layoutInCell="1" allowOverlap="1" wp14:anchorId="02B8728E" wp14:editId="5C30F77C">
              <wp:simplePos x="0" y="0"/>
              <wp:positionH relativeFrom="page">
                <wp:posOffset>3362425</wp:posOffset>
              </wp:positionH>
              <wp:positionV relativeFrom="page">
                <wp:posOffset>7895924</wp:posOffset>
              </wp:positionV>
              <wp:extent cx="1565041" cy="1663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5041" cy="166370"/>
                      </a:xfrm>
                      <a:prstGeom prst="rect">
                        <a:avLst/>
                      </a:prstGeom>
                    </wps:spPr>
                    <wps:txbx>
                      <w:txbxContent>
                        <w:p w14:paraId="638E9D6A" w14:textId="69F7121E" w:rsidR="00D3458B" w:rsidRDefault="00A4188B">
                          <w:pPr>
                            <w:spacing w:before="41"/>
                            <w:ind w:left="20"/>
                            <w:rPr>
                              <w:rFonts w:ascii="Lucida Sans"/>
                              <w:sz w:val="15"/>
                            </w:rPr>
                          </w:pPr>
                          <w:r>
                            <w:rPr>
                              <w:rFonts w:ascii="Lucida Sans"/>
                              <w:color w:val="231F20"/>
                              <w:sz w:val="15"/>
                            </w:rPr>
                            <w:t xml:space="preserve">TERCER DOMINGO </w:t>
                          </w:r>
                          <w:r>
                            <w:rPr>
                              <w:rFonts w:ascii="Lucida Sans"/>
                              <w:color w:val="231F20"/>
                              <w:spacing w:val="-2"/>
                              <w:sz w:val="15"/>
                            </w:rPr>
                            <w:t>EN ADVIENTO</w:t>
                          </w:r>
                        </w:p>
                      </w:txbxContent>
                    </wps:txbx>
                    <wps:bodyPr wrap="square" lIns="0" tIns="0" rIns="0" bIns="0" rtlCol="0">
                      <a:noAutofit/>
                    </wps:bodyPr>
                  </wps:wsp>
                </a:graphicData>
              </a:graphic>
              <wp14:sizeRelH relativeFrom="margin">
                <wp14:pctWidth>0</wp14:pctWidth>
              </wp14:sizeRelH>
            </wp:anchor>
          </w:drawing>
        </mc:Choice>
        <mc:Fallback>
          <w:pict>
            <v:shapetype w14:anchorId="02B8728E" id="_x0000_t202" coordsize="21600,21600" o:spt="202" path="m,l,21600r21600,l21600,xe">
              <v:stroke joinstyle="miter"/>
              <v:path gradientshapeok="t" o:connecttype="rect"/>
            </v:shapetype>
            <v:shape id="Textbox 36" o:spid="_x0000_s1046" type="#_x0000_t202" style="position:absolute;margin-left:264.75pt;margin-top:621.75pt;width:123.25pt;height:13.1pt;z-index:-2482974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" filled="f" stroked="f">
              <v:textbox inset="0,0,0,0">
                <w:txbxContent>
                  <w:p w14:paraId="638E9D6A" w14:textId="69F7121E" w:rsidR="00D3458B" w:rsidRDefault="00A4188B">
                    <w:pPr>
                      <w:spacing w:before="41"/>
                      <w:ind w:left="20"/>
                      <w:rPr>
                        <w:rFonts w:ascii="Lucida Sans"/>
                        <w:sz w:val="15"/>
                      </w:rPr>
                    </w:pPr>
                    <w:r>
                      <w:rPr>
                        <w:rFonts w:ascii="Lucida Sans"/>
                        <w:color w:val="231F20"/>
                        <w:sz w:val="15"/>
                      </w:rPr>
                      <w:t xml:space="preserve">TERCER DOMINGO </w:t>
                    </w:r>
                    <w:r>
                      <w:rPr>
                        <w:rFonts w:ascii="Lucida Sans"/>
                        <w:color w:val="231F20"/>
                        <w:spacing w:val="-2"/>
                        <w:sz w:val="15"/>
                      </w:rPr>
                      <w:t>EN ADVIENTO</w:t>
                    </w:r>
                  </w:p>
                </w:txbxContent>
              </v:textbox>
              <w10:wrap anchorx="page" anchory="page"/>
            </v:shape>
          </w:pict>
        </mc:Fallback>
      </mc:AlternateContent>
    </w:r>
    <w:r w:rsidR="0081534D">
      <w:rPr>
        <w:noProof/>
      </w:rPr>
      <mc:AlternateContent>
        <mc:Choice Requires="wps">
          <w:drawing>
            <wp:anchor distT="0" distB="0" distL="0" distR="0" simplePos="0" relativeHeight="255002624" behindDoc="1" locked="0" layoutInCell="1" allowOverlap="1" wp14:anchorId="18CBD393" wp14:editId="06829F96">
              <wp:simplePos x="0" y="0"/>
              <wp:positionH relativeFrom="page">
                <wp:posOffset>5070501</wp:posOffset>
              </wp:positionH>
              <wp:positionV relativeFrom="page">
                <wp:posOffset>7870545</wp:posOffset>
              </wp:positionV>
              <wp:extent cx="238125" cy="22606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6060"/>
                      </a:xfrm>
                      <a:prstGeom prst="rect">
                        <a:avLst/>
                      </a:prstGeom>
                    </wps:spPr>
                    <wps:txbx>
                      <w:txbxContent>
                        <w:p w14:paraId="0DB3D548"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18CBD393" id="Textbox 35" o:spid="_x0000_s1047" type="#_x0000_t202" style="position:absolute;margin-left:399.25pt;margin-top:619.75pt;width:18.75pt;height:17.8pt;z-index:-2483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" filled="f" stroked="f">
              <v:textbox inset="0,0,0,0">
                <w:txbxContent>
                  <w:p w14:paraId="0DB3D548"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25</w:t>
                    </w:r>
                    <w:r>
                      <w:rPr>
                        <w:rFonts w:ascii="Arial Black"/>
                        <w:color w:val="231F20"/>
                        <w:spacing w:val="-5"/>
                        <w:w w:val="9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E3E9" w14:textId="036A3975" w:rsidR="00D3458B" w:rsidRDefault="00780D57">
    <w:pPr>
      <w:pStyle w:val="Textoindependiente"/>
      <w:spacing w:line="14" w:lineRule="auto"/>
      <w:ind w:left="0"/>
    </w:pPr>
    <w:r>
      <w:rPr>
        <w:noProof/>
      </w:rPr>
      <mc:AlternateContent>
        <mc:Choice Requires="wps">
          <w:drawing>
            <wp:anchor distT="0" distB="0" distL="0" distR="0" simplePos="0" relativeHeight="252555264" behindDoc="1" locked="0" layoutInCell="1" allowOverlap="1" wp14:anchorId="519F3C43" wp14:editId="4D7F4344">
              <wp:simplePos x="0" y="0"/>
              <wp:positionH relativeFrom="page">
                <wp:posOffset>2655419</wp:posOffset>
              </wp:positionH>
              <wp:positionV relativeFrom="page">
                <wp:posOffset>7896758</wp:posOffset>
              </wp:positionV>
              <wp:extent cx="2270480" cy="16637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480" cy="166370"/>
                      </a:xfrm>
                      <a:prstGeom prst="rect">
                        <a:avLst/>
                      </a:prstGeom>
                    </wps:spPr>
                    <wps:txbx>
                      <w:txbxContent>
                        <w:p w14:paraId="755A14B3" w14:textId="34CBC062" w:rsidR="00D3458B" w:rsidRDefault="00780D57">
                          <w:pPr>
                            <w:spacing w:before="46"/>
                            <w:ind w:left="20"/>
                            <w:rPr>
                              <w:rFonts w:ascii="Trebuchet MS" w:hAnsi="Trebuchet MS"/>
                              <w:sz w:val="15"/>
                            </w:rPr>
                          </w:pPr>
                          <w:r>
                            <w:rPr>
                              <w:rFonts w:ascii="Trebuchet MS" w:hAnsi="Trebuchet MS"/>
                              <w:color w:val="231F20"/>
                              <w:w w:val="115"/>
                              <w:sz w:val="15"/>
                            </w:rPr>
                            <w:t xml:space="preserve">RESURRECCIÓN DE NUESTRO SEÑOR </w:t>
                          </w:r>
                          <w:r>
                            <w:rPr>
                              <w:rFonts w:ascii="Trebuchet MS" w:hAnsi="Trebuchet MS"/>
                              <w:color w:val="231F20"/>
                              <w:spacing w:val="-4"/>
                              <w:w w:val="110"/>
                              <w:sz w:val="15"/>
                            </w:rPr>
                            <w:t xml:space="preserve">AMANECER </w:t>
                          </w:r>
                          <w:r w:rsidR="0081534D">
                            <w:rPr>
                              <w:rFonts w:ascii="Trebuchet MS" w:hAnsi="Trebuchet MS"/>
                              <w:color w:val="231F20"/>
                              <w:spacing w:val="-4"/>
                              <w:w w:val="110"/>
                              <w:sz w:val="15"/>
                            </w:rPr>
                            <w:t xml:space="preserve">de </w:t>
                          </w:r>
                          <w:r w:rsidR="0081534D">
                            <w:rPr>
                              <w:rFonts w:ascii="Trebuchet MS" w:hAnsi="Trebuchet MS"/>
                              <w:color w:val="231F20"/>
                              <w:w w:val="11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519F3C43" id="_x0000_t202" coordsize="21600,21600" o:spt="202" path="m,l,21600r21600,l21600,xe">
              <v:stroke joinstyle="miter"/>
              <v:path gradientshapeok="t" o:connecttype="rect"/>
            </v:shapetype>
            <v:shape id="Textbox 327" o:spid="_x0000_s1168" type="#_x0000_t202" style="position:absolute;margin-left:209.1pt;margin-top:621.8pt;width:178.8pt;height:13.1pt;z-index:-2507612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0dmgEAACQDAAAOAAAAZHJzL2Uyb0RvYy54bWysUs2O0zAQviPxDpbvNGkXdVd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" filled="f" stroked="f">
              <v:textbox inset="0,0,0,0">
                <w:txbxContent>
                  <w:p w14:paraId="755A14B3" w14:textId="34CBC062" w:rsidR="00D3458B" w:rsidRDefault="00780D57">
                    <w:pPr>
                      <w:spacing w:before="46"/>
                      <w:ind w:left="20"/>
                      <w:rPr>
                        <w:rFonts w:ascii="Trebuchet MS" w:hAnsi="Trebuchet MS"/>
                        <w:sz w:val="15"/>
                      </w:rPr>
                    </w:pPr>
                    <w:r>
                      <w:rPr>
                        <w:rFonts w:ascii="Trebuchet MS" w:hAnsi="Trebuchet MS"/>
                        <w:color w:val="231F20"/>
                        <w:w w:val="115"/>
                        <w:sz w:val="15"/>
                      </w:rPr>
                      <w:t xml:space="preserve">RESURRECCIÓN DE NUESTRO SEÑOR </w:t>
                    </w:r>
                    <w:r>
                      <w:rPr>
                        <w:rFonts w:ascii="Trebuchet MS" w:hAnsi="Trebuchet MS"/>
                        <w:color w:val="231F20"/>
                        <w:spacing w:val="-4"/>
                        <w:w w:val="110"/>
                        <w:sz w:val="15"/>
                      </w:rPr>
                      <w:t xml:space="preserve">AMANECER </w:t>
                    </w:r>
                    <w:r w:rsidR="0081534D">
                      <w:rPr>
                        <w:rFonts w:ascii="Trebuchet MS" w:hAnsi="Trebuchet MS"/>
                        <w:color w:val="231F20"/>
                        <w:spacing w:val="-4"/>
                        <w:w w:val="110"/>
                        <w:sz w:val="15"/>
                      </w:rPr>
                      <w:t xml:space="preserve">de </w:t>
                    </w:r>
                    <w:r w:rsidR="0081534D">
                      <w:rPr>
                        <w:rFonts w:ascii="Trebuchet MS" w:hAnsi="Trebuchet MS"/>
                        <w:color w:val="231F20"/>
                        <w:w w:val="11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52504064" behindDoc="1" locked="0" layoutInCell="1" allowOverlap="1" wp14:anchorId="7597D575" wp14:editId="7E272E8C">
              <wp:simplePos x="0" y="0"/>
              <wp:positionH relativeFrom="page">
                <wp:posOffset>5016298</wp:posOffset>
              </wp:positionH>
              <wp:positionV relativeFrom="page">
                <wp:posOffset>7870545</wp:posOffset>
              </wp:positionV>
              <wp:extent cx="292735" cy="22606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226060"/>
                      </a:xfrm>
                      <a:prstGeom prst="rect">
                        <a:avLst/>
                      </a:prstGeom>
                    </wps:spPr>
                    <wps:txbx>
                      <w:txbxContent>
                        <w:p w14:paraId="12A30C34"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153</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 w14:anchorId="7597D575" id="Textbox 326" o:spid="_x0000_s1169" type="#_x0000_t202" style="position:absolute;margin-left:395pt;margin-top:619.75pt;width:23.05pt;height:17.8pt;z-index:-2508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" filled="f" stroked="f">
              <v:textbox inset="0,0,0,0">
                <w:txbxContent>
                  <w:p w14:paraId="12A30C34"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153</w:t>
                    </w:r>
                    <w:r>
                      <w:rPr>
                        <w:rFonts w:ascii="Arial Black"/>
                        <w:color w:val="231F20"/>
                        <w:spacing w:val="-5"/>
                        <w:w w:val="8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D8D4" w14:textId="1D7F72E1" w:rsidR="00D3458B" w:rsidRDefault="00780D57">
    <w:pPr>
      <w:pStyle w:val="Textoindependiente"/>
      <w:spacing w:line="14" w:lineRule="auto"/>
      <w:ind w:left="0"/>
    </w:pPr>
    <w:r>
      <w:rPr>
        <w:noProof/>
      </w:rPr>
      <mc:AlternateContent>
        <mc:Choice Requires="wps">
          <w:drawing>
            <wp:anchor distT="0" distB="0" distL="0" distR="0" simplePos="0" relativeHeight="252674048" behindDoc="1" locked="0" layoutInCell="1" allowOverlap="1" wp14:anchorId="38EBC443" wp14:editId="0CE41541">
              <wp:simplePos x="0" y="0"/>
              <wp:positionH relativeFrom="page">
                <wp:posOffset>786384</wp:posOffset>
              </wp:positionH>
              <wp:positionV relativeFrom="page">
                <wp:posOffset>7896758</wp:posOffset>
              </wp:positionV>
              <wp:extent cx="402336" cy="16637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 cy="166370"/>
                      </a:xfrm>
                      <a:prstGeom prst="rect">
                        <a:avLst/>
                      </a:prstGeom>
                    </wps:spPr>
                    <wps:txbx>
                      <w:txbxContent>
                        <w:p w14:paraId="4325267B" w14:textId="106F1B83" w:rsidR="00D3458B" w:rsidRDefault="00780D57">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38EBC443" id="_x0000_t202" coordsize="21600,21600" o:spt="202" path="m,l,21600r21600,l21600,xe">
              <v:stroke joinstyle="miter"/>
              <v:path gradientshapeok="t" o:connecttype="rect"/>
            </v:shapetype>
            <v:shape id="Textbox 340" o:spid="_x0000_s1170" type="#_x0000_t202" style="position:absolute;margin-left:61.9pt;margin-top:621.8pt;width:31.7pt;height:13.1pt;z-index:-2506424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" filled="f" stroked="f">
              <v:textbox inset="0,0,0,0">
                <w:txbxContent>
                  <w:p w14:paraId="4325267B" w14:textId="106F1B83" w:rsidR="00D3458B" w:rsidRDefault="00780D57">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52645376" behindDoc="1" locked="0" layoutInCell="1" allowOverlap="1" wp14:anchorId="44A522D1" wp14:editId="76B806A6">
              <wp:simplePos x="0" y="0"/>
              <wp:positionH relativeFrom="page">
                <wp:posOffset>419100</wp:posOffset>
              </wp:positionH>
              <wp:positionV relativeFrom="page">
                <wp:posOffset>7870545</wp:posOffset>
              </wp:positionV>
              <wp:extent cx="297815" cy="22606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26060"/>
                      </a:xfrm>
                      <a:prstGeom prst="rect">
                        <a:avLst/>
                      </a:prstGeom>
                    </wps:spPr>
                    <wps:txbx>
                      <w:txbxContent>
                        <w:p w14:paraId="17A9960B"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156</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44A522D1" id="Textbox 339" o:spid="_x0000_s1171" type="#_x0000_t202" style="position:absolute;margin-left:33pt;margin-top:619.75pt;width:23.45pt;height:17.8pt;z-index:-2506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" filled="f" stroked="f">
              <v:textbox inset="0,0,0,0">
                <w:txbxContent>
                  <w:p w14:paraId="17A9960B"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156</w:t>
                    </w:r>
                    <w:r>
                      <w:rPr>
                        <w:rFonts w:ascii="Arial Black"/>
                        <w:color w:val="231F20"/>
                        <w:spacing w:val="-5"/>
                        <w:w w:val="8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C028" w14:textId="679E2255" w:rsidR="00D3458B" w:rsidRDefault="00C746C4">
    <w:pPr>
      <w:pStyle w:val="Textoindependiente"/>
      <w:spacing w:line="14" w:lineRule="auto"/>
      <w:ind w:left="0"/>
    </w:pPr>
    <w:r>
      <w:rPr>
        <w:noProof/>
      </w:rPr>
      <mc:AlternateContent>
        <mc:Choice Requires="wps">
          <w:drawing>
            <wp:anchor distT="0" distB="0" distL="0" distR="0" simplePos="0" relativeHeight="249479168" behindDoc="1" locked="0" layoutInCell="1" allowOverlap="1" wp14:anchorId="45D69508" wp14:editId="3AA9B03D">
              <wp:simplePos x="0" y="0"/>
              <wp:positionH relativeFrom="page">
                <wp:posOffset>2428646</wp:posOffset>
              </wp:positionH>
              <wp:positionV relativeFrom="page">
                <wp:posOffset>7896758</wp:posOffset>
              </wp:positionV>
              <wp:extent cx="2499411" cy="16637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411" cy="166370"/>
                      </a:xfrm>
                      <a:prstGeom prst="rect">
                        <a:avLst/>
                      </a:prstGeom>
                    </wps:spPr>
                    <wps:txbx>
                      <w:txbxContent>
                        <w:p w14:paraId="5B2E8389" w14:textId="295B226B" w:rsidR="00D3458B" w:rsidRDefault="00780D57">
                          <w:pPr>
                            <w:spacing w:before="46"/>
                            <w:ind w:left="20"/>
                            <w:rPr>
                              <w:rFonts w:ascii="Trebuchet MS" w:hAnsi="Trebuchet MS"/>
                              <w:sz w:val="15"/>
                            </w:rPr>
                          </w:pPr>
                          <w:r>
                            <w:rPr>
                              <w:rFonts w:ascii="Trebuchet MS" w:hAnsi="Trebuchet MS"/>
                              <w:color w:val="231F20"/>
                              <w:w w:val="115"/>
                              <w:sz w:val="15"/>
                            </w:rPr>
                            <w:t xml:space="preserve">RESURRECCIÓN DE NUESTRO </w:t>
                          </w:r>
                          <w:r>
                            <w:rPr>
                              <w:rFonts w:ascii="Trebuchet MS" w:hAnsi="Trebuchet MS"/>
                              <w:color w:val="231F20"/>
                              <w:spacing w:val="-5"/>
                              <w:w w:val="110"/>
                              <w:sz w:val="15"/>
                            </w:rPr>
                            <w:t>SEÑOR-DÍA DE</w:t>
                          </w:r>
                          <w:r>
                            <w:rPr>
                              <w:rFonts w:ascii="Trebuchet MS" w:hAnsi="Trebuchet MS"/>
                              <w:color w:val="231F20"/>
                              <w:w w:val="115"/>
                              <w:sz w:val="15"/>
                            </w:rPr>
                            <w:t xml:space="preserve"> PASCUA</w:t>
                          </w:r>
                        </w:p>
                      </w:txbxContent>
                    </wps:txbx>
                    <wps:bodyPr wrap="square" lIns="0" tIns="0" rIns="0" bIns="0" rtlCol="0">
                      <a:noAutofit/>
                    </wps:bodyPr>
                  </wps:wsp>
                </a:graphicData>
              </a:graphic>
              <wp14:sizeRelH relativeFrom="margin">
                <wp14:pctWidth>0</wp14:pctWidth>
              </wp14:sizeRelH>
            </wp:anchor>
          </w:drawing>
        </mc:Choice>
        <mc:Fallback>
          <w:pict>
            <v:shapetype w14:anchorId="45D69508" id="_x0000_t202" coordsize="21600,21600" o:spt="202" path="m,l,21600r21600,l21600,xe">
              <v:stroke joinstyle="miter"/>
              <v:path gradientshapeok="t" o:connecttype="rect"/>
            </v:shapetype>
            <v:shape id="Textbox 338" o:spid="_x0000_s1172" type="#_x0000_t202" style="position:absolute;margin-left:191.25pt;margin-top:621.8pt;width:196.8pt;height:13.1pt;z-index:-2538373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" filled="f" stroked="f">
              <v:textbox inset="0,0,0,0">
                <w:txbxContent>
                  <w:p w14:paraId="5B2E8389" w14:textId="295B226B" w:rsidR="00D3458B" w:rsidRDefault="00780D57">
                    <w:pPr>
                      <w:spacing w:before="46"/>
                      <w:ind w:left="20"/>
                      <w:rPr>
                        <w:rFonts w:ascii="Trebuchet MS" w:hAnsi="Trebuchet MS"/>
                        <w:sz w:val="15"/>
                      </w:rPr>
                    </w:pPr>
                    <w:r>
                      <w:rPr>
                        <w:rFonts w:ascii="Trebuchet MS" w:hAnsi="Trebuchet MS"/>
                        <w:color w:val="231F20"/>
                        <w:w w:val="115"/>
                        <w:sz w:val="15"/>
                      </w:rPr>
                      <w:t xml:space="preserve">RESURRECCIÓN DE NUESTRO </w:t>
                    </w:r>
                    <w:r>
                      <w:rPr>
                        <w:rFonts w:ascii="Trebuchet MS" w:hAnsi="Trebuchet MS"/>
                        <w:color w:val="231F20"/>
                        <w:spacing w:val="-5"/>
                        <w:w w:val="110"/>
                        <w:sz w:val="15"/>
                      </w:rPr>
                      <w:t>SEÑOR-DÍA DE</w:t>
                    </w:r>
                    <w:r>
                      <w:rPr>
                        <w:rFonts w:ascii="Trebuchet MS" w:hAnsi="Trebuchet MS"/>
                        <w:color w:val="231F20"/>
                        <w:w w:val="115"/>
                        <w:sz w:val="15"/>
                      </w:rPr>
                      <w:t xml:space="preserve"> PASCUA</w:t>
                    </w:r>
                  </w:p>
                </w:txbxContent>
              </v:textbox>
              <w10:wrap anchorx="page" anchory="page"/>
            </v:shape>
          </w:pict>
        </mc:Fallback>
      </mc:AlternateContent>
    </w:r>
    <w:r w:rsidR="0081534D">
      <w:rPr>
        <w:noProof/>
      </w:rPr>
      <mc:AlternateContent>
        <mc:Choice Requires="wps">
          <w:drawing>
            <wp:anchor distT="0" distB="0" distL="0" distR="0" simplePos="0" relativeHeight="249423872" behindDoc="1" locked="0" layoutInCell="1" allowOverlap="1" wp14:anchorId="5189B6DC" wp14:editId="7B028EC6">
              <wp:simplePos x="0" y="0"/>
              <wp:positionH relativeFrom="page">
                <wp:posOffset>5021605</wp:posOffset>
              </wp:positionH>
              <wp:positionV relativeFrom="page">
                <wp:posOffset>7870545</wp:posOffset>
              </wp:positionV>
              <wp:extent cx="287020" cy="22606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26060"/>
                      </a:xfrm>
                      <a:prstGeom prst="rect">
                        <a:avLst/>
                      </a:prstGeom>
                    </wps:spPr>
                    <wps:txbx>
                      <w:txbxContent>
                        <w:p w14:paraId="1C67C9FB"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155</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 w14:anchorId="5189B6DC" id="Textbox 337" o:spid="_x0000_s1173" type="#_x0000_t202" style="position:absolute;margin-left:395.4pt;margin-top:619.75pt;width:22.6pt;height:17.8pt;z-index:-2538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" filled="f" stroked="f">
              <v:textbox inset="0,0,0,0">
                <w:txbxContent>
                  <w:p w14:paraId="1C67C9FB"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155</w:t>
                    </w:r>
                    <w:r>
                      <w:rPr>
                        <w:rFonts w:ascii="Arial Black"/>
                        <w:color w:val="231F20"/>
                        <w:spacing w:val="-5"/>
                        <w:w w:val="8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497F" w14:textId="31C82F98" w:rsidR="00D3458B" w:rsidRDefault="004F7D96">
    <w:pPr>
      <w:pStyle w:val="Textoindependiente"/>
      <w:spacing w:line="14" w:lineRule="auto"/>
      <w:ind w:left="0"/>
    </w:pPr>
    <w:r>
      <w:rPr>
        <w:noProof/>
      </w:rPr>
      <mc:AlternateContent>
        <mc:Choice Requires="wps">
          <w:drawing>
            <wp:anchor distT="0" distB="0" distL="0" distR="0" simplePos="0" relativeHeight="252411904" behindDoc="1" locked="0" layoutInCell="1" allowOverlap="1" wp14:anchorId="2FB6EE40" wp14:editId="4B0A07B2">
              <wp:simplePos x="0" y="0"/>
              <wp:positionH relativeFrom="page">
                <wp:posOffset>786384</wp:posOffset>
              </wp:positionH>
              <wp:positionV relativeFrom="page">
                <wp:posOffset>7896758</wp:posOffset>
              </wp:positionV>
              <wp:extent cx="427939" cy="1663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39" cy="166370"/>
                      </a:xfrm>
                      <a:prstGeom prst="rect">
                        <a:avLst/>
                      </a:prstGeom>
                    </wps:spPr>
                    <wps:txbx>
                      <w:txbxContent>
                        <w:p w14:paraId="5122BACE" w14:textId="792FC9E9" w:rsidR="00D3458B" w:rsidRDefault="004F7D96">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2FB6EE40" id="_x0000_t202" coordsize="21600,21600" o:spt="202" path="m,l,21600r21600,l21600,xe">
              <v:stroke joinstyle="miter"/>
              <v:path gradientshapeok="t" o:connecttype="rect"/>
            </v:shapetype>
            <v:shape id="Textbox 351" o:spid="_x0000_s1174" type="#_x0000_t202" style="position:absolute;margin-left:61.9pt;margin-top:621.8pt;width:33.7pt;height:13.1pt;z-index:-2509045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" filled="f" stroked="f">
              <v:textbox inset="0,0,0,0">
                <w:txbxContent>
                  <w:p w14:paraId="5122BACE" w14:textId="792FC9E9" w:rsidR="00D3458B" w:rsidRDefault="004F7D96">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52383232" behindDoc="1" locked="0" layoutInCell="1" allowOverlap="1" wp14:anchorId="73A151DF" wp14:editId="4DA19626">
              <wp:simplePos x="0" y="0"/>
              <wp:positionH relativeFrom="page">
                <wp:posOffset>419100</wp:posOffset>
              </wp:positionH>
              <wp:positionV relativeFrom="page">
                <wp:posOffset>7870545</wp:posOffset>
              </wp:positionV>
              <wp:extent cx="306705" cy="22606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 cy="226060"/>
                      </a:xfrm>
                      <a:prstGeom prst="rect">
                        <a:avLst/>
                      </a:prstGeom>
                    </wps:spPr>
                    <wps:txbx>
                      <w:txbxContent>
                        <w:p w14:paraId="72BDBBEB"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160</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73A151DF" id="Textbox 350" o:spid="_x0000_s1175" type="#_x0000_t202" style="position:absolute;margin-left:33pt;margin-top:619.75pt;width:24.15pt;height:17.8pt;z-index:-2509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" filled="f" stroked="f">
              <v:textbox inset="0,0,0,0">
                <w:txbxContent>
                  <w:p w14:paraId="72BDBBEB"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160</w:t>
                    </w:r>
                    <w:r>
                      <w:rPr>
                        <w:rFonts w:ascii="Arial Black"/>
                        <w:color w:val="231F20"/>
                        <w:spacing w:val="-5"/>
                        <w:w w:val="85"/>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1E74" w14:textId="101CE3C5" w:rsidR="00D3458B" w:rsidRDefault="00C746C4">
    <w:pPr>
      <w:pStyle w:val="Textoindependiente"/>
      <w:spacing w:line="14" w:lineRule="auto"/>
      <w:ind w:left="0"/>
    </w:pPr>
    <w:r>
      <w:rPr>
        <w:noProof/>
      </w:rPr>
      <mc:AlternateContent>
        <mc:Choice Requires="wps">
          <w:drawing>
            <wp:anchor distT="0" distB="0" distL="0" distR="0" simplePos="0" relativeHeight="249565184" behindDoc="1" locked="0" layoutInCell="1" allowOverlap="1" wp14:anchorId="79A52FB1" wp14:editId="7A72B1E9">
              <wp:simplePos x="0" y="0"/>
              <wp:positionH relativeFrom="page">
                <wp:posOffset>3332074</wp:posOffset>
              </wp:positionH>
              <wp:positionV relativeFrom="page">
                <wp:posOffset>7896758</wp:posOffset>
              </wp:positionV>
              <wp:extent cx="1600377"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377" cy="166370"/>
                      </a:xfrm>
                      <a:prstGeom prst="rect">
                        <a:avLst/>
                      </a:prstGeom>
                    </wps:spPr>
                    <wps:txbx>
                      <w:txbxContent>
                        <w:p w14:paraId="5531DA22" w14:textId="2939820D" w:rsidR="00D3458B" w:rsidRDefault="004F7D96">
                          <w:pPr>
                            <w:spacing w:before="46"/>
                            <w:ind w:left="20"/>
                            <w:rPr>
                              <w:rFonts w:ascii="Trebuchet MS"/>
                              <w:sz w:val="15"/>
                            </w:rPr>
                          </w:pPr>
                          <w:r>
                            <w:rPr>
                              <w:rFonts w:ascii="Trebuchet MS"/>
                              <w:color w:val="231F20"/>
                              <w:w w:val="110"/>
                              <w:sz w:val="15"/>
                            </w:rPr>
                            <w:t xml:space="preserve">SEGUNDO DOMINGO </w:t>
                          </w:r>
                          <w:r>
                            <w:rPr>
                              <w:rFonts w:ascii="Trebuchet MS"/>
                              <w:color w:val="231F20"/>
                              <w:spacing w:val="-2"/>
                              <w:w w:val="110"/>
                              <w:sz w:val="15"/>
                            </w:rPr>
                            <w:t>DE PASCUA</w:t>
                          </w:r>
                        </w:p>
                      </w:txbxContent>
                    </wps:txbx>
                    <wps:bodyPr wrap="square" lIns="0" tIns="0" rIns="0" bIns="0" rtlCol="0">
                      <a:noAutofit/>
                    </wps:bodyPr>
                  </wps:wsp>
                </a:graphicData>
              </a:graphic>
              <wp14:sizeRelH relativeFrom="margin">
                <wp14:pctWidth>0</wp14:pctWidth>
              </wp14:sizeRelH>
            </wp:anchor>
          </w:drawing>
        </mc:Choice>
        <mc:Fallback>
          <w:pict>
            <v:shapetype w14:anchorId="79A52FB1" id="_x0000_t202" coordsize="21600,21600" o:spt="202" path="m,l,21600r21600,l21600,xe">
              <v:stroke joinstyle="miter"/>
              <v:path gradientshapeok="t" o:connecttype="rect"/>
            </v:shapetype>
            <v:shape id="Textbox 349" o:spid="_x0000_s1176" type="#_x0000_t202" style="position:absolute;margin-left:262.35pt;margin-top:621.8pt;width:126pt;height:13.1pt;z-index:-2537512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" filled="f" stroked="f">
              <v:textbox inset="0,0,0,0">
                <w:txbxContent>
                  <w:p w14:paraId="5531DA22" w14:textId="2939820D" w:rsidR="00D3458B" w:rsidRDefault="004F7D96">
                    <w:pPr>
                      <w:spacing w:before="46"/>
                      <w:ind w:left="20"/>
                      <w:rPr>
                        <w:rFonts w:ascii="Trebuchet MS"/>
                        <w:sz w:val="15"/>
                      </w:rPr>
                    </w:pPr>
                    <w:r>
                      <w:rPr>
                        <w:rFonts w:ascii="Trebuchet MS"/>
                        <w:color w:val="231F20"/>
                        <w:w w:val="110"/>
                        <w:sz w:val="15"/>
                      </w:rPr>
                      <w:t xml:space="preserve">SEGUNDO DOMINGO </w:t>
                    </w:r>
                    <w:r>
                      <w:rPr>
                        <w:rFonts w:ascii="Trebuchet MS"/>
                        <w:color w:val="231F20"/>
                        <w:spacing w:val="-2"/>
                        <w:w w:val="110"/>
                        <w:sz w:val="15"/>
                      </w:rPr>
                      <w:t>DE PASCUA</w:t>
                    </w:r>
                  </w:p>
                </w:txbxContent>
              </v:textbox>
              <w10:wrap anchorx="page" anchory="page"/>
            </v:shape>
          </w:pict>
        </mc:Fallback>
      </mc:AlternateContent>
    </w:r>
    <w:r w:rsidR="0081534D">
      <w:rPr>
        <w:noProof/>
      </w:rPr>
      <mc:AlternateContent>
        <mc:Choice Requires="wps">
          <w:drawing>
            <wp:anchor distT="0" distB="0" distL="0" distR="0" simplePos="0" relativeHeight="249507840" behindDoc="1" locked="0" layoutInCell="1" allowOverlap="1" wp14:anchorId="5A437255" wp14:editId="1ADADCD8">
              <wp:simplePos x="0" y="0"/>
              <wp:positionH relativeFrom="page">
                <wp:posOffset>5012386</wp:posOffset>
              </wp:positionH>
              <wp:positionV relativeFrom="page">
                <wp:posOffset>7870545</wp:posOffset>
              </wp:positionV>
              <wp:extent cx="296545" cy="22606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26060"/>
                      </a:xfrm>
                      <a:prstGeom prst="rect">
                        <a:avLst/>
                      </a:prstGeom>
                    </wps:spPr>
                    <wps:txbx>
                      <w:txbxContent>
                        <w:p w14:paraId="1AABB5BE"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159</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5A437255" id="Textbox 348" o:spid="_x0000_s1177" type="#_x0000_t202" style="position:absolute;margin-left:394.7pt;margin-top:619.75pt;width:23.35pt;height:17.8pt;z-index:-2538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" filled="f" stroked="f">
              <v:textbox inset="0,0,0,0">
                <w:txbxContent>
                  <w:p w14:paraId="1AABB5BE"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159</w:t>
                    </w:r>
                    <w:r>
                      <w:rPr>
                        <w:rFonts w:ascii="Arial Black"/>
                        <w:color w:val="231F20"/>
                        <w:spacing w:val="-5"/>
                        <w:w w:val="85"/>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BFD4" w14:textId="2799229A" w:rsidR="00D3458B" w:rsidRDefault="00897534">
    <w:pPr>
      <w:pStyle w:val="Textoindependiente"/>
      <w:spacing w:line="14" w:lineRule="auto"/>
      <w:ind w:left="0"/>
    </w:pPr>
    <w:r>
      <w:rPr>
        <w:noProof/>
      </w:rPr>
      <mc:AlternateContent>
        <mc:Choice Requires="wps">
          <w:drawing>
            <wp:anchor distT="0" distB="0" distL="0" distR="0" simplePos="0" relativeHeight="250714112" behindDoc="1" locked="0" layoutInCell="1" allowOverlap="1" wp14:anchorId="23DEA712" wp14:editId="348BF65C">
              <wp:simplePos x="0" y="0"/>
              <wp:positionH relativeFrom="page">
                <wp:posOffset>786384</wp:posOffset>
              </wp:positionH>
              <wp:positionV relativeFrom="page">
                <wp:posOffset>7896758</wp:posOffset>
              </wp:positionV>
              <wp:extent cx="424282" cy="16637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282" cy="166370"/>
                      </a:xfrm>
                      <a:prstGeom prst="rect">
                        <a:avLst/>
                      </a:prstGeom>
                    </wps:spPr>
                    <wps:txbx>
                      <w:txbxContent>
                        <w:p w14:paraId="2B779CEA" w14:textId="181973CB" w:rsidR="00D3458B" w:rsidRDefault="00897534">
                          <w:pPr>
                            <w:spacing w:before="46"/>
                            <w:ind w:left="20"/>
                            <w:rPr>
                              <w:rFonts w:ascii="Trebuchet MS"/>
                              <w:sz w:val="15"/>
                            </w:rPr>
                          </w:pPr>
                          <w:r>
                            <w:rPr>
                              <w:rFonts w:ascii="Trebuchet MS"/>
                              <w:color w:val="231F20"/>
                              <w:spacing w:val="-2"/>
                              <w:w w:val="110"/>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23DEA712" id="_x0000_t202" coordsize="21600,21600" o:spt="202" path="m,l,21600r21600,l21600,xe">
              <v:stroke joinstyle="miter"/>
              <v:path gradientshapeok="t" o:connecttype="rect"/>
            </v:shapetype>
            <v:shape id="Textbox 362" o:spid="_x0000_s1178" type="#_x0000_t202" style="position:absolute;margin-left:61.9pt;margin-top:621.8pt;width:33.4pt;height:13.1pt;z-index:-2526023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" filled="f" stroked="f">
              <v:textbox inset="0,0,0,0">
                <w:txbxContent>
                  <w:p w14:paraId="2B779CEA" w14:textId="181973CB" w:rsidR="00D3458B" w:rsidRDefault="00897534">
                    <w:pPr>
                      <w:spacing w:before="46"/>
                      <w:ind w:left="20"/>
                      <w:rPr>
                        <w:rFonts w:ascii="Trebuchet MS"/>
                        <w:sz w:val="15"/>
                      </w:rPr>
                    </w:pPr>
                    <w:r>
                      <w:rPr>
                        <w:rFonts w:ascii="Trebuchet MS"/>
                        <w:color w:val="231F20"/>
                        <w:spacing w:val="-2"/>
                        <w:w w:val="110"/>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49980928" behindDoc="1" locked="0" layoutInCell="1" allowOverlap="1" wp14:anchorId="5C016FFD" wp14:editId="26326097">
              <wp:simplePos x="0" y="0"/>
              <wp:positionH relativeFrom="page">
                <wp:posOffset>419100</wp:posOffset>
              </wp:positionH>
              <wp:positionV relativeFrom="page">
                <wp:posOffset>7870545</wp:posOffset>
              </wp:positionV>
              <wp:extent cx="306705" cy="22606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 cy="226060"/>
                      </a:xfrm>
                      <a:prstGeom prst="rect">
                        <a:avLst/>
                      </a:prstGeom>
                    </wps:spPr>
                    <wps:txbx>
                      <w:txbxContent>
                        <w:p w14:paraId="3ED20B37"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164</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5C016FFD" id="Textbox 361" o:spid="_x0000_s1179" type="#_x0000_t202" style="position:absolute;margin-left:33pt;margin-top:619.75pt;width:24.15pt;height:17.8pt;z-index:-2533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" filled="f" stroked="f">
              <v:textbox inset="0,0,0,0">
                <w:txbxContent>
                  <w:p w14:paraId="3ED20B37"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164</w:t>
                    </w:r>
                    <w:r>
                      <w:rPr>
                        <w:rFonts w:ascii="Arial Black"/>
                        <w:color w:val="231F20"/>
                        <w:spacing w:val="-5"/>
                        <w:w w:val="85"/>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003C" w14:textId="44C538A1" w:rsidR="00D3458B" w:rsidRDefault="00C746C4">
    <w:pPr>
      <w:pStyle w:val="Textoindependiente"/>
      <w:spacing w:line="14" w:lineRule="auto"/>
      <w:ind w:left="0"/>
    </w:pPr>
    <w:r>
      <w:rPr>
        <w:noProof/>
      </w:rPr>
      <mc:AlternateContent>
        <mc:Choice Requires="wps">
          <w:drawing>
            <wp:anchor distT="0" distB="0" distL="0" distR="0" simplePos="0" relativeHeight="249677824" behindDoc="1" locked="0" layoutInCell="1" allowOverlap="1" wp14:anchorId="5547075E" wp14:editId="274ACCEB">
              <wp:simplePos x="0" y="0"/>
              <wp:positionH relativeFrom="page">
                <wp:posOffset>3482036</wp:posOffset>
              </wp:positionH>
              <wp:positionV relativeFrom="page">
                <wp:posOffset>7896758</wp:posOffset>
              </wp:positionV>
              <wp:extent cx="1449248" cy="16637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9248" cy="166370"/>
                      </a:xfrm>
                      <a:prstGeom prst="rect">
                        <a:avLst/>
                      </a:prstGeom>
                    </wps:spPr>
                    <wps:txbx>
                      <w:txbxContent>
                        <w:p w14:paraId="1B660CE4" w14:textId="6EED9ABB" w:rsidR="00D3458B" w:rsidRDefault="00897534">
                          <w:pPr>
                            <w:spacing w:before="46"/>
                            <w:ind w:left="20"/>
                            <w:rPr>
                              <w:rFonts w:ascii="Trebuchet MS"/>
                              <w:sz w:val="15"/>
                            </w:rPr>
                          </w:pPr>
                          <w:r>
                            <w:rPr>
                              <w:rFonts w:ascii="Trebuchet MS"/>
                              <w:color w:val="231F20"/>
                              <w:w w:val="110"/>
                              <w:sz w:val="15"/>
                            </w:rPr>
                            <w:t xml:space="preserve">TERCER DOMINGO </w:t>
                          </w:r>
                          <w:r>
                            <w:rPr>
                              <w:rFonts w:ascii="Trebuchet MS"/>
                              <w:color w:val="231F20"/>
                              <w:spacing w:val="-2"/>
                              <w:w w:val="110"/>
                              <w:sz w:val="15"/>
                            </w:rPr>
                            <w:t>DE PASCUA</w:t>
                          </w:r>
                        </w:p>
                      </w:txbxContent>
                    </wps:txbx>
                    <wps:bodyPr wrap="square" lIns="0" tIns="0" rIns="0" bIns="0" rtlCol="0">
                      <a:noAutofit/>
                    </wps:bodyPr>
                  </wps:wsp>
                </a:graphicData>
              </a:graphic>
              <wp14:sizeRelH relativeFrom="margin">
                <wp14:pctWidth>0</wp14:pctWidth>
              </wp14:sizeRelH>
            </wp:anchor>
          </w:drawing>
        </mc:Choice>
        <mc:Fallback>
          <w:pict>
            <v:shapetype w14:anchorId="5547075E" id="_x0000_t202" coordsize="21600,21600" o:spt="202" path="m,l,21600r21600,l21600,xe">
              <v:stroke joinstyle="miter"/>
              <v:path gradientshapeok="t" o:connecttype="rect"/>
            </v:shapetype>
            <v:shape id="Textbox 360" o:spid="_x0000_s1180" type="#_x0000_t202" style="position:absolute;margin-left:274.2pt;margin-top:621.8pt;width:114.1pt;height:13.1pt;z-index:-2536386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" filled="f" stroked="f">
              <v:textbox inset="0,0,0,0">
                <w:txbxContent>
                  <w:p w14:paraId="1B660CE4" w14:textId="6EED9ABB" w:rsidR="00D3458B" w:rsidRDefault="00897534">
                    <w:pPr>
                      <w:spacing w:before="46"/>
                      <w:ind w:left="20"/>
                      <w:rPr>
                        <w:rFonts w:ascii="Trebuchet MS"/>
                        <w:sz w:val="15"/>
                      </w:rPr>
                    </w:pPr>
                    <w:r>
                      <w:rPr>
                        <w:rFonts w:ascii="Trebuchet MS"/>
                        <w:color w:val="231F20"/>
                        <w:w w:val="110"/>
                        <w:sz w:val="15"/>
                      </w:rPr>
                      <w:t xml:space="preserve">TERCER DOMINGO </w:t>
                    </w:r>
                    <w:r>
                      <w:rPr>
                        <w:rFonts w:ascii="Trebuchet MS"/>
                        <w:color w:val="231F20"/>
                        <w:spacing w:val="-2"/>
                        <w:w w:val="110"/>
                        <w:sz w:val="15"/>
                      </w:rPr>
                      <w:t>DE PASCUA</w:t>
                    </w:r>
                  </w:p>
                </w:txbxContent>
              </v:textbox>
              <w10:wrap anchorx="page" anchory="page"/>
            </v:shape>
          </w:pict>
        </mc:Fallback>
      </mc:AlternateContent>
    </w:r>
    <w:r w:rsidR="0081534D">
      <w:rPr>
        <w:noProof/>
      </w:rPr>
      <mc:AlternateContent>
        <mc:Choice Requires="wps">
          <w:drawing>
            <wp:anchor distT="0" distB="0" distL="0" distR="0" simplePos="0" relativeHeight="249649152" behindDoc="1" locked="0" layoutInCell="1" allowOverlap="1" wp14:anchorId="5D4473DB" wp14:editId="015B514E">
              <wp:simplePos x="0" y="0"/>
              <wp:positionH relativeFrom="page">
                <wp:posOffset>5005820</wp:posOffset>
              </wp:positionH>
              <wp:positionV relativeFrom="page">
                <wp:posOffset>7870545</wp:posOffset>
              </wp:positionV>
              <wp:extent cx="302895" cy="22606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226060"/>
                      </a:xfrm>
                      <a:prstGeom prst="rect">
                        <a:avLst/>
                      </a:prstGeom>
                    </wps:spPr>
                    <wps:txbx>
                      <w:txbxContent>
                        <w:p w14:paraId="17CE7F6A"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5D4473DB" id="Textbox 359" o:spid="_x0000_s1181" type="#_x0000_t202" style="position:absolute;margin-left:394.15pt;margin-top:619.75pt;width:23.85pt;height:17.8pt;z-index:-2536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" filled="f" stroked="f">
              <v:textbox inset="0,0,0,0">
                <w:txbxContent>
                  <w:p w14:paraId="17CE7F6A"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163</w:t>
                    </w:r>
                    <w:r>
                      <w:rPr>
                        <w:rFonts w:ascii="Arial Black"/>
                        <w:color w:val="231F20"/>
                        <w:spacing w:val="-5"/>
                        <w:w w:val="85"/>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75CE1" w14:textId="486208FA" w:rsidR="00D3458B" w:rsidRDefault="00897534">
    <w:pPr>
      <w:pStyle w:val="Textoindependiente"/>
      <w:spacing w:line="14" w:lineRule="auto"/>
      <w:ind w:left="0"/>
    </w:pPr>
    <w:r>
      <w:rPr>
        <w:noProof/>
      </w:rPr>
      <mc:AlternateContent>
        <mc:Choice Requires="wps">
          <w:drawing>
            <wp:anchor distT="0" distB="0" distL="0" distR="0" simplePos="0" relativeHeight="252354560" behindDoc="1" locked="0" layoutInCell="1" allowOverlap="1" wp14:anchorId="20A31933" wp14:editId="53F08816">
              <wp:simplePos x="0" y="0"/>
              <wp:positionH relativeFrom="page">
                <wp:posOffset>786384</wp:posOffset>
              </wp:positionH>
              <wp:positionV relativeFrom="page">
                <wp:posOffset>7896758</wp:posOffset>
              </wp:positionV>
              <wp:extent cx="442570" cy="16637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70" cy="166370"/>
                      </a:xfrm>
                      <a:prstGeom prst="rect">
                        <a:avLst/>
                      </a:prstGeom>
                    </wps:spPr>
                    <wps:txbx>
                      <w:txbxContent>
                        <w:p w14:paraId="0E95C434" w14:textId="7F343C2A" w:rsidR="00D3458B" w:rsidRDefault="00897534">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20A31933" id="_x0000_t202" coordsize="21600,21600" o:spt="202" path="m,l,21600r21600,l21600,xe">
              <v:stroke joinstyle="miter"/>
              <v:path gradientshapeok="t" o:connecttype="rect"/>
            </v:shapetype>
            <v:shape id="Textbox 373" o:spid="_x0000_s1182" type="#_x0000_t202" style="position:absolute;margin-left:61.9pt;margin-top:621.8pt;width:34.85pt;height:13.1pt;z-index:-2509619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cElwEAACMDAAAOAAAAZHJzL2Uyb0RvYy54bWysUsGO0zAQvSPxD5bvNG3Z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" filled="f" stroked="f">
              <v:textbox inset="0,0,0,0">
                <w:txbxContent>
                  <w:p w14:paraId="0E95C434" w14:textId="7F343C2A" w:rsidR="00D3458B" w:rsidRDefault="00897534">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52325888" behindDoc="1" locked="0" layoutInCell="1" allowOverlap="1" wp14:anchorId="14DD45A0" wp14:editId="49BC32AA">
              <wp:simplePos x="0" y="0"/>
              <wp:positionH relativeFrom="page">
                <wp:posOffset>419100</wp:posOffset>
              </wp:positionH>
              <wp:positionV relativeFrom="page">
                <wp:posOffset>7870545</wp:posOffset>
              </wp:positionV>
              <wp:extent cx="312420" cy="22606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26060"/>
                      </a:xfrm>
                      <a:prstGeom prst="rect">
                        <a:avLst/>
                      </a:prstGeom>
                    </wps:spPr>
                    <wps:txbx>
                      <w:txbxContent>
                        <w:p w14:paraId="2E7A6D17"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168</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14DD45A0" id="Textbox 372" o:spid="_x0000_s1183" type="#_x0000_t202" style="position:absolute;margin-left:33pt;margin-top:619.75pt;width:24.6pt;height:17.8pt;z-index:-2509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" filled="f" stroked="f">
              <v:textbox inset="0,0,0,0">
                <w:txbxContent>
                  <w:p w14:paraId="2E7A6D17"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168</w:t>
                    </w:r>
                    <w:r>
                      <w:rPr>
                        <w:rFonts w:ascii="Arial Black"/>
                        <w:color w:val="231F20"/>
                        <w:spacing w:val="-5"/>
                        <w:w w:val="9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80C0" w14:textId="6F3CCC45" w:rsidR="00D3458B" w:rsidRDefault="00897534">
    <w:pPr>
      <w:pStyle w:val="Textoindependiente"/>
      <w:spacing w:line="14" w:lineRule="auto"/>
      <w:ind w:left="0"/>
    </w:pPr>
    <w:r>
      <w:rPr>
        <w:noProof/>
      </w:rPr>
      <mc:AlternateContent>
        <mc:Choice Requires="wps">
          <w:drawing>
            <wp:anchor distT="0" distB="0" distL="0" distR="0" simplePos="0" relativeHeight="252297216" behindDoc="1" locked="0" layoutInCell="1" allowOverlap="1" wp14:anchorId="7F341065" wp14:editId="3BBC8161">
              <wp:simplePos x="0" y="0"/>
              <wp:positionH relativeFrom="page">
                <wp:posOffset>3445459</wp:posOffset>
              </wp:positionH>
              <wp:positionV relativeFrom="page">
                <wp:posOffset>7896758</wp:posOffset>
              </wp:positionV>
              <wp:extent cx="1487831" cy="16637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31" cy="166370"/>
                      </a:xfrm>
                      <a:prstGeom prst="rect">
                        <a:avLst/>
                      </a:prstGeom>
                    </wps:spPr>
                    <wps:txbx>
                      <w:txbxContent>
                        <w:p w14:paraId="21D9F694" w14:textId="0BB8CA2E" w:rsidR="00D3458B" w:rsidRDefault="00897534">
                          <w:pPr>
                            <w:spacing w:before="46"/>
                            <w:ind w:left="20"/>
                            <w:rPr>
                              <w:rFonts w:ascii="Trebuchet MS"/>
                              <w:sz w:val="15"/>
                            </w:rPr>
                          </w:pPr>
                          <w:r>
                            <w:rPr>
                              <w:rFonts w:ascii="Trebuchet MS"/>
                              <w:color w:val="231F20"/>
                              <w:w w:val="115"/>
                              <w:sz w:val="15"/>
                            </w:rPr>
                            <w:t xml:space="preserve">CUARTO DOMINGO </w:t>
                          </w:r>
                          <w:r>
                            <w:rPr>
                              <w:rFonts w:ascii="Trebuchet MS"/>
                              <w:color w:val="231F20"/>
                              <w:spacing w:val="-2"/>
                              <w:w w:val="115"/>
                              <w:sz w:val="15"/>
                            </w:rPr>
                            <w:t>DE PASCUA</w:t>
                          </w:r>
                        </w:p>
                      </w:txbxContent>
                    </wps:txbx>
                    <wps:bodyPr wrap="square" lIns="0" tIns="0" rIns="0" bIns="0" rtlCol="0">
                      <a:noAutofit/>
                    </wps:bodyPr>
                  </wps:wsp>
                </a:graphicData>
              </a:graphic>
              <wp14:sizeRelH relativeFrom="margin">
                <wp14:pctWidth>0</wp14:pctWidth>
              </wp14:sizeRelH>
            </wp:anchor>
          </w:drawing>
        </mc:Choice>
        <mc:Fallback>
          <w:pict>
            <v:shapetype w14:anchorId="7F341065" id="_x0000_t202" coordsize="21600,21600" o:spt="202" path="m,l,21600r21600,l21600,xe">
              <v:stroke joinstyle="miter"/>
              <v:path gradientshapeok="t" o:connecttype="rect"/>
            </v:shapetype>
            <v:shape id="Textbox 371" o:spid="_x0000_s1184" type="#_x0000_t202" style="position:absolute;margin-left:271.3pt;margin-top:621.8pt;width:117.15pt;height:13.1pt;z-index:-25101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" filled="f" stroked="f">
              <v:textbox inset="0,0,0,0">
                <w:txbxContent>
                  <w:p w14:paraId="21D9F694" w14:textId="0BB8CA2E" w:rsidR="00D3458B" w:rsidRDefault="00897534">
                    <w:pPr>
                      <w:spacing w:before="46"/>
                      <w:ind w:left="20"/>
                      <w:rPr>
                        <w:rFonts w:ascii="Trebuchet MS"/>
                        <w:sz w:val="15"/>
                      </w:rPr>
                    </w:pPr>
                    <w:r>
                      <w:rPr>
                        <w:rFonts w:ascii="Trebuchet MS"/>
                        <w:color w:val="231F20"/>
                        <w:w w:val="115"/>
                        <w:sz w:val="15"/>
                      </w:rPr>
                      <w:t xml:space="preserve">CUARTO DOMINGO </w:t>
                    </w:r>
                    <w:r>
                      <w:rPr>
                        <w:rFonts w:ascii="Trebuchet MS"/>
                        <w:color w:val="231F20"/>
                        <w:spacing w:val="-2"/>
                        <w:w w:val="115"/>
                        <w:sz w:val="15"/>
                      </w:rPr>
                      <w:t>DE PASCUA</w:t>
                    </w:r>
                  </w:p>
                </w:txbxContent>
              </v:textbox>
              <w10:wrap anchorx="page" anchory="page"/>
            </v:shape>
          </w:pict>
        </mc:Fallback>
      </mc:AlternateContent>
    </w:r>
    <w:r w:rsidR="0081534D">
      <w:rPr>
        <w:noProof/>
      </w:rPr>
      <mc:AlternateContent>
        <mc:Choice Requires="wps">
          <w:drawing>
            <wp:anchor distT="0" distB="0" distL="0" distR="0" simplePos="0" relativeHeight="252268544" behindDoc="1" locked="0" layoutInCell="1" allowOverlap="1" wp14:anchorId="288E5F52" wp14:editId="4C8F97B9">
              <wp:simplePos x="0" y="0"/>
              <wp:positionH relativeFrom="page">
                <wp:posOffset>5001909</wp:posOffset>
              </wp:positionH>
              <wp:positionV relativeFrom="page">
                <wp:posOffset>7870545</wp:posOffset>
              </wp:positionV>
              <wp:extent cx="306705" cy="22606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 cy="226060"/>
                      </a:xfrm>
                      <a:prstGeom prst="rect">
                        <a:avLst/>
                      </a:prstGeom>
                    </wps:spPr>
                    <wps:txbx>
                      <w:txbxContent>
                        <w:p w14:paraId="67E5FCDA"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169</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288E5F52" id="Textbox 370" o:spid="_x0000_s1185" type="#_x0000_t202" style="position:absolute;margin-left:393.85pt;margin-top:619.75pt;width:24.15pt;height:17.8pt;z-index:-2510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" filled="f" stroked="f">
              <v:textbox inset="0,0,0,0">
                <w:txbxContent>
                  <w:p w14:paraId="67E5FCDA"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169</w:t>
                    </w:r>
                    <w:r>
                      <w:rPr>
                        <w:rFonts w:ascii="Arial Black"/>
                        <w:color w:val="231F20"/>
                        <w:spacing w:val="-5"/>
                        <w:w w:val="85"/>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EA91C" w14:textId="6F2FA0AC" w:rsidR="00D3458B" w:rsidRDefault="00737F03">
    <w:pPr>
      <w:pStyle w:val="Textoindependiente"/>
      <w:spacing w:line="14" w:lineRule="auto"/>
      <w:ind w:left="0"/>
    </w:pPr>
    <w:r>
      <w:rPr>
        <w:noProof/>
      </w:rPr>
      <mc:AlternateContent>
        <mc:Choice Requires="wps">
          <w:drawing>
            <wp:anchor distT="0" distB="0" distL="0" distR="0" simplePos="0" relativeHeight="249819136" behindDoc="1" locked="0" layoutInCell="1" allowOverlap="1" wp14:anchorId="74E4B20B" wp14:editId="173E2465">
              <wp:simplePos x="0" y="0"/>
              <wp:positionH relativeFrom="page">
                <wp:posOffset>786384</wp:posOffset>
              </wp:positionH>
              <wp:positionV relativeFrom="page">
                <wp:posOffset>7896758</wp:posOffset>
              </wp:positionV>
              <wp:extent cx="398678" cy="16637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678" cy="166370"/>
                      </a:xfrm>
                      <a:prstGeom prst="rect">
                        <a:avLst/>
                      </a:prstGeom>
                    </wps:spPr>
                    <wps:txbx>
                      <w:txbxContent>
                        <w:p w14:paraId="795229BA" w14:textId="257CB0A3" w:rsidR="00D3458B" w:rsidRDefault="00737F03">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74E4B20B" id="_x0000_t202" coordsize="21600,21600" o:spt="202" path="m,l,21600r21600,l21600,xe">
              <v:stroke joinstyle="miter"/>
              <v:path gradientshapeok="t" o:connecttype="rect"/>
            </v:shapetype>
            <v:shape id="Textbox 384" o:spid="_x0000_s1186" type="#_x0000_t202" style="position:absolute;margin-left:61.9pt;margin-top:621.8pt;width:31.4pt;height:13.1pt;z-index:-2534973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" filled="f" stroked="f">
              <v:textbox inset="0,0,0,0">
                <w:txbxContent>
                  <w:p w14:paraId="795229BA" w14:textId="257CB0A3" w:rsidR="00D3458B" w:rsidRDefault="00737F03">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49790464" behindDoc="1" locked="0" layoutInCell="1" allowOverlap="1" wp14:anchorId="617A490F" wp14:editId="16FD8759">
              <wp:simplePos x="0" y="0"/>
              <wp:positionH relativeFrom="page">
                <wp:posOffset>419100</wp:posOffset>
              </wp:positionH>
              <wp:positionV relativeFrom="page">
                <wp:posOffset>7870545</wp:posOffset>
              </wp:positionV>
              <wp:extent cx="298450" cy="2260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26060"/>
                      </a:xfrm>
                      <a:prstGeom prst="rect">
                        <a:avLst/>
                      </a:prstGeom>
                    </wps:spPr>
                    <wps:txbx>
                      <w:txbxContent>
                        <w:p w14:paraId="0128D883"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172</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617A490F" id="Textbox 383" o:spid="_x0000_s1187" type="#_x0000_t202" style="position:absolute;margin-left:33pt;margin-top:619.75pt;width:23.5pt;height:17.8pt;z-index:-2535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" filled="f" stroked="f">
              <v:textbox inset="0,0,0,0">
                <w:txbxContent>
                  <w:p w14:paraId="0128D883"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172</w:t>
                    </w:r>
                    <w:r>
                      <w:rPr>
                        <w:rFonts w:ascii="Arial Black"/>
                        <w:color w:val="231F20"/>
                        <w:spacing w:val="-5"/>
                        <w:w w:val="8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5B71E" w14:textId="3FCE6D8E" w:rsidR="00D3458B" w:rsidRDefault="00880260">
    <w:pPr>
      <w:pStyle w:val="Textoindependiente"/>
      <w:spacing w:line="14" w:lineRule="auto"/>
      <w:ind w:left="0"/>
    </w:pPr>
    <w:r>
      <w:rPr>
        <w:noProof/>
      </w:rPr>
      <mc:AlternateContent>
        <mc:Choice Requires="wps">
          <w:drawing>
            <wp:anchor distT="0" distB="0" distL="0" distR="0" simplePos="0" relativeHeight="254986240" behindDoc="1" locked="0" layoutInCell="1" allowOverlap="1" wp14:anchorId="35A71416" wp14:editId="5585BBCE">
              <wp:simplePos x="0" y="0"/>
              <wp:positionH relativeFrom="page">
                <wp:posOffset>785813</wp:posOffset>
              </wp:positionH>
              <wp:positionV relativeFrom="page">
                <wp:posOffset>7896225</wp:posOffset>
              </wp:positionV>
              <wp:extent cx="495300" cy="1663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6370"/>
                      </a:xfrm>
                      <a:prstGeom prst="rect">
                        <a:avLst/>
                      </a:prstGeom>
                    </wps:spPr>
                    <wps:txbx>
                      <w:txbxContent>
                        <w:p w14:paraId="68664D87" w14:textId="3BC5305F" w:rsidR="00D3458B" w:rsidRDefault="00A4188B">
                          <w:pPr>
                            <w:spacing w:before="41"/>
                            <w:ind w:left="20"/>
                            <w:rPr>
                              <w:rFonts w:ascii="Lucida Sans"/>
                              <w:sz w:val="15"/>
                            </w:rPr>
                          </w:pPr>
                          <w:r>
                            <w:rPr>
                              <w:rFonts w:ascii="Lucida Sans"/>
                              <w:color w:val="231F20"/>
                              <w:spacing w:val="-2"/>
                              <w:sz w:val="15"/>
                            </w:rPr>
                            <w:t>ADVIENTO</w:t>
                          </w:r>
                        </w:p>
                      </w:txbxContent>
                    </wps:txbx>
                    <wps:bodyPr wrap="square" lIns="0" tIns="0" rIns="0" bIns="0" rtlCol="0">
                      <a:noAutofit/>
                    </wps:bodyPr>
                  </wps:wsp>
                </a:graphicData>
              </a:graphic>
              <wp14:sizeRelH relativeFrom="margin">
                <wp14:pctWidth>0</wp14:pctWidth>
              </wp14:sizeRelH>
            </wp:anchor>
          </w:drawing>
        </mc:Choice>
        <mc:Fallback>
          <w:pict>
            <v:shapetype w14:anchorId="35A71416" id="_x0000_t202" coordsize="21600,21600" o:spt="202" path="m,l,21600r21600,l21600,xe">
              <v:stroke joinstyle="miter"/>
              <v:path gradientshapeok="t" o:connecttype="rect"/>
            </v:shapetype>
            <v:shape id="Textbox 49" o:spid="_x0000_s1048" type="#_x0000_t202" style="position:absolute;margin-left:61.9pt;margin-top:621.75pt;width:39pt;height:13.1pt;z-index:-248330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" filled="f" stroked="f">
              <v:textbox inset="0,0,0,0">
                <w:txbxContent>
                  <w:p w14:paraId="68664D87" w14:textId="3BC5305F" w:rsidR="00D3458B" w:rsidRDefault="00A4188B">
                    <w:pPr>
                      <w:spacing w:before="41"/>
                      <w:ind w:left="20"/>
                      <w:rPr>
                        <w:rFonts w:ascii="Lucida Sans"/>
                        <w:sz w:val="15"/>
                      </w:rPr>
                    </w:pPr>
                    <w:r>
                      <w:rPr>
                        <w:rFonts w:ascii="Lucida Sans"/>
                        <w:color w:val="231F20"/>
                        <w:spacing w:val="-2"/>
                        <w:sz w:val="15"/>
                      </w:rPr>
                      <w:t>ADVIENTO</w:t>
                    </w:r>
                  </w:p>
                </w:txbxContent>
              </v:textbox>
              <w10:wrap anchorx="page" anchory="page"/>
            </v:shape>
          </w:pict>
        </mc:Fallback>
      </mc:AlternateContent>
    </w:r>
    <w:r w:rsidR="0081534D">
      <w:rPr>
        <w:noProof/>
      </w:rPr>
      <mc:AlternateContent>
        <mc:Choice Requires="wps">
          <w:drawing>
            <wp:anchor distT="0" distB="0" distL="0" distR="0" simplePos="0" relativeHeight="254967808" behindDoc="1" locked="0" layoutInCell="1" allowOverlap="1" wp14:anchorId="5E238E4E" wp14:editId="7FD97C62">
              <wp:simplePos x="0" y="0"/>
              <wp:positionH relativeFrom="page">
                <wp:posOffset>419100</wp:posOffset>
              </wp:positionH>
              <wp:positionV relativeFrom="page">
                <wp:posOffset>7870545</wp:posOffset>
              </wp:positionV>
              <wp:extent cx="243204" cy="2260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226060"/>
                      </a:xfrm>
                      <a:prstGeom prst="rect">
                        <a:avLst/>
                      </a:prstGeom>
                    </wps:spPr>
                    <wps:txbx>
                      <w:txbxContent>
                        <w:p w14:paraId="17B937FD"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30</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5E238E4E" id="Textbox 48" o:spid="_x0000_s1049" type="#_x0000_t202" style="position:absolute;margin-left:33pt;margin-top:619.75pt;width:19.15pt;height:17.8pt;z-index:-2483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" filled="f" stroked="f">
              <v:textbox inset="0,0,0,0">
                <w:txbxContent>
                  <w:p w14:paraId="17B937FD"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30</w:t>
                    </w:r>
                    <w:r>
                      <w:rPr>
                        <w:rFonts w:ascii="Arial Black"/>
                        <w:color w:val="231F20"/>
                        <w:spacing w:val="-5"/>
                        <w:w w:val="90"/>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E504" w14:textId="6B39D88B" w:rsidR="00D3458B" w:rsidRDefault="00395FF5">
    <w:pPr>
      <w:pStyle w:val="Textoindependiente"/>
      <w:spacing w:line="14" w:lineRule="auto"/>
      <w:ind w:left="0"/>
    </w:pPr>
    <w:r>
      <w:rPr>
        <w:noProof/>
      </w:rPr>
      <mc:AlternateContent>
        <mc:Choice Requires="wps">
          <w:drawing>
            <wp:anchor distT="0" distB="0" distL="0" distR="0" simplePos="0" relativeHeight="249307136" behindDoc="1" locked="0" layoutInCell="1" allowOverlap="1" wp14:anchorId="02399CD3" wp14:editId="705DD77D">
              <wp:simplePos x="0" y="0"/>
              <wp:positionH relativeFrom="page">
                <wp:posOffset>3449117</wp:posOffset>
              </wp:positionH>
              <wp:positionV relativeFrom="page">
                <wp:posOffset>7896758</wp:posOffset>
              </wp:positionV>
              <wp:extent cx="1484528"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4528" cy="166370"/>
                      </a:xfrm>
                      <a:prstGeom prst="rect">
                        <a:avLst/>
                      </a:prstGeom>
                    </wps:spPr>
                    <wps:txbx>
                      <w:txbxContent>
                        <w:p w14:paraId="288510BA" w14:textId="3E0FB7A6" w:rsidR="00D3458B" w:rsidRDefault="00897534">
                          <w:pPr>
                            <w:spacing w:before="46"/>
                            <w:ind w:left="20"/>
                            <w:rPr>
                              <w:rFonts w:ascii="Trebuchet MS"/>
                              <w:sz w:val="15"/>
                            </w:rPr>
                          </w:pPr>
                          <w:r>
                            <w:rPr>
                              <w:rFonts w:ascii="Trebuchet MS"/>
                              <w:color w:val="231F20"/>
                              <w:w w:val="110"/>
                              <w:sz w:val="15"/>
                            </w:rPr>
                            <w:t xml:space="preserve">QUINTO DOMINGO </w:t>
                          </w:r>
                          <w:r>
                            <w:rPr>
                              <w:rFonts w:ascii="Trebuchet MS"/>
                              <w:color w:val="231F20"/>
                              <w:spacing w:val="-2"/>
                              <w:w w:val="110"/>
                              <w:sz w:val="15"/>
                            </w:rPr>
                            <w:t>DE PASCUA</w:t>
                          </w:r>
                        </w:p>
                      </w:txbxContent>
                    </wps:txbx>
                    <wps:bodyPr wrap="square" lIns="0" tIns="0" rIns="0" bIns="0" rtlCol="0">
                      <a:noAutofit/>
                    </wps:bodyPr>
                  </wps:wsp>
                </a:graphicData>
              </a:graphic>
              <wp14:sizeRelH relativeFrom="margin">
                <wp14:pctWidth>0</wp14:pctWidth>
              </wp14:sizeRelH>
            </wp:anchor>
          </w:drawing>
        </mc:Choice>
        <mc:Fallback>
          <w:pict>
            <v:shapetype w14:anchorId="02399CD3" id="_x0000_t202" coordsize="21600,21600" o:spt="202" path="m,l,21600r21600,l21600,xe">
              <v:stroke joinstyle="miter"/>
              <v:path gradientshapeok="t" o:connecttype="rect"/>
            </v:shapetype>
            <v:shape id="Textbox 382" o:spid="_x0000_s1188" type="#_x0000_t202" style="position:absolute;margin-left:271.6pt;margin-top:621.8pt;width:116.9pt;height:13.1pt;z-index:-2540093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" filled="f" stroked="f">
              <v:textbox inset="0,0,0,0">
                <w:txbxContent>
                  <w:p w14:paraId="288510BA" w14:textId="3E0FB7A6" w:rsidR="00D3458B" w:rsidRDefault="00897534">
                    <w:pPr>
                      <w:spacing w:before="46"/>
                      <w:ind w:left="20"/>
                      <w:rPr>
                        <w:rFonts w:ascii="Trebuchet MS"/>
                        <w:sz w:val="15"/>
                      </w:rPr>
                    </w:pPr>
                    <w:r>
                      <w:rPr>
                        <w:rFonts w:ascii="Trebuchet MS"/>
                        <w:color w:val="231F20"/>
                        <w:w w:val="110"/>
                        <w:sz w:val="15"/>
                      </w:rPr>
                      <w:t xml:space="preserve">QUINTO DOMINGO </w:t>
                    </w:r>
                    <w:r>
                      <w:rPr>
                        <w:rFonts w:ascii="Trebuchet MS"/>
                        <w:color w:val="231F20"/>
                        <w:spacing w:val="-2"/>
                        <w:w w:val="110"/>
                        <w:sz w:val="15"/>
                      </w:rPr>
                      <w:t>DE PASCUA</w:t>
                    </w:r>
                  </w:p>
                </w:txbxContent>
              </v:textbox>
              <w10:wrap anchorx="page" anchory="page"/>
            </v:shape>
          </w:pict>
        </mc:Fallback>
      </mc:AlternateContent>
    </w:r>
    <w:r w:rsidR="0081534D">
      <w:rPr>
        <w:noProof/>
      </w:rPr>
      <mc:AlternateContent>
        <mc:Choice Requires="wps">
          <w:drawing>
            <wp:anchor distT="0" distB="0" distL="0" distR="0" simplePos="0" relativeHeight="249278464" behindDoc="1" locked="0" layoutInCell="1" allowOverlap="1" wp14:anchorId="0860ADB9" wp14:editId="790FDB52">
              <wp:simplePos x="0" y="0"/>
              <wp:positionH relativeFrom="page">
                <wp:posOffset>5014901</wp:posOffset>
              </wp:positionH>
              <wp:positionV relativeFrom="page">
                <wp:posOffset>7870545</wp:posOffset>
              </wp:positionV>
              <wp:extent cx="294005" cy="22606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6060"/>
                      </a:xfrm>
                      <a:prstGeom prst="rect">
                        <a:avLst/>
                      </a:prstGeom>
                    </wps:spPr>
                    <wps:txbx>
                      <w:txbxContent>
                        <w:p w14:paraId="3C49A04E"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173</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0860ADB9" id="Textbox 381" o:spid="_x0000_s1189" type="#_x0000_t202" style="position:absolute;margin-left:394.85pt;margin-top:619.75pt;width:23.15pt;height:17.8pt;z-index:-2540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" filled="f" stroked="f">
              <v:textbox inset="0,0,0,0">
                <w:txbxContent>
                  <w:p w14:paraId="3C49A04E"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173</w:t>
                    </w:r>
                    <w:r>
                      <w:rPr>
                        <w:rFonts w:ascii="Arial Black"/>
                        <w:color w:val="231F20"/>
                        <w:spacing w:val="-5"/>
                        <w:w w:val="85"/>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92ED0" w14:textId="588BC530" w:rsidR="00D3458B" w:rsidRDefault="00737F03">
    <w:pPr>
      <w:pStyle w:val="Textoindependiente"/>
      <w:spacing w:line="14" w:lineRule="auto"/>
      <w:ind w:left="0"/>
    </w:pPr>
    <w:r>
      <w:rPr>
        <w:noProof/>
      </w:rPr>
      <mc:AlternateContent>
        <mc:Choice Requires="wps">
          <w:drawing>
            <wp:anchor distT="0" distB="0" distL="0" distR="0" simplePos="0" relativeHeight="249952256" behindDoc="1" locked="0" layoutInCell="1" allowOverlap="1" wp14:anchorId="7E5F26A6" wp14:editId="7FE5992D">
              <wp:simplePos x="0" y="0"/>
              <wp:positionH relativeFrom="page">
                <wp:posOffset>786384</wp:posOffset>
              </wp:positionH>
              <wp:positionV relativeFrom="page">
                <wp:posOffset>7896758</wp:posOffset>
              </wp:positionV>
              <wp:extent cx="435254" cy="16637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54" cy="166370"/>
                      </a:xfrm>
                      <a:prstGeom prst="rect">
                        <a:avLst/>
                      </a:prstGeom>
                    </wps:spPr>
                    <wps:txbx>
                      <w:txbxContent>
                        <w:p w14:paraId="62D8407E" w14:textId="0B4ECE6B" w:rsidR="00D3458B" w:rsidRDefault="00737F03">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7E5F26A6" id="_x0000_t202" coordsize="21600,21600" o:spt="202" path="m,l,21600r21600,l21600,xe">
              <v:stroke joinstyle="miter"/>
              <v:path gradientshapeok="t" o:connecttype="rect"/>
            </v:shapetype>
            <v:shape id="Textbox 395" o:spid="_x0000_s1190" type="#_x0000_t202" style="position:absolute;margin-left:61.9pt;margin-top:621.8pt;width:34.25pt;height:13.1pt;z-index:-2533642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" filled="f" stroked="f">
              <v:textbox inset="0,0,0,0">
                <w:txbxContent>
                  <w:p w14:paraId="62D8407E" w14:textId="0B4ECE6B" w:rsidR="00D3458B" w:rsidRDefault="00737F03">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49925632" behindDoc="1" locked="0" layoutInCell="1" allowOverlap="1" wp14:anchorId="3918512A" wp14:editId="60719171">
              <wp:simplePos x="0" y="0"/>
              <wp:positionH relativeFrom="page">
                <wp:posOffset>419100</wp:posOffset>
              </wp:positionH>
              <wp:positionV relativeFrom="page">
                <wp:posOffset>7870545</wp:posOffset>
              </wp:positionV>
              <wp:extent cx="299085" cy="22606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226060"/>
                      </a:xfrm>
                      <a:prstGeom prst="rect">
                        <a:avLst/>
                      </a:prstGeom>
                    </wps:spPr>
                    <wps:txbx>
                      <w:txbxContent>
                        <w:p w14:paraId="3C990138"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176</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3918512A" id="Textbox 394" o:spid="_x0000_s1191" type="#_x0000_t202" style="position:absolute;margin-left:33pt;margin-top:619.75pt;width:23.55pt;height:17.8pt;z-index:-2533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" filled="f" stroked="f">
              <v:textbox inset="0,0,0,0">
                <w:txbxContent>
                  <w:p w14:paraId="3C990138"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176</w:t>
                    </w:r>
                    <w:r>
                      <w:rPr>
                        <w:rFonts w:ascii="Arial Black"/>
                        <w:color w:val="231F20"/>
                        <w:spacing w:val="-5"/>
                        <w:w w:val="85"/>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367C" w14:textId="4F1F532F" w:rsidR="00D3458B" w:rsidRDefault="00737F03">
    <w:pPr>
      <w:pStyle w:val="Textoindependiente"/>
      <w:spacing w:line="14" w:lineRule="auto"/>
      <w:ind w:left="0"/>
    </w:pPr>
    <w:r>
      <w:rPr>
        <w:noProof/>
      </w:rPr>
      <mc:AlternateContent>
        <mc:Choice Requires="wps">
          <w:drawing>
            <wp:anchor distT="0" distB="0" distL="0" distR="0" simplePos="0" relativeHeight="249899008" behindDoc="1" locked="0" layoutInCell="1" allowOverlap="1" wp14:anchorId="67A0910D" wp14:editId="534385D1">
              <wp:simplePos x="0" y="0"/>
              <wp:positionH relativeFrom="page">
                <wp:posOffset>3584449</wp:posOffset>
              </wp:positionH>
              <wp:positionV relativeFrom="page">
                <wp:posOffset>7896758</wp:posOffset>
              </wp:positionV>
              <wp:extent cx="1347902" cy="16637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7902" cy="166370"/>
                      </a:xfrm>
                      <a:prstGeom prst="rect">
                        <a:avLst/>
                      </a:prstGeom>
                    </wps:spPr>
                    <wps:txbx>
                      <w:txbxContent>
                        <w:p w14:paraId="7527D75C" w14:textId="47EE0166" w:rsidR="00D3458B" w:rsidRDefault="00737F03">
                          <w:pPr>
                            <w:spacing w:before="46"/>
                            <w:ind w:left="20"/>
                            <w:rPr>
                              <w:rFonts w:ascii="Trebuchet MS"/>
                              <w:sz w:val="15"/>
                            </w:rPr>
                          </w:pPr>
                          <w:r>
                            <w:rPr>
                              <w:rFonts w:ascii="Trebuchet MS"/>
                              <w:color w:val="231F20"/>
                              <w:w w:val="110"/>
                              <w:sz w:val="15"/>
                            </w:rPr>
                            <w:t xml:space="preserve">SEXTO DOMINGO DE </w:t>
                          </w:r>
                          <w:r>
                            <w:rPr>
                              <w:rFonts w:ascii="Trebuchet MS"/>
                              <w:color w:val="231F20"/>
                              <w:spacing w:val="-2"/>
                              <w:w w:val="110"/>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67A0910D" id="_x0000_t202" coordsize="21600,21600" o:spt="202" path="m,l,21600r21600,l21600,xe">
              <v:stroke joinstyle="miter"/>
              <v:path gradientshapeok="t" o:connecttype="rect"/>
            </v:shapetype>
            <v:shape id="Textbox 393" o:spid="_x0000_s1192" type="#_x0000_t202" style="position:absolute;margin-left:282.25pt;margin-top:621.8pt;width:106.15pt;height:13.1pt;z-index:-2534174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" filled="f" stroked="f">
              <v:textbox inset="0,0,0,0">
                <w:txbxContent>
                  <w:p w14:paraId="7527D75C" w14:textId="47EE0166" w:rsidR="00D3458B" w:rsidRDefault="00737F03">
                    <w:pPr>
                      <w:spacing w:before="46"/>
                      <w:ind w:left="20"/>
                      <w:rPr>
                        <w:rFonts w:ascii="Trebuchet MS"/>
                        <w:sz w:val="15"/>
                      </w:rPr>
                    </w:pPr>
                    <w:r>
                      <w:rPr>
                        <w:rFonts w:ascii="Trebuchet MS"/>
                        <w:color w:val="231F20"/>
                        <w:w w:val="110"/>
                        <w:sz w:val="15"/>
                      </w:rPr>
                      <w:t xml:space="preserve">SEXTO DOMINGO DE </w:t>
                    </w:r>
                    <w:r>
                      <w:rPr>
                        <w:rFonts w:ascii="Trebuchet MS"/>
                        <w:color w:val="231F20"/>
                        <w:spacing w:val="-2"/>
                        <w:w w:val="110"/>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49872384" behindDoc="1" locked="0" layoutInCell="1" allowOverlap="1" wp14:anchorId="682D8B40" wp14:editId="1596BFA9">
              <wp:simplePos x="0" y="0"/>
              <wp:positionH relativeFrom="page">
                <wp:posOffset>5020209</wp:posOffset>
              </wp:positionH>
              <wp:positionV relativeFrom="page">
                <wp:posOffset>7870545</wp:posOffset>
              </wp:positionV>
              <wp:extent cx="288925" cy="22606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25" cy="226060"/>
                      </a:xfrm>
                      <a:prstGeom prst="rect">
                        <a:avLst/>
                      </a:prstGeom>
                    </wps:spPr>
                    <wps:txbx>
                      <w:txbxContent>
                        <w:p w14:paraId="0ABB0398"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175</w:t>
                          </w:r>
                          <w:r>
                            <w:rPr>
                              <w:rFonts w:ascii="Arial Black"/>
                              <w:color w:val="231F20"/>
                              <w:spacing w:val="-5"/>
                              <w:w w:val="80"/>
                            </w:rPr>
                            <w:fldChar w:fldCharType="end"/>
                          </w:r>
                        </w:p>
                      </w:txbxContent>
                    </wps:txbx>
                    <wps:bodyPr wrap="square" lIns="0" tIns="0" rIns="0" bIns="0" rtlCol="0">
                      <a:noAutofit/>
                    </wps:bodyPr>
                  </wps:wsp>
                </a:graphicData>
              </a:graphic>
            </wp:anchor>
          </w:drawing>
        </mc:Choice>
        <mc:Fallback>
          <w:pict>
            <v:shape w14:anchorId="682D8B40" id="Textbox 392" o:spid="_x0000_s1193" type="#_x0000_t202" style="position:absolute;margin-left:395.3pt;margin-top:619.75pt;width:22.75pt;height:17.8pt;z-index:-2534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" filled="f" stroked="f">
              <v:textbox inset="0,0,0,0">
                <w:txbxContent>
                  <w:p w14:paraId="0ABB0398" w14:textId="77777777" w:rsidR="00D3458B" w:rsidRDefault="0081534D">
                    <w:pPr>
                      <w:spacing w:before="26"/>
                      <w:ind w:left="60"/>
                      <w:rPr>
                        <w:rFonts w:ascii="Arial Black"/>
                      </w:rPr>
                    </w:pPr>
                    <w:r>
                      <w:rPr>
                        <w:rFonts w:ascii="Arial Black"/>
                        <w:color w:val="231F20"/>
                        <w:spacing w:val="-5"/>
                        <w:w w:val="80"/>
                      </w:rPr>
                      <w:fldChar w:fldCharType="begin"/>
                    </w:r>
                    <w:r>
                      <w:rPr>
                        <w:rFonts w:ascii="Arial Black"/>
                        <w:color w:val="231F20"/>
                        <w:spacing w:val="-5"/>
                        <w:w w:val="80"/>
                      </w:rPr>
                      <w:instrText xml:space="preserve"> PAGE </w:instrText>
                    </w:r>
                    <w:r>
                      <w:rPr>
                        <w:rFonts w:ascii="Arial Black"/>
                        <w:color w:val="231F20"/>
                        <w:spacing w:val="-5"/>
                        <w:w w:val="80"/>
                      </w:rPr>
                      <w:fldChar w:fldCharType="separate"/>
                    </w:r>
                    <w:r>
                      <w:rPr>
                        <w:rFonts w:ascii="Arial Black"/>
                        <w:color w:val="231F20"/>
                        <w:spacing w:val="-5"/>
                        <w:w w:val="80"/>
                      </w:rPr>
                      <w:t>175</w:t>
                    </w:r>
                    <w:r>
                      <w:rPr>
                        <w:rFonts w:ascii="Arial Black"/>
                        <w:color w:val="231F20"/>
                        <w:spacing w:val="-5"/>
                        <w:w w:val="80"/>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97F0" w14:textId="5E34C7E1" w:rsidR="00D3458B" w:rsidRDefault="00887F57">
    <w:pPr>
      <w:pStyle w:val="Textoindependiente"/>
      <w:spacing w:line="14" w:lineRule="auto"/>
      <w:ind w:left="0"/>
    </w:pPr>
    <w:r>
      <w:rPr>
        <w:noProof/>
      </w:rPr>
      <mc:AlternateContent>
        <mc:Choice Requires="wps">
          <w:drawing>
            <wp:anchor distT="0" distB="0" distL="0" distR="0" simplePos="0" relativeHeight="249761792" behindDoc="1" locked="0" layoutInCell="1" allowOverlap="1" wp14:anchorId="06642126" wp14:editId="3F6EC161">
              <wp:simplePos x="0" y="0"/>
              <wp:positionH relativeFrom="page">
                <wp:posOffset>786384</wp:posOffset>
              </wp:positionH>
              <wp:positionV relativeFrom="page">
                <wp:posOffset>7896758</wp:posOffset>
              </wp:positionV>
              <wp:extent cx="413309" cy="16637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09" cy="166370"/>
                      </a:xfrm>
                      <a:prstGeom prst="rect">
                        <a:avLst/>
                      </a:prstGeom>
                    </wps:spPr>
                    <wps:txbx>
                      <w:txbxContent>
                        <w:p w14:paraId="2C61D031" w14:textId="1D5EDE9F" w:rsidR="00D3458B" w:rsidRDefault="00887F57">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06642126" id="_x0000_t202" coordsize="21600,21600" o:spt="202" path="m,l,21600r21600,l21600,xe">
              <v:stroke joinstyle="miter"/>
              <v:path gradientshapeok="t" o:connecttype="rect"/>
            </v:shapetype>
            <v:shape id="Textbox 406" o:spid="_x0000_s1194" type="#_x0000_t202" style="position:absolute;margin-left:61.9pt;margin-top:621.8pt;width:32.55pt;height:13.1pt;z-index:-2535546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" filled="f" stroked="f">
              <v:textbox inset="0,0,0,0">
                <w:txbxContent>
                  <w:p w14:paraId="2C61D031" w14:textId="1D5EDE9F" w:rsidR="00D3458B" w:rsidRDefault="00887F57">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49706496" behindDoc="1" locked="0" layoutInCell="1" allowOverlap="1" wp14:anchorId="3BE318B7" wp14:editId="7BA413F5">
              <wp:simplePos x="0" y="0"/>
              <wp:positionH relativeFrom="page">
                <wp:posOffset>419100</wp:posOffset>
              </wp:positionH>
              <wp:positionV relativeFrom="page">
                <wp:posOffset>7870545</wp:posOffset>
              </wp:positionV>
              <wp:extent cx="311150" cy="22606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26060"/>
                      </a:xfrm>
                      <a:prstGeom prst="rect">
                        <a:avLst/>
                      </a:prstGeom>
                    </wps:spPr>
                    <wps:txbx>
                      <w:txbxContent>
                        <w:p w14:paraId="4FC70D71"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180</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3BE318B7" id="Textbox 405" o:spid="_x0000_s1195" type="#_x0000_t202" style="position:absolute;margin-left:33pt;margin-top:619.75pt;width:24.5pt;height:17.8pt;z-index:-2536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" filled="f" stroked="f">
              <v:textbox inset="0,0,0,0">
                <w:txbxContent>
                  <w:p w14:paraId="4FC70D71"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180</w:t>
                    </w:r>
                    <w:r>
                      <w:rPr>
                        <w:rFonts w:ascii="Arial Black"/>
                        <w:color w:val="231F20"/>
                        <w:spacing w:val="-5"/>
                        <w:w w:val="90"/>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7B6F" w14:textId="6B34F73F" w:rsidR="00D3458B" w:rsidRDefault="00395FF5">
    <w:pPr>
      <w:pStyle w:val="Textoindependiente"/>
      <w:spacing w:line="14" w:lineRule="auto"/>
      <w:ind w:left="0"/>
    </w:pPr>
    <w:r>
      <w:rPr>
        <w:noProof/>
      </w:rPr>
      <mc:AlternateContent>
        <mc:Choice Requires="wps">
          <w:drawing>
            <wp:anchor distT="0" distB="0" distL="0" distR="0" simplePos="0" relativeHeight="249620480" behindDoc="1" locked="0" layoutInCell="1" allowOverlap="1" wp14:anchorId="3DD496D7" wp14:editId="74F1F545">
              <wp:simplePos x="0" y="0"/>
              <wp:positionH relativeFrom="page">
                <wp:posOffset>3368650</wp:posOffset>
              </wp:positionH>
              <wp:positionV relativeFrom="page">
                <wp:posOffset>7896758</wp:posOffset>
              </wp:positionV>
              <wp:extent cx="1562912" cy="16637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912" cy="166370"/>
                      </a:xfrm>
                      <a:prstGeom prst="rect">
                        <a:avLst/>
                      </a:prstGeom>
                    </wps:spPr>
                    <wps:txbx>
                      <w:txbxContent>
                        <w:p w14:paraId="1824E061" w14:textId="2CE65AA5" w:rsidR="00D3458B" w:rsidRDefault="00737F03">
                          <w:pPr>
                            <w:spacing w:before="46"/>
                            <w:ind w:left="20"/>
                            <w:rPr>
                              <w:rFonts w:ascii="Trebuchet MS"/>
                              <w:sz w:val="15"/>
                            </w:rPr>
                          </w:pPr>
                          <w:r>
                            <w:rPr>
                              <w:rFonts w:ascii="Trebuchet MS"/>
                              <w:color w:val="231F20"/>
                              <w:w w:val="115"/>
                              <w:sz w:val="15"/>
                            </w:rPr>
                            <w:t>ASCENSI</w:t>
                          </w:r>
                          <w:r>
                            <w:rPr>
                              <w:rFonts w:ascii="Trebuchet MS"/>
                              <w:color w:val="231F20"/>
                              <w:w w:val="115"/>
                              <w:sz w:val="15"/>
                            </w:rPr>
                            <w:t>Ó</w:t>
                          </w:r>
                          <w:r>
                            <w:rPr>
                              <w:rFonts w:ascii="Trebuchet MS"/>
                              <w:color w:val="231F20"/>
                              <w:w w:val="115"/>
                              <w:sz w:val="15"/>
                            </w:rPr>
                            <w:t xml:space="preserve">N DE NUESTRO </w:t>
                          </w:r>
                          <w:r w:rsidRPr="00395FF5">
                            <w:rPr>
                              <w:rFonts w:ascii="Trebuchet MS" w:hAnsi="Trebuchet MS"/>
                              <w:color w:val="231F20"/>
                              <w:spacing w:val="-4"/>
                              <w:w w:val="115"/>
                              <w:sz w:val="15"/>
                            </w:rPr>
                            <w:t>SEÑOR</w:t>
                          </w:r>
                        </w:p>
                      </w:txbxContent>
                    </wps:txbx>
                    <wps:bodyPr wrap="square" lIns="0" tIns="0" rIns="0" bIns="0" rtlCol="0">
                      <a:noAutofit/>
                    </wps:bodyPr>
                  </wps:wsp>
                </a:graphicData>
              </a:graphic>
              <wp14:sizeRelH relativeFrom="margin">
                <wp14:pctWidth>0</wp14:pctWidth>
              </wp14:sizeRelH>
            </wp:anchor>
          </w:drawing>
        </mc:Choice>
        <mc:Fallback>
          <w:pict>
            <v:shapetype w14:anchorId="3DD496D7" id="_x0000_t202" coordsize="21600,21600" o:spt="202" path="m,l,21600r21600,l21600,xe">
              <v:stroke joinstyle="miter"/>
              <v:path gradientshapeok="t" o:connecttype="rect"/>
            </v:shapetype>
            <v:shape id="Textbox 404" o:spid="_x0000_s1196" type="#_x0000_t202" style="position:absolute;margin-left:265.25pt;margin-top:621.8pt;width:123.05pt;height:13.1pt;z-index:-2536960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" filled="f" stroked="f">
              <v:textbox inset="0,0,0,0">
                <w:txbxContent>
                  <w:p w14:paraId="1824E061" w14:textId="2CE65AA5" w:rsidR="00D3458B" w:rsidRDefault="00737F03">
                    <w:pPr>
                      <w:spacing w:before="46"/>
                      <w:ind w:left="20"/>
                      <w:rPr>
                        <w:rFonts w:ascii="Trebuchet MS"/>
                        <w:sz w:val="15"/>
                      </w:rPr>
                    </w:pPr>
                    <w:r>
                      <w:rPr>
                        <w:rFonts w:ascii="Trebuchet MS"/>
                        <w:color w:val="231F20"/>
                        <w:w w:val="115"/>
                        <w:sz w:val="15"/>
                      </w:rPr>
                      <w:t>ASCENSI</w:t>
                    </w:r>
                    <w:r>
                      <w:rPr>
                        <w:rFonts w:ascii="Trebuchet MS"/>
                        <w:color w:val="231F20"/>
                        <w:w w:val="115"/>
                        <w:sz w:val="15"/>
                      </w:rPr>
                      <w:t>Ó</w:t>
                    </w:r>
                    <w:r>
                      <w:rPr>
                        <w:rFonts w:ascii="Trebuchet MS"/>
                        <w:color w:val="231F20"/>
                        <w:w w:val="115"/>
                        <w:sz w:val="15"/>
                      </w:rPr>
                      <w:t xml:space="preserve">N DE NUESTRO </w:t>
                    </w:r>
                    <w:r w:rsidRPr="00395FF5">
                      <w:rPr>
                        <w:rFonts w:ascii="Trebuchet MS" w:hAnsi="Trebuchet MS"/>
                        <w:color w:val="231F20"/>
                        <w:spacing w:val="-4"/>
                        <w:w w:val="115"/>
                        <w:sz w:val="15"/>
                      </w:rPr>
                      <w:t>SEÑOR</w:t>
                    </w:r>
                  </w:p>
                </w:txbxContent>
              </v:textbox>
              <w10:wrap anchorx="page" anchory="page"/>
            </v:shape>
          </w:pict>
        </mc:Fallback>
      </mc:AlternateContent>
    </w:r>
    <w:r w:rsidR="0081534D">
      <w:rPr>
        <w:noProof/>
      </w:rPr>
      <mc:AlternateContent>
        <mc:Choice Requires="wps">
          <w:drawing>
            <wp:anchor distT="0" distB="0" distL="0" distR="0" simplePos="0" relativeHeight="249536512" behindDoc="1" locked="0" layoutInCell="1" allowOverlap="1" wp14:anchorId="3D828186" wp14:editId="59570549">
              <wp:simplePos x="0" y="0"/>
              <wp:positionH relativeFrom="page">
                <wp:posOffset>5001629</wp:posOffset>
              </wp:positionH>
              <wp:positionV relativeFrom="page">
                <wp:posOffset>7870545</wp:posOffset>
              </wp:positionV>
              <wp:extent cx="307340" cy="22606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26060"/>
                      </a:xfrm>
                      <a:prstGeom prst="rect">
                        <a:avLst/>
                      </a:prstGeom>
                    </wps:spPr>
                    <wps:txbx>
                      <w:txbxContent>
                        <w:p w14:paraId="32293D29"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183</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3D828186" id="Textbox 403" o:spid="_x0000_s1197" type="#_x0000_t202" style="position:absolute;margin-left:393.85pt;margin-top:619.75pt;width:24.2pt;height:17.8pt;z-index:-2537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" filled="f" stroked="f">
              <v:textbox inset="0,0,0,0">
                <w:txbxContent>
                  <w:p w14:paraId="32293D29"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183</w:t>
                    </w:r>
                    <w:r>
                      <w:rPr>
                        <w:rFonts w:ascii="Arial Black"/>
                        <w:color w:val="231F20"/>
                        <w:spacing w:val="-5"/>
                        <w:w w:val="90"/>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A000" w14:textId="17527887" w:rsidR="00D3458B" w:rsidRDefault="00887F57">
    <w:pPr>
      <w:pStyle w:val="Textoindependiente"/>
      <w:spacing w:line="14" w:lineRule="auto"/>
      <w:ind w:left="0"/>
    </w:pPr>
    <w:r>
      <w:rPr>
        <w:noProof/>
      </w:rPr>
      <mc:AlternateContent>
        <mc:Choice Requires="wps">
          <w:drawing>
            <wp:anchor distT="0" distB="0" distL="0" distR="0" simplePos="0" relativeHeight="252698624" behindDoc="1" locked="0" layoutInCell="1" allowOverlap="1" wp14:anchorId="6E21823D" wp14:editId="25101756">
              <wp:simplePos x="0" y="0"/>
              <wp:positionH relativeFrom="page">
                <wp:posOffset>786384</wp:posOffset>
              </wp:positionH>
              <wp:positionV relativeFrom="page">
                <wp:posOffset>7896758</wp:posOffset>
              </wp:positionV>
              <wp:extent cx="464515"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515" cy="166370"/>
                      </a:xfrm>
                      <a:prstGeom prst="rect">
                        <a:avLst/>
                      </a:prstGeom>
                    </wps:spPr>
                    <wps:txbx>
                      <w:txbxContent>
                        <w:p w14:paraId="2389A34F" w14:textId="52A52AF8" w:rsidR="00D3458B" w:rsidRDefault="00887F57">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6E21823D" id="_x0000_t202" coordsize="21600,21600" o:spt="202" path="m,l,21600r21600,l21600,xe">
              <v:stroke joinstyle="miter"/>
              <v:path gradientshapeok="t" o:connecttype="rect"/>
            </v:shapetype>
            <v:shape id="Textbox 420" o:spid="_x0000_s1198" type="#_x0000_t202" style="position:absolute;margin-left:61.9pt;margin-top:621.8pt;width:36.6pt;height:13.1pt;z-index:-2506178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" filled="f" stroked="f">
              <v:textbox inset="0,0,0,0">
                <w:txbxContent>
                  <w:p w14:paraId="2389A34F" w14:textId="52A52AF8" w:rsidR="00D3458B" w:rsidRDefault="00887F57">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50062848" behindDoc="1" locked="0" layoutInCell="1" allowOverlap="1" wp14:anchorId="1502D9FA" wp14:editId="0BCAF288">
              <wp:simplePos x="0" y="0"/>
              <wp:positionH relativeFrom="page">
                <wp:posOffset>419100</wp:posOffset>
              </wp:positionH>
              <wp:positionV relativeFrom="page">
                <wp:posOffset>7870545</wp:posOffset>
              </wp:positionV>
              <wp:extent cx="312420" cy="22606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26060"/>
                      </a:xfrm>
                      <a:prstGeom prst="rect">
                        <a:avLst/>
                      </a:prstGeom>
                    </wps:spPr>
                    <wps:txbx>
                      <w:txbxContent>
                        <w:p w14:paraId="7AEFD392"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186</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1502D9FA" id="Textbox 419" o:spid="_x0000_s1199" type="#_x0000_t202" style="position:absolute;margin-left:33pt;margin-top:619.75pt;width:24.6pt;height:17.8pt;z-index:-2532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" filled="f" stroked="f">
              <v:textbox inset="0,0,0,0">
                <w:txbxContent>
                  <w:p w14:paraId="7AEFD392"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186</w:t>
                    </w:r>
                    <w:r>
                      <w:rPr>
                        <w:rFonts w:ascii="Arial Black"/>
                        <w:color w:val="231F20"/>
                        <w:spacing w:val="-5"/>
                        <w:w w:val="90"/>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8F38" w14:textId="0076911A" w:rsidR="00D3458B" w:rsidRDefault="00887F57">
    <w:pPr>
      <w:pStyle w:val="Textoindependiente"/>
      <w:spacing w:line="14" w:lineRule="auto"/>
      <w:ind w:left="0"/>
    </w:pPr>
    <w:r>
      <w:rPr>
        <w:noProof/>
      </w:rPr>
      <mc:AlternateContent>
        <mc:Choice Requires="wps">
          <w:drawing>
            <wp:anchor distT="0" distB="0" distL="0" distR="0" simplePos="0" relativeHeight="249225216" behindDoc="1" locked="0" layoutInCell="1" allowOverlap="1" wp14:anchorId="4159FE91" wp14:editId="0C87B1B6">
              <wp:simplePos x="0" y="0"/>
              <wp:positionH relativeFrom="page">
                <wp:posOffset>3441802</wp:posOffset>
              </wp:positionH>
              <wp:positionV relativeFrom="page">
                <wp:posOffset>7896758</wp:posOffset>
              </wp:positionV>
              <wp:extent cx="1490141" cy="16637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141" cy="166370"/>
                      </a:xfrm>
                      <a:prstGeom prst="rect">
                        <a:avLst/>
                      </a:prstGeom>
                    </wps:spPr>
                    <wps:txbx>
                      <w:txbxContent>
                        <w:p w14:paraId="69317658" w14:textId="32385C7F" w:rsidR="00D3458B" w:rsidRPr="00403240" w:rsidRDefault="00887F57">
                          <w:pPr>
                            <w:spacing w:before="46"/>
                            <w:ind w:left="20"/>
                            <w:rPr>
                              <w:rFonts w:ascii="Trebuchet MS" w:hAnsi="Trebuchet MS"/>
                              <w:sz w:val="15"/>
                            </w:rPr>
                          </w:pPr>
                          <w:r w:rsidRPr="00403240">
                            <w:rPr>
                              <w:rFonts w:ascii="Trebuchet MS" w:hAnsi="Trebuchet MS"/>
                              <w:color w:val="231F20"/>
                              <w:w w:val="110"/>
                              <w:sz w:val="15"/>
                            </w:rPr>
                            <w:t xml:space="preserve">SÉPTIMO DOMINGO DE </w:t>
                          </w:r>
                          <w:r w:rsidRPr="00403240">
                            <w:rPr>
                              <w:rFonts w:ascii="Trebuchet MS" w:hAnsi="Trebuchet MS"/>
                              <w:color w:val="231F20"/>
                              <w:spacing w:val="-2"/>
                              <w:w w:val="110"/>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4159FE91" id="_x0000_t202" coordsize="21600,21600" o:spt="202" path="m,l,21600r21600,l21600,xe">
              <v:stroke joinstyle="miter"/>
              <v:path gradientshapeok="t" o:connecttype="rect"/>
            </v:shapetype>
            <v:shape id="Textbox 418" o:spid="_x0000_s1200" type="#_x0000_t202" style="position:absolute;margin-left:271pt;margin-top:621.8pt;width:117.35pt;height:13.1pt;z-index:-254091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" filled="f" stroked="f">
              <v:textbox inset="0,0,0,0">
                <w:txbxContent>
                  <w:p w14:paraId="69317658" w14:textId="32385C7F" w:rsidR="00D3458B" w:rsidRPr="00403240" w:rsidRDefault="00887F57">
                    <w:pPr>
                      <w:spacing w:before="46"/>
                      <w:ind w:left="20"/>
                      <w:rPr>
                        <w:rFonts w:ascii="Trebuchet MS" w:hAnsi="Trebuchet MS"/>
                        <w:sz w:val="15"/>
                      </w:rPr>
                    </w:pPr>
                    <w:r w:rsidRPr="00403240">
                      <w:rPr>
                        <w:rFonts w:ascii="Trebuchet MS" w:hAnsi="Trebuchet MS"/>
                        <w:color w:val="231F20"/>
                        <w:w w:val="110"/>
                        <w:sz w:val="15"/>
                      </w:rPr>
                      <w:t xml:space="preserve">SÉPTIMO DOMINGO DE </w:t>
                    </w:r>
                    <w:r w:rsidRPr="00403240">
                      <w:rPr>
                        <w:rFonts w:ascii="Trebuchet MS" w:hAnsi="Trebuchet MS"/>
                        <w:color w:val="231F20"/>
                        <w:spacing w:val="-2"/>
                        <w:w w:val="110"/>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49128960" behindDoc="1" locked="0" layoutInCell="1" allowOverlap="1" wp14:anchorId="6A857878" wp14:editId="63F6273D">
              <wp:simplePos x="0" y="0"/>
              <wp:positionH relativeFrom="page">
                <wp:posOffset>5006938</wp:posOffset>
              </wp:positionH>
              <wp:positionV relativeFrom="page">
                <wp:posOffset>7870545</wp:posOffset>
              </wp:positionV>
              <wp:extent cx="302260" cy="22606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226060"/>
                      </a:xfrm>
                      <a:prstGeom prst="rect">
                        <a:avLst/>
                      </a:prstGeom>
                    </wps:spPr>
                    <wps:txbx>
                      <w:txbxContent>
                        <w:p w14:paraId="2BD373A7"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185</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6A857878" id="Textbox 417" o:spid="_x0000_s1201" type="#_x0000_t202" style="position:absolute;margin-left:394.25pt;margin-top:619.75pt;width:23.8pt;height:17.8pt;z-index:-2541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" filled="f" stroked="f">
              <v:textbox inset="0,0,0,0">
                <w:txbxContent>
                  <w:p w14:paraId="2BD373A7"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185</w:t>
                    </w:r>
                    <w:r>
                      <w:rPr>
                        <w:rFonts w:ascii="Arial Black"/>
                        <w:color w:val="231F20"/>
                        <w:spacing w:val="-5"/>
                        <w:w w:val="85"/>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AEF9" w14:textId="7C8D65B0" w:rsidR="00D3458B" w:rsidRDefault="00887F57">
    <w:pPr>
      <w:pStyle w:val="Textoindependiente"/>
      <w:spacing w:line="14" w:lineRule="auto"/>
      <w:ind w:left="0"/>
    </w:pPr>
    <w:r>
      <w:rPr>
        <w:noProof/>
      </w:rPr>
      <mc:AlternateContent>
        <mc:Choice Requires="wps">
          <w:drawing>
            <wp:anchor distT="0" distB="0" distL="0" distR="0" simplePos="0" relativeHeight="253052928" behindDoc="1" locked="0" layoutInCell="1" allowOverlap="1" wp14:anchorId="16079C2E" wp14:editId="58B09464">
              <wp:simplePos x="0" y="0"/>
              <wp:positionH relativeFrom="page">
                <wp:posOffset>786384</wp:posOffset>
              </wp:positionH>
              <wp:positionV relativeFrom="page">
                <wp:posOffset>7896758</wp:posOffset>
              </wp:positionV>
              <wp:extent cx="431597" cy="16637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97" cy="166370"/>
                      </a:xfrm>
                      <a:prstGeom prst="rect">
                        <a:avLst/>
                      </a:prstGeom>
                    </wps:spPr>
                    <wps:txbx>
                      <w:txbxContent>
                        <w:p w14:paraId="2A672D0F" w14:textId="35EFE076" w:rsidR="00D3458B" w:rsidRDefault="00887F57">
                          <w:pPr>
                            <w:spacing w:before="41"/>
                            <w:ind w:left="20"/>
                            <w:rPr>
                              <w:rFonts w:ascii="Lucida Sans"/>
                              <w:sz w:val="15"/>
                            </w:rPr>
                          </w:pPr>
                          <w:r>
                            <w:rPr>
                              <w:rFonts w:ascii="Lucida Sans"/>
                              <w:color w:val="231F20"/>
                              <w:spacing w:val="-2"/>
                              <w:w w:val="105"/>
                              <w:sz w:val="15"/>
                            </w:rPr>
                            <w:t>PASCUA</w:t>
                          </w:r>
                        </w:p>
                      </w:txbxContent>
                    </wps:txbx>
                    <wps:bodyPr wrap="square" lIns="0" tIns="0" rIns="0" bIns="0" rtlCol="0">
                      <a:noAutofit/>
                    </wps:bodyPr>
                  </wps:wsp>
                </a:graphicData>
              </a:graphic>
              <wp14:sizeRelH relativeFrom="margin">
                <wp14:pctWidth>0</wp14:pctWidth>
              </wp14:sizeRelH>
            </wp:anchor>
          </w:drawing>
        </mc:Choice>
        <mc:Fallback>
          <w:pict>
            <v:shapetype w14:anchorId="16079C2E" id="_x0000_t202" coordsize="21600,21600" o:spt="202" path="m,l,21600r21600,l21600,xe">
              <v:stroke joinstyle="miter"/>
              <v:path gradientshapeok="t" o:connecttype="rect"/>
            </v:shapetype>
            <v:shape id="Textbox 431" o:spid="_x0000_s1202" type="#_x0000_t202" style="position:absolute;margin-left:61.9pt;margin-top:621.8pt;width:34pt;height:13.1pt;z-index:-2502635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" filled="f" stroked="f">
              <v:textbox inset="0,0,0,0">
                <w:txbxContent>
                  <w:p w14:paraId="2A672D0F" w14:textId="35EFE076" w:rsidR="00D3458B" w:rsidRDefault="00887F57">
                    <w:pPr>
                      <w:spacing w:before="41"/>
                      <w:ind w:left="20"/>
                      <w:rPr>
                        <w:rFonts w:ascii="Lucida Sans"/>
                        <w:sz w:val="15"/>
                      </w:rPr>
                    </w:pPr>
                    <w:r>
                      <w:rPr>
                        <w:rFonts w:ascii="Lucida Sans"/>
                        <w:color w:val="231F20"/>
                        <w:spacing w:val="-2"/>
                        <w:w w:val="105"/>
                        <w:sz w:val="15"/>
                      </w:rPr>
                      <w:t>PASCUA</w:t>
                    </w:r>
                  </w:p>
                </w:txbxContent>
              </v:textbox>
              <w10:wrap anchorx="page" anchory="page"/>
            </v:shape>
          </w:pict>
        </mc:Fallback>
      </mc:AlternateContent>
    </w:r>
    <w:r w:rsidR="0081534D">
      <w:rPr>
        <w:noProof/>
      </w:rPr>
      <mc:AlternateContent>
        <mc:Choice Requires="wps">
          <w:drawing>
            <wp:anchor distT="0" distB="0" distL="0" distR="0" simplePos="0" relativeHeight="252884992" behindDoc="1" locked="0" layoutInCell="1" allowOverlap="1" wp14:anchorId="5D468F8F" wp14:editId="706CB3EC">
              <wp:simplePos x="0" y="0"/>
              <wp:positionH relativeFrom="page">
                <wp:posOffset>419100</wp:posOffset>
              </wp:positionH>
              <wp:positionV relativeFrom="page">
                <wp:posOffset>7870545</wp:posOffset>
              </wp:positionV>
              <wp:extent cx="305435" cy="22606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26060"/>
                      </a:xfrm>
                      <a:prstGeom prst="rect">
                        <a:avLst/>
                      </a:prstGeom>
                    </wps:spPr>
                    <wps:txbx>
                      <w:txbxContent>
                        <w:p w14:paraId="09D96F4F"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190</w:t>
                          </w:r>
                          <w:r>
                            <w:rPr>
                              <w:rFonts w:ascii="Arial Black"/>
                              <w:color w:val="231F20"/>
                              <w:spacing w:val="-5"/>
                              <w:w w:val="85"/>
                            </w:rPr>
                            <w:fldChar w:fldCharType="end"/>
                          </w:r>
                        </w:p>
                      </w:txbxContent>
                    </wps:txbx>
                    <wps:bodyPr wrap="square" lIns="0" tIns="0" rIns="0" bIns="0" rtlCol="0">
                      <a:noAutofit/>
                    </wps:bodyPr>
                  </wps:wsp>
                </a:graphicData>
              </a:graphic>
            </wp:anchor>
          </w:drawing>
        </mc:Choice>
        <mc:Fallback>
          <w:pict>
            <v:shape w14:anchorId="5D468F8F" id="Textbox 430" o:spid="_x0000_s1203" type="#_x0000_t202" style="position:absolute;margin-left:33pt;margin-top:619.75pt;width:24.05pt;height:17.8pt;z-index:-2504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ytmQEAACMDAAAOAAAAZHJzL2Uyb0RvYy54bWysUt2OEyEUvjfxHQj3dqZd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" filled="f" stroked="f">
              <v:textbox inset="0,0,0,0">
                <w:txbxContent>
                  <w:p w14:paraId="09D96F4F" w14:textId="77777777" w:rsidR="00D3458B" w:rsidRDefault="0081534D">
                    <w:pPr>
                      <w:spacing w:before="26"/>
                      <w:ind w:left="60"/>
                      <w:rPr>
                        <w:rFonts w:ascii="Arial Black"/>
                      </w:rPr>
                    </w:pPr>
                    <w:r>
                      <w:rPr>
                        <w:rFonts w:ascii="Arial Black"/>
                        <w:color w:val="231F20"/>
                        <w:spacing w:val="-5"/>
                        <w:w w:val="85"/>
                      </w:rPr>
                      <w:fldChar w:fldCharType="begin"/>
                    </w:r>
                    <w:r>
                      <w:rPr>
                        <w:rFonts w:ascii="Arial Black"/>
                        <w:color w:val="231F20"/>
                        <w:spacing w:val="-5"/>
                        <w:w w:val="85"/>
                      </w:rPr>
                      <w:instrText xml:space="preserve"> PAGE </w:instrText>
                    </w:r>
                    <w:r>
                      <w:rPr>
                        <w:rFonts w:ascii="Arial Black"/>
                        <w:color w:val="231F20"/>
                        <w:spacing w:val="-5"/>
                        <w:w w:val="85"/>
                      </w:rPr>
                      <w:fldChar w:fldCharType="separate"/>
                    </w:r>
                    <w:r>
                      <w:rPr>
                        <w:rFonts w:ascii="Arial Black"/>
                        <w:color w:val="231F20"/>
                        <w:spacing w:val="-5"/>
                        <w:w w:val="85"/>
                      </w:rPr>
                      <w:t>190</w:t>
                    </w:r>
                    <w:r>
                      <w:rPr>
                        <w:rFonts w:ascii="Arial Black"/>
                        <w:color w:val="231F20"/>
                        <w:spacing w:val="-5"/>
                        <w:w w:val="85"/>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5C37D" w14:textId="27B88EE2" w:rsidR="00D3458B" w:rsidRDefault="00887F57">
    <w:pPr>
      <w:pStyle w:val="Textoindependiente"/>
      <w:spacing w:line="14" w:lineRule="auto"/>
      <w:ind w:left="0"/>
    </w:pPr>
    <w:r>
      <w:rPr>
        <w:noProof/>
      </w:rPr>
      <mc:AlternateContent>
        <mc:Choice Requires="wps">
          <w:drawing>
            <wp:anchor distT="0" distB="0" distL="0" distR="0" simplePos="0" relativeHeight="252837888" behindDoc="1" locked="0" layoutInCell="1" allowOverlap="1" wp14:anchorId="1F19BAC1" wp14:editId="3E036302">
              <wp:simplePos x="0" y="0"/>
              <wp:positionH relativeFrom="page">
                <wp:posOffset>3928263</wp:posOffset>
              </wp:positionH>
              <wp:positionV relativeFrom="page">
                <wp:posOffset>7896758</wp:posOffset>
              </wp:positionV>
              <wp:extent cx="1005256" cy="16637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56" cy="166370"/>
                      </a:xfrm>
                      <a:prstGeom prst="rect">
                        <a:avLst/>
                      </a:prstGeom>
                    </wps:spPr>
                    <wps:txbx>
                      <w:txbxContent>
                        <w:p w14:paraId="12D49C1A" w14:textId="79807B99" w:rsidR="00D3458B" w:rsidRPr="00403240" w:rsidRDefault="00887F57">
                          <w:pPr>
                            <w:spacing w:before="46"/>
                            <w:ind w:left="20"/>
                            <w:rPr>
                              <w:rFonts w:ascii="Trebuchet MS" w:hAnsi="Trebuchet MS"/>
                              <w:sz w:val="15"/>
                            </w:rPr>
                          </w:pPr>
                          <w:r w:rsidRPr="003140EF">
                            <w:rPr>
                              <w:rFonts w:ascii="Trebuchet MS" w:hAnsi="Trebuchet MS"/>
                              <w:color w:val="231F20"/>
                              <w:w w:val="105"/>
                              <w:sz w:val="15"/>
                            </w:rPr>
                            <w:t xml:space="preserve">DÍA DE </w:t>
                          </w:r>
                          <w:r w:rsidRPr="003140EF">
                            <w:rPr>
                              <w:rFonts w:ascii="Trebuchet MS" w:hAnsi="Trebuchet MS"/>
                              <w:color w:val="231F20"/>
                              <w:spacing w:val="-2"/>
                              <w:w w:val="105"/>
                              <w:sz w:val="15"/>
                            </w:rPr>
                            <w:t>PENTECOSTÉS</w:t>
                          </w:r>
                        </w:p>
                      </w:txbxContent>
                    </wps:txbx>
                    <wps:bodyPr wrap="square" lIns="0" tIns="0" rIns="0" bIns="0" rtlCol="0">
                      <a:noAutofit/>
                    </wps:bodyPr>
                  </wps:wsp>
                </a:graphicData>
              </a:graphic>
              <wp14:sizeRelH relativeFrom="margin">
                <wp14:pctWidth>0</wp14:pctWidth>
              </wp14:sizeRelH>
            </wp:anchor>
          </w:drawing>
        </mc:Choice>
        <mc:Fallback>
          <w:pict>
            <v:shapetype w14:anchorId="1F19BAC1" id="_x0000_t202" coordsize="21600,21600" o:spt="202" path="m,l,21600r21600,l21600,xe">
              <v:stroke joinstyle="miter"/>
              <v:path gradientshapeok="t" o:connecttype="rect"/>
            </v:shapetype>
            <v:shape id="Textbox 429" o:spid="_x0000_s1204" type="#_x0000_t202" style="position:absolute;margin-left:309.3pt;margin-top:621.8pt;width:79.15pt;height:13.1pt;z-index:-2504785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" filled="f" stroked="f">
              <v:textbox inset="0,0,0,0">
                <w:txbxContent>
                  <w:p w14:paraId="12D49C1A" w14:textId="79807B99" w:rsidR="00D3458B" w:rsidRPr="00403240" w:rsidRDefault="00887F57">
                    <w:pPr>
                      <w:spacing w:before="46"/>
                      <w:ind w:left="20"/>
                      <w:rPr>
                        <w:rFonts w:ascii="Trebuchet MS" w:hAnsi="Trebuchet MS"/>
                        <w:sz w:val="15"/>
                      </w:rPr>
                    </w:pPr>
                    <w:r w:rsidRPr="003140EF">
                      <w:rPr>
                        <w:rFonts w:ascii="Trebuchet MS" w:hAnsi="Trebuchet MS"/>
                        <w:color w:val="231F20"/>
                        <w:w w:val="105"/>
                        <w:sz w:val="15"/>
                      </w:rPr>
                      <w:t xml:space="preserve">DÍA DE </w:t>
                    </w:r>
                    <w:r w:rsidRPr="003140EF">
                      <w:rPr>
                        <w:rFonts w:ascii="Trebuchet MS" w:hAnsi="Trebuchet MS"/>
                        <w:color w:val="231F20"/>
                        <w:spacing w:val="-2"/>
                        <w:w w:val="105"/>
                        <w:sz w:val="15"/>
                      </w:rPr>
                      <w:t>PENTECOSTÉS</w:t>
                    </w:r>
                  </w:p>
                </w:txbxContent>
              </v:textbox>
              <w10:wrap anchorx="page" anchory="page"/>
            </v:shape>
          </w:pict>
        </mc:Fallback>
      </mc:AlternateContent>
    </w:r>
    <w:r w:rsidR="0081534D">
      <w:rPr>
        <w:noProof/>
      </w:rPr>
      <mc:AlternateContent>
        <mc:Choice Requires="wps">
          <w:drawing>
            <wp:anchor distT="0" distB="0" distL="0" distR="0" simplePos="0" relativeHeight="252768256" behindDoc="1" locked="0" layoutInCell="1" allowOverlap="1" wp14:anchorId="2C03C7C7" wp14:editId="01727C52">
              <wp:simplePos x="0" y="0"/>
              <wp:positionH relativeFrom="page">
                <wp:posOffset>4997717</wp:posOffset>
              </wp:positionH>
              <wp:positionV relativeFrom="page">
                <wp:posOffset>7870545</wp:posOffset>
              </wp:positionV>
              <wp:extent cx="311150" cy="2260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26060"/>
                      </a:xfrm>
                      <a:prstGeom prst="rect">
                        <a:avLst/>
                      </a:prstGeom>
                    </wps:spPr>
                    <wps:txbx>
                      <w:txbxContent>
                        <w:p w14:paraId="3E598E0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189</w:t>
                          </w:r>
                          <w:r>
                            <w:rPr>
                              <w:rFonts w:ascii="Arial Black"/>
                              <w:color w:val="231F20"/>
                              <w:spacing w:val="-5"/>
                              <w:w w:val="90"/>
                            </w:rPr>
                            <w:fldChar w:fldCharType="end"/>
                          </w:r>
                        </w:p>
                      </w:txbxContent>
                    </wps:txbx>
                    <wps:bodyPr wrap="square" lIns="0" tIns="0" rIns="0" bIns="0" rtlCol="0">
                      <a:noAutofit/>
                    </wps:bodyPr>
                  </wps:wsp>
                </a:graphicData>
              </a:graphic>
            </wp:anchor>
          </w:drawing>
        </mc:Choice>
        <mc:Fallback>
          <w:pict>
            <v:shape w14:anchorId="2C03C7C7" id="Textbox 428" o:spid="_x0000_s1205" type="#_x0000_t202" style="position:absolute;margin-left:393.5pt;margin-top:619.75pt;width:24.5pt;height:17.8pt;z-index:-2505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" filled="f" stroked="f">
              <v:textbox inset="0,0,0,0">
                <w:txbxContent>
                  <w:p w14:paraId="3E598E0A" w14:textId="77777777" w:rsidR="00D3458B" w:rsidRDefault="0081534D">
                    <w:pPr>
                      <w:spacing w:before="26"/>
                      <w:ind w:left="60"/>
                      <w:rPr>
                        <w:rFonts w:ascii="Arial Black"/>
                      </w:rPr>
                    </w:pPr>
                    <w:r>
                      <w:rPr>
                        <w:rFonts w:ascii="Arial Black"/>
                        <w:color w:val="231F20"/>
                        <w:spacing w:val="-5"/>
                        <w:w w:val="90"/>
                      </w:rPr>
                      <w:fldChar w:fldCharType="begin"/>
                    </w:r>
                    <w:r>
                      <w:rPr>
                        <w:rFonts w:ascii="Arial Black"/>
                        <w:color w:val="231F20"/>
                        <w:spacing w:val="-5"/>
                        <w:w w:val="90"/>
                      </w:rPr>
                      <w:instrText xml:space="preserve"> PAGE </w:instrText>
                    </w:r>
                    <w:r>
                      <w:rPr>
                        <w:rFonts w:ascii="Arial Black"/>
                        <w:color w:val="231F20"/>
                        <w:spacing w:val="-5"/>
                        <w:w w:val="90"/>
                      </w:rPr>
                      <w:fldChar w:fldCharType="separate"/>
                    </w:r>
                    <w:r>
                      <w:rPr>
                        <w:rFonts w:ascii="Arial Black"/>
                        <w:color w:val="231F20"/>
                        <w:spacing w:val="-5"/>
                        <w:w w:val="90"/>
                      </w:rPr>
                      <w:t>189</w:t>
                    </w:r>
                    <w:r>
                      <w:rPr>
                        <w:rFonts w:ascii="Arial Black"/>
                        <w:color w:val="231F20"/>
                        <w:spacing w:val="-5"/>
                        <w:w w:val="90"/>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1B26" w14:textId="77777777" w:rsidR="00D3458B" w:rsidRDefault="00D3458B">
    <w:pPr>
      <w:pStyle w:val="Textoindependiente"/>
      <w:spacing w:line="14" w:lineRule="auto"/>
      <w:ind w:left="0"/>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1305A" w14:textId="77777777" w:rsidR="007A091E" w:rsidRDefault="007A091E">
      <w:r>
        <w:separator/>
      </w:r>
    </w:p>
  </w:footnote>
  <w:footnote w:type="continuationSeparator" w:id="0">
    <w:p w14:paraId="04B2A7E4" w14:textId="77777777" w:rsidR="007A091E" w:rsidRDefault="007A0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9096"/>
    <w:multiLevelType w:val="hybridMultilevel"/>
    <w:tmpl w:val="00000000"/>
    <w:lvl w:ilvl="0" w:tplc="29E80066">
      <w:start w:val="377"/>
      <w:numFmt w:val="decimal"/>
      <w:lvlText w:val="%1"/>
      <w:lvlJc w:val="left"/>
      <w:pPr>
        <w:ind w:left="1132" w:hanging="493"/>
      </w:pPr>
      <w:rPr>
        <w:rFonts w:hint="default"/>
        <w:w w:val="92"/>
        <w:lang w:val="en-US" w:eastAsia="en-US" w:bidi="ar-SA"/>
      </w:rPr>
    </w:lvl>
    <w:lvl w:ilvl="1" w:tplc="BAF03904">
      <w:numFmt w:val="bullet"/>
      <w:lvlText w:val="•"/>
      <w:lvlJc w:val="left"/>
      <w:pPr>
        <w:ind w:left="1804" w:hanging="493"/>
      </w:pPr>
      <w:rPr>
        <w:rFonts w:hint="default"/>
        <w:lang w:val="en-US" w:eastAsia="en-US" w:bidi="ar-SA"/>
      </w:rPr>
    </w:lvl>
    <w:lvl w:ilvl="2" w:tplc="D5BE6ED6">
      <w:numFmt w:val="bullet"/>
      <w:lvlText w:val="•"/>
      <w:lvlJc w:val="left"/>
      <w:pPr>
        <w:ind w:left="2468" w:hanging="493"/>
      </w:pPr>
      <w:rPr>
        <w:rFonts w:hint="default"/>
        <w:lang w:val="en-US" w:eastAsia="en-US" w:bidi="ar-SA"/>
      </w:rPr>
    </w:lvl>
    <w:lvl w:ilvl="3" w:tplc="990CF320">
      <w:numFmt w:val="bullet"/>
      <w:lvlText w:val="•"/>
      <w:lvlJc w:val="left"/>
      <w:pPr>
        <w:ind w:left="3132" w:hanging="493"/>
      </w:pPr>
      <w:rPr>
        <w:rFonts w:hint="default"/>
        <w:lang w:val="en-US" w:eastAsia="en-US" w:bidi="ar-SA"/>
      </w:rPr>
    </w:lvl>
    <w:lvl w:ilvl="4" w:tplc="AB08CED6">
      <w:numFmt w:val="bullet"/>
      <w:lvlText w:val="•"/>
      <w:lvlJc w:val="left"/>
      <w:pPr>
        <w:ind w:left="3796" w:hanging="493"/>
      </w:pPr>
      <w:rPr>
        <w:rFonts w:hint="default"/>
        <w:lang w:val="en-US" w:eastAsia="en-US" w:bidi="ar-SA"/>
      </w:rPr>
    </w:lvl>
    <w:lvl w:ilvl="5" w:tplc="9656F970">
      <w:numFmt w:val="bullet"/>
      <w:lvlText w:val="•"/>
      <w:lvlJc w:val="left"/>
      <w:pPr>
        <w:ind w:left="4460" w:hanging="493"/>
      </w:pPr>
      <w:rPr>
        <w:rFonts w:hint="default"/>
        <w:lang w:val="en-US" w:eastAsia="en-US" w:bidi="ar-SA"/>
      </w:rPr>
    </w:lvl>
    <w:lvl w:ilvl="6" w:tplc="D41813F8">
      <w:numFmt w:val="bullet"/>
      <w:lvlText w:val="•"/>
      <w:lvlJc w:val="left"/>
      <w:pPr>
        <w:ind w:left="5124" w:hanging="493"/>
      </w:pPr>
      <w:rPr>
        <w:rFonts w:hint="default"/>
        <w:lang w:val="en-US" w:eastAsia="en-US" w:bidi="ar-SA"/>
      </w:rPr>
    </w:lvl>
    <w:lvl w:ilvl="7" w:tplc="6812143E">
      <w:numFmt w:val="bullet"/>
      <w:lvlText w:val="•"/>
      <w:lvlJc w:val="left"/>
      <w:pPr>
        <w:ind w:left="5788" w:hanging="493"/>
      </w:pPr>
      <w:rPr>
        <w:rFonts w:hint="default"/>
        <w:lang w:val="en-US" w:eastAsia="en-US" w:bidi="ar-SA"/>
      </w:rPr>
    </w:lvl>
    <w:lvl w:ilvl="8" w:tplc="EBAA7050">
      <w:numFmt w:val="bullet"/>
      <w:lvlText w:val="•"/>
      <w:lvlJc w:val="left"/>
      <w:pPr>
        <w:ind w:left="6452" w:hanging="493"/>
      </w:pPr>
      <w:rPr>
        <w:rFonts w:hint="default"/>
        <w:lang w:val="en-US" w:eastAsia="en-US" w:bidi="ar-SA"/>
      </w:rPr>
    </w:lvl>
  </w:abstractNum>
  <w:abstractNum w:abstractNumId="1" w15:restartNumberingAfterBreak="0">
    <w:nsid w:val="01CFE689"/>
    <w:multiLevelType w:val="hybridMultilevel"/>
    <w:tmpl w:val="00000000"/>
    <w:lvl w:ilvl="0" w:tplc="199CC466">
      <w:start w:val="1"/>
      <w:numFmt w:val="decimal"/>
      <w:lvlText w:val="%1"/>
      <w:lvlJc w:val="left"/>
      <w:pPr>
        <w:ind w:left="725" w:hanging="86"/>
      </w:pPr>
      <w:rPr>
        <w:rFonts w:hint="default"/>
        <w:w w:val="80"/>
        <w:lang w:val="en-US" w:eastAsia="en-US" w:bidi="ar-SA"/>
      </w:rPr>
    </w:lvl>
    <w:lvl w:ilvl="1" w:tplc="248C5FCC">
      <w:numFmt w:val="bullet"/>
      <w:lvlText w:val="•"/>
      <w:lvlJc w:val="left"/>
      <w:pPr>
        <w:ind w:left="994" w:hanging="86"/>
      </w:pPr>
      <w:rPr>
        <w:rFonts w:hint="default"/>
        <w:lang w:val="en-US" w:eastAsia="en-US" w:bidi="ar-SA"/>
      </w:rPr>
    </w:lvl>
    <w:lvl w:ilvl="2" w:tplc="7E144BE4">
      <w:numFmt w:val="bullet"/>
      <w:lvlText w:val="•"/>
      <w:lvlJc w:val="left"/>
      <w:pPr>
        <w:ind w:left="1269" w:hanging="86"/>
      </w:pPr>
      <w:rPr>
        <w:rFonts w:hint="default"/>
        <w:lang w:val="en-US" w:eastAsia="en-US" w:bidi="ar-SA"/>
      </w:rPr>
    </w:lvl>
    <w:lvl w:ilvl="3" w:tplc="BA76DB40">
      <w:numFmt w:val="bullet"/>
      <w:lvlText w:val="•"/>
      <w:lvlJc w:val="left"/>
      <w:pPr>
        <w:ind w:left="1543" w:hanging="86"/>
      </w:pPr>
      <w:rPr>
        <w:rFonts w:hint="default"/>
        <w:lang w:val="en-US" w:eastAsia="en-US" w:bidi="ar-SA"/>
      </w:rPr>
    </w:lvl>
    <w:lvl w:ilvl="4" w:tplc="B2CAA566">
      <w:numFmt w:val="bullet"/>
      <w:lvlText w:val="•"/>
      <w:lvlJc w:val="left"/>
      <w:pPr>
        <w:ind w:left="1818" w:hanging="86"/>
      </w:pPr>
      <w:rPr>
        <w:rFonts w:hint="default"/>
        <w:lang w:val="en-US" w:eastAsia="en-US" w:bidi="ar-SA"/>
      </w:rPr>
    </w:lvl>
    <w:lvl w:ilvl="5" w:tplc="D5AEFF48">
      <w:numFmt w:val="bullet"/>
      <w:lvlText w:val="•"/>
      <w:lvlJc w:val="left"/>
      <w:pPr>
        <w:ind w:left="2092" w:hanging="86"/>
      </w:pPr>
      <w:rPr>
        <w:rFonts w:hint="default"/>
        <w:lang w:val="en-US" w:eastAsia="en-US" w:bidi="ar-SA"/>
      </w:rPr>
    </w:lvl>
    <w:lvl w:ilvl="6" w:tplc="17A8D6A6">
      <w:numFmt w:val="bullet"/>
      <w:lvlText w:val="•"/>
      <w:lvlJc w:val="left"/>
      <w:pPr>
        <w:ind w:left="2367" w:hanging="86"/>
      </w:pPr>
      <w:rPr>
        <w:rFonts w:hint="default"/>
        <w:lang w:val="en-US" w:eastAsia="en-US" w:bidi="ar-SA"/>
      </w:rPr>
    </w:lvl>
    <w:lvl w:ilvl="7" w:tplc="3108647C">
      <w:numFmt w:val="bullet"/>
      <w:lvlText w:val="•"/>
      <w:lvlJc w:val="left"/>
      <w:pPr>
        <w:ind w:left="2641" w:hanging="86"/>
      </w:pPr>
      <w:rPr>
        <w:rFonts w:hint="default"/>
        <w:lang w:val="en-US" w:eastAsia="en-US" w:bidi="ar-SA"/>
      </w:rPr>
    </w:lvl>
    <w:lvl w:ilvl="8" w:tplc="6F127E4A">
      <w:numFmt w:val="bullet"/>
      <w:lvlText w:val="•"/>
      <w:lvlJc w:val="left"/>
      <w:pPr>
        <w:ind w:left="2916" w:hanging="86"/>
      </w:pPr>
      <w:rPr>
        <w:rFonts w:hint="default"/>
        <w:lang w:val="en-US" w:eastAsia="en-US" w:bidi="ar-SA"/>
      </w:rPr>
    </w:lvl>
  </w:abstractNum>
  <w:abstractNum w:abstractNumId="2" w15:restartNumberingAfterBreak="0">
    <w:nsid w:val="11E96353"/>
    <w:multiLevelType w:val="hybridMultilevel"/>
    <w:tmpl w:val="00000000"/>
    <w:lvl w:ilvl="0" w:tplc="6228F16A">
      <w:start w:val="2"/>
      <w:numFmt w:val="decimal"/>
      <w:lvlText w:val="%1"/>
      <w:lvlJc w:val="left"/>
      <w:pPr>
        <w:ind w:left="345" w:hanging="92"/>
      </w:pPr>
      <w:rPr>
        <w:rFonts w:hint="default"/>
        <w:w w:val="88"/>
        <w:lang w:val="en-US" w:eastAsia="en-US" w:bidi="ar-SA"/>
      </w:rPr>
    </w:lvl>
    <w:lvl w:ilvl="1" w:tplc="0620478C">
      <w:numFmt w:val="bullet"/>
      <w:lvlText w:val="•"/>
      <w:lvlJc w:val="left"/>
      <w:pPr>
        <w:ind w:left="709" w:hanging="92"/>
      </w:pPr>
      <w:rPr>
        <w:rFonts w:hint="default"/>
        <w:lang w:val="en-US" w:eastAsia="en-US" w:bidi="ar-SA"/>
      </w:rPr>
    </w:lvl>
    <w:lvl w:ilvl="2" w:tplc="35FE9A60">
      <w:numFmt w:val="bullet"/>
      <w:lvlText w:val="•"/>
      <w:lvlJc w:val="left"/>
      <w:pPr>
        <w:ind w:left="1078" w:hanging="92"/>
      </w:pPr>
      <w:rPr>
        <w:rFonts w:hint="default"/>
        <w:lang w:val="en-US" w:eastAsia="en-US" w:bidi="ar-SA"/>
      </w:rPr>
    </w:lvl>
    <w:lvl w:ilvl="3" w:tplc="C136E914">
      <w:numFmt w:val="bullet"/>
      <w:lvlText w:val="•"/>
      <w:lvlJc w:val="left"/>
      <w:pPr>
        <w:ind w:left="1448" w:hanging="92"/>
      </w:pPr>
      <w:rPr>
        <w:rFonts w:hint="default"/>
        <w:lang w:val="en-US" w:eastAsia="en-US" w:bidi="ar-SA"/>
      </w:rPr>
    </w:lvl>
    <w:lvl w:ilvl="4" w:tplc="203E40AC">
      <w:numFmt w:val="bullet"/>
      <w:lvlText w:val="•"/>
      <w:lvlJc w:val="left"/>
      <w:pPr>
        <w:ind w:left="1817" w:hanging="92"/>
      </w:pPr>
      <w:rPr>
        <w:rFonts w:hint="default"/>
        <w:lang w:val="en-US" w:eastAsia="en-US" w:bidi="ar-SA"/>
      </w:rPr>
    </w:lvl>
    <w:lvl w:ilvl="5" w:tplc="56AC99F4">
      <w:numFmt w:val="bullet"/>
      <w:lvlText w:val="•"/>
      <w:lvlJc w:val="left"/>
      <w:pPr>
        <w:ind w:left="2187" w:hanging="92"/>
      </w:pPr>
      <w:rPr>
        <w:rFonts w:hint="default"/>
        <w:lang w:val="en-US" w:eastAsia="en-US" w:bidi="ar-SA"/>
      </w:rPr>
    </w:lvl>
    <w:lvl w:ilvl="6" w:tplc="BB2E6904">
      <w:numFmt w:val="bullet"/>
      <w:lvlText w:val="•"/>
      <w:lvlJc w:val="left"/>
      <w:pPr>
        <w:ind w:left="2556" w:hanging="92"/>
      </w:pPr>
      <w:rPr>
        <w:rFonts w:hint="default"/>
        <w:lang w:val="en-US" w:eastAsia="en-US" w:bidi="ar-SA"/>
      </w:rPr>
    </w:lvl>
    <w:lvl w:ilvl="7" w:tplc="5B264974">
      <w:numFmt w:val="bullet"/>
      <w:lvlText w:val="•"/>
      <w:lvlJc w:val="left"/>
      <w:pPr>
        <w:ind w:left="2926" w:hanging="92"/>
      </w:pPr>
      <w:rPr>
        <w:rFonts w:hint="default"/>
        <w:lang w:val="en-US" w:eastAsia="en-US" w:bidi="ar-SA"/>
      </w:rPr>
    </w:lvl>
    <w:lvl w:ilvl="8" w:tplc="38E4E8D2">
      <w:numFmt w:val="bullet"/>
      <w:lvlText w:val="•"/>
      <w:lvlJc w:val="left"/>
      <w:pPr>
        <w:ind w:left="3295" w:hanging="92"/>
      </w:pPr>
      <w:rPr>
        <w:rFonts w:hint="default"/>
        <w:lang w:val="en-US" w:eastAsia="en-US" w:bidi="ar-SA"/>
      </w:rPr>
    </w:lvl>
  </w:abstractNum>
  <w:abstractNum w:abstractNumId="3" w15:restartNumberingAfterBreak="0">
    <w:nsid w:val="1D3526D0"/>
    <w:multiLevelType w:val="hybridMultilevel"/>
    <w:tmpl w:val="4B6CCF1A"/>
    <w:lvl w:ilvl="0" w:tplc="D2708F8E">
      <w:start w:val="1"/>
      <w:numFmt w:val="decimal"/>
      <w:lvlText w:val="%1"/>
      <w:lvlJc w:val="left"/>
      <w:pPr>
        <w:ind w:left="754" w:hanging="95"/>
      </w:pPr>
      <w:rPr>
        <w:rFonts w:hint="default"/>
        <w:w w:val="90"/>
        <w:lang w:val="es-ES" w:eastAsia="en-US" w:bidi="ar-SA"/>
      </w:rPr>
    </w:lvl>
    <w:lvl w:ilvl="1" w:tplc="D1F4259A">
      <w:numFmt w:val="bullet"/>
      <w:lvlText w:val="•"/>
      <w:lvlJc w:val="left"/>
      <w:pPr>
        <w:ind w:left="1128" w:hanging="95"/>
      </w:pPr>
      <w:rPr>
        <w:rFonts w:hint="default"/>
        <w:lang w:val="es-ES" w:eastAsia="en-US" w:bidi="ar-SA"/>
      </w:rPr>
    </w:lvl>
    <w:lvl w:ilvl="2" w:tplc="EDA8FE0C">
      <w:numFmt w:val="bullet"/>
      <w:lvlText w:val="•"/>
      <w:lvlJc w:val="left"/>
      <w:pPr>
        <w:ind w:left="1497" w:hanging="95"/>
      </w:pPr>
      <w:rPr>
        <w:rFonts w:hint="default"/>
        <w:lang w:val="es-ES" w:eastAsia="en-US" w:bidi="ar-SA"/>
      </w:rPr>
    </w:lvl>
    <w:lvl w:ilvl="3" w:tplc="CA4ECDFA">
      <w:numFmt w:val="bullet"/>
      <w:lvlText w:val="•"/>
      <w:lvlJc w:val="left"/>
      <w:pPr>
        <w:ind w:left="1866" w:hanging="95"/>
      </w:pPr>
      <w:rPr>
        <w:rFonts w:hint="default"/>
        <w:lang w:val="es-ES" w:eastAsia="en-US" w:bidi="ar-SA"/>
      </w:rPr>
    </w:lvl>
    <w:lvl w:ilvl="4" w:tplc="8AF2F468">
      <w:numFmt w:val="bullet"/>
      <w:lvlText w:val="•"/>
      <w:lvlJc w:val="left"/>
      <w:pPr>
        <w:ind w:left="2234" w:hanging="95"/>
      </w:pPr>
      <w:rPr>
        <w:rFonts w:hint="default"/>
        <w:lang w:val="es-ES" w:eastAsia="en-US" w:bidi="ar-SA"/>
      </w:rPr>
    </w:lvl>
    <w:lvl w:ilvl="5" w:tplc="EEC24C52">
      <w:numFmt w:val="bullet"/>
      <w:lvlText w:val="•"/>
      <w:lvlJc w:val="left"/>
      <w:pPr>
        <w:ind w:left="2603" w:hanging="95"/>
      </w:pPr>
      <w:rPr>
        <w:rFonts w:hint="default"/>
        <w:lang w:val="es-ES" w:eastAsia="en-US" w:bidi="ar-SA"/>
      </w:rPr>
    </w:lvl>
    <w:lvl w:ilvl="6" w:tplc="5FCEEC7E">
      <w:numFmt w:val="bullet"/>
      <w:lvlText w:val="•"/>
      <w:lvlJc w:val="left"/>
      <w:pPr>
        <w:ind w:left="2972" w:hanging="95"/>
      </w:pPr>
      <w:rPr>
        <w:rFonts w:hint="default"/>
        <w:lang w:val="es-ES" w:eastAsia="en-US" w:bidi="ar-SA"/>
      </w:rPr>
    </w:lvl>
    <w:lvl w:ilvl="7" w:tplc="645C9026">
      <w:numFmt w:val="bullet"/>
      <w:lvlText w:val="•"/>
      <w:lvlJc w:val="left"/>
      <w:pPr>
        <w:ind w:left="3340" w:hanging="95"/>
      </w:pPr>
      <w:rPr>
        <w:rFonts w:hint="default"/>
        <w:lang w:val="es-ES" w:eastAsia="en-US" w:bidi="ar-SA"/>
      </w:rPr>
    </w:lvl>
    <w:lvl w:ilvl="8" w:tplc="6CFC9154">
      <w:numFmt w:val="bullet"/>
      <w:lvlText w:val="•"/>
      <w:lvlJc w:val="left"/>
      <w:pPr>
        <w:ind w:left="3709" w:hanging="95"/>
      </w:pPr>
      <w:rPr>
        <w:rFonts w:hint="default"/>
        <w:lang w:val="es-ES" w:eastAsia="en-US" w:bidi="ar-SA"/>
      </w:rPr>
    </w:lvl>
  </w:abstractNum>
  <w:abstractNum w:abstractNumId="4" w15:restartNumberingAfterBreak="0">
    <w:nsid w:val="25E48E4A"/>
    <w:multiLevelType w:val="hybridMultilevel"/>
    <w:tmpl w:val="00000000"/>
    <w:lvl w:ilvl="0" w:tplc="6E62324A">
      <w:start w:val="1"/>
      <w:numFmt w:val="decimal"/>
      <w:lvlText w:val="%1"/>
      <w:lvlJc w:val="left"/>
      <w:pPr>
        <w:ind w:left="725" w:hanging="86"/>
      </w:pPr>
      <w:rPr>
        <w:rFonts w:hint="default"/>
        <w:w w:val="80"/>
        <w:lang w:val="en-US" w:eastAsia="en-US" w:bidi="ar-SA"/>
      </w:rPr>
    </w:lvl>
    <w:lvl w:ilvl="1" w:tplc="C2A25364">
      <w:numFmt w:val="bullet"/>
      <w:lvlText w:val="•"/>
      <w:lvlJc w:val="left"/>
      <w:pPr>
        <w:ind w:left="994" w:hanging="86"/>
      </w:pPr>
      <w:rPr>
        <w:rFonts w:hint="default"/>
        <w:lang w:val="en-US" w:eastAsia="en-US" w:bidi="ar-SA"/>
      </w:rPr>
    </w:lvl>
    <w:lvl w:ilvl="2" w:tplc="9A4E45E6">
      <w:numFmt w:val="bullet"/>
      <w:lvlText w:val="•"/>
      <w:lvlJc w:val="left"/>
      <w:pPr>
        <w:ind w:left="1269" w:hanging="86"/>
      </w:pPr>
      <w:rPr>
        <w:rFonts w:hint="default"/>
        <w:lang w:val="en-US" w:eastAsia="en-US" w:bidi="ar-SA"/>
      </w:rPr>
    </w:lvl>
    <w:lvl w:ilvl="3" w:tplc="DA4C1DD8">
      <w:numFmt w:val="bullet"/>
      <w:lvlText w:val="•"/>
      <w:lvlJc w:val="left"/>
      <w:pPr>
        <w:ind w:left="1543" w:hanging="86"/>
      </w:pPr>
      <w:rPr>
        <w:rFonts w:hint="default"/>
        <w:lang w:val="en-US" w:eastAsia="en-US" w:bidi="ar-SA"/>
      </w:rPr>
    </w:lvl>
    <w:lvl w:ilvl="4" w:tplc="5C627CC4">
      <w:numFmt w:val="bullet"/>
      <w:lvlText w:val="•"/>
      <w:lvlJc w:val="left"/>
      <w:pPr>
        <w:ind w:left="1818" w:hanging="86"/>
      </w:pPr>
      <w:rPr>
        <w:rFonts w:hint="default"/>
        <w:lang w:val="en-US" w:eastAsia="en-US" w:bidi="ar-SA"/>
      </w:rPr>
    </w:lvl>
    <w:lvl w:ilvl="5" w:tplc="E5B60E18">
      <w:numFmt w:val="bullet"/>
      <w:lvlText w:val="•"/>
      <w:lvlJc w:val="left"/>
      <w:pPr>
        <w:ind w:left="2092" w:hanging="86"/>
      </w:pPr>
      <w:rPr>
        <w:rFonts w:hint="default"/>
        <w:lang w:val="en-US" w:eastAsia="en-US" w:bidi="ar-SA"/>
      </w:rPr>
    </w:lvl>
    <w:lvl w:ilvl="6" w:tplc="14463720">
      <w:numFmt w:val="bullet"/>
      <w:lvlText w:val="•"/>
      <w:lvlJc w:val="left"/>
      <w:pPr>
        <w:ind w:left="2367" w:hanging="86"/>
      </w:pPr>
      <w:rPr>
        <w:rFonts w:hint="default"/>
        <w:lang w:val="en-US" w:eastAsia="en-US" w:bidi="ar-SA"/>
      </w:rPr>
    </w:lvl>
    <w:lvl w:ilvl="7" w:tplc="486CAE90">
      <w:numFmt w:val="bullet"/>
      <w:lvlText w:val="•"/>
      <w:lvlJc w:val="left"/>
      <w:pPr>
        <w:ind w:left="2641" w:hanging="86"/>
      </w:pPr>
      <w:rPr>
        <w:rFonts w:hint="default"/>
        <w:lang w:val="en-US" w:eastAsia="en-US" w:bidi="ar-SA"/>
      </w:rPr>
    </w:lvl>
    <w:lvl w:ilvl="8" w:tplc="490A967C">
      <w:numFmt w:val="bullet"/>
      <w:lvlText w:val="•"/>
      <w:lvlJc w:val="left"/>
      <w:pPr>
        <w:ind w:left="2916" w:hanging="86"/>
      </w:pPr>
      <w:rPr>
        <w:rFonts w:hint="default"/>
        <w:lang w:val="en-US" w:eastAsia="en-US" w:bidi="ar-SA"/>
      </w:rPr>
    </w:lvl>
  </w:abstractNum>
  <w:abstractNum w:abstractNumId="5" w15:restartNumberingAfterBreak="0">
    <w:nsid w:val="2D97D7F2"/>
    <w:multiLevelType w:val="hybridMultilevel"/>
    <w:tmpl w:val="00000000"/>
    <w:lvl w:ilvl="0" w:tplc="69F66136">
      <w:start w:val="1"/>
      <w:numFmt w:val="decimal"/>
      <w:lvlText w:val="%1"/>
      <w:lvlJc w:val="left"/>
      <w:pPr>
        <w:ind w:left="725" w:hanging="86"/>
      </w:pPr>
      <w:rPr>
        <w:rFonts w:hint="default"/>
        <w:w w:val="80"/>
        <w:lang w:val="en-US" w:eastAsia="en-US" w:bidi="ar-SA"/>
      </w:rPr>
    </w:lvl>
    <w:lvl w:ilvl="1" w:tplc="DBC0058C">
      <w:numFmt w:val="bullet"/>
      <w:lvlText w:val="•"/>
      <w:lvlJc w:val="left"/>
      <w:pPr>
        <w:ind w:left="1021" w:hanging="86"/>
      </w:pPr>
      <w:rPr>
        <w:rFonts w:hint="default"/>
        <w:lang w:val="en-US" w:eastAsia="en-US" w:bidi="ar-SA"/>
      </w:rPr>
    </w:lvl>
    <w:lvl w:ilvl="2" w:tplc="4194517C">
      <w:numFmt w:val="bullet"/>
      <w:lvlText w:val="•"/>
      <w:lvlJc w:val="left"/>
      <w:pPr>
        <w:ind w:left="1322" w:hanging="86"/>
      </w:pPr>
      <w:rPr>
        <w:rFonts w:hint="default"/>
        <w:lang w:val="en-US" w:eastAsia="en-US" w:bidi="ar-SA"/>
      </w:rPr>
    </w:lvl>
    <w:lvl w:ilvl="3" w:tplc="600033AE">
      <w:numFmt w:val="bullet"/>
      <w:lvlText w:val="•"/>
      <w:lvlJc w:val="left"/>
      <w:pPr>
        <w:ind w:left="1624" w:hanging="86"/>
      </w:pPr>
      <w:rPr>
        <w:rFonts w:hint="default"/>
        <w:lang w:val="en-US" w:eastAsia="en-US" w:bidi="ar-SA"/>
      </w:rPr>
    </w:lvl>
    <w:lvl w:ilvl="4" w:tplc="F83A534C">
      <w:numFmt w:val="bullet"/>
      <w:lvlText w:val="•"/>
      <w:lvlJc w:val="left"/>
      <w:pPr>
        <w:ind w:left="1925" w:hanging="86"/>
      </w:pPr>
      <w:rPr>
        <w:rFonts w:hint="default"/>
        <w:lang w:val="en-US" w:eastAsia="en-US" w:bidi="ar-SA"/>
      </w:rPr>
    </w:lvl>
    <w:lvl w:ilvl="5" w:tplc="1F7AF82C">
      <w:numFmt w:val="bullet"/>
      <w:lvlText w:val="•"/>
      <w:lvlJc w:val="left"/>
      <w:pPr>
        <w:ind w:left="2227" w:hanging="86"/>
      </w:pPr>
      <w:rPr>
        <w:rFonts w:hint="default"/>
        <w:lang w:val="en-US" w:eastAsia="en-US" w:bidi="ar-SA"/>
      </w:rPr>
    </w:lvl>
    <w:lvl w:ilvl="6" w:tplc="4A6EB6FE">
      <w:numFmt w:val="bullet"/>
      <w:lvlText w:val="•"/>
      <w:lvlJc w:val="left"/>
      <w:pPr>
        <w:ind w:left="2528" w:hanging="86"/>
      </w:pPr>
      <w:rPr>
        <w:rFonts w:hint="default"/>
        <w:lang w:val="en-US" w:eastAsia="en-US" w:bidi="ar-SA"/>
      </w:rPr>
    </w:lvl>
    <w:lvl w:ilvl="7" w:tplc="BC1877FC">
      <w:numFmt w:val="bullet"/>
      <w:lvlText w:val="•"/>
      <w:lvlJc w:val="left"/>
      <w:pPr>
        <w:ind w:left="2830" w:hanging="86"/>
      </w:pPr>
      <w:rPr>
        <w:rFonts w:hint="default"/>
        <w:lang w:val="en-US" w:eastAsia="en-US" w:bidi="ar-SA"/>
      </w:rPr>
    </w:lvl>
    <w:lvl w:ilvl="8" w:tplc="8E24992A">
      <w:numFmt w:val="bullet"/>
      <w:lvlText w:val="•"/>
      <w:lvlJc w:val="left"/>
      <w:pPr>
        <w:ind w:left="3131" w:hanging="86"/>
      </w:pPr>
      <w:rPr>
        <w:rFonts w:hint="default"/>
        <w:lang w:val="en-US" w:eastAsia="en-US" w:bidi="ar-SA"/>
      </w:rPr>
    </w:lvl>
  </w:abstractNum>
  <w:abstractNum w:abstractNumId="6" w15:restartNumberingAfterBreak="0">
    <w:nsid w:val="301A2101"/>
    <w:multiLevelType w:val="hybridMultilevel"/>
    <w:tmpl w:val="DAB8882A"/>
    <w:lvl w:ilvl="0" w:tplc="26AE4896">
      <w:start w:val="1"/>
      <w:numFmt w:val="decimal"/>
      <w:lvlText w:val="%1"/>
      <w:lvlJc w:val="left"/>
      <w:pPr>
        <w:ind w:left="751" w:hanging="93"/>
      </w:pPr>
      <w:rPr>
        <w:rFonts w:hint="default"/>
        <w:w w:val="100"/>
        <w:lang w:val="es-ES" w:eastAsia="en-US" w:bidi="ar-SA"/>
      </w:rPr>
    </w:lvl>
    <w:lvl w:ilvl="1" w:tplc="322294EC">
      <w:numFmt w:val="bullet"/>
      <w:lvlText w:val="•"/>
      <w:lvlJc w:val="left"/>
      <w:pPr>
        <w:ind w:left="1030" w:hanging="93"/>
      </w:pPr>
      <w:rPr>
        <w:rFonts w:hint="default"/>
        <w:lang w:val="es-ES" w:eastAsia="en-US" w:bidi="ar-SA"/>
      </w:rPr>
    </w:lvl>
    <w:lvl w:ilvl="2" w:tplc="AB743070">
      <w:numFmt w:val="bullet"/>
      <w:lvlText w:val="•"/>
      <w:lvlJc w:val="left"/>
      <w:pPr>
        <w:ind w:left="1300" w:hanging="93"/>
      </w:pPr>
      <w:rPr>
        <w:rFonts w:hint="default"/>
        <w:lang w:val="es-ES" w:eastAsia="en-US" w:bidi="ar-SA"/>
      </w:rPr>
    </w:lvl>
    <w:lvl w:ilvl="3" w:tplc="BFFE1FF6">
      <w:numFmt w:val="bullet"/>
      <w:lvlText w:val="•"/>
      <w:lvlJc w:val="left"/>
      <w:pPr>
        <w:ind w:left="1571" w:hanging="93"/>
      </w:pPr>
      <w:rPr>
        <w:rFonts w:hint="default"/>
        <w:lang w:val="es-ES" w:eastAsia="en-US" w:bidi="ar-SA"/>
      </w:rPr>
    </w:lvl>
    <w:lvl w:ilvl="4" w:tplc="65CCD9E0">
      <w:numFmt w:val="bullet"/>
      <w:lvlText w:val="•"/>
      <w:lvlJc w:val="left"/>
      <w:pPr>
        <w:ind w:left="1841" w:hanging="93"/>
      </w:pPr>
      <w:rPr>
        <w:rFonts w:hint="default"/>
        <w:lang w:val="es-ES" w:eastAsia="en-US" w:bidi="ar-SA"/>
      </w:rPr>
    </w:lvl>
    <w:lvl w:ilvl="5" w:tplc="EBE8DCA2">
      <w:numFmt w:val="bullet"/>
      <w:lvlText w:val="•"/>
      <w:lvlJc w:val="left"/>
      <w:pPr>
        <w:ind w:left="2112" w:hanging="93"/>
      </w:pPr>
      <w:rPr>
        <w:rFonts w:hint="default"/>
        <w:lang w:val="es-ES" w:eastAsia="en-US" w:bidi="ar-SA"/>
      </w:rPr>
    </w:lvl>
    <w:lvl w:ilvl="6" w:tplc="C6400B5E">
      <w:numFmt w:val="bullet"/>
      <w:lvlText w:val="•"/>
      <w:lvlJc w:val="left"/>
      <w:pPr>
        <w:ind w:left="2382" w:hanging="93"/>
      </w:pPr>
      <w:rPr>
        <w:rFonts w:hint="default"/>
        <w:lang w:val="es-ES" w:eastAsia="en-US" w:bidi="ar-SA"/>
      </w:rPr>
    </w:lvl>
    <w:lvl w:ilvl="7" w:tplc="8306FD3C">
      <w:numFmt w:val="bullet"/>
      <w:lvlText w:val="•"/>
      <w:lvlJc w:val="left"/>
      <w:pPr>
        <w:ind w:left="2653" w:hanging="93"/>
      </w:pPr>
      <w:rPr>
        <w:rFonts w:hint="default"/>
        <w:lang w:val="es-ES" w:eastAsia="en-US" w:bidi="ar-SA"/>
      </w:rPr>
    </w:lvl>
    <w:lvl w:ilvl="8" w:tplc="B2002BD2">
      <w:numFmt w:val="bullet"/>
      <w:lvlText w:val="•"/>
      <w:lvlJc w:val="left"/>
      <w:pPr>
        <w:ind w:left="2923" w:hanging="93"/>
      </w:pPr>
      <w:rPr>
        <w:rFonts w:hint="default"/>
        <w:lang w:val="es-ES" w:eastAsia="en-US" w:bidi="ar-SA"/>
      </w:rPr>
    </w:lvl>
  </w:abstractNum>
  <w:abstractNum w:abstractNumId="7" w15:restartNumberingAfterBreak="0">
    <w:nsid w:val="38AB478D"/>
    <w:multiLevelType w:val="hybridMultilevel"/>
    <w:tmpl w:val="82628A04"/>
    <w:lvl w:ilvl="0" w:tplc="2C24E01A">
      <w:start w:val="1"/>
      <w:numFmt w:val="decimal"/>
      <w:lvlText w:val="%1"/>
      <w:lvlJc w:val="left"/>
      <w:pPr>
        <w:ind w:left="713" w:hanging="87"/>
      </w:pPr>
      <w:rPr>
        <w:rFonts w:hint="default"/>
        <w:w w:val="90"/>
        <w:lang w:val="es-ES" w:eastAsia="en-US" w:bidi="ar-SA"/>
      </w:rPr>
    </w:lvl>
    <w:lvl w:ilvl="1" w:tplc="E3C238A6">
      <w:numFmt w:val="bullet"/>
      <w:lvlText w:val="•"/>
      <w:lvlJc w:val="left"/>
      <w:pPr>
        <w:ind w:left="984" w:hanging="87"/>
      </w:pPr>
      <w:rPr>
        <w:rFonts w:hint="default"/>
        <w:lang w:val="es-ES" w:eastAsia="en-US" w:bidi="ar-SA"/>
      </w:rPr>
    </w:lvl>
    <w:lvl w:ilvl="2" w:tplc="CB701F4A">
      <w:numFmt w:val="bullet"/>
      <w:lvlText w:val="•"/>
      <w:lvlJc w:val="left"/>
      <w:pPr>
        <w:ind w:left="1249" w:hanging="87"/>
      </w:pPr>
      <w:rPr>
        <w:rFonts w:hint="default"/>
        <w:lang w:val="es-ES" w:eastAsia="en-US" w:bidi="ar-SA"/>
      </w:rPr>
    </w:lvl>
    <w:lvl w:ilvl="3" w:tplc="A47CC71A">
      <w:numFmt w:val="bullet"/>
      <w:lvlText w:val="•"/>
      <w:lvlJc w:val="left"/>
      <w:pPr>
        <w:ind w:left="1513" w:hanging="87"/>
      </w:pPr>
      <w:rPr>
        <w:rFonts w:hint="default"/>
        <w:lang w:val="es-ES" w:eastAsia="en-US" w:bidi="ar-SA"/>
      </w:rPr>
    </w:lvl>
    <w:lvl w:ilvl="4" w:tplc="B43AA322">
      <w:numFmt w:val="bullet"/>
      <w:lvlText w:val="•"/>
      <w:lvlJc w:val="left"/>
      <w:pPr>
        <w:ind w:left="1778" w:hanging="87"/>
      </w:pPr>
      <w:rPr>
        <w:rFonts w:hint="default"/>
        <w:lang w:val="es-ES" w:eastAsia="en-US" w:bidi="ar-SA"/>
      </w:rPr>
    </w:lvl>
    <w:lvl w:ilvl="5" w:tplc="FD5406EE">
      <w:numFmt w:val="bullet"/>
      <w:lvlText w:val="•"/>
      <w:lvlJc w:val="left"/>
      <w:pPr>
        <w:ind w:left="2043" w:hanging="87"/>
      </w:pPr>
      <w:rPr>
        <w:rFonts w:hint="default"/>
        <w:lang w:val="es-ES" w:eastAsia="en-US" w:bidi="ar-SA"/>
      </w:rPr>
    </w:lvl>
    <w:lvl w:ilvl="6" w:tplc="2A4C11C6">
      <w:numFmt w:val="bullet"/>
      <w:lvlText w:val="•"/>
      <w:lvlJc w:val="left"/>
      <w:pPr>
        <w:ind w:left="2307" w:hanging="87"/>
      </w:pPr>
      <w:rPr>
        <w:rFonts w:hint="default"/>
        <w:lang w:val="es-ES" w:eastAsia="en-US" w:bidi="ar-SA"/>
      </w:rPr>
    </w:lvl>
    <w:lvl w:ilvl="7" w:tplc="17BA7C88">
      <w:numFmt w:val="bullet"/>
      <w:lvlText w:val="•"/>
      <w:lvlJc w:val="left"/>
      <w:pPr>
        <w:ind w:left="2572" w:hanging="87"/>
      </w:pPr>
      <w:rPr>
        <w:rFonts w:hint="default"/>
        <w:lang w:val="es-ES" w:eastAsia="en-US" w:bidi="ar-SA"/>
      </w:rPr>
    </w:lvl>
    <w:lvl w:ilvl="8" w:tplc="F5123D6C">
      <w:numFmt w:val="bullet"/>
      <w:lvlText w:val="•"/>
      <w:lvlJc w:val="left"/>
      <w:pPr>
        <w:ind w:left="2837" w:hanging="87"/>
      </w:pPr>
      <w:rPr>
        <w:rFonts w:hint="default"/>
        <w:lang w:val="es-ES" w:eastAsia="en-US" w:bidi="ar-SA"/>
      </w:rPr>
    </w:lvl>
  </w:abstractNum>
  <w:abstractNum w:abstractNumId="8" w15:restartNumberingAfterBreak="0">
    <w:nsid w:val="48C70E30"/>
    <w:multiLevelType w:val="hybridMultilevel"/>
    <w:tmpl w:val="FD368B84"/>
    <w:lvl w:ilvl="0" w:tplc="5304505A">
      <w:start w:val="1"/>
      <w:numFmt w:val="decimal"/>
      <w:lvlText w:val="%1"/>
      <w:lvlJc w:val="left"/>
      <w:pPr>
        <w:ind w:left="640" w:hanging="86"/>
      </w:pPr>
      <w:rPr>
        <w:rFonts w:hint="default"/>
        <w:w w:val="80"/>
        <w:lang w:val="en-US" w:eastAsia="en-US" w:bidi="ar-SA"/>
      </w:rPr>
    </w:lvl>
    <w:lvl w:ilvl="1" w:tplc="DB504634">
      <w:numFmt w:val="bullet"/>
      <w:lvlText w:val="•"/>
      <w:lvlJc w:val="left"/>
      <w:pPr>
        <w:ind w:left="948" w:hanging="86"/>
      </w:pPr>
      <w:rPr>
        <w:rFonts w:hint="default"/>
        <w:lang w:val="en-US" w:eastAsia="en-US" w:bidi="ar-SA"/>
      </w:rPr>
    </w:lvl>
    <w:lvl w:ilvl="2" w:tplc="89668EBE">
      <w:numFmt w:val="bullet"/>
      <w:lvlText w:val="•"/>
      <w:lvlJc w:val="left"/>
      <w:pPr>
        <w:ind w:left="1257" w:hanging="86"/>
      </w:pPr>
      <w:rPr>
        <w:rFonts w:hint="default"/>
        <w:lang w:val="en-US" w:eastAsia="en-US" w:bidi="ar-SA"/>
      </w:rPr>
    </w:lvl>
    <w:lvl w:ilvl="3" w:tplc="70EA2AEE">
      <w:numFmt w:val="bullet"/>
      <w:lvlText w:val="•"/>
      <w:lvlJc w:val="left"/>
      <w:pPr>
        <w:ind w:left="1566" w:hanging="86"/>
      </w:pPr>
      <w:rPr>
        <w:rFonts w:hint="default"/>
        <w:lang w:val="en-US" w:eastAsia="en-US" w:bidi="ar-SA"/>
      </w:rPr>
    </w:lvl>
    <w:lvl w:ilvl="4" w:tplc="48684900">
      <w:numFmt w:val="bullet"/>
      <w:lvlText w:val="•"/>
      <w:lvlJc w:val="left"/>
      <w:pPr>
        <w:ind w:left="1875" w:hanging="86"/>
      </w:pPr>
      <w:rPr>
        <w:rFonts w:hint="default"/>
        <w:lang w:val="en-US" w:eastAsia="en-US" w:bidi="ar-SA"/>
      </w:rPr>
    </w:lvl>
    <w:lvl w:ilvl="5" w:tplc="0608D6EE">
      <w:numFmt w:val="bullet"/>
      <w:lvlText w:val="•"/>
      <w:lvlJc w:val="left"/>
      <w:pPr>
        <w:ind w:left="2183" w:hanging="86"/>
      </w:pPr>
      <w:rPr>
        <w:rFonts w:hint="default"/>
        <w:lang w:val="en-US" w:eastAsia="en-US" w:bidi="ar-SA"/>
      </w:rPr>
    </w:lvl>
    <w:lvl w:ilvl="6" w:tplc="E3E43E50">
      <w:numFmt w:val="bullet"/>
      <w:lvlText w:val="•"/>
      <w:lvlJc w:val="left"/>
      <w:pPr>
        <w:ind w:left="2492" w:hanging="86"/>
      </w:pPr>
      <w:rPr>
        <w:rFonts w:hint="default"/>
        <w:lang w:val="en-US" w:eastAsia="en-US" w:bidi="ar-SA"/>
      </w:rPr>
    </w:lvl>
    <w:lvl w:ilvl="7" w:tplc="D9287AC4">
      <w:numFmt w:val="bullet"/>
      <w:lvlText w:val="•"/>
      <w:lvlJc w:val="left"/>
      <w:pPr>
        <w:ind w:left="2801" w:hanging="86"/>
      </w:pPr>
      <w:rPr>
        <w:rFonts w:hint="default"/>
        <w:lang w:val="en-US" w:eastAsia="en-US" w:bidi="ar-SA"/>
      </w:rPr>
    </w:lvl>
    <w:lvl w:ilvl="8" w:tplc="502C2A14">
      <w:numFmt w:val="bullet"/>
      <w:lvlText w:val="•"/>
      <w:lvlJc w:val="left"/>
      <w:pPr>
        <w:ind w:left="3110" w:hanging="86"/>
      </w:pPr>
      <w:rPr>
        <w:rFonts w:hint="default"/>
        <w:lang w:val="en-US" w:eastAsia="en-US" w:bidi="ar-SA"/>
      </w:rPr>
    </w:lvl>
  </w:abstractNum>
  <w:abstractNum w:abstractNumId="9" w15:restartNumberingAfterBreak="0">
    <w:nsid w:val="4BBF13DB"/>
    <w:multiLevelType w:val="hybridMultilevel"/>
    <w:tmpl w:val="C41AA09C"/>
    <w:lvl w:ilvl="0" w:tplc="22E8A152">
      <w:start w:val="1"/>
      <w:numFmt w:val="decimal"/>
      <w:lvlText w:val="%1"/>
      <w:lvlJc w:val="left"/>
      <w:pPr>
        <w:ind w:left="749" w:hanging="91"/>
      </w:pPr>
      <w:rPr>
        <w:rFonts w:hint="default"/>
        <w:w w:val="90"/>
        <w:lang w:val="es-ES" w:eastAsia="en-US" w:bidi="ar-SA"/>
      </w:rPr>
    </w:lvl>
    <w:lvl w:ilvl="1" w:tplc="36E0C208">
      <w:numFmt w:val="bullet"/>
      <w:lvlText w:val="•"/>
      <w:lvlJc w:val="left"/>
      <w:pPr>
        <w:ind w:left="1017" w:hanging="91"/>
      </w:pPr>
      <w:rPr>
        <w:rFonts w:hint="default"/>
        <w:lang w:val="es-ES" w:eastAsia="en-US" w:bidi="ar-SA"/>
      </w:rPr>
    </w:lvl>
    <w:lvl w:ilvl="2" w:tplc="482893F0">
      <w:numFmt w:val="bullet"/>
      <w:lvlText w:val="•"/>
      <w:lvlJc w:val="left"/>
      <w:pPr>
        <w:ind w:left="1295" w:hanging="91"/>
      </w:pPr>
      <w:rPr>
        <w:rFonts w:hint="default"/>
        <w:lang w:val="es-ES" w:eastAsia="en-US" w:bidi="ar-SA"/>
      </w:rPr>
    </w:lvl>
    <w:lvl w:ilvl="3" w:tplc="D04EBEB0">
      <w:numFmt w:val="bullet"/>
      <w:lvlText w:val="•"/>
      <w:lvlJc w:val="left"/>
      <w:pPr>
        <w:ind w:left="1572" w:hanging="91"/>
      </w:pPr>
      <w:rPr>
        <w:rFonts w:hint="default"/>
        <w:lang w:val="es-ES" w:eastAsia="en-US" w:bidi="ar-SA"/>
      </w:rPr>
    </w:lvl>
    <w:lvl w:ilvl="4" w:tplc="1060A1D4">
      <w:numFmt w:val="bullet"/>
      <w:lvlText w:val="•"/>
      <w:lvlJc w:val="left"/>
      <w:pPr>
        <w:ind w:left="1850" w:hanging="91"/>
      </w:pPr>
      <w:rPr>
        <w:rFonts w:hint="default"/>
        <w:lang w:val="es-ES" w:eastAsia="en-US" w:bidi="ar-SA"/>
      </w:rPr>
    </w:lvl>
    <w:lvl w:ilvl="5" w:tplc="BE207880">
      <w:numFmt w:val="bullet"/>
      <w:lvlText w:val="•"/>
      <w:lvlJc w:val="left"/>
      <w:pPr>
        <w:ind w:left="2128" w:hanging="91"/>
      </w:pPr>
      <w:rPr>
        <w:rFonts w:hint="default"/>
        <w:lang w:val="es-ES" w:eastAsia="en-US" w:bidi="ar-SA"/>
      </w:rPr>
    </w:lvl>
    <w:lvl w:ilvl="6" w:tplc="275403D6">
      <w:numFmt w:val="bullet"/>
      <w:lvlText w:val="•"/>
      <w:lvlJc w:val="left"/>
      <w:pPr>
        <w:ind w:left="2405" w:hanging="91"/>
      </w:pPr>
      <w:rPr>
        <w:rFonts w:hint="default"/>
        <w:lang w:val="es-ES" w:eastAsia="en-US" w:bidi="ar-SA"/>
      </w:rPr>
    </w:lvl>
    <w:lvl w:ilvl="7" w:tplc="97F6314E">
      <w:numFmt w:val="bullet"/>
      <w:lvlText w:val="•"/>
      <w:lvlJc w:val="left"/>
      <w:pPr>
        <w:ind w:left="2683" w:hanging="91"/>
      </w:pPr>
      <w:rPr>
        <w:rFonts w:hint="default"/>
        <w:lang w:val="es-ES" w:eastAsia="en-US" w:bidi="ar-SA"/>
      </w:rPr>
    </w:lvl>
    <w:lvl w:ilvl="8" w:tplc="FECEEA2E">
      <w:numFmt w:val="bullet"/>
      <w:lvlText w:val="•"/>
      <w:lvlJc w:val="left"/>
      <w:pPr>
        <w:ind w:left="2961" w:hanging="91"/>
      </w:pPr>
      <w:rPr>
        <w:rFonts w:hint="default"/>
        <w:lang w:val="es-ES" w:eastAsia="en-US" w:bidi="ar-SA"/>
      </w:rPr>
    </w:lvl>
  </w:abstractNum>
  <w:abstractNum w:abstractNumId="10" w15:restartNumberingAfterBreak="0">
    <w:nsid w:val="520E192D"/>
    <w:multiLevelType w:val="hybridMultilevel"/>
    <w:tmpl w:val="2DF44BAA"/>
    <w:lvl w:ilvl="0" w:tplc="4DA2B41A">
      <w:start w:val="1"/>
      <w:numFmt w:val="decimal"/>
      <w:lvlText w:val="%1"/>
      <w:lvlJc w:val="left"/>
      <w:pPr>
        <w:ind w:left="659" w:hanging="95"/>
      </w:pPr>
      <w:rPr>
        <w:rFonts w:ascii="Times New Roman" w:eastAsia="Times New Roman" w:hAnsi="Times New Roman" w:cs="Times New Roman" w:hint="default"/>
        <w:b w:val="0"/>
        <w:bCs w:val="0"/>
        <w:i w:val="0"/>
        <w:iCs w:val="0"/>
        <w:color w:val="231F20"/>
        <w:w w:val="90"/>
        <w:sz w:val="14"/>
        <w:szCs w:val="14"/>
        <w:lang w:val="es-ES" w:eastAsia="en-US" w:bidi="ar-SA"/>
      </w:rPr>
    </w:lvl>
    <w:lvl w:ilvl="1" w:tplc="D8F6D316">
      <w:numFmt w:val="bullet"/>
      <w:lvlText w:val="•"/>
      <w:lvlJc w:val="left"/>
      <w:pPr>
        <w:ind w:left="1378" w:hanging="95"/>
      </w:pPr>
      <w:rPr>
        <w:rFonts w:hint="default"/>
        <w:lang w:val="es-ES" w:eastAsia="en-US" w:bidi="ar-SA"/>
      </w:rPr>
    </w:lvl>
    <w:lvl w:ilvl="2" w:tplc="AE380D5C">
      <w:numFmt w:val="bullet"/>
      <w:lvlText w:val="•"/>
      <w:lvlJc w:val="left"/>
      <w:pPr>
        <w:ind w:left="2096" w:hanging="95"/>
      </w:pPr>
      <w:rPr>
        <w:rFonts w:hint="default"/>
        <w:lang w:val="es-ES" w:eastAsia="en-US" w:bidi="ar-SA"/>
      </w:rPr>
    </w:lvl>
    <w:lvl w:ilvl="3" w:tplc="F488C5C6">
      <w:numFmt w:val="bullet"/>
      <w:lvlText w:val="•"/>
      <w:lvlJc w:val="left"/>
      <w:pPr>
        <w:ind w:left="2814" w:hanging="95"/>
      </w:pPr>
      <w:rPr>
        <w:rFonts w:hint="default"/>
        <w:lang w:val="es-ES" w:eastAsia="en-US" w:bidi="ar-SA"/>
      </w:rPr>
    </w:lvl>
    <w:lvl w:ilvl="4" w:tplc="DD14EC9C">
      <w:numFmt w:val="bullet"/>
      <w:lvlText w:val="•"/>
      <w:lvlJc w:val="left"/>
      <w:pPr>
        <w:ind w:left="3532" w:hanging="95"/>
      </w:pPr>
      <w:rPr>
        <w:rFonts w:hint="default"/>
        <w:lang w:val="es-ES" w:eastAsia="en-US" w:bidi="ar-SA"/>
      </w:rPr>
    </w:lvl>
    <w:lvl w:ilvl="5" w:tplc="C3BA46F6">
      <w:numFmt w:val="bullet"/>
      <w:lvlText w:val="•"/>
      <w:lvlJc w:val="left"/>
      <w:pPr>
        <w:ind w:left="4250" w:hanging="95"/>
      </w:pPr>
      <w:rPr>
        <w:rFonts w:hint="default"/>
        <w:lang w:val="es-ES" w:eastAsia="en-US" w:bidi="ar-SA"/>
      </w:rPr>
    </w:lvl>
    <w:lvl w:ilvl="6" w:tplc="C5E0A4E4">
      <w:numFmt w:val="bullet"/>
      <w:lvlText w:val="•"/>
      <w:lvlJc w:val="left"/>
      <w:pPr>
        <w:ind w:left="4968" w:hanging="95"/>
      </w:pPr>
      <w:rPr>
        <w:rFonts w:hint="default"/>
        <w:lang w:val="es-ES" w:eastAsia="en-US" w:bidi="ar-SA"/>
      </w:rPr>
    </w:lvl>
    <w:lvl w:ilvl="7" w:tplc="3E1AEEC2">
      <w:numFmt w:val="bullet"/>
      <w:lvlText w:val="•"/>
      <w:lvlJc w:val="left"/>
      <w:pPr>
        <w:ind w:left="5686" w:hanging="95"/>
      </w:pPr>
      <w:rPr>
        <w:rFonts w:hint="default"/>
        <w:lang w:val="es-ES" w:eastAsia="en-US" w:bidi="ar-SA"/>
      </w:rPr>
    </w:lvl>
    <w:lvl w:ilvl="8" w:tplc="4ADEB870">
      <w:numFmt w:val="bullet"/>
      <w:lvlText w:val="•"/>
      <w:lvlJc w:val="left"/>
      <w:pPr>
        <w:ind w:left="6404" w:hanging="95"/>
      </w:pPr>
      <w:rPr>
        <w:rFonts w:hint="default"/>
        <w:lang w:val="es-ES" w:eastAsia="en-US" w:bidi="ar-SA"/>
      </w:rPr>
    </w:lvl>
  </w:abstractNum>
  <w:abstractNum w:abstractNumId="11" w15:restartNumberingAfterBreak="0">
    <w:nsid w:val="55405046"/>
    <w:multiLevelType w:val="hybridMultilevel"/>
    <w:tmpl w:val="A01603AC"/>
    <w:lvl w:ilvl="0" w:tplc="4662A360">
      <w:start w:val="2"/>
      <w:numFmt w:val="decimal"/>
      <w:lvlText w:val="%1"/>
      <w:lvlJc w:val="left"/>
      <w:pPr>
        <w:ind w:left="610" w:hanging="95"/>
      </w:pPr>
      <w:rPr>
        <w:rFonts w:hint="default"/>
        <w:w w:val="90"/>
        <w:lang w:val="es-ES" w:eastAsia="en-US" w:bidi="ar-SA"/>
      </w:rPr>
    </w:lvl>
    <w:lvl w:ilvl="1" w:tplc="31B686E2">
      <w:numFmt w:val="bullet"/>
      <w:lvlText w:val="•"/>
      <w:lvlJc w:val="left"/>
      <w:pPr>
        <w:ind w:left="991" w:hanging="95"/>
      </w:pPr>
      <w:rPr>
        <w:rFonts w:hint="default"/>
        <w:lang w:val="es-ES" w:eastAsia="en-US" w:bidi="ar-SA"/>
      </w:rPr>
    </w:lvl>
    <w:lvl w:ilvl="2" w:tplc="23F4CB0E">
      <w:numFmt w:val="bullet"/>
      <w:lvlText w:val="•"/>
      <w:lvlJc w:val="left"/>
      <w:pPr>
        <w:ind w:left="1363" w:hanging="95"/>
      </w:pPr>
      <w:rPr>
        <w:rFonts w:hint="default"/>
        <w:lang w:val="es-ES" w:eastAsia="en-US" w:bidi="ar-SA"/>
      </w:rPr>
    </w:lvl>
    <w:lvl w:ilvl="3" w:tplc="6BCCDB8E">
      <w:numFmt w:val="bullet"/>
      <w:lvlText w:val="•"/>
      <w:lvlJc w:val="left"/>
      <w:pPr>
        <w:ind w:left="1734" w:hanging="95"/>
      </w:pPr>
      <w:rPr>
        <w:rFonts w:hint="default"/>
        <w:lang w:val="es-ES" w:eastAsia="en-US" w:bidi="ar-SA"/>
      </w:rPr>
    </w:lvl>
    <w:lvl w:ilvl="4" w:tplc="7124D318">
      <w:numFmt w:val="bullet"/>
      <w:lvlText w:val="•"/>
      <w:lvlJc w:val="left"/>
      <w:pPr>
        <w:ind w:left="2106" w:hanging="95"/>
      </w:pPr>
      <w:rPr>
        <w:rFonts w:hint="default"/>
        <w:lang w:val="es-ES" w:eastAsia="en-US" w:bidi="ar-SA"/>
      </w:rPr>
    </w:lvl>
    <w:lvl w:ilvl="5" w:tplc="D98A2A90">
      <w:numFmt w:val="bullet"/>
      <w:lvlText w:val="•"/>
      <w:lvlJc w:val="left"/>
      <w:pPr>
        <w:ind w:left="2477" w:hanging="95"/>
      </w:pPr>
      <w:rPr>
        <w:rFonts w:hint="default"/>
        <w:lang w:val="es-ES" w:eastAsia="en-US" w:bidi="ar-SA"/>
      </w:rPr>
    </w:lvl>
    <w:lvl w:ilvl="6" w:tplc="5F968FF6">
      <w:numFmt w:val="bullet"/>
      <w:lvlText w:val="•"/>
      <w:lvlJc w:val="left"/>
      <w:pPr>
        <w:ind w:left="2849" w:hanging="95"/>
      </w:pPr>
      <w:rPr>
        <w:rFonts w:hint="default"/>
        <w:lang w:val="es-ES" w:eastAsia="en-US" w:bidi="ar-SA"/>
      </w:rPr>
    </w:lvl>
    <w:lvl w:ilvl="7" w:tplc="46D24A3C">
      <w:numFmt w:val="bullet"/>
      <w:lvlText w:val="•"/>
      <w:lvlJc w:val="left"/>
      <w:pPr>
        <w:ind w:left="3220" w:hanging="95"/>
      </w:pPr>
      <w:rPr>
        <w:rFonts w:hint="default"/>
        <w:lang w:val="es-ES" w:eastAsia="en-US" w:bidi="ar-SA"/>
      </w:rPr>
    </w:lvl>
    <w:lvl w:ilvl="8" w:tplc="40B6133A">
      <w:numFmt w:val="bullet"/>
      <w:lvlText w:val="•"/>
      <w:lvlJc w:val="left"/>
      <w:pPr>
        <w:ind w:left="3592" w:hanging="95"/>
      </w:pPr>
      <w:rPr>
        <w:rFonts w:hint="default"/>
        <w:lang w:val="es-ES" w:eastAsia="en-US" w:bidi="ar-SA"/>
      </w:rPr>
    </w:lvl>
  </w:abstractNum>
  <w:abstractNum w:abstractNumId="12" w15:restartNumberingAfterBreak="0">
    <w:nsid w:val="578ABB1E"/>
    <w:multiLevelType w:val="hybridMultilevel"/>
    <w:tmpl w:val="00000000"/>
    <w:lvl w:ilvl="0" w:tplc="F7588AA6">
      <w:start w:val="1"/>
      <w:numFmt w:val="decimal"/>
      <w:lvlText w:val="%1"/>
      <w:lvlJc w:val="left"/>
      <w:pPr>
        <w:ind w:left="340" w:hanging="86"/>
      </w:pPr>
      <w:rPr>
        <w:rFonts w:hint="default"/>
        <w:w w:val="80"/>
        <w:lang w:val="en-US" w:eastAsia="en-US" w:bidi="ar-SA"/>
      </w:rPr>
    </w:lvl>
    <w:lvl w:ilvl="1" w:tplc="83C20B1A">
      <w:numFmt w:val="bullet"/>
      <w:lvlText w:val="•"/>
      <w:lvlJc w:val="left"/>
      <w:pPr>
        <w:ind w:left="709" w:hanging="86"/>
      </w:pPr>
      <w:rPr>
        <w:rFonts w:hint="default"/>
        <w:lang w:val="en-US" w:eastAsia="en-US" w:bidi="ar-SA"/>
      </w:rPr>
    </w:lvl>
    <w:lvl w:ilvl="2" w:tplc="4D18078E">
      <w:numFmt w:val="bullet"/>
      <w:lvlText w:val="•"/>
      <w:lvlJc w:val="left"/>
      <w:pPr>
        <w:ind w:left="1078" w:hanging="86"/>
      </w:pPr>
      <w:rPr>
        <w:rFonts w:hint="default"/>
        <w:lang w:val="en-US" w:eastAsia="en-US" w:bidi="ar-SA"/>
      </w:rPr>
    </w:lvl>
    <w:lvl w:ilvl="3" w:tplc="5496769E">
      <w:numFmt w:val="bullet"/>
      <w:lvlText w:val="•"/>
      <w:lvlJc w:val="left"/>
      <w:pPr>
        <w:ind w:left="1448" w:hanging="86"/>
      </w:pPr>
      <w:rPr>
        <w:rFonts w:hint="default"/>
        <w:lang w:val="en-US" w:eastAsia="en-US" w:bidi="ar-SA"/>
      </w:rPr>
    </w:lvl>
    <w:lvl w:ilvl="4" w:tplc="016A8228">
      <w:numFmt w:val="bullet"/>
      <w:lvlText w:val="•"/>
      <w:lvlJc w:val="left"/>
      <w:pPr>
        <w:ind w:left="1817" w:hanging="86"/>
      </w:pPr>
      <w:rPr>
        <w:rFonts w:hint="default"/>
        <w:lang w:val="en-US" w:eastAsia="en-US" w:bidi="ar-SA"/>
      </w:rPr>
    </w:lvl>
    <w:lvl w:ilvl="5" w:tplc="DEDAE854">
      <w:numFmt w:val="bullet"/>
      <w:lvlText w:val="•"/>
      <w:lvlJc w:val="left"/>
      <w:pPr>
        <w:ind w:left="2187" w:hanging="86"/>
      </w:pPr>
      <w:rPr>
        <w:rFonts w:hint="default"/>
        <w:lang w:val="en-US" w:eastAsia="en-US" w:bidi="ar-SA"/>
      </w:rPr>
    </w:lvl>
    <w:lvl w:ilvl="6" w:tplc="89D89BDE">
      <w:numFmt w:val="bullet"/>
      <w:lvlText w:val="•"/>
      <w:lvlJc w:val="left"/>
      <w:pPr>
        <w:ind w:left="2556" w:hanging="86"/>
      </w:pPr>
      <w:rPr>
        <w:rFonts w:hint="default"/>
        <w:lang w:val="en-US" w:eastAsia="en-US" w:bidi="ar-SA"/>
      </w:rPr>
    </w:lvl>
    <w:lvl w:ilvl="7" w:tplc="080CF720">
      <w:numFmt w:val="bullet"/>
      <w:lvlText w:val="•"/>
      <w:lvlJc w:val="left"/>
      <w:pPr>
        <w:ind w:left="2926" w:hanging="86"/>
      </w:pPr>
      <w:rPr>
        <w:rFonts w:hint="default"/>
        <w:lang w:val="en-US" w:eastAsia="en-US" w:bidi="ar-SA"/>
      </w:rPr>
    </w:lvl>
    <w:lvl w:ilvl="8" w:tplc="38B8462A">
      <w:numFmt w:val="bullet"/>
      <w:lvlText w:val="•"/>
      <w:lvlJc w:val="left"/>
      <w:pPr>
        <w:ind w:left="3295" w:hanging="86"/>
      </w:pPr>
      <w:rPr>
        <w:rFonts w:hint="default"/>
        <w:lang w:val="en-US" w:eastAsia="en-US" w:bidi="ar-SA"/>
      </w:rPr>
    </w:lvl>
  </w:abstractNum>
  <w:abstractNum w:abstractNumId="13" w15:restartNumberingAfterBreak="0">
    <w:nsid w:val="5A30360F"/>
    <w:multiLevelType w:val="hybridMultilevel"/>
    <w:tmpl w:val="2A208E60"/>
    <w:lvl w:ilvl="0" w:tplc="AFBEA2C6">
      <w:start w:val="1"/>
      <w:numFmt w:val="decimal"/>
      <w:lvlText w:val="%1"/>
      <w:lvlJc w:val="left"/>
      <w:pPr>
        <w:ind w:left="598" w:hanging="360"/>
      </w:pPr>
      <w:rPr>
        <w:rFonts w:hint="default"/>
        <w:w w:val="90"/>
      </w:rPr>
    </w:lvl>
    <w:lvl w:ilvl="1" w:tplc="040A0019" w:tentative="1">
      <w:start w:val="1"/>
      <w:numFmt w:val="lowerLetter"/>
      <w:lvlText w:val="%2."/>
      <w:lvlJc w:val="left"/>
      <w:pPr>
        <w:ind w:left="1318" w:hanging="360"/>
      </w:pPr>
    </w:lvl>
    <w:lvl w:ilvl="2" w:tplc="040A001B" w:tentative="1">
      <w:start w:val="1"/>
      <w:numFmt w:val="lowerRoman"/>
      <w:lvlText w:val="%3."/>
      <w:lvlJc w:val="right"/>
      <w:pPr>
        <w:ind w:left="2038" w:hanging="180"/>
      </w:pPr>
    </w:lvl>
    <w:lvl w:ilvl="3" w:tplc="040A000F" w:tentative="1">
      <w:start w:val="1"/>
      <w:numFmt w:val="decimal"/>
      <w:lvlText w:val="%4."/>
      <w:lvlJc w:val="left"/>
      <w:pPr>
        <w:ind w:left="2758" w:hanging="360"/>
      </w:pPr>
    </w:lvl>
    <w:lvl w:ilvl="4" w:tplc="040A0019" w:tentative="1">
      <w:start w:val="1"/>
      <w:numFmt w:val="lowerLetter"/>
      <w:lvlText w:val="%5."/>
      <w:lvlJc w:val="left"/>
      <w:pPr>
        <w:ind w:left="3478" w:hanging="360"/>
      </w:pPr>
    </w:lvl>
    <w:lvl w:ilvl="5" w:tplc="040A001B" w:tentative="1">
      <w:start w:val="1"/>
      <w:numFmt w:val="lowerRoman"/>
      <w:lvlText w:val="%6."/>
      <w:lvlJc w:val="right"/>
      <w:pPr>
        <w:ind w:left="4198" w:hanging="180"/>
      </w:pPr>
    </w:lvl>
    <w:lvl w:ilvl="6" w:tplc="040A000F" w:tentative="1">
      <w:start w:val="1"/>
      <w:numFmt w:val="decimal"/>
      <w:lvlText w:val="%7."/>
      <w:lvlJc w:val="left"/>
      <w:pPr>
        <w:ind w:left="4918" w:hanging="360"/>
      </w:pPr>
    </w:lvl>
    <w:lvl w:ilvl="7" w:tplc="040A0019" w:tentative="1">
      <w:start w:val="1"/>
      <w:numFmt w:val="lowerLetter"/>
      <w:lvlText w:val="%8."/>
      <w:lvlJc w:val="left"/>
      <w:pPr>
        <w:ind w:left="5638" w:hanging="360"/>
      </w:pPr>
    </w:lvl>
    <w:lvl w:ilvl="8" w:tplc="040A001B" w:tentative="1">
      <w:start w:val="1"/>
      <w:numFmt w:val="lowerRoman"/>
      <w:lvlText w:val="%9."/>
      <w:lvlJc w:val="right"/>
      <w:pPr>
        <w:ind w:left="6358" w:hanging="180"/>
      </w:pPr>
    </w:lvl>
  </w:abstractNum>
  <w:abstractNum w:abstractNumId="14" w15:restartNumberingAfterBreak="0">
    <w:nsid w:val="60B75D29"/>
    <w:multiLevelType w:val="hybridMultilevel"/>
    <w:tmpl w:val="00000000"/>
    <w:lvl w:ilvl="0" w:tplc="1A7A19A8">
      <w:start w:val="1"/>
      <w:numFmt w:val="decimal"/>
      <w:lvlText w:val="%1"/>
      <w:lvlJc w:val="left"/>
      <w:pPr>
        <w:ind w:left="369" w:hanging="86"/>
      </w:pPr>
      <w:rPr>
        <w:rFonts w:hint="default"/>
        <w:w w:val="80"/>
        <w:lang w:val="en-US" w:eastAsia="en-US" w:bidi="ar-SA"/>
      </w:rPr>
    </w:lvl>
    <w:lvl w:ilvl="1" w:tplc="80082CA8">
      <w:numFmt w:val="bullet"/>
      <w:lvlText w:val="•"/>
      <w:lvlJc w:val="left"/>
      <w:pPr>
        <w:ind w:left="742" w:hanging="86"/>
      </w:pPr>
      <w:rPr>
        <w:rFonts w:hint="default"/>
        <w:lang w:val="en-US" w:eastAsia="en-US" w:bidi="ar-SA"/>
      </w:rPr>
    </w:lvl>
    <w:lvl w:ilvl="2" w:tplc="AAAC3332">
      <w:numFmt w:val="bullet"/>
      <w:lvlText w:val="•"/>
      <w:lvlJc w:val="left"/>
      <w:pPr>
        <w:ind w:left="1121" w:hanging="86"/>
      </w:pPr>
      <w:rPr>
        <w:rFonts w:hint="default"/>
        <w:lang w:val="en-US" w:eastAsia="en-US" w:bidi="ar-SA"/>
      </w:rPr>
    </w:lvl>
    <w:lvl w:ilvl="3" w:tplc="855CC2D2">
      <w:numFmt w:val="bullet"/>
      <w:lvlText w:val="•"/>
      <w:lvlJc w:val="left"/>
      <w:pPr>
        <w:ind w:left="1499" w:hanging="86"/>
      </w:pPr>
      <w:rPr>
        <w:rFonts w:hint="default"/>
        <w:lang w:val="en-US" w:eastAsia="en-US" w:bidi="ar-SA"/>
      </w:rPr>
    </w:lvl>
    <w:lvl w:ilvl="4" w:tplc="7B04C6DE">
      <w:numFmt w:val="bullet"/>
      <w:lvlText w:val="•"/>
      <w:lvlJc w:val="left"/>
      <w:pPr>
        <w:ind w:left="1878" w:hanging="86"/>
      </w:pPr>
      <w:rPr>
        <w:rFonts w:hint="default"/>
        <w:lang w:val="en-US" w:eastAsia="en-US" w:bidi="ar-SA"/>
      </w:rPr>
    </w:lvl>
    <w:lvl w:ilvl="5" w:tplc="B448CBE6">
      <w:numFmt w:val="bullet"/>
      <w:lvlText w:val="•"/>
      <w:lvlJc w:val="left"/>
      <w:pPr>
        <w:ind w:left="2256" w:hanging="86"/>
      </w:pPr>
      <w:rPr>
        <w:rFonts w:hint="default"/>
        <w:lang w:val="en-US" w:eastAsia="en-US" w:bidi="ar-SA"/>
      </w:rPr>
    </w:lvl>
    <w:lvl w:ilvl="6" w:tplc="CB4A79B2">
      <w:numFmt w:val="bullet"/>
      <w:lvlText w:val="•"/>
      <w:lvlJc w:val="left"/>
      <w:pPr>
        <w:ind w:left="2635" w:hanging="86"/>
      </w:pPr>
      <w:rPr>
        <w:rFonts w:hint="default"/>
        <w:lang w:val="en-US" w:eastAsia="en-US" w:bidi="ar-SA"/>
      </w:rPr>
    </w:lvl>
    <w:lvl w:ilvl="7" w:tplc="14429F44">
      <w:numFmt w:val="bullet"/>
      <w:lvlText w:val="•"/>
      <w:lvlJc w:val="left"/>
      <w:pPr>
        <w:ind w:left="3013" w:hanging="86"/>
      </w:pPr>
      <w:rPr>
        <w:rFonts w:hint="default"/>
        <w:lang w:val="en-US" w:eastAsia="en-US" w:bidi="ar-SA"/>
      </w:rPr>
    </w:lvl>
    <w:lvl w:ilvl="8" w:tplc="813A32BE">
      <w:numFmt w:val="bullet"/>
      <w:lvlText w:val="•"/>
      <w:lvlJc w:val="left"/>
      <w:pPr>
        <w:ind w:left="3392" w:hanging="86"/>
      </w:pPr>
      <w:rPr>
        <w:rFonts w:hint="default"/>
        <w:lang w:val="en-US" w:eastAsia="en-US" w:bidi="ar-SA"/>
      </w:rPr>
    </w:lvl>
  </w:abstractNum>
  <w:abstractNum w:abstractNumId="15" w15:restartNumberingAfterBreak="0">
    <w:nsid w:val="665E7447"/>
    <w:multiLevelType w:val="hybridMultilevel"/>
    <w:tmpl w:val="4B765FBE"/>
    <w:lvl w:ilvl="0" w:tplc="65F00CDE">
      <w:start w:val="1"/>
      <w:numFmt w:val="decimal"/>
      <w:lvlText w:val="%1"/>
      <w:lvlJc w:val="left"/>
      <w:pPr>
        <w:ind w:left="751" w:hanging="93"/>
      </w:pPr>
      <w:rPr>
        <w:rFonts w:hint="default"/>
        <w:w w:val="100"/>
        <w:lang w:val="es-ES" w:eastAsia="en-US" w:bidi="ar-SA"/>
      </w:rPr>
    </w:lvl>
    <w:lvl w:ilvl="1" w:tplc="E16A47D2">
      <w:numFmt w:val="bullet"/>
      <w:lvlText w:val="•"/>
      <w:lvlJc w:val="left"/>
      <w:pPr>
        <w:ind w:left="1035" w:hanging="93"/>
      </w:pPr>
      <w:rPr>
        <w:rFonts w:hint="default"/>
        <w:lang w:val="es-ES" w:eastAsia="en-US" w:bidi="ar-SA"/>
      </w:rPr>
    </w:lvl>
    <w:lvl w:ilvl="2" w:tplc="D44AC380">
      <w:numFmt w:val="bullet"/>
      <w:lvlText w:val="•"/>
      <w:lvlJc w:val="left"/>
      <w:pPr>
        <w:ind w:left="1311" w:hanging="93"/>
      </w:pPr>
      <w:rPr>
        <w:rFonts w:hint="default"/>
        <w:lang w:val="es-ES" w:eastAsia="en-US" w:bidi="ar-SA"/>
      </w:rPr>
    </w:lvl>
    <w:lvl w:ilvl="3" w:tplc="7B5E415E">
      <w:numFmt w:val="bullet"/>
      <w:lvlText w:val="•"/>
      <w:lvlJc w:val="left"/>
      <w:pPr>
        <w:ind w:left="1586" w:hanging="93"/>
      </w:pPr>
      <w:rPr>
        <w:rFonts w:hint="default"/>
        <w:lang w:val="es-ES" w:eastAsia="en-US" w:bidi="ar-SA"/>
      </w:rPr>
    </w:lvl>
    <w:lvl w:ilvl="4" w:tplc="330804BC">
      <w:numFmt w:val="bullet"/>
      <w:lvlText w:val="•"/>
      <w:lvlJc w:val="left"/>
      <w:pPr>
        <w:ind w:left="1862" w:hanging="93"/>
      </w:pPr>
      <w:rPr>
        <w:rFonts w:hint="default"/>
        <w:lang w:val="es-ES" w:eastAsia="en-US" w:bidi="ar-SA"/>
      </w:rPr>
    </w:lvl>
    <w:lvl w:ilvl="5" w:tplc="DDD257B0">
      <w:numFmt w:val="bullet"/>
      <w:lvlText w:val="•"/>
      <w:lvlJc w:val="left"/>
      <w:pPr>
        <w:ind w:left="2138" w:hanging="93"/>
      </w:pPr>
      <w:rPr>
        <w:rFonts w:hint="default"/>
        <w:lang w:val="es-ES" w:eastAsia="en-US" w:bidi="ar-SA"/>
      </w:rPr>
    </w:lvl>
    <w:lvl w:ilvl="6" w:tplc="6AA604D2">
      <w:numFmt w:val="bullet"/>
      <w:lvlText w:val="•"/>
      <w:lvlJc w:val="left"/>
      <w:pPr>
        <w:ind w:left="2413" w:hanging="93"/>
      </w:pPr>
      <w:rPr>
        <w:rFonts w:hint="default"/>
        <w:lang w:val="es-ES" w:eastAsia="en-US" w:bidi="ar-SA"/>
      </w:rPr>
    </w:lvl>
    <w:lvl w:ilvl="7" w:tplc="308CDCFA">
      <w:numFmt w:val="bullet"/>
      <w:lvlText w:val="•"/>
      <w:lvlJc w:val="left"/>
      <w:pPr>
        <w:ind w:left="2689" w:hanging="93"/>
      </w:pPr>
      <w:rPr>
        <w:rFonts w:hint="default"/>
        <w:lang w:val="es-ES" w:eastAsia="en-US" w:bidi="ar-SA"/>
      </w:rPr>
    </w:lvl>
    <w:lvl w:ilvl="8" w:tplc="E6562CD8">
      <w:numFmt w:val="bullet"/>
      <w:lvlText w:val="•"/>
      <w:lvlJc w:val="left"/>
      <w:pPr>
        <w:ind w:left="2965" w:hanging="93"/>
      </w:pPr>
      <w:rPr>
        <w:rFonts w:hint="default"/>
        <w:lang w:val="es-ES" w:eastAsia="en-US" w:bidi="ar-SA"/>
      </w:rPr>
    </w:lvl>
  </w:abstractNum>
  <w:abstractNum w:abstractNumId="16" w15:restartNumberingAfterBreak="0">
    <w:nsid w:val="66FC8D6E"/>
    <w:multiLevelType w:val="hybridMultilevel"/>
    <w:tmpl w:val="00000000"/>
    <w:lvl w:ilvl="0" w:tplc="2A0A43B2">
      <w:start w:val="1"/>
      <w:numFmt w:val="decimal"/>
      <w:lvlText w:val="%1"/>
      <w:lvlJc w:val="left"/>
      <w:pPr>
        <w:ind w:left="725" w:hanging="86"/>
      </w:pPr>
      <w:rPr>
        <w:rFonts w:hint="default"/>
        <w:w w:val="80"/>
        <w:lang w:val="en-US" w:eastAsia="en-US" w:bidi="ar-SA"/>
      </w:rPr>
    </w:lvl>
    <w:lvl w:ilvl="1" w:tplc="7A662BCA">
      <w:numFmt w:val="bullet"/>
      <w:lvlText w:val="•"/>
      <w:lvlJc w:val="left"/>
      <w:pPr>
        <w:ind w:left="1018" w:hanging="86"/>
      </w:pPr>
      <w:rPr>
        <w:rFonts w:hint="default"/>
        <w:lang w:val="en-US" w:eastAsia="en-US" w:bidi="ar-SA"/>
      </w:rPr>
    </w:lvl>
    <w:lvl w:ilvl="2" w:tplc="3A4E0BA4">
      <w:numFmt w:val="bullet"/>
      <w:lvlText w:val="•"/>
      <w:lvlJc w:val="left"/>
      <w:pPr>
        <w:ind w:left="1317" w:hanging="86"/>
      </w:pPr>
      <w:rPr>
        <w:rFonts w:hint="default"/>
        <w:lang w:val="en-US" w:eastAsia="en-US" w:bidi="ar-SA"/>
      </w:rPr>
    </w:lvl>
    <w:lvl w:ilvl="3" w:tplc="11B49D98">
      <w:numFmt w:val="bullet"/>
      <w:lvlText w:val="•"/>
      <w:lvlJc w:val="left"/>
      <w:pPr>
        <w:ind w:left="1615" w:hanging="86"/>
      </w:pPr>
      <w:rPr>
        <w:rFonts w:hint="default"/>
        <w:lang w:val="en-US" w:eastAsia="en-US" w:bidi="ar-SA"/>
      </w:rPr>
    </w:lvl>
    <w:lvl w:ilvl="4" w:tplc="41665114">
      <w:numFmt w:val="bullet"/>
      <w:lvlText w:val="•"/>
      <w:lvlJc w:val="left"/>
      <w:pPr>
        <w:ind w:left="1914" w:hanging="86"/>
      </w:pPr>
      <w:rPr>
        <w:rFonts w:hint="default"/>
        <w:lang w:val="en-US" w:eastAsia="en-US" w:bidi="ar-SA"/>
      </w:rPr>
    </w:lvl>
    <w:lvl w:ilvl="5" w:tplc="D7BCE86A">
      <w:numFmt w:val="bullet"/>
      <w:lvlText w:val="•"/>
      <w:lvlJc w:val="left"/>
      <w:pPr>
        <w:ind w:left="2212" w:hanging="86"/>
      </w:pPr>
      <w:rPr>
        <w:rFonts w:hint="default"/>
        <w:lang w:val="en-US" w:eastAsia="en-US" w:bidi="ar-SA"/>
      </w:rPr>
    </w:lvl>
    <w:lvl w:ilvl="6" w:tplc="A810EC92">
      <w:numFmt w:val="bullet"/>
      <w:lvlText w:val="•"/>
      <w:lvlJc w:val="left"/>
      <w:pPr>
        <w:ind w:left="2511" w:hanging="86"/>
      </w:pPr>
      <w:rPr>
        <w:rFonts w:hint="default"/>
        <w:lang w:val="en-US" w:eastAsia="en-US" w:bidi="ar-SA"/>
      </w:rPr>
    </w:lvl>
    <w:lvl w:ilvl="7" w:tplc="482A0740">
      <w:numFmt w:val="bullet"/>
      <w:lvlText w:val="•"/>
      <w:lvlJc w:val="left"/>
      <w:pPr>
        <w:ind w:left="2809" w:hanging="86"/>
      </w:pPr>
      <w:rPr>
        <w:rFonts w:hint="default"/>
        <w:lang w:val="en-US" w:eastAsia="en-US" w:bidi="ar-SA"/>
      </w:rPr>
    </w:lvl>
    <w:lvl w:ilvl="8" w:tplc="7A4A059A">
      <w:numFmt w:val="bullet"/>
      <w:lvlText w:val="•"/>
      <w:lvlJc w:val="left"/>
      <w:pPr>
        <w:ind w:left="3108" w:hanging="86"/>
      </w:pPr>
      <w:rPr>
        <w:rFonts w:hint="default"/>
        <w:lang w:val="en-US" w:eastAsia="en-US" w:bidi="ar-SA"/>
      </w:rPr>
    </w:lvl>
  </w:abstractNum>
  <w:abstractNum w:abstractNumId="17" w15:restartNumberingAfterBreak="0">
    <w:nsid w:val="6C012E5E"/>
    <w:multiLevelType w:val="hybridMultilevel"/>
    <w:tmpl w:val="1A64D2D6"/>
    <w:lvl w:ilvl="0" w:tplc="1CE275BE">
      <w:start w:val="1"/>
      <w:numFmt w:val="decimal"/>
      <w:lvlText w:val="%1"/>
      <w:lvlJc w:val="left"/>
      <w:pPr>
        <w:ind w:left="606" w:hanging="91"/>
      </w:pPr>
      <w:rPr>
        <w:rFonts w:hint="default"/>
        <w:w w:val="90"/>
        <w:lang w:val="es-ES" w:eastAsia="en-US" w:bidi="ar-SA"/>
      </w:rPr>
    </w:lvl>
    <w:lvl w:ilvl="1" w:tplc="5FACB328">
      <w:numFmt w:val="bullet"/>
      <w:lvlText w:val="•"/>
      <w:lvlJc w:val="left"/>
      <w:pPr>
        <w:ind w:left="973" w:hanging="91"/>
      </w:pPr>
      <w:rPr>
        <w:rFonts w:hint="default"/>
        <w:lang w:val="es-ES" w:eastAsia="en-US" w:bidi="ar-SA"/>
      </w:rPr>
    </w:lvl>
    <w:lvl w:ilvl="2" w:tplc="B22CB3A0">
      <w:numFmt w:val="bullet"/>
      <w:lvlText w:val="•"/>
      <w:lvlJc w:val="left"/>
      <w:pPr>
        <w:ind w:left="1347" w:hanging="91"/>
      </w:pPr>
      <w:rPr>
        <w:rFonts w:hint="default"/>
        <w:lang w:val="es-ES" w:eastAsia="en-US" w:bidi="ar-SA"/>
      </w:rPr>
    </w:lvl>
    <w:lvl w:ilvl="3" w:tplc="83ACDD10">
      <w:numFmt w:val="bullet"/>
      <w:lvlText w:val="•"/>
      <w:lvlJc w:val="left"/>
      <w:pPr>
        <w:ind w:left="1720" w:hanging="91"/>
      </w:pPr>
      <w:rPr>
        <w:rFonts w:hint="default"/>
        <w:lang w:val="es-ES" w:eastAsia="en-US" w:bidi="ar-SA"/>
      </w:rPr>
    </w:lvl>
    <w:lvl w:ilvl="4" w:tplc="38FA209A">
      <w:numFmt w:val="bullet"/>
      <w:lvlText w:val="•"/>
      <w:lvlJc w:val="left"/>
      <w:pPr>
        <w:ind w:left="2094" w:hanging="91"/>
      </w:pPr>
      <w:rPr>
        <w:rFonts w:hint="default"/>
        <w:lang w:val="es-ES" w:eastAsia="en-US" w:bidi="ar-SA"/>
      </w:rPr>
    </w:lvl>
    <w:lvl w:ilvl="5" w:tplc="3920FA6C">
      <w:numFmt w:val="bullet"/>
      <w:lvlText w:val="•"/>
      <w:lvlJc w:val="left"/>
      <w:pPr>
        <w:ind w:left="2467" w:hanging="91"/>
      </w:pPr>
      <w:rPr>
        <w:rFonts w:hint="default"/>
        <w:lang w:val="es-ES" w:eastAsia="en-US" w:bidi="ar-SA"/>
      </w:rPr>
    </w:lvl>
    <w:lvl w:ilvl="6" w:tplc="A5D455D0">
      <w:numFmt w:val="bullet"/>
      <w:lvlText w:val="•"/>
      <w:lvlJc w:val="left"/>
      <w:pPr>
        <w:ind w:left="2841" w:hanging="91"/>
      </w:pPr>
      <w:rPr>
        <w:rFonts w:hint="default"/>
        <w:lang w:val="es-ES" w:eastAsia="en-US" w:bidi="ar-SA"/>
      </w:rPr>
    </w:lvl>
    <w:lvl w:ilvl="7" w:tplc="97B0E100">
      <w:numFmt w:val="bullet"/>
      <w:lvlText w:val="•"/>
      <w:lvlJc w:val="left"/>
      <w:pPr>
        <w:ind w:left="3214" w:hanging="91"/>
      </w:pPr>
      <w:rPr>
        <w:rFonts w:hint="default"/>
        <w:lang w:val="es-ES" w:eastAsia="en-US" w:bidi="ar-SA"/>
      </w:rPr>
    </w:lvl>
    <w:lvl w:ilvl="8" w:tplc="6344C56C">
      <w:numFmt w:val="bullet"/>
      <w:lvlText w:val="•"/>
      <w:lvlJc w:val="left"/>
      <w:pPr>
        <w:ind w:left="3588" w:hanging="91"/>
      </w:pPr>
      <w:rPr>
        <w:rFonts w:hint="default"/>
        <w:lang w:val="es-ES" w:eastAsia="en-US" w:bidi="ar-SA"/>
      </w:rPr>
    </w:lvl>
  </w:abstractNum>
  <w:num w:numId="1" w16cid:durableId="786857122">
    <w:abstractNumId w:val="11"/>
  </w:num>
  <w:num w:numId="2" w16cid:durableId="715009212">
    <w:abstractNumId w:val="17"/>
  </w:num>
  <w:num w:numId="3" w16cid:durableId="1368021899">
    <w:abstractNumId w:val="6"/>
  </w:num>
  <w:num w:numId="4" w16cid:durableId="911044454">
    <w:abstractNumId w:val="7"/>
  </w:num>
  <w:num w:numId="5" w16cid:durableId="1476411111">
    <w:abstractNumId w:val="3"/>
  </w:num>
  <w:num w:numId="6" w16cid:durableId="1813595240">
    <w:abstractNumId w:val="10"/>
  </w:num>
  <w:num w:numId="7" w16cid:durableId="1287396989">
    <w:abstractNumId w:val="9"/>
  </w:num>
  <w:num w:numId="8" w16cid:durableId="1174492997">
    <w:abstractNumId w:val="15"/>
  </w:num>
  <w:num w:numId="9" w16cid:durableId="1474758907">
    <w:abstractNumId w:val="2"/>
  </w:num>
  <w:num w:numId="10" w16cid:durableId="1451630056">
    <w:abstractNumId w:val="12"/>
  </w:num>
  <w:num w:numId="11" w16cid:durableId="864945465">
    <w:abstractNumId w:val="16"/>
  </w:num>
  <w:num w:numId="12" w16cid:durableId="1140731020">
    <w:abstractNumId w:val="14"/>
  </w:num>
  <w:num w:numId="13" w16cid:durableId="477386587">
    <w:abstractNumId w:val="5"/>
  </w:num>
  <w:num w:numId="14" w16cid:durableId="1751535459">
    <w:abstractNumId w:val="8"/>
  </w:num>
  <w:num w:numId="15" w16cid:durableId="745808453">
    <w:abstractNumId w:val="4"/>
  </w:num>
  <w:num w:numId="16" w16cid:durableId="1255868613">
    <w:abstractNumId w:val="1"/>
  </w:num>
  <w:num w:numId="17" w16cid:durableId="761100134">
    <w:abstractNumId w:val="0"/>
  </w:num>
  <w:num w:numId="18" w16cid:durableId="20016874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284"/>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3458B"/>
    <w:rsid w:val="00000346"/>
    <w:rsid w:val="00000DB5"/>
    <w:rsid w:val="00001689"/>
    <w:rsid w:val="00001AEF"/>
    <w:rsid w:val="00002AD0"/>
    <w:rsid w:val="000031B1"/>
    <w:rsid w:val="00003826"/>
    <w:rsid w:val="0000389F"/>
    <w:rsid w:val="000048D8"/>
    <w:rsid w:val="00004962"/>
    <w:rsid w:val="00004F81"/>
    <w:rsid w:val="000073F6"/>
    <w:rsid w:val="00007A2F"/>
    <w:rsid w:val="00011DF1"/>
    <w:rsid w:val="00011E31"/>
    <w:rsid w:val="00012C22"/>
    <w:rsid w:val="00012C74"/>
    <w:rsid w:val="00012F15"/>
    <w:rsid w:val="00013234"/>
    <w:rsid w:val="00014654"/>
    <w:rsid w:val="00015B6F"/>
    <w:rsid w:val="00015BF1"/>
    <w:rsid w:val="0001618E"/>
    <w:rsid w:val="0001672B"/>
    <w:rsid w:val="0001725C"/>
    <w:rsid w:val="000206A5"/>
    <w:rsid w:val="0002078A"/>
    <w:rsid w:val="0002092D"/>
    <w:rsid w:val="00021041"/>
    <w:rsid w:val="00021124"/>
    <w:rsid w:val="000212C5"/>
    <w:rsid w:val="00022701"/>
    <w:rsid w:val="000228F7"/>
    <w:rsid w:val="00023365"/>
    <w:rsid w:val="000259DA"/>
    <w:rsid w:val="00026B0C"/>
    <w:rsid w:val="00026FE4"/>
    <w:rsid w:val="000274F1"/>
    <w:rsid w:val="0003047B"/>
    <w:rsid w:val="000304AA"/>
    <w:rsid w:val="00030A9B"/>
    <w:rsid w:val="00030C34"/>
    <w:rsid w:val="00031E54"/>
    <w:rsid w:val="00032888"/>
    <w:rsid w:val="00036AC4"/>
    <w:rsid w:val="00036CDF"/>
    <w:rsid w:val="0003731A"/>
    <w:rsid w:val="00041263"/>
    <w:rsid w:val="00041CC6"/>
    <w:rsid w:val="00041EB0"/>
    <w:rsid w:val="0004278E"/>
    <w:rsid w:val="000435BD"/>
    <w:rsid w:val="00043D48"/>
    <w:rsid w:val="00044215"/>
    <w:rsid w:val="00044C9C"/>
    <w:rsid w:val="00046856"/>
    <w:rsid w:val="00046E00"/>
    <w:rsid w:val="00046E13"/>
    <w:rsid w:val="000473EA"/>
    <w:rsid w:val="0005095E"/>
    <w:rsid w:val="00051325"/>
    <w:rsid w:val="000520C7"/>
    <w:rsid w:val="00053060"/>
    <w:rsid w:val="00055F43"/>
    <w:rsid w:val="00056453"/>
    <w:rsid w:val="000568E2"/>
    <w:rsid w:val="00057970"/>
    <w:rsid w:val="000579C0"/>
    <w:rsid w:val="00057CDE"/>
    <w:rsid w:val="000608CC"/>
    <w:rsid w:val="00060CB4"/>
    <w:rsid w:val="00061C10"/>
    <w:rsid w:val="00061D57"/>
    <w:rsid w:val="00062664"/>
    <w:rsid w:val="000642BF"/>
    <w:rsid w:val="000643CB"/>
    <w:rsid w:val="000665E8"/>
    <w:rsid w:val="00067788"/>
    <w:rsid w:val="00067F10"/>
    <w:rsid w:val="000705BB"/>
    <w:rsid w:val="00070709"/>
    <w:rsid w:val="0007096A"/>
    <w:rsid w:val="00070DF7"/>
    <w:rsid w:val="00071110"/>
    <w:rsid w:val="00072540"/>
    <w:rsid w:val="00072C56"/>
    <w:rsid w:val="000765E8"/>
    <w:rsid w:val="000767D0"/>
    <w:rsid w:val="00080C51"/>
    <w:rsid w:val="0008115B"/>
    <w:rsid w:val="000823CD"/>
    <w:rsid w:val="00082905"/>
    <w:rsid w:val="00082975"/>
    <w:rsid w:val="0008297B"/>
    <w:rsid w:val="00082CB1"/>
    <w:rsid w:val="00083365"/>
    <w:rsid w:val="0008410E"/>
    <w:rsid w:val="0008448F"/>
    <w:rsid w:val="0008449B"/>
    <w:rsid w:val="000845A1"/>
    <w:rsid w:val="00085354"/>
    <w:rsid w:val="00085B82"/>
    <w:rsid w:val="000864E3"/>
    <w:rsid w:val="00086507"/>
    <w:rsid w:val="000873C9"/>
    <w:rsid w:val="00087647"/>
    <w:rsid w:val="00087ACC"/>
    <w:rsid w:val="0009075F"/>
    <w:rsid w:val="00090865"/>
    <w:rsid w:val="00091564"/>
    <w:rsid w:val="00091B15"/>
    <w:rsid w:val="0009269D"/>
    <w:rsid w:val="0009295C"/>
    <w:rsid w:val="00092E65"/>
    <w:rsid w:val="000938FD"/>
    <w:rsid w:val="000944D5"/>
    <w:rsid w:val="000962F0"/>
    <w:rsid w:val="00096C29"/>
    <w:rsid w:val="000A130C"/>
    <w:rsid w:val="000A3043"/>
    <w:rsid w:val="000A3878"/>
    <w:rsid w:val="000A3A7D"/>
    <w:rsid w:val="000A4D3B"/>
    <w:rsid w:val="000A6416"/>
    <w:rsid w:val="000A641A"/>
    <w:rsid w:val="000A69D5"/>
    <w:rsid w:val="000B0240"/>
    <w:rsid w:val="000B0880"/>
    <w:rsid w:val="000B0FDE"/>
    <w:rsid w:val="000B1F77"/>
    <w:rsid w:val="000B24A8"/>
    <w:rsid w:val="000B2E38"/>
    <w:rsid w:val="000B323A"/>
    <w:rsid w:val="000B3BEB"/>
    <w:rsid w:val="000B4A94"/>
    <w:rsid w:val="000B4DF6"/>
    <w:rsid w:val="000B5251"/>
    <w:rsid w:val="000B5422"/>
    <w:rsid w:val="000B5955"/>
    <w:rsid w:val="000B5E39"/>
    <w:rsid w:val="000C0580"/>
    <w:rsid w:val="000C1990"/>
    <w:rsid w:val="000C2ACD"/>
    <w:rsid w:val="000C2E39"/>
    <w:rsid w:val="000C45EF"/>
    <w:rsid w:val="000C4EA5"/>
    <w:rsid w:val="000C578A"/>
    <w:rsid w:val="000C5DBF"/>
    <w:rsid w:val="000C624F"/>
    <w:rsid w:val="000C6B08"/>
    <w:rsid w:val="000C6C05"/>
    <w:rsid w:val="000C7648"/>
    <w:rsid w:val="000D009C"/>
    <w:rsid w:val="000D0853"/>
    <w:rsid w:val="000D0BFF"/>
    <w:rsid w:val="000D116B"/>
    <w:rsid w:val="000D123E"/>
    <w:rsid w:val="000D195C"/>
    <w:rsid w:val="000D1E63"/>
    <w:rsid w:val="000D23C3"/>
    <w:rsid w:val="000D36EF"/>
    <w:rsid w:val="000D3C87"/>
    <w:rsid w:val="000D42A3"/>
    <w:rsid w:val="000D45D5"/>
    <w:rsid w:val="000D46E6"/>
    <w:rsid w:val="000D5770"/>
    <w:rsid w:val="000D700C"/>
    <w:rsid w:val="000D7191"/>
    <w:rsid w:val="000D7E47"/>
    <w:rsid w:val="000E05C8"/>
    <w:rsid w:val="000E1405"/>
    <w:rsid w:val="000E191E"/>
    <w:rsid w:val="000E296B"/>
    <w:rsid w:val="000E3238"/>
    <w:rsid w:val="000E3D09"/>
    <w:rsid w:val="000E3D5B"/>
    <w:rsid w:val="000E52C3"/>
    <w:rsid w:val="000E556D"/>
    <w:rsid w:val="000E7F85"/>
    <w:rsid w:val="000F02D0"/>
    <w:rsid w:val="000F1527"/>
    <w:rsid w:val="000F154D"/>
    <w:rsid w:val="000F18E7"/>
    <w:rsid w:val="000F26E8"/>
    <w:rsid w:val="000F2CCB"/>
    <w:rsid w:val="000F33F8"/>
    <w:rsid w:val="000F3BB2"/>
    <w:rsid w:val="000F4771"/>
    <w:rsid w:val="000F47AF"/>
    <w:rsid w:val="000F5BE6"/>
    <w:rsid w:val="000F6CA2"/>
    <w:rsid w:val="000F7ED8"/>
    <w:rsid w:val="000F7F26"/>
    <w:rsid w:val="00100D6B"/>
    <w:rsid w:val="00101BD6"/>
    <w:rsid w:val="0010319D"/>
    <w:rsid w:val="00104F3C"/>
    <w:rsid w:val="00105565"/>
    <w:rsid w:val="001055B8"/>
    <w:rsid w:val="001055FC"/>
    <w:rsid w:val="001073D9"/>
    <w:rsid w:val="00107550"/>
    <w:rsid w:val="00107AC7"/>
    <w:rsid w:val="00110992"/>
    <w:rsid w:val="001116EC"/>
    <w:rsid w:val="001122E7"/>
    <w:rsid w:val="0011431C"/>
    <w:rsid w:val="00114857"/>
    <w:rsid w:val="00114EBD"/>
    <w:rsid w:val="0011693B"/>
    <w:rsid w:val="00116A5F"/>
    <w:rsid w:val="00116FEB"/>
    <w:rsid w:val="0011761F"/>
    <w:rsid w:val="00117AED"/>
    <w:rsid w:val="00117BE2"/>
    <w:rsid w:val="00120A16"/>
    <w:rsid w:val="00120CA0"/>
    <w:rsid w:val="001213D7"/>
    <w:rsid w:val="0012170B"/>
    <w:rsid w:val="00121736"/>
    <w:rsid w:val="00121DEC"/>
    <w:rsid w:val="00123039"/>
    <w:rsid w:val="00123185"/>
    <w:rsid w:val="00123302"/>
    <w:rsid w:val="00123457"/>
    <w:rsid w:val="001234FE"/>
    <w:rsid w:val="0012486D"/>
    <w:rsid w:val="00124B69"/>
    <w:rsid w:val="00124EF2"/>
    <w:rsid w:val="001262D3"/>
    <w:rsid w:val="00126AB7"/>
    <w:rsid w:val="00127E1F"/>
    <w:rsid w:val="00130ADC"/>
    <w:rsid w:val="00131551"/>
    <w:rsid w:val="00131776"/>
    <w:rsid w:val="00132A06"/>
    <w:rsid w:val="0013338B"/>
    <w:rsid w:val="00135B52"/>
    <w:rsid w:val="001361F2"/>
    <w:rsid w:val="001401F3"/>
    <w:rsid w:val="0014043E"/>
    <w:rsid w:val="0014048F"/>
    <w:rsid w:val="00140814"/>
    <w:rsid w:val="001419B5"/>
    <w:rsid w:val="00144088"/>
    <w:rsid w:val="001440CF"/>
    <w:rsid w:val="00144232"/>
    <w:rsid w:val="00144CB6"/>
    <w:rsid w:val="00144DFE"/>
    <w:rsid w:val="00145CAE"/>
    <w:rsid w:val="00146821"/>
    <w:rsid w:val="00146925"/>
    <w:rsid w:val="001469DD"/>
    <w:rsid w:val="001502E6"/>
    <w:rsid w:val="001517AC"/>
    <w:rsid w:val="00151914"/>
    <w:rsid w:val="00153700"/>
    <w:rsid w:val="0015380B"/>
    <w:rsid w:val="001538BF"/>
    <w:rsid w:val="001551C0"/>
    <w:rsid w:val="001558A2"/>
    <w:rsid w:val="00156E14"/>
    <w:rsid w:val="0015701C"/>
    <w:rsid w:val="00161530"/>
    <w:rsid w:val="0016266E"/>
    <w:rsid w:val="00162B15"/>
    <w:rsid w:val="001639CD"/>
    <w:rsid w:val="00164077"/>
    <w:rsid w:val="00165EEF"/>
    <w:rsid w:val="00166284"/>
    <w:rsid w:val="00166361"/>
    <w:rsid w:val="0016674F"/>
    <w:rsid w:val="00166C7B"/>
    <w:rsid w:val="00167B54"/>
    <w:rsid w:val="00170D73"/>
    <w:rsid w:val="001712C4"/>
    <w:rsid w:val="00172134"/>
    <w:rsid w:val="0017278C"/>
    <w:rsid w:val="0017344A"/>
    <w:rsid w:val="001746E2"/>
    <w:rsid w:val="00174EAE"/>
    <w:rsid w:val="00180095"/>
    <w:rsid w:val="001812FB"/>
    <w:rsid w:val="0018181A"/>
    <w:rsid w:val="00181D82"/>
    <w:rsid w:val="00185355"/>
    <w:rsid w:val="0018558C"/>
    <w:rsid w:val="00186443"/>
    <w:rsid w:val="00186EDF"/>
    <w:rsid w:val="00187479"/>
    <w:rsid w:val="001879E8"/>
    <w:rsid w:val="0019007B"/>
    <w:rsid w:val="001915DD"/>
    <w:rsid w:val="00191A01"/>
    <w:rsid w:val="00192BEF"/>
    <w:rsid w:val="00192F14"/>
    <w:rsid w:val="001932D1"/>
    <w:rsid w:val="001956D7"/>
    <w:rsid w:val="00196454"/>
    <w:rsid w:val="00196613"/>
    <w:rsid w:val="001979AB"/>
    <w:rsid w:val="00197D95"/>
    <w:rsid w:val="001A049F"/>
    <w:rsid w:val="001A0FD2"/>
    <w:rsid w:val="001A217E"/>
    <w:rsid w:val="001A29D9"/>
    <w:rsid w:val="001A2F81"/>
    <w:rsid w:val="001A49B7"/>
    <w:rsid w:val="001A53BD"/>
    <w:rsid w:val="001A54C0"/>
    <w:rsid w:val="001A57BB"/>
    <w:rsid w:val="001A62E4"/>
    <w:rsid w:val="001A776D"/>
    <w:rsid w:val="001B0B27"/>
    <w:rsid w:val="001B12A2"/>
    <w:rsid w:val="001B1419"/>
    <w:rsid w:val="001B1603"/>
    <w:rsid w:val="001B1D13"/>
    <w:rsid w:val="001B2498"/>
    <w:rsid w:val="001B33CF"/>
    <w:rsid w:val="001B3F96"/>
    <w:rsid w:val="001B401F"/>
    <w:rsid w:val="001B4590"/>
    <w:rsid w:val="001B5929"/>
    <w:rsid w:val="001B603A"/>
    <w:rsid w:val="001B6B3E"/>
    <w:rsid w:val="001B7130"/>
    <w:rsid w:val="001B7B31"/>
    <w:rsid w:val="001C0759"/>
    <w:rsid w:val="001C13A0"/>
    <w:rsid w:val="001C171C"/>
    <w:rsid w:val="001C1CFE"/>
    <w:rsid w:val="001C29F6"/>
    <w:rsid w:val="001C36DB"/>
    <w:rsid w:val="001C52FF"/>
    <w:rsid w:val="001C65CD"/>
    <w:rsid w:val="001C673C"/>
    <w:rsid w:val="001C76A1"/>
    <w:rsid w:val="001C7DB6"/>
    <w:rsid w:val="001D0A1F"/>
    <w:rsid w:val="001D0A8E"/>
    <w:rsid w:val="001D2705"/>
    <w:rsid w:val="001D2D86"/>
    <w:rsid w:val="001D327A"/>
    <w:rsid w:val="001D32FD"/>
    <w:rsid w:val="001D3A68"/>
    <w:rsid w:val="001D43A8"/>
    <w:rsid w:val="001D502A"/>
    <w:rsid w:val="001D5B96"/>
    <w:rsid w:val="001D6034"/>
    <w:rsid w:val="001D67B1"/>
    <w:rsid w:val="001D6D6C"/>
    <w:rsid w:val="001D75AB"/>
    <w:rsid w:val="001E015E"/>
    <w:rsid w:val="001E162B"/>
    <w:rsid w:val="001E29FB"/>
    <w:rsid w:val="001E3242"/>
    <w:rsid w:val="001E4147"/>
    <w:rsid w:val="001E4E67"/>
    <w:rsid w:val="001E50B6"/>
    <w:rsid w:val="001E7229"/>
    <w:rsid w:val="001E78C3"/>
    <w:rsid w:val="001E7FFA"/>
    <w:rsid w:val="001F064C"/>
    <w:rsid w:val="001F126A"/>
    <w:rsid w:val="001F213C"/>
    <w:rsid w:val="001F2AB9"/>
    <w:rsid w:val="001F4050"/>
    <w:rsid w:val="001F425C"/>
    <w:rsid w:val="001F56FB"/>
    <w:rsid w:val="001F69CD"/>
    <w:rsid w:val="001F7CD0"/>
    <w:rsid w:val="002009EA"/>
    <w:rsid w:val="00200B7C"/>
    <w:rsid w:val="00200C77"/>
    <w:rsid w:val="0020136A"/>
    <w:rsid w:val="00201A11"/>
    <w:rsid w:val="002023F6"/>
    <w:rsid w:val="00202AFF"/>
    <w:rsid w:val="0020372D"/>
    <w:rsid w:val="00203E29"/>
    <w:rsid w:val="0020420C"/>
    <w:rsid w:val="002043FB"/>
    <w:rsid w:val="0020449B"/>
    <w:rsid w:val="002061A4"/>
    <w:rsid w:val="00207554"/>
    <w:rsid w:val="00207674"/>
    <w:rsid w:val="002077BC"/>
    <w:rsid w:val="00207D02"/>
    <w:rsid w:val="00210985"/>
    <w:rsid w:val="00210A6E"/>
    <w:rsid w:val="002111A9"/>
    <w:rsid w:val="00211304"/>
    <w:rsid w:val="00211A5A"/>
    <w:rsid w:val="00211CCF"/>
    <w:rsid w:val="002120D3"/>
    <w:rsid w:val="002125E2"/>
    <w:rsid w:val="002134B7"/>
    <w:rsid w:val="00215A18"/>
    <w:rsid w:val="00217FFC"/>
    <w:rsid w:val="00220892"/>
    <w:rsid w:val="0022233A"/>
    <w:rsid w:val="00224367"/>
    <w:rsid w:val="00224859"/>
    <w:rsid w:val="002248C7"/>
    <w:rsid w:val="00225192"/>
    <w:rsid w:val="00226081"/>
    <w:rsid w:val="002268EF"/>
    <w:rsid w:val="00226B68"/>
    <w:rsid w:val="00227090"/>
    <w:rsid w:val="00227E6F"/>
    <w:rsid w:val="002308CF"/>
    <w:rsid w:val="00230A7C"/>
    <w:rsid w:val="002312A2"/>
    <w:rsid w:val="00231DB3"/>
    <w:rsid w:val="0023261B"/>
    <w:rsid w:val="00232E1D"/>
    <w:rsid w:val="002331A0"/>
    <w:rsid w:val="0023350D"/>
    <w:rsid w:val="00233837"/>
    <w:rsid w:val="00234A1C"/>
    <w:rsid w:val="00236792"/>
    <w:rsid w:val="00236904"/>
    <w:rsid w:val="00236DB9"/>
    <w:rsid w:val="00237BE2"/>
    <w:rsid w:val="00240B34"/>
    <w:rsid w:val="00241863"/>
    <w:rsid w:val="00242208"/>
    <w:rsid w:val="00243420"/>
    <w:rsid w:val="00243BC7"/>
    <w:rsid w:val="00244024"/>
    <w:rsid w:val="00244694"/>
    <w:rsid w:val="002446A8"/>
    <w:rsid w:val="002458E7"/>
    <w:rsid w:val="00250CDC"/>
    <w:rsid w:val="00250F7E"/>
    <w:rsid w:val="002515D9"/>
    <w:rsid w:val="002520EE"/>
    <w:rsid w:val="002533B7"/>
    <w:rsid w:val="00253E8E"/>
    <w:rsid w:val="00254EDB"/>
    <w:rsid w:val="002555BE"/>
    <w:rsid w:val="00255D46"/>
    <w:rsid w:val="00256545"/>
    <w:rsid w:val="00256D34"/>
    <w:rsid w:val="00257440"/>
    <w:rsid w:val="002604DB"/>
    <w:rsid w:val="0026120C"/>
    <w:rsid w:val="002613A9"/>
    <w:rsid w:val="002615EC"/>
    <w:rsid w:val="00262845"/>
    <w:rsid w:val="00264A65"/>
    <w:rsid w:val="00265C35"/>
    <w:rsid w:val="00265C4A"/>
    <w:rsid w:val="0026663E"/>
    <w:rsid w:val="00270222"/>
    <w:rsid w:val="00270454"/>
    <w:rsid w:val="00270A02"/>
    <w:rsid w:val="00270F49"/>
    <w:rsid w:val="0027178F"/>
    <w:rsid w:val="00272582"/>
    <w:rsid w:val="00273DEB"/>
    <w:rsid w:val="002740C7"/>
    <w:rsid w:val="0027448D"/>
    <w:rsid w:val="00274F11"/>
    <w:rsid w:val="00275387"/>
    <w:rsid w:val="00276918"/>
    <w:rsid w:val="00276D4E"/>
    <w:rsid w:val="00277E85"/>
    <w:rsid w:val="0028063A"/>
    <w:rsid w:val="00281D1A"/>
    <w:rsid w:val="00282582"/>
    <w:rsid w:val="00282A66"/>
    <w:rsid w:val="00282AF5"/>
    <w:rsid w:val="00282D66"/>
    <w:rsid w:val="00284A76"/>
    <w:rsid w:val="0028517F"/>
    <w:rsid w:val="00285BF7"/>
    <w:rsid w:val="0028622A"/>
    <w:rsid w:val="0028720E"/>
    <w:rsid w:val="002876F0"/>
    <w:rsid w:val="00287A7D"/>
    <w:rsid w:val="00287EBC"/>
    <w:rsid w:val="002905AC"/>
    <w:rsid w:val="002906F8"/>
    <w:rsid w:val="002907C6"/>
    <w:rsid w:val="00290CCB"/>
    <w:rsid w:val="0029192E"/>
    <w:rsid w:val="002919E5"/>
    <w:rsid w:val="00292B5E"/>
    <w:rsid w:val="002941C5"/>
    <w:rsid w:val="00295A6F"/>
    <w:rsid w:val="00296259"/>
    <w:rsid w:val="002966E9"/>
    <w:rsid w:val="00296A34"/>
    <w:rsid w:val="00296CD6"/>
    <w:rsid w:val="002A06D7"/>
    <w:rsid w:val="002A0F6B"/>
    <w:rsid w:val="002A1DB2"/>
    <w:rsid w:val="002A31CB"/>
    <w:rsid w:val="002A32A0"/>
    <w:rsid w:val="002A3933"/>
    <w:rsid w:val="002A398F"/>
    <w:rsid w:val="002A3CA9"/>
    <w:rsid w:val="002A4092"/>
    <w:rsid w:val="002A53FD"/>
    <w:rsid w:val="002A66F2"/>
    <w:rsid w:val="002A68D5"/>
    <w:rsid w:val="002A6A97"/>
    <w:rsid w:val="002A72FE"/>
    <w:rsid w:val="002A77B3"/>
    <w:rsid w:val="002A7A2D"/>
    <w:rsid w:val="002B0ADD"/>
    <w:rsid w:val="002B0CAD"/>
    <w:rsid w:val="002B1038"/>
    <w:rsid w:val="002B149D"/>
    <w:rsid w:val="002B323A"/>
    <w:rsid w:val="002B39D6"/>
    <w:rsid w:val="002B3F19"/>
    <w:rsid w:val="002B40DF"/>
    <w:rsid w:val="002B4429"/>
    <w:rsid w:val="002B4A60"/>
    <w:rsid w:val="002B4C35"/>
    <w:rsid w:val="002B50D5"/>
    <w:rsid w:val="002B59B8"/>
    <w:rsid w:val="002B5A21"/>
    <w:rsid w:val="002B6AFA"/>
    <w:rsid w:val="002B7940"/>
    <w:rsid w:val="002B7B23"/>
    <w:rsid w:val="002C1373"/>
    <w:rsid w:val="002C1C41"/>
    <w:rsid w:val="002C254D"/>
    <w:rsid w:val="002C3E88"/>
    <w:rsid w:val="002C4608"/>
    <w:rsid w:val="002C4A25"/>
    <w:rsid w:val="002C4A95"/>
    <w:rsid w:val="002C4B76"/>
    <w:rsid w:val="002C5488"/>
    <w:rsid w:val="002C5AE3"/>
    <w:rsid w:val="002C5C10"/>
    <w:rsid w:val="002C6989"/>
    <w:rsid w:val="002C6ED7"/>
    <w:rsid w:val="002C7108"/>
    <w:rsid w:val="002C7966"/>
    <w:rsid w:val="002D213A"/>
    <w:rsid w:val="002D2671"/>
    <w:rsid w:val="002D282D"/>
    <w:rsid w:val="002D2898"/>
    <w:rsid w:val="002D2DAD"/>
    <w:rsid w:val="002D5036"/>
    <w:rsid w:val="002D57B1"/>
    <w:rsid w:val="002D6249"/>
    <w:rsid w:val="002D6D6F"/>
    <w:rsid w:val="002E00FF"/>
    <w:rsid w:val="002E0395"/>
    <w:rsid w:val="002E24BD"/>
    <w:rsid w:val="002E2926"/>
    <w:rsid w:val="002E3D69"/>
    <w:rsid w:val="002E42B6"/>
    <w:rsid w:val="002E4B57"/>
    <w:rsid w:val="002E5457"/>
    <w:rsid w:val="002E6110"/>
    <w:rsid w:val="002E6205"/>
    <w:rsid w:val="002E6548"/>
    <w:rsid w:val="002E6B5B"/>
    <w:rsid w:val="002E6CDE"/>
    <w:rsid w:val="002E718B"/>
    <w:rsid w:val="002E7212"/>
    <w:rsid w:val="002E744E"/>
    <w:rsid w:val="002E74DD"/>
    <w:rsid w:val="002E7AEB"/>
    <w:rsid w:val="002F0DA0"/>
    <w:rsid w:val="002F2158"/>
    <w:rsid w:val="002F3743"/>
    <w:rsid w:val="002F55D0"/>
    <w:rsid w:val="002F57C2"/>
    <w:rsid w:val="002F6E8A"/>
    <w:rsid w:val="002F7248"/>
    <w:rsid w:val="00300088"/>
    <w:rsid w:val="003001AF"/>
    <w:rsid w:val="003010B1"/>
    <w:rsid w:val="003014C5"/>
    <w:rsid w:val="003016E0"/>
    <w:rsid w:val="0030216C"/>
    <w:rsid w:val="003025D3"/>
    <w:rsid w:val="003026C3"/>
    <w:rsid w:val="003039B7"/>
    <w:rsid w:val="00304FAD"/>
    <w:rsid w:val="00305847"/>
    <w:rsid w:val="00310678"/>
    <w:rsid w:val="00310AB5"/>
    <w:rsid w:val="00311AC1"/>
    <w:rsid w:val="003130A3"/>
    <w:rsid w:val="00314036"/>
    <w:rsid w:val="003140EF"/>
    <w:rsid w:val="00314F9E"/>
    <w:rsid w:val="00316129"/>
    <w:rsid w:val="0031710C"/>
    <w:rsid w:val="003202D4"/>
    <w:rsid w:val="00324114"/>
    <w:rsid w:val="00324A77"/>
    <w:rsid w:val="00326891"/>
    <w:rsid w:val="00331926"/>
    <w:rsid w:val="003339C9"/>
    <w:rsid w:val="003341B9"/>
    <w:rsid w:val="003342CC"/>
    <w:rsid w:val="00334C46"/>
    <w:rsid w:val="00334FFB"/>
    <w:rsid w:val="00335454"/>
    <w:rsid w:val="003354F1"/>
    <w:rsid w:val="0033567F"/>
    <w:rsid w:val="0033568B"/>
    <w:rsid w:val="0033580D"/>
    <w:rsid w:val="00335CC8"/>
    <w:rsid w:val="00335E93"/>
    <w:rsid w:val="00335EA5"/>
    <w:rsid w:val="0033692E"/>
    <w:rsid w:val="003369B5"/>
    <w:rsid w:val="00336D8C"/>
    <w:rsid w:val="00337742"/>
    <w:rsid w:val="0034012D"/>
    <w:rsid w:val="00340DFA"/>
    <w:rsid w:val="00342466"/>
    <w:rsid w:val="003441E0"/>
    <w:rsid w:val="0034478A"/>
    <w:rsid w:val="0034580C"/>
    <w:rsid w:val="00346896"/>
    <w:rsid w:val="00346BA6"/>
    <w:rsid w:val="00346BAF"/>
    <w:rsid w:val="003476F1"/>
    <w:rsid w:val="00351A0A"/>
    <w:rsid w:val="00351C31"/>
    <w:rsid w:val="00351CD6"/>
    <w:rsid w:val="0035277C"/>
    <w:rsid w:val="003528E1"/>
    <w:rsid w:val="00353457"/>
    <w:rsid w:val="00353B83"/>
    <w:rsid w:val="00353D1D"/>
    <w:rsid w:val="0035513D"/>
    <w:rsid w:val="00355271"/>
    <w:rsid w:val="00355733"/>
    <w:rsid w:val="003561BA"/>
    <w:rsid w:val="00356DDB"/>
    <w:rsid w:val="003579EA"/>
    <w:rsid w:val="00360F49"/>
    <w:rsid w:val="00361471"/>
    <w:rsid w:val="00361F38"/>
    <w:rsid w:val="00361FBC"/>
    <w:rsid w:val="0036391E"/>
    <w:rsid w:val="003641AE"/>
    <w:rsid w:val="00365553"/>
    <w:rsid w:val="00366396"/>
    <w:rsid w:val="00366CF3"/>
    <w:rsid w:val="00366FFC"/>
    <w:rsid w:val="003670ED"/>
    <w:rsid w:val="003679FD"/>
    <w:rsid w:val="00367D2C"/>
    <w:rsid w:val="0037143E"/>
    <w:rsid w:val="00372331"/>
    <w:rsid w:val="003726D3"/>
    <w:rsid w:val="003727CA"/>
    <w:rsid w:val="00372DB8"/>
    <w:rsid w:val="0037307E"/>
    <w:rsid w:val="00373E3D"/>
    <w:rsid w:val="00375BF0"/>
    <w:rsid w:val="003778B4"/>
    <w:rsid w:val="00377B36"/>
    <w:rsid w:val="0038051E"/>
    <w:rsid w:val="00380E21"/>
    <w:rsid w:val="00381776"/>
    <w:rsid w:val="00381F78"/>
    <w:rsid w:val="003825D0"/>
    <w:rsid w:val="00383846"/>
    <w:rsid w:val="0038510E"/>
    <w:rsid w:val="003864FC"/>
    <w:rsid w:val="00387625"/>
    <w:rsid w:val="0039157C"/>
    <w:rsid w:val="00391EE0"/>
    <w:rsid w:val="00392513"/>
    <w:rsid w:val="00392A50"/>
    <w:rsid w:val="00392A68"/>
    <w:rsid w:val="00393A4E"/>
    <w:rsid w:val="00394372"/>
    <w:rsid w:val="003949F5"/>
    <w:rsid w:val="00394C3C"/>
    <w:rsid w:val="00395B0A"/>
    <w:rsid w:val="00395FF5"/>
    <w:rsid w:val="00396C8D"/>
    <w:rsid w:val="0039773F"/>
    <w:rsid w:val="003A0027"/>
    <w:rsid w:val="003A089D"/>
    <w:rsid w:val="003A0E1D"/>
    <w:rsid w:val="003A1278"/>
    <w:rsid w:val="003A1CC5"/>
    <w:rsid w:val="003A39FC"/>
    <w:rsid w:val="003A46A9"/>
    <w:rsid w:val="003A5369"/>
    <w:rsid w:val="003A5506"/>
    <w:rsid w:val="003A5679"/>
    <w:rsid w:val="003A5775"/>
    <w:rsid w:val="003A5FF4"/>
    <w:rsid w:val="003A63E2"/>
    <w:rsid w:val="003A6634"/>
    <w:rsid w:val="003A679C"/>
    <w:rsid w:val="003A6968"/>
    <w:rsid w:val="003A7392"/>
    <w:rsid w:val="003A7F6B"/>
    <w:rsid w:val="003B1FCB"/>
    <w:rsid w:val="003B21A2"/>
    <w:rsid w:val="003B3728"/>
    <w:rsid w:val="003B51DD"/>
    <w:rsid w:val="003B72B1"/>
    <w:rsid w:val="003C1510"/>
    <w:rsid w:val="003C5D5D"/>
    <w:rsid w:val="003C6A12"/>
    <w:rsid w:val="003C6AB8"/>
    <w:rsid w:val="003D1E9C"/>
    <w:rsid w:val="003D1FDB"/>
    <w:rsid w:val="003D2741"/>
    <w:rsid w:val="003D2B3C"/>
    <w:rsid w:val="003D35B0"/>
    <w:rsid w:val="003D46C9"/>
    <w:rsid w:val="003D6D95"/>
    <w:rsid w:val="003D70B6"/>
    <w:rsid w:val="003D7EBF"/>
    <w:rsid w:val="003E004D"/>
    <w:rsid w:val="003E0089"/>
    <w:rsid w:val="003E19FC"/>
    <w:rsid w:val="003E213E"/>
    <w:rsid w:val="003E24D9"/>
    <w:rsid w:val="003E27FD"/>
    <w:rsid w:val="003E3235"/>
    <w:rsid w:val="003E3698"/>
    <w:rsid w:val="003E3CEE"/>
    <w:rsid w:val="003E47A7"/>
    <w:rsid w:val="003E4C23"/>
    <w:rsid w:val="003E4E70"/>
    <w:rsid w:val="003E5020"/>
    <w:rsid w:val="003E5A36"/>
    <w:rsid w:val="003E7351"/>
    <w:rsid w:val="003F1CE1"/>
    <w:rsid w:val="003F1E64"/>
    <w:rsid w:val="003F20FE"/>
    <w:rsid w:val="003F2687"/>
    <w:rsid w:val="003F3643"/>
    <w:rsid w:val="003F3ABA"/>
    <w:rsid w:val="003F3AD6"/>
    <w:rsid w:val="003F3B54"/>
    <w:rsid w:val="003F4124"/>
    <w:rsid w:val="003F4E08"/>
    <w:rsid w:val="003F5345"/>
    <w:rsid w:val="003F575A"/>
    <w:rsid w:val="003F5CE8"/>
    <w:rsid w:val="003F5FC6"/>
    <w:rsid w:val="003F6712"/>
    <w:rsid w:val="003F705C"/>
    <w:rsid w:val="004019DE"/>
    <w:rsid w:val="00401C70"/>
    <w:rsid w:val="00401CB9"/>
    <w:rsid w:val="00401CC6"/>
    <w:rsid w:val="00402F57"/>
    <w:rsid w:val="00403240"/>
    <w:rsid w:val="00403EDE"/>
    <w:rsid w:val="0040472A"/>
    <w:rsid w:val="004049B2"/>
    <w:rsid w:val="00410597"/>
    <w:rsid w:val="0041127D"/>
    <w:rsid w:val="00412848"/>
    <w:rsid w:val="00413CF3"/>
    <w:rsid w:val="00414036"/>
    <w:rsid w:val="00414BD4"/>
    <w:rsid w:val="00416302"/>
    <w:rsid w:val="004170DE"/>
    <w:rsid w:val="0041773C"/>
    <w:rsid w:val="00417916"/>
    <w:rsid w:val="004203A3"/>
    <w:rsid w:val="00420978"/>
    <w:rsid w:val="00421A9A"/>
    <w:rsid w:val="00421B31"/>
    <w:rsid w:val="00421D22"/>
    <w:rsid w:val="00421EE3"/>
    <w:rsid w:val="00422C0A"/>
    <w:rsid w:val="00423342"/>
    <w:rsid w:val="00423FC9"/>
    <w:rsid w:val="00424A00"/>
    <w:rsid w:val="00424F7B"/>
    <w:rsid w:val="004251A8"/>
    <w:rsid w:val="00425577"/>
    <w:rsid w:val="004259CB"/>
    <w:rsid w:val="00430143"/>
    <w:rsid w:val="00430C89"/>
    <w:rsid w:val="00431259"/>
    <w:rsid w:val="0043126A"/>
    <w:rsid w:val="0043199B"/>
    <w:rsid w:val="0043267E"/>
    <w:rsid w:val="004332AD"/>
    <w:rsid w:val="004332C5"/>
    <w:rsid w:val="00433E9C"/>
    <w:rsid w:val="004350FE"/>
    <w:rsid w:val="00435205"/>
    <w:rsid w:val="00435A75"/>
    <w:rsid w:val="004366B3"/>
    <w:rsid w:val="00437068"/>
    <w:rsid w:val="0043706D"/>
    <w:rsid w:val="004374CA"/>
    <w:rsid w:val="004374F4"/>
    <w:rsid w:val="00437F43"/>
    <w:rsid w:val="00440244"/>
    <w:rsid w:val="0044043D"/>
    <w:rsid w:val="00442602"/>
    <w:rsid w:val="00444ACD"/>
    <w:rsid w:val="00446B53"/>
    <w:rsid w:val="0044736C"/>
    <w:rsid w:val="004519CC"/>
    <w:rsid w:val="00451E88"/>
    <w:rsid w:val="00452133"/>
    <w:rsid w:val="00454986"/>
    <w:rsid w:val="00455727"/>
    <w:rsid w:val="00455C39"/>
    <w:rsid w:val="004563F3"/>
    <w:rsid w:val="00456A8D"/>
    <w:rsid w:val="00457556"/>
    <w:rsid w:val="00457A45"/>
    <w:rsid w:val="0046055E"/>
    <w:rsid w:val="00460839"/>
    <w:rsid w:val="00461C5E"/>
    <w:rsid w:val="00462333"/>
    <w:rsid w:val="00462B5A"/>
    <w:rsid w:val="0046487E"/>
    <w:rsid w:val="00464F57"/>
    <w:rsid w:val="0046530D"/>
    <w:rsid w:val="00465A78"/>
    <w:rsid w:val="00465DB2"/>
    <w:rsid w:val="00465E76"/>
    <w:rsid w:val="00466274"/>
    <w:rsid w:val="00466871"/>
    <w:rsid w:val="00466882"/>
    <w:rsid w:val="00466F68"/>
    <w:rsid w:val="0046727E"/>
    <w:rsid w:val="004676BE"/>
    <w:rsid w:val="00467DAF"/>
    <w:rsid w:val="00471593"/>
    <w:rsid w:val="00471F95"/>
    <w:rsid w:val="004721E6"/>
    <w:rsid w:val="00472D34"/>
    <w:rsid w:val="00473B41"/>
    <w:rsid w:val="0047514D"/>
    <w:rsid w:val="00477AFB"/>
    <w:rsid w:val="004803B9"/>
    <w:rsid w:val="00480980"/>
    <w:rsid w:val="004809BD"/>
    <w:rsid w:val="00480C13"/>
    <w:rsid w:val="00480FE5"/>
    <w:rsid w:val="004812DB"/>
    <w:rsid w:val="00483E10"/>
    <w:rsid w:val="00483F93"/>
    <w:rsid w:val="00485077"/>
    <w:rsid w:val="004856D8"/>
    <w:rsid w:val="0048676D"/>
    <w:rsid w:val="00486E43"/>
    <w:rsid w:val="00490052"/>
    <w:rsid w:val="00490AA2"/>
    <w:rsid w:val="00490AE7"/>
    <w:rsid w:val="00492305"/>
    <w:rsid w:val="00492497"/>
    <w:rsid w:val="00492B91"/>
    <w:rsid w:val="004937D5"/>
    <w:rsid w:val="00494D7E"/>
    <w:rsid w:val="0049620D"/>
    <w:rsid w:val="004A0B6A"/>
    <w:rsid w:val="004A1059"/>
    <w:rsid w:val="004A112D"/>
    <w:rsid w:val="004A1186"/>
    <w:rsid w:val="004A1694"/>
    <w:rsid w:val="004A1C4D"/>
    <w:rsid w:val="004A42FD"/>
    <w:rsid w:val="004A4319"/>
    <w:rsid w:val="004A43E9"/>
    <w:rsid w:val="004A4836"/>
    <w:rsid w:val="004A5053"/>
    <w:rsid w:val="004A5295"/>
    <w:rsid w:val="004A71AE"/>
    <w:rsid w:val="004B0216"/>
    <w:rsid w:val="004B0AB6"/>
    <w:rsid w:val="004B0B86"/>
    <w:rsid w:val="004B2FC6"/>
    <w:rsid w:val="004B42DE"/>
    <w:rsid w:val="004B5160"/>
    <w:rsid w:val="004B5C3F"/>
    <w:rsid w:val="004B6D52"/>
    <w:rsid w:val="004C0F4D"/>
    <w:rsid w:val="004C163F"/>
    <w:rsid w:val="004C22DC"/>
    <w:rsid w:val="004C2898"/>
    <w:rsid w:val="004C2B53"/>
    <w:rsid w:val="004C5C0A"/>
    <w:rsid w:val="004C60AE"/>
    <w:rsid w:val="004C626A"/>
    <w:rsid w:val="004C66F7"/>
    <w:rsid w:val="004C6E60"/>
    <w:rsid w:val="004D0351"/>
    <w:rsid w:val="004D0ECE"/>
    <w:rsid w:val="004D30B8"/>
    <w:rsid w:val="004D39E4"/>
    <w:rsid w:val="004D3F27"/>
    <w:rsid w:val="004D6945"/>
    <w:rsid w:val="004D6BDF"/>
    <w:rsid w:val="004D721E"/>
    <w:rsid w:val="004D763E"/>
    <w:rsid w:val="004D769D"/>
    <w:rsid w:val="004E15CA"/>
    <w:rsid w:val="004E292D"/>
    <w:rsid w:val="004E2B45"/>
    <w:rsid w:val="004E37EB"/>
    <w:rsid w:val="004E3AEB"/>
    <w:rsid w:val="004E5236"/>
    <w:rsid w:val="004E5B67"/>
    <w:rsid w:val="004E6828"/>
    <w:rsid w:val="004E6F8B"/>
    <w:rsid w:val="004E74FE"/>
    <w:rsid w:val="004E77F2"/>
    <w:rsid w:val="004F20C6"/>
    <w:rsid w:val="004F2620"/>
    <w:rsid w:val="004F2B9B"/>
    <w:rsid w:val="004F2E8E"/>
    <w:rsid w:val="004F306F"/>
    <w:rsid w:val="004F3DE4"/>
    <w:rsid w:val="004F3E98"/>
    <w:rsid w:val="004F4255"/>
    <w:rsid w:val="004F4C77"/>
    <w:rsid w:val="004F52ED"/>
    <w:rsid w:val="004F6F22"/>
    <w:rsid w:val="004F70AA"/>
    <w:rsid w:val="004F7D96"/>
    <w:rsid w:val="0050207C"/>
    <w:rsid w:val="005020AB"/>
    <w:rsid w:val="005041CC"/>
    <w:rsid w:val="005049D0"/>
    <w:rsid w:val="00505681"/>
    <w:rsid w:val="0050678C"/>
    <w:rsid w:val="00510BF4"/>
    <w:rsid w:val="0051144F"/>
    <w:rsid w:val="00511706"/>
    <w:rsid w:val="00511892"/>
    <w:rsid w:val="00511B0B"/>
    <w:rsid w:val="00512043"/>
    <w:rsid w:val="005124B5"/>
    <w:rsid w:val="0051302B"/>
    <w:rsid w:val="00514000"/>
    <w:rsid w:val="00514ABB"/>
    <w:rsid w:val="00515257"/>
    <w:rsid w:val="0051619B"/>
    <w:rsid w:val="00517024"/>
    <w:rsid w:val="00517D90"/>
    <w:rsid w:val="00520044"/>
    <w:rsid w:val="00520D7B"/>
    <w:rsid w:val="00521E61"/>
    <w:rsid w:val="005234FD"/>
    <w:rsid w:val="00524F39"/>
    <w:rsid w:val="00525B83"/>
    <w:rsid w:val="0053014E"/>
    <w:rsid w:val="005306DD"/>
    <w:rsid w:val="0053102A"/>
    <w:rsid w:val="005324A4"/>
    <w:rsid w:val="005324D6"/>
    <w:rsid w:val="00533066"/>
    <w:rsid w:val="00533F98"/>
    <w:rsid w:val="0053452A"/>
    <w:rsid w:val="00534786"/>
    <w:rsid w:val="005358C8"/>
    <w:rsid w:val="00535CD4"/>
    <w:rsid w:val="0053669A"/>
    <w:rsid w:val="00537013"/>
    <w:rsid w:val="005370B5"/>
    <w:rsid w:val="00537DA7"/>
    <w:rsid w:val="0054057E"/>
    <w:rsid w:val="005420CB"/>
    <w:rsid w:val="00542766"/>
    <w:rsid w:val="00542B46"/>
    <w:rsid w:val="00542E97"/>
    <w:rsid w:val="0054480C"/>
    <w:rsid w:val="005449A5"/>
    <w:rsid w:val="00544A6F"/>
    <w:rsid w:val="0054541C"/>
    <w:rsid w:val="0054543F"/>
    <w:rsid w:val="0054702D"/>
    <w:rsid w:val="00547B39"/>
    <w:rsid w:val="00547FD2"/>
    <w:rsid w:val="00550B75"/>
    <w:rsid w:val="00551F95"/>
    <w:rsid w:val="0055253D"/>
    <w:rsid w:val="00552C4A"/>
    <w:rsid w:val="00553C91"/>
    <w:rsid w:val="005541B4"/>
    <w:rsid w:val="00554EA1"/>
    <w:rsid w:val="005555C4"/>
    <w:rsid w:val="0055596E"/>
    <w:rsid w:val="00555D6A"/>
    <w:rsid w:val="0055719C"/>
    <w:rsid w:val="00557AA5"/>
    <w:rsid w:val="0056010D"/>
    <w:rsid w:val="00562370"/>
    <w:rsid w:val="005624C0"/>
    <w:rsid w:val="00562A27"/>
    <w:rsid w:val="00562C42"/>
    <w:rsid w:val="00564325"/>
    <w:rsid w:val="005664B2"/>
    <w:rsid w:val="00567696"/>
    <w:rsid w:val="005677F1"/>
    <w:rsid w:val="00570317"/>
    <w:rsid w:val="00570D47"/>
    <w:rsid w:val="00570E09"/>
    <w:rsid w:val="00571B84"/>
    <w:rsid w:val="005721A6"/>
    <w:rsid w:val="0057235E"/>
    <w:rsid w:val="00572410"/>
    <w:rsid w:val="00573780"/>
    <w:rsid w:val="005737CF"/>
    <w:rsid w:val="00573C9B"/>
    <w:rsid w:val="00573CD0"/>
    <w:rsid w:val="00574BDB"/>
    <w:rsid w:val="00574ED5"/>
    <w:rsid w:val="00574F45"/>
    <w:rsid w:val="00576264"/>
    <w:rsid w:val="0057674B"/>
    <w:rsid w:val="005774E6"/>
    <w:rsid w:val="00577512"/>
    <w:rsid w:val="005810B6"/>
    <w:rsid w:val="00581D70"/>
    <w:rsid w:val="005836E8"/>
    <w:rsid w:val="005838DE"/>
    <w:rsid w:val="00583AF7"/>
    <w:rsid w:val="00585278"/>
    <w:rsid w:val="00586236"/>
    <w:rsid w:val="00586DFD"/>
    <w:rsid w:val="00587E0E"/>
    <w:rsid w:val="00591A98"/>
    <w:rsid w:val="00592BD2"/>
    <w:rsid w:val="005944ED"/>
    <w:rsid w:val="00594A7B"/>
    <w:rsid w:val="00594B90"/>
    <w:rsid w:val="00596651"/>
    <w:rsid w:val="00596685"/>
    <w:rsid w:val="00596757"/>
    <w:rsid w:val="00597308"/>
    <w:rsid w:val="0059730C"/>
    <w:rsid w:val="005A03BF"/>
    <w:rsid w:val="005A1897"/>
    <w:rsid w:val="005A22E0"/>
    <w:rsid w:val="005A29E1"/>
    <w:rsid w:val="005A2FDD"/>
    <w:rsid w:val="005A3541"/>
    <w:rsid w:val="005A36D0"/>
    <w:rsid w:val="005A426E"/>
    <w:rsid w:val="005A4502"/>
    <w:rsid w:val="005A4728"/>
    <w:rsid w:val="005A4FA2"/>
    <w:rsid w:val="005A6463"/>
    <w:rsid w:val="005A76FC"/>
    <w:rsid w:val="005A77D8"/>
    <w:rsid w:val="005B0CDD"/>
    <w:rsid w:val="005B20EA"/>
    <w:rsid w:val="005B2BBB"/>
    <w:rsid w:val="005B34EC"/>
    <w:rsid w:val="005B377A"/>
    <w:rsid w:val="005B3E34"/>
    <w:rsid w:val="005B53D5"/>
    <w:rsid w:val="005B58BF"/>
    <w:rsid w:val="005B7CB8"/>
    <w:rsid w:val="005B7D3B"/>
    <w:rsid w:val="005B7F83"/>
    <w:rsid w:val="005C06FD"/>
    <w:rsid w:val="005C1709"/>
    <w:rsid w:val="005C1D31"/>
    <w:rsid w:val="005C1D47"/>
    <w:rsid w:val="005C2214"/>
    <w:rsid w:val="005C270F"/>
    <w:rsid w:val="005C27D6"/>
    <w:rsid w:val="005C292D"/>
    <w:rsid w:val="005C464B"/>
    <w:rsid w:val="005C491D"/>
    <w:rsid w:val="005C6218"/>
    <w:rsid w:val="005C6332"/>
    <w:rsid w:val="005C758E"/>
    <w:rsid w:val="005C7880"/>
    <w:rsid w:val="005C7A4C"/>
    <w:rsid w:val="005D02B4"/>
    <w:rsid w:val="005D0539"/>
    <w:rsid w:val="005D1C13"/>
    <w:rsid w:val="005D245E"/>
    <w:rsid w:val="005D3C35"/>
    <w:rsid w:val="005D5546"/>
    <w:rsid w:val="005D5C34"/>
    <w:rsid w:val="005D5FE4"/>
    <w:rsid w:val="005D75C7"/>
    <w:rsid w:val="005E022F"/>
    <w:rsid w:val="005E034A"/>
    <w:rsid w:val="005E041E"/>
    <w:rsid w:val="005E1990"/>
    <w:rsid w:val="005E32C6"/>
    <w:rsid w:val="005E3B92"/>
    <w:rsid w:val="005E7504"/>
    <w:rsid w:val="005F0170"/>
    <w:rsid w:val="005F0814"/>
    <w:rsid w:val="005F243F"/>
    <w:rsid w:val="005F2E06"/>
    <w:rsid w:val="005F2E93"/>
    <w:rsid w:val="005F4062"/>
    <w:rsid w:val="005F5C9B"/>
    <w:rsid w:val="005F5DBB"/>
    <w:rsid w:val="005F647E"/>
    <w:rsid w:val="005F6744"/>
    <w:rsid w:val="005F6B29"/>
    <w:rsid w:val="005F6E24"/>
    <w:rsid w:val="005F77FE"/>
    <w:rsid w:val="00600030"/>
    <w:rsid w:val="006004A6"/>
    <w:rsid w:val="0060132B"/>
    <w:rsid w:val="006036C2"/>
    <w:rsid w:val="00603947"/>
    <w:rsid w:val="00603E38"/>
    <w:rsid w:val="006040BD"/>
    <w:rsid w:val="0060419C"/>
    <w:rsid w:val="00605DB1"/>
    <w:rsid w:val="0060618D"/>
    <w:rsid w:val="006101AC"/>
    <w:rsid w:val="006121F0"/>
    <w:rsid w:val="00613A9D"/>
    <w:rsid w:val="00613F24"/>
    <w:rsid w:val="00614DC1"/>
    <w:rsid w:val="00620F40"/>
    <w:rsid w:val="00621386"/>
    <w:rsid w:val="00621A39"/>
    <w:rsid w:val="00621FF6"/>
    <w:rsid w:val="00622239"/>
    <w:rsid w:val="00622C05"/>
    <w:rsid w:val="00623139"/>
    <w:rsid w:val="00624408"/>
    <w:rsid w:val="006249E5"/>
    <w:rsid w:val="00625A83"/>
    <w:rsid w:val="00627560"/>
    <w:rsid w:val="006300E2"/>
    <w:rsid w:val="00630368"/>
    <w:rsid w:val="00630C04"/>
    <w:rsid w:val="00631A28"/>
    <w:rsid w:val="006322A9"/>
    <w:rsid w:val="00633FDC"/>
    <w:rsid w:val="00634672"/>
    <w:rsid w:val="00634765"/>
    <w:rsid w:val="00634F5F"/>
    <w:rsid w:val="00635296"/>
    <w:rsid w:val="0063546D"/>
    <w:rsid w:val="00635DFA"/>
    <w:rsid w:val="00636290"/>
    <w:rsid w:val="00636816"/>
    <w:rsid w:val="00636B18"/>
    <w:rsid w:val="00637327"/>
    <w:rsid w:val="006379C4"/>
    <w:rsid w:val="00637A7D"/>
    <w:rsid w:val="00637C25"/>
    <w:rsid w:val="00641273"/>
    <w:rsid w:val="00641469"/>
    <w:rsid w:val="00642DCB"/>
    <w:rsid w:val="00642F1A"/>
    <w:rsid w:val="0064332A"/>
    <w:rsid w:val="0064337C"/>
    <w:rsid w:val="006436FB"/>
    <w:rsid w:val="00643910"/>
    <w:rsid w:val="00643F05"/>
    <w:rsid w:val="0064432B"/>
    <w:rsid w:val="006447D5"/>
    <w:rsid w:val="00644945"/>
    <w:rsid w:val="006472F8"/>
    <w:rsid w:val="006475BD"/>
    <w:rsid w:val="0065101D"/>
    <w:rsid w:val="00651826"/>
    <w:rsid w:val="006521CC"/>
    <w:rsid w:val="00652D5D"/>
    <w:rsid w:val="00652E71"/>
    <w:rsid w:val="0065321B"/>
    <w:rsid w:val="00653775"/>
    <w:rsid w:val="00653A61"/>
    <w:rsid w:val="00653EB6"/>
    <w:rsid w:val="00656B4C"/>
    <w:rsid w:val="00656F22"/>
    <w:rsid w:val="006572D1"/>
    <w:rsid w:val="00660B3B"/>
    <w:rsid w:val="006614FE"/>
    <w:rsid w:val="00661D7C"/>
    <w:rsid w:val="00661DE5"/>
    <w:rsid w:val="00663517"/>
    <w:rsid w:val="00663C8C"/>
    <w:rsid w:val="006651A2"/>
    <w:rsid w:val="006652F1"/>
    <w:rsid w:val="0066631D"/>
    <w:rsid w:val="006668AF"/>
    <w:rsid w:val="0066747B"/>
    <w:rsid w:val="00667C9C"/>
    <w:rsid w:val="00670E32"/>
    <w:rsid w:val="00672E0C"/>
    <w:rsid w:val="0067384F"/>
    <w:rsid w:val="00674B27"/>
    <w:rsid w:val="00675703"/>
    <w:rsid w:val="00676CB0"/>
    <w:rsid w:val="0067740E"/>
    <w:rsid w:val="00680861"/>
    <w:rsid w:val="00680A82"/>
    <w:rsid w:val="006817EF"/>
    <w:rsid w:val="00682255"/>
    <w:rsid w:val="006830ED"/>
    <w:rsid w:val="006832C4"/>
    <w:rsid w:val="00683AA1"/>
    <w:rsid w:val="00684D63"/>
    <w:rsid w:val="00685DF0"/>
    <w:rsid w:val="00686176"/>
    <w:rsid w:val="00687342"/>
    <w:rsid w:val="00687AB2"/>
    <w:rsid w:val="00690A7C"/>
    <w:rsid w:val="00691239"/>
    <w:rsid w:val="006924A6"/>
    <w:rsid w:val="00693052"/>
    <w:rsid w:val="00694AC0"/>
    <w:rsid w:val="006955E5"/>
    <w:rsid w:val="006967EE"/>
    <w:rsid w:val="006973C8"/>
    <w:rsid w:val="00697550"/>
    <w:rsid w:val="00697D77"/>
    <w:rsid w:val="00697DE1"/>
    <w:rsid w:val="006A066A"/>
    <w:rsid w:val="006A0A48"/>
    <w:rsid w:val="006A1B06"/>
    <w:rsid w:val="006A2086"/>
    <w:rsid w:val="006A2415"/>
    <w:rsid w:val="006A2CA2"/>
    <w:rsid w:val="006A388F"/>
    <w:rsid w:val="006A437E"/>
    <w:rsid w:val="006A527C"/>
    <w:rsid w:val="006A595F"/>
    <w:rsid w:val="006A6135"/>
    <w:rsid w:val="006A636C"/>
    <w:rsid w:val="006A6D33"/>
    <w:rsid w:val="006A7232"/>
    <w:rsid w:val="006B017B"/>
    <w:rsid w:val="006B08C2"/>
    <w:rsid w:val="006B145F"/>
    <w:rsid w:val="006B2785"/>
    <w:rsid w:val="006B35BD"/>
    <w:rsid w:val="006B3F3C"/>
    <w:rsid w:val="006B470F"/>
    <w:rsid w:val="006B5573"/>
    <w:rsid w:val="006B5FE6"/>
    <w:rsid w:val="006B69D1"/>
    <w:rsid w:val="006B6B18"/>
    <w:rsid w:val="006C1750"/>
    <w:rsid w:val="006C195C"/>
    <w:rsid w:val="006C1A40"/>
    <w:rsid w:val="006C1F02"/>
    <w:rsid w:val="006C210C"/>
    <w:rsid w:val="006C2570"/>
    <w:rsid w:val="006C309A"/>
    <w:rsid w:val="006C34B9"/>
    <w:rsid w:val="006C4068"/>
    <w:rsid w:val="006C431A"/>
    <w:rsid w:val="006C494E"/>
    <w:rsid w:val="006C4DCA"/>
    <w:rsid w:val="006C515D"/>
    <w:rsid w:val="006C5BA3"/>
    <w:rsid w:val="006C6F84"/>
    <w:rsid w:val="006C7C71"/>
    <w:rsid w:val="006D3CD1"/>
    <w:rsid w:val="006D418D"/>
    <w:rsid w:val="006D4212"/>
    <w:rsid w:val="006D4E79"/>
    <w:rsid w:val="006D753D"/>
    <w:rsid w:val="006D7FFD"/>
    <w:rsid w:val="006E0436"/>
    <w:rsid w:val="006E08E4"/>
    <w:rsid w:val="006E2A6F"/>
    <w:rsid w:val="006E39ED"/>
    <w:rsid w:val="006E4AAA"/>
    <w:rsid w:val="006E5D1C"/>
    <w:rsid w:val="006E5E12"/>
    <w:rsid w:val="006E6769"/>
    <w:rsid w:val="006E728B"/>
    <w:rsid w:val="006E73F6"/>
    <w:rsid w:val="006F011D"/>
    <w:rsid w:val="006F1676"/>
    <w:rsid w:val="006F27B1"/>
    <w:rsid w:val="006F34C3"/>
    <w:rsid w:val="006F39C1"/>
    <w:rsid w:val="006F3AB3"/>
    <w:rsid w:val="006F3EB9"/>
    <w:rsid w:val="006F45D4"/>
    <w:rsid w:val="006F4B0B"/>
    <w:rsid w:val="006F4F4F"/>
    <w:rsid w:val="006F521F"/>
    <w:rsid w:val="006F54BD"/>
    <w:rsid w:val="006F620B"/>
    <w:rsid w:val="006F76BD"/>
    <w:rsid w:val="006F7880"/>
    <w:rsid w:val="007017D2"/>
    <w:rsid w:val="00701EB2"/>
    <w:rsid w:val="007021F3"/>
    <w:rsid w:val="00703683"/>
    <w:rsid w:val="0070405B"/>
    <w:rsid w:val="0070568A"/>
    <w:rsid w:val="00705BBA"/>
    <w:rsid w:val="007073E8"/>
    <w:rsid w:val="00707CAB"/>
    <w:rsid w:val="00710BE5"/>
    <w:rsid w:val="00711059"/>
    <w:rsid w:val="007112C3"/>
    <w:rsid w:val="00711D2C"/>
    <w:rsid w:val="00713BCD"/>
    <w:rsid w:val="00713C04"/>
    <w:rsid w:val="00714735"/>
    <w:rsid w:val="00716D63"/>
    <w:rsid w:val="0071761C"/>
    <w:rsid w:val="00720DE1"/>
    <w:rsid w:val="00721560"/>
    <w:rsid w:val="00722032"/>
    <w:rsid w:val="00722D24"/>
    <w:rsid w:val="0072353C"/>
    <w:rsid w:val="00723A95"/>
    <w:rsid w:val="00723B34"/>
    <w:rsid w:val="00724B29"/>
    <w:rsid w:val="00724C17"/>
    <w:rsid w:val="007265F6"/>
    <w:rsid w:val="007267DF"/>
    <w:rsid w:val="0072785A"/>
    <w:rsid w:val="00730234"/>
    <w:rsid w:val="007305A0"/>
    <w:rsid w:val="00730826"/>
    <w:rsid w:val="007321BB"/>
    <w:rsid w:val="00734468"/>
    <w:rsid w:val="00734587"/>
    <w:rsid w:val="007363BE"/>
    <w:rsid w:val="00736CF1"/>
    <w:rsid w:val="00737602"/>
    <w:rsid w:val="00737F03"/>
    <w:rsid w:val="00740772"/>
    <w:rsid w:val="00740958"/>
    <w:rsid w:val="0074098C"/>
    <w:rsid w:val="007412FA"/>
    <w:rsid w:val="007421CA"/>
    <w:rsid w:val="0074282A"/>
    <w:rsid w:val="007449B3"/>
    <w:rsid w:val="00745CC2"/>
    <w:rsid w:val="007460FD"/>
    <w:rsid w:val="00746A52"/>
    <w:rsid w:val="007475B2"/>
    <w:rsid w:val="0074785C"/>
    <w:rsid w:val="00747B44"/>
    <w:rsid w:val="00747FA3"/>
    <w:rsid w:val="007508AC"/>
    <w:rsid w:val="00750BB2"/>
    <w:rsid w:val="00750E0B"/>
    <w:rsid w:val="00751BA5"/>
    <w:rsid w:val="00751FB5"/>
    <w:rsid w:val="007528BF"/>
    <w:rsid w:val="00752F19"/>
    <w:rsid w:val="007534D7"/>
    <w:rsid w:val="007535E1"/>
    <w:rsid w:val="007536FA"/>
    <w:rsid w:val="00753A00"/>
    <w:rsid w:val="00754A91"/>
    <w:rsid w:val="00754DDB"/>
    <w:rsid w:val="00755351"/>
    <w:rsid w:val="00756A82"/>
    <w:rsid w:val="00757194"/>
    <w:rsid w:val="007573FF"/>
    <w:rsid w:val="007575F7"/>
    <w:rsid w:val="00757CC2"/>
    <w:rsid w:val="00757CCE"/>
    <w:rsid w:val="00760275"/>
    <w:rsid w:val="0076070C"/>
    <w:rsid w:val="00760A07"/>
    <w:rsid w:val="00761C06"/>
    <w:rsid w:val="00761CDE"/>
    <w:rsid w:val="00762059"/>
    <w:rsid w:val="00763CAD"/>
    <w:rsid w:val="00764300"/>
    <w:rsid w:val="00764B50"/>
    <w:rsid w:val="00764DF3"/>
    <w:rsid w:val="0076607B"/>
    <w:rsid w:val="00766C95"/>
    <w:rsid w:val="00770462"/>
    <w:rsid w:val="00771A05"/>
    <w:rsid w:val="00771ED5"/>
    <w:rsid w:val="00772985"/>
    <w:rsid w:val="0077366A"/>
    <w:rsid w:val="007748BD"/>
    <w:rsid w:val="0077569E"/>
    <w:rsid w:val="00776C3F"/>
    <w:rsid w:val="00780D57"/>
    <w:rsid w:val="00780D65"/>
    <w:rsid w:val="00780EBF"/>
    <w:rsid w:val="00782F7A"/>
    <w:rsid w:val="00784632"/>
    <w:rsid w:val="00785730"/>
    <w:rsid w:val="00785B7B"/>
    <w:rsid w:val="00785E71"/>
    <w:rsid w:val="00786AD5"/>
    <w:rsid w:val="00786CAA"/>
    <w:rsid w:val="00787B57"/>
    <w:rsid w:val="0079014A"/>
    <w:rsid w:val="0079084A"/>
    <w:rsid w:val="00790DFD"/>
    <w:rsid w:val="00791873"/>
    <w:rsid w:val="00791E49"/>
    <w:rsid w:val="00792702"/>
    <w:rsid w:val="00792B1C"/>
    <w:rsid w:val="00794809"/>
    <w:rsid w:val="00794840"/>
    <w:rsid w:val="00794947"/>
    <w:rsid w:val="00794FD0"/>
    <w:rsid w:val="00795349"/>
    <w:rsid w:val="00795789"/>
    <w:rsid w:val="00796697"/>
    <w:rsid w:val="00797291"/>
    <w:rsid w:val="00797740"/>
    <w:rsid w:val="007A07E0"/>
    <w:rsid w:val="007A091E"/>
    <w:rsid w:val="007A0CAD"/>
    <w:rsid w:val="007A1E39"/>
    <w:rsid w:val="007A2FB2"/>
    <w:rsid w:val="007A3779"/>
    <w:rsid w:val="007A4FDF"/>
    <w:rsid w:val="007A5F52"/>
    <w:rsid w:val="007A60B0"/>
    <w:rsid w:val="007A6CA0"/>
    <w:rsid w:val="007A714B"/>
    <w:rsid w:val="007A7635"/>
    <w:rsid w:val="007B0B4B"/>
    <w:rsid w:val="007B235E"/>
    <w:rsid w:val="007B3981"/>
    <w:rsid w:val="007B4753"/>
    <w:rsid w:val="007B4908"/>
    <w:rsid w:val="007B546D"/>
    <w:rsid w:val="007C047D"/>
    <w:rsid w:val="007C0808"/>
    <w:rsid w:val="007C08AF"/>
    <w:rsid w:val="007C306D"/>
    <w:rsid w:val="007C3479"/>
    <w:rsid w:val="007C38C4"/>
    <w:rsid w:val="007C3D0C"/>
    <w:rsid w:val="007C4332"/>
    <w:rsid w:val="007C4748"/>
    <w:rsid w:val="007C6E40"/>
    <w:rsid w:val="007C7D56"/>
    <w:rsid w:val="007D1135"/>
    <w:rsid w:val="007D293D"/>
    <w:rsid w:val="007D31AA"/>
    <w:rsid w:val="007D3E00"/>
    <w:rsid w:val="007D4319"/>
    <w:rsid w:val="007D463F"/>
    <w:rsid w:val="007D48F7"/>
    <w:rsid w:val="007D4B3C"/>
    <w:rsid w:val="007D4B67"/>
    <w:rsid w:val="007D4D44"/>
    <w:rsid w:val="007D5A69"/>
    <w:rsid w:val="007D63D0"/>
    <w:rsid w:val="007D64CB"/>
    <w:rsid w:val="007D6C68"/>
    <w:rsid w:val="007E0562"/>
    <w:rsid w:val="007E05BC"/>
    <w:rsid w:val="007E221E"/>
    <w:rsid w:val="007E30A1"/>
    <w:rsid w:val="007E386E"/>
    <w:rsid w:val="007E42D3"/>
    <w:rsid w:val="007E5579"/>
    <w:rsid w:val="007E5744"/>
    <w:rsid w:val="007E5C2B"/>
    <w:rsid w:val="007E643B"/>
    <w:rsid w:val="007E69E0"/>
    <w:rsid w:val="007E6C16"/>
    <w:rsid w:val="007E72CA"/>
    <w:rsid w:val="007E7D61"/>
    <w:rsid w:val="007F1B7C"/>
    <w:rsid w:val="007F2B1B"/>
    <w:rsid w:val="007F308D"/>
    <w:rsid w:val="007F3232"/>
    <w:rsid w:val="007F35B6"/>
    <w:rsid w:val="007F413E"/>
    <w:rsid w:val="007F4ADC"/>
    <w:rsid w:val="007F5864"/>
    <w:rsid w:val="007F595F"/>
    <w:rsid w:val="007F5C3F"/>
    <w:rsid w:val="007F7048"/>
    <w:rsid w:val="007F7E40"/>
    <w:rsid w:val="00802F48"/>
    <w:rsid w:val="008036FD"/>
    <w:rsid w:val="0080410F"/>
    <w:rsid w:val="0080650B"/>
    <w:rsid w:val="00806858"/>
    <w:rsid w:val="00810D65"/>
    <w:rsid w:val="00811721"/>
    <w:rsid w:val="00811CB2"/>
    <w:rsid w:val="00811ECD"/>
    <w:rsid w:val="0081207B"/>
    <w:rsid w:val="0081270F"/>
    <w:rsid w:val="00812B27"/>
    <w:rsid w:val="008142FD"/>
    <w:rsid w:val="008148E9"/>
    <w:rsid w:val="0081534D"/>
    <w:rsid w:val="00815562"/>
    <w:rsid w:val="008155E0"/>
    <w:rsid w:val="00815848"/>
    <w:rsid w:val="008178C7"/>
    <w:rsid w:val="008208AA"/>
    <w:rsid w:val="008220BA"/>
    <w:rsid w:val="0082290E"/>
    <w:rsid w:val="00823A51"/>
    <w:rsid w:val="008240A7"/>
    <w:rsid w:val="00824103"/>
    <w:rsid w:val="008241F3"/>
    <w:rsid w:val="0082565A"/>
    <w:rsid w:val="00825C98"/>
    <w:rsid w:val="00830CA2"/>
    <w:rsid w:val="00832FA4"/>
    <w:rsid w:val="008334F9"/>
    <w:rsid w:val="00834363"/>
    <w:rsid w:val="008343C6"/>
    <w:rsid w:val="0083554E"/>
    <w:rsid w:val="00835E40"/>
    <w:rsid w:val="0083612F"/>
    <w:rsid w:val="008372F2"/>
    <w:rsid w:val="0084175E"/>
    <w:rsid w:val="008431B2"/>
    <w:rsid w:val="008436FD"/>
    <w:rsid w:val="00844C2D"/>
    <w:rsid w:val="00845008"/>
    <w:rsid w:val="00845930"/>
    <w:rsid w:val="00845BD5"/>
    <w:rsid w:val="008478D9"/>
    <w:rsid w:val="00850CCD"/>
    <w:rsid w:val="008512BA"/>
    <w:rsid w:val="008526A3"/>
    <w:rsid w:val="00852F54"/>
    <w:rsid w:val="0085390E"/>
    <w:rsid w:val="00853CFF"/>
    <w:rsid w:val="00853D1D"/>
    <w:rsid w:val="008544C5"/>
    <w:rsid w:val="00854781"/>
    <w:rsid w:val="00854D53"/>
    <w:rsid w:val="00855F03"/>
    <w:rsid w:val="00862040"/>
    <w:rsid w:val="00862270"/>
    <w:rsid w:val="00862935"/>
    <w:rsid w:val="008638F1"/>
    <w:rsid w:val="00863A54"/>
    <w:rsid w:val="0086413A"/>
    <w:rsid w:val="00864682"/>
    <w:rsid w:val="008658FD"/>
    <w:rsid w:val="00866572"/>
    <w:rsid w:val="00870449"/>
    <w:rsid w:val="00871CB5"/>
    <w:rsid w:val="00871DFD"/>
    <w:rsid w:val="0087206C"/>
    <w:rsid w:val="00873D6F"/>
    <w:rsid w:val="00874AED"/>
    <w:rsid w:val="008762A1"/>
    <w:rsid w:val="00876315"/>
    <w:rsid w:val="00876375"/>
    <w:rsid w:val="00876CE9"/>
    <w:rsid w:val="00877F21"/>
    <w:rsid w:val="00880260"/>
    <w:rsid w:val="00881BAB"/>
    <w:rsid w:val="00881D27"/>
    <w:rsid w:val="008844FD"/>
    <w:rsid w:val="00884B2B"/>
    <w:rsid w:val="0088714B"/>
    <w:rsid w:val="00887B28"/>
    <w:rsid w:val="00887F57"/>
    <w:rsid w:val="00887FD0"/>
    <w:rsid w:val="00890FB2"/>
    <w:rsid w:val="008914CD"/>
    <w:rsid w:val="008925D0"/>
    <w:rsid w:val="008927C6"/>
    <w:rsid w:val="008931F1"/>
    <w:rsid w:val="00893462"/>
    <w:rsid w:val="0089371F"/>
    <w:rsid w:val="00894F08"/>
    <w:rsid w:val="00895358"/>
    <w:rsid w:val="00895C7F"/>
    <w:rsid w:val="00896079"/>
    <w:rsid w:val="00897130"/>
    <w:rsid w:val="00897534"/>
    <w:rsid w:val="00897890"/>
    <w:rsid w:val="00897CB5"/>
    <w:rsid w:val="008A0FFE"/>
    <w:rsid w:val="008A12F3"/>
    <w:rsid w:val="008A21FC"/>
    <w:rsid w:val="008A4AA2"/>
    <w:rsid w:val="008A6085"/>
    <w:rsid w:val="008A611A"/>
    <w:rsid w:val="008A62FF"/>
    <w:rsid w:val="008A6CE2"/>
    <w:rsid w:val="008A6D2D"/>
    <w:rsid w:val="008B000A"/>
    <w:rsid w:val="008B01EB"/>
    <w:rsid w:val="008B1658"/>
    <w:rsid w:val="008B18CD"/>
    <w:rsid w:val="008B24C9"/>
    <w:rsid w:val="008B3887"/>
    <w:rsid w:val="008B402D"/>
    <w:rsid w:val="008B42F6"/>
    <w:rsid w:val="008B43C0"/>
    <w:rsid w:val="008B5826"/>
    <w:rsid w:val="008B675C"/>
    <w:rsid w:val="008B7492"/>
    <w:rsid w:val="008B7DAC"/>
    <w:rsid w:val="008B7E43"/>
    <w:rsid w:val="008C0037"/>
    <w:rsid w:val="008C0180"/>
    <w:rsid w:val="008C0A01"/>
    <w:rsid w:val="008C1222"/>
    <w:rsid w:val="008C1BE2"/>
    <w:rsid w:val="008C1CC0"/>
    <w:rsid w:val="008C2C16"/>
    <w:rsid w:val="008C30AA"/>
    <w:rsid w:val="008C3384"/>
    <w:rsid w:val="008C3767"/>
    <w:rsid w:val="008C394E"/>
    <w:rsid w:val="008C7251"/>
    <w:rsid w:val="008C7FE8"/>
    <w:rsid w:val="008D17B2"/>
    <w:rsid w:val="008D18C2"/>
    <w:rsid w:val="008D1CB6"/>
    <w:rsid w:val="008D2F9A"/>
    <w:rsid w:val="008D3855"/>
    <w:rsid w:val="008D5F60"/>
    <w:rsid w:val="008D5FBB"/>
    <w:rsid w:val="008D6591"/>
    <w:rsid w:val="008D6982"/>
    <w:rsid w:val="008D6A50"/>
    <w:rsid w:val="008D7862"/>
    <w:rsid w:val="008D7C82"/>
    <w:rsid w:val="008E072C"/>
    <w:rsid w:val="008E25A5"/>
    <w:rsid w:val="008E27CB"/>
    <w:rsid w:val="008E2BEE"/>
    <w:rsid w:val="008E2CA1"/>
    <w:rsid w:val="008E32C5"/>
    <w:rsid w:val="008E35BD"/>
    <w:rsid w:val="008E39B5"/>
    <w:rsid w:val="008E3B17"/>
    <w:rsid w:val="008E4B91"/>
    <w:rsid w:val="008E523E"/>
    <w:rsid w:val="008E638F"/>
    <w:rsid w:val="008E72BB"/>
    <w:rsid w:val="008E7C07"/>
    <w:rsid w:val="008E7CA3"/>
    <w:rsid w:val="008F09BE"/>
    <w:rsid w:val="008F1B8E"/>
    <w:rsid w:val="008F225A"/>
    <w:rsid w:val="008F3F86"/>
    <w:rsid w:val="008F5057"/>
    <w:rsid w:val="008F5518"/>
    <w:rsid w:val="008F5880"/>
    <w:rsid w:val="008F5EC3"/>
    <w:rsid w:val="008F6F29"/>
    <w:rsid w:val="008F6FDD"/>
    <w:rsid w:val="008F715D"/>
    <w:rsid w:val="008F7F47"/>
    <w:rsid w:val="009004F5"/>
    <w:rsid w:val="00900E2A"/>
    <w:rsid w:val="00901351"/>
    <w:rsid w:val="00901443"/>
    <w:rsid w:val="009015D5"/>
    <w:rsid w:val="0090162C"/>
    <w:rsid w:val="00901998"/>
    <w:rsid w:val="00901B77"/>
    <w:rsid w:val="00901F9A"/>
    <w:rsid w:val="00902319"/>
    <w:rsid w:val="00903884"/>
    <w:rsid w:val="0090447E"/>
    <w:rsid w:val="0090467F"/>
    <w:rsid w:val="00906378"/>
    <w:rsid w:val="00906E85"/>
    <w:rsid w:val="0091023C"/>
    <w:rsid w:val="00912DB0"/>
    <w:rsid w:val="00912E6B"/>
    <w:rsid w:val="009138BB"/>
    <w:rsid w:val="00913A19"/>
    <w:rsid w:val="0091425C"/>
    <w:rsid w:val="00916498"/>
    <w:rsid w:val="009166D9"/>
    <w:rsid w:val="00916A9D"/>
    <w:rsid w:val="00916C1F"/>
    <w:rsid w:val="00916E83"/>
    <w:rsid w:val="00917AAA"/>
    <w:rsid w:val="00920713"/>
    <w:rsid w:val="00920B49"/>
    <w:rsid w:val="009229DE"/>
    <w:rsid w:val="009239CE"/>
    <w:rsid w:val="00923EFB"/>
    <w:rsid w:val="00924677"/>
    <w:rsid w:val="00924993"/>
    <w:rsid w:val="00925A14"/>
    <w:rsid w:val="00926DBE"/>
    <w:rsid w:val="009315E0"/>
    <w:rsid w:val="00931F5F"/>
    <w:rsid w:val="00932463"/>
    <w:rsid w:val="00932F9D"/>
    <w:rsid w:val="0093329D"/>
    <w:rsid w:val="0093348B"/>
    <w:rsid w:val="00933A89"/>
    <w:rsid w:val="00933EB0"/>
    <w:rsid w:val="009351A3"/>
    <w:rsid w:val="009354E4"/>
    <w:rsid w:val="00935B11"/>
    <w:rsid w:val="009362FD"/>
    <w:rsid w:val="0094098F"/>
    <w:rsid w:val="009413CD"/>
    <w:rsid w:val="00944698"/>
    <w:rsid w:val="009460B1"/>
    <w:rsid w:val="0094688E"/>
    <w:rsid w:val="009470FE"/>
    <w:rsid w:val="00947B6B"/>
    <w:rsid w:val="00950321"/>
    <w:rsid w:val="00950AFC"/>
    <w:rsid w:val="00950CC8"/>
    <w:rsid w:val="00951315"/>
    <w:rsid w:val="00951D46"/>
    <w:rsid w:val="00951EAD"/>
    <w:rsid w:val="00952D06"/>
    <w:rsid w:val="00952D5D"/>
    <w:rsid w:val="00955A85"/>
    <w:rsid w:val="009573F4"/>
    <w:rsid w:val="00957443"/>
    <w:rsid w:val="00957455"/>
    <w:rsid w:val="009574D7"/>
    <w:rsid w:val="0095758D"/>
    <w:rsid w:val="00960D4D"/>
    <w:rsid w:val="00961184"/>
    <w:rsid w:val="0096174B"/>
    <w:rsid w:val="00961C4C"/>
    <w:rsid w:val="00961EFC"/>
    <w:rsid w:val="009628CD"/>
    <w:rsid w:val="00962974"/>
    <w:rsid w:val="00963F10"/>
    <w:rsid w:val="009644D5"/>
    <w:rsid w:val="0096479F"/>
    <w:rsid w:val="00964AFA"/>
    <w:rsid w:val="00964BE7"/>
    <w:rsid w:val="009659A8"/>
    <w:rsid w:val="00966C98"/>
    <w:rsid w:val="009673E8"/>
    <w:rsid w:val="00970C3A"/>
    <w:rsid w:val="009715AE"/>
    <w:rsid w:val="00973067"/>
    <w:rsid w:val="00973875"/>
    <w:rsid w:val="0097681F"/>
    <w:rsid w:val="00977CD5"/>
    <w:rsid w:val="0098046B"/>
    <w:rsid w:val="00980662"/>
    <w:rsid w:val="0098135A"/>
    <w:rsid w:val="009821C9"/>
    <w:rsid w:val="00982280"/>
    <w:rsid w:val="009826B9"/>
    <w:rsid w:val="00983BD0"/>
    <w:rsid w:val="00983C67"/>
    <w:rsid w:val="00984057"/>
    <w:rsid w:val="00986182"/>
    <w:rsid w:val="0099016A"/>
    <w:rsid w:val="00990B74"/>
    <w:rsid w:val="00990C9D"/>
    <w:rsid w:val="00991B51"/>
    <w:rsid w:val="009926B0"/>
    <w:rsid w:val="009934FD"/>
    <w:rsid w:val="00993871"/>
    <w:rsid w:val="00994398"/>
    <w:rsid w:val="00994E09"/>
    <w:rsid w:val="00994E7C"/>
    <w:rsid w:val="009960CF"/>
    <w:rsid w:val="00996261"/>
    <w:rsid w:val="00996DF5"/>
    <w:rsid w:val="00997470"/>
    <w:rsid w:val="009977E6"/>
    <w:rsid w:val="00997A4D"/>
    <w:rsid w:val="009A01DA"/>
    <w:rsid w:val="009A07BB"/>
    <w:rsid w:val="009A1134"/>
    <w:rsid w:val="009A1918"/>
    <w:rsid w:val="009A1B98"/>
    <w:rsid w:val="009A1E3F"/>
    <w:rsid w:val="009A23A5"/>
    <w:rsid w:val="009A2D94"/>
    <w:rsid w:val="009A3EAC"/>
    <w:rsid w:val="009A4ADD"/>
    <w:rsid w:val="009A5775"/>
    <w:rsid w:val="009A659E"/>
    <w:rsid w:val="009A7270"/>
    <w:rsid w:val="009A744B"/>
    <w:rsid w:val="009A777C"/>
    <w:rsid w:val="009A7C40"/>
    <w:rsid w:val="009B1530"/>
    <w:rsid w:val="009B1B7B"/>
    <w:rsid w:val="009B2AC0"/>
    <w:rsid w:val="009B37DF"/>
    <w:rsid w:val="009B4B52"/>
    <w:rsid w:val="009B50EF"/>
    <w:rsid w:val="009B5521"/>
    <w:rsid w:val="009B6D48"/>
    <w:rsid w:val="009B753D"/>
    <w:rsid w:val="009C0A7E"/>
    <w:rsid w:val="009C1212"/>
    <w:rsid w:val="009C1325"/>
    <w:rsid w:val="009C1C48"/>
    <w:rsid w:val="009C265A"/>
    <w:rsid w:val="009C2C66"/>
    <w:rsid w:val="009C4166"/>
    <w:rsid w:val="009C41E6"/>
    <w:rsid w:val="009C44A5"/>
    <w:rsid w:val="009C4D9E"/>
    <w:rsid w:val="009C670C"/>
    <w:rsid w:val="009C6B34"/>
    <w:rsid w:val="009C6F8A"/>
    <w:rsid w:val="009D1A98"/>
    <w:rsid w:val="009D28D7"/>
    <w:rsid w:val="009D336B"/>
    <w:rsid w:val="009D36DF"/>
    <w:rsid w:val="009D4D9B"/>
    <w:rsid w:val="009D5411"/>
    <w:rsid w:val="009D7701"/>
    <w:rsid w:val="009E0425"/>
    <w:rsid w:val="009E0A8F"/>
    <w:rsid w:val="009E205A"/>
    <w:rsid w:val="009E31E0"/>
    <w:rsid w:val="009E494B"/>
    <w:rsid w:val="009E52A7"/>
    <w:rsid w:val="009E6032"/>
    <w:rsid w:val="009E7260"/>
    <w:rsid w:val="009E774A"/>
    <w:rsid w:val="009E78CF"/>
    <w:rsid w:val="009E7FD0"/>
    <w:rsid w:val="009F03C8"/>
    <w:rsid w:val="009F11B1"/>
    <w:rsid w:val="009F1705"/>
    <w:rsid w:val="009F199B"/>
    <w:rsid w:val="009F2E9F"/>
    <w:rsid w:val="009F37D7"/>
    <w:rsid w:val="009F4D7C"/>
    <w:rsid w:val="009F5291"/>
    <w:rsid w:val="009F52EC"/>
    <w:rsid w:val="009F53FB"/>
    <w:rsid w:val="009F540C"/>
    <w:rsid w:val="009F7BC7"/>
    <w:rsid w:val="00A0027A"/>
    <w:rsid w:val="00A01AFC"/>
    <w:rsid w:val="00A02803"/>
    <w:rsid w:val="00A032A4"/>
    <w:rsid w:val="00A0350D"/>
    <w:rsid w:val="00A04FE5"/>
    <w:rsid w:val="00A055E5"/>
    <w:rsid w:val="00A05698"/>
    <w:rsid w:val="00A061E4"/>
    <w:rsid w:val="00A06C11"/>
    <w:rsid w:val="00A075A6"/>
    <w:rsid w:val="00A10415"/>
    <w:rsid w:val="00A10618"/>
    <w:rsid w:val="00A10AA7"/>
    <w:rsid w:val="00A10AC2"/>
    <w:rsid w:val="00A119D1"/>
    <w:rsid w:val="00A12123"/>
    <w:rsid w:val="00A13156"/>
    <w:rsid w:val="00A13B29"/>
    <w:rsid w:val="00A13B4B"/>
    <w:rsid w:val="00A140C0"/>
    <w:rsid w:val="00A150E2"/>
    <w:rsid w:val="00A1546C"/>
    <w:rsid w:val="00A159F2"/>
    <w:rsid w:val="00A16808"/>
    <w:rsid w:val="00A169ED"/>
    <w:rsid w:val="00A16B93"/>
    <w:rsid w:val="00A16F65"/>
    <w:rsid w:val="00A17574"/>
    <w:rsid w:val="00A2002B"/>
    <w:rsid w:val="00A20609"/>
    <w:rsid w:val="00A22C49"/>
    <w:rsid w:val="00A2457A"/>
    <w:rsid w:val="00A247B2"/>
    <w:rsid w:val="00A2514D"/>
    <w:rsid w:val="00A25379"/>
    <w:rsid w:val="00A261C4"/>
    <w:rsid w:val="00A30BF8"/>
    <w:rsid w:val="00A315D4"/>
    <w:rsid w:val="00A31B55"/>
    <w:rsid w:val="00A328BF"/>
    <w:rsid w:val="00A32A39"/>
    <w:rsid w:val="00A32C1A"/>
    <w:rsid w:val="00A3342F"/>
    <w:rsid w:val="00A33E04"/>
    <w:rsid w:val="00A34B8A"/>
    <w:rsid w:val="00A34EB8"/>
    <w:rsid w:val="00A3554A"/>
    <w:rsid w:val="00A35BF7"/>
    <w:rsid w:val="00A35F0B"/>
    <w:rsid w:val="00A36967"/>
    <w:rsid w:val="00A377C2"/>
    <w:rsid w:val="00A40999"/>
    <w:rsid w:val="00A4188B"/>
    <w:rsid w:val="00A41AAE"/>
    <w:rsid w:val="00A422CD"/>
    <w:rsid w:val="00A42548"/>
    <w:rsid w:val="00A42A8E"/>
    <w:rsid w:val="00A42CC6"/>
    <w:rsid w:val="00A454A1"/>
    <w:rsid w:val="00A45987"/>
    <w:rsid w:val="00A45BB1"/>
    <w:rsid w:val="00A4602F"/>
    <w:rsid w:val="00A460E1"/>
    <w:rsid w:val="00A46BA2"/>
    <w:rsid w:val="00A46C79"/>
    <w:rsid w:val="00A46E1E"/>
    <w:rsid w:val="00A47938"/>
    <w:rsid w:val="00A50960"/>
    <w:rsid w:val="00A517D9"/>
    <w:rsid w:val="00A5231E"/>
    <w:rsid w:val="00A52F08"/>
    <w:rsid w:val="00A562D0"/>
    <w:rsid w:val="00A56986"/>
    <w:rsid w:val="00A56F4A"/>
    <w:rsid w:val="00A601D2"/>
    <w:rsid w:val="00A602DE"/>
    <w:rsid w:val="00A60562"/>
    <w:rsid w:val="00A6123C"/>
    <w:rsid w:val="00A61D24"/>
    <w:rsid w:val="00A61FB6"/>
    <w:rsid w:val="00A627F6"/>
    <w:rsid w:val="00A63135"/>
    <w:rsid w:val="00A6318E"/>
    <w:rsid w:val="00A647FD"/>
    <w:rsid w:val="00A64D77"/>
    <w:rsid w:val="00A65521"/>
    <w:rsid w:val="00A65A98"/>
    <w:rsid w:val="00A666EB"/>
    <w:rsid w:val="00A66DAF"/>
    <w:rsid w:val="00A66FB9"/>
    <w:rsid w:val="00A66FED"/>
    <w:rsid w:val="00A67675"/>
    <w:rsid w:val="00A67A54"/>
    <w:rsid w:val="00A709E9"/>
    <w:rsid w:val="00A712CC"/>
    <w:rsid w:val="00A72311"/>
    <w:rsid w:val="00A73892"/>
    <w:rsid w:val="00A73F73"/>
    <w:rsid w:val="00A7417D"/>
    <w:rsid w:val="00A741DA"/>
    <w:rsid w:val="00A7498A"/>
    <w:rsid w:val="00A75229"/>
    <w:rsid w:val="00A75DD1"/>
    <w:rsid w:val="00A76561"/>
    <w:rsid w:val="00A766A3"/>
    <w:rsid w:val="00A76F9E"/>
    <w:rsid w:val="00A77104"/>
    <w:rsid w:val="00A800C3"/>
    <w:rsid w:val="00A81934"/>
    <w:rsid w:val="00A81AB5"/>
    <w:rsid w:val="00A81D12"/>
    <w:rsid w:val="00A830A8"/>
    <w:rsid w:val="00A83BA6"/>
    <w:rsid w:val="00A84231"/>
    <w:rsid w:val="00A84801"/>
    <w:rsid w:val="00A853CB"/>
    <w:rsid w:val="00A854EB"/>
    <w:rsid w:val="00A858AA"/>
    <w:rsid w:val="00A86498"/>
    <w:rsid w:val="00A867AE"/>
    <w:rsid w:val="00A87E30"/>
    <w:rsid w:val="00A92F88"/>
    <w:rsid w:val="00A93056"/>
    <w:rsid w:val="00A940EE"/>
    <w:rsid w:val="00A9496E"/>
    <w:rsid w:val="00A94EB7"/>
    <w:rsid w:val="00A9533B"/>
    <w:rsid w:val="00A963E3"/>
    <w:rsid w:val="00A97D66"/>
    <w:rsid w:val="00AA0031"/>
    <w:rsid w:val="00AA1972"/>
    <w:rsid w:val="00AA2374"/>
    <w:rsid w:val="00AA2BBB"/>
    <w:rsid w:val="00AA3481"/>
    <w:rsid w:val="00AA3A5F"/>
    <w:rsid w:val="00AA477E"/>
    <w:rsid w:val="00AA4E6E"/>
    <w:rsid w:val="00AA5A43"/>
    <w:rsid w:val="00AA637D"/>
    <w:rsid w:val="00AA6AE9"/>
    <w:rsid w:val="00AA73D0"/>
    <w:rsid w:val="00AB067E"/>
    <w:rsid w:val="00AB070D"/>
    <w:rsid w:val="00AB07A4"/>
    <w:rsid w:val="00AB0969"/>
    <w:rsid w:val="00AB1367"/>
    <w:rsid w:val="00AB13CE"/>
    <w:rsid w:val="00AB14EC"/>
    <w:rsid w:val="00AB28DA"/>
    <w:rsid w:val="00AB2932"/>
    <w:rsid w:val="00AB2F67"/>
    <w:rsid w:val="00AB34B2"/>
    <w:rsid w:val="00AB36FA"/>
    <w:rsid w:val="00AB3A42"/>
    <w:rsid w:val="00AB499C"/>
    <w:rsid w:val="00AB5050"/>
    <w:rsid w:val="00AB540D"/>
    <w:rsid w:val="00AB61CD"/>
    <w:rsid w:val="00AB62E4"/>
    <w:rsid w:val="00AB66C2"/>
    <w:rsid w:val="00AC062C"/>
    <w:rsid w:val="00AC2469"/>
    <w:rsid w:val="00AC2C2F"/>
    <w:rsid w:val="00AC3A33"/>
    <w:rsid w:val="00AC5079"/>
    <w:rsid w:val="00AC7160"/>
    <w:rsid w:val="00AC7355"/>
    <w:rsid w:val="00AD3A85"/>
    <w:rsid w:val="00AD47BE"/>
    <w:rsid w:val="00AD5380"/>
    <w:rsid w:val="00AD5462"/>
    <w:rsid w:val="00AD6EC4"/>
    <w:rsid w:val="00AD71BF"/>
    <w:rsid w:val="00AE0D8B"/>
    <w:rsid w:val="00AE174E"/>
    <w:rsid w:val="00AE30B1"/>
    <w:rsid w:val="00AE3301"/>
    <w:rsid w:val="00AE37D0"/>
    <w:rsid w:val="00AE3CA0"/>
    <w:rsid w:val="00AE46A8"/>
    <w:rsid w:val="00AE499C"/>
    <w:rsid w:val="00AE4CF0"/>
    <w:rsid w:val="00AE5396"/>
    <w:rsid w:val="00AE6112"/>
    <w:rsid w:val="00AE7AA4"/>
    <w:rsid w:val="00AE7EB8"/>
    <w:rsid w:val="00AF08D1"/>
    <w:rsid w:val="00AF0FB8"/>
    <w:rsid w:val="00AF10FB"/>
    <w:rsid w:val="00AF1847"/>
    <w:rsid w:val="00AF1E2A"/>
    <w:rsid w:val="00AF3D4C"/>
    <w:rsid w:val="00AF482A"/>
    <w:rsid w:val="00AF5B19"/>
    <w:rsid w:val="00AF64C8"/>
    <w:rsid w:val="00AF718F"/>
    <w:rsid w:val="00AF7BB7"/>
    <w:rsid w:val="00AF7D6D"/>
    <w:rsid w:val="00B004F0"/>
    <w:rsid w:val="00B01154"/>
    <w:rsid w:val="00B0188E"/>
    <w:rsid w:val="00B0215A"/>
    <w:rsid w:val="00B03CCD"/>
    <w:rsid w:val="00B03DB9"/>
    <w:rsid w:val="00B0412F"/>
    <w:rsid w:val="00B05B03"/>
    <w:rsid w:val="00B05F73"/>
    <w:rsid w:val="00B06B7C"/>
    <w:rsid w:val="00B06C22"/>
    <w:rsid w:val="00B0765F"/>
    <w:rsid w:val="00B12A15"/>
    <w:rsid w:val="00B13493"/>
    <w:rsid w:val="00B15875"/>
    <w:rsid w:val="00B15906"/>
    <w:rsid w:val="00B15F0A"/>
    <w:rsid w:val="00B162BB"/>
    <w:rsid w:val="00B17313"/>
    <w:rsid w:val="00B17412"/>
    <w:rsid w:val="00B17581"/>
    <w:rsid w:val="00B1768A"/>
    <w:rsid w:val="00B17833"/>
    <w:rsid w:val="00B203D4"/>
    <w:rsid w:val="00B2068F"/>
    <w:rsid w:val="00B20B48"/>
    <w:rsid w:val="00B20BC9"/>
    <w:rsid w:val="00B219C8"/>
    <w:rsid w:val="00B22DEF"/>
    <w:rsid w:val="00B23296"/>
    <w:rsid w:val="00B23814"/>
    <w:rsid w:val="00B24CF8"/>
    <w:rsid w:val="00B24FDC"/>
    <w:rsid w:val="00B25BD0"/>
    <w:rsid w:val="00B25C2B"/>
    <w:rsid w:val="00B25DA3"/>
    <w:rsid w:val="00B27642"/>
    <w:rsid w:val="00B27686"/>
    <w:rsid w:val="00B31783"/>
    <w:rsid w:val="00B321C9"/>
    <w:rsid w:val="00B32836"/>
    <w:rsid w:val="00B3292E"/>
    <w:rsid w:val="00B32A70"/>
    <w:rsid w:val="00B33918"/>
    <w:rsid w:val="00B3450C"/>
    <w:rsid w:val="00B3586B"/>
    <w:rsid w:val="00B36D12"/>
    <w:rsid w:val="00B372B4"/>
    <w:rsid w:val="00B375A6"/>
    <w:rsid w:val="00B37909"/>
    <w:rsid w:val="00B41305"/>
    <w:rsid w:val="00B44291"/>
    <w:rsid w:val="00B47070"/>
    <w:rsid w:val="00B476BB"/>
    <w:rsid w:val="00B5021E"/>
    <w:rsid w:val="00B50EFD"/>
    <w:rsid w:val="00B51A30"/>
    <w:rsid w:val="00B51C28"/>
    <w:rsid w:val="00B51EB9"/>
    <w:rsid w:val="00B546A4"/>
    <w:rsid w:val="00B55268"/>
    <w:rsid w:val="00B55856"/>
    <w:rsid w:val="00B55C20"/>
    <w:rsid w:val="00B55D89"/>
    <w:rsid w:val="00B57582"/>
    <w:rsid w:val="00B57ED8"/>
    <w:rsid w:val="00B57F74"/>
    <w:rsid w:val="00B60BF5"/>
    <w:rsid w:val="00B60E79"/>
    <w:rsid w:val="00B611C0"/>
    <w:rsid w:val="00B6231C"/>
    <w:rsid w:val="00B6279B"/>
    <w:rsid w:val="00B631B7"/>
    <w:rsid w:val="00B63FB3"/>
    <w:rsid w:val="00B6475E"/>
    <w:rsid w:val="00B6505B"/>
    <w:rsid w:val="00B65199"/>
    <w:rsid w:val="00B65ADE"/>
    <w:rsid w:val="00B66EFF"/>
    <w:rsid w:val="00B67F30"/>
    <w:rsid w:val="00B70363"/>
    <w:rsid w:val="00B7113C"/>
    <w:rsid w:val="00B71972"/>
    <w:rsid w:val="00B71BEE"/>
    <w:rsid w:val="00B72A02"/>
    <w:rsid w:val="00B73192"/>
    <w:rsid w:val="00B73866"/>
    <w:rsid w:val="00B75113"/>
    <w:rsid w:val="00B766A3"/>
    <w:rsid w:val="00B76C5F"/>
    <w:rsid w:val="00B7774C"/>
    <w:rsid w:val="00B77C06"/>
    <w:rsid w:val="00B77CE0"/>
    <w:rsid w:val="00B8084C"/>
    <w:rsid w:val="00B80879"/>
    <w:rsid w:val="00B839EC"/>
    <w:rsid w:val="00B858A3"/>
    <w:rsid w:val="00B86B88"/>
    <w:rsid w:val="00B87787"/>
    <w:rsid w:val="00B90554"/>
    <w:rsid w:val="00B90556"/>
    <w:rsid w:val="00B90E78"/>
    <w:rsid w:val="00B91D10"/>
    <w:rsid w:val="00B9218F"/>
    <w:rsid w:val="00B92600"/>
    <w:rsid w:val="00B94BCC"/>
    <w:rsid w:val="00B95BBF"/>
    <w:rsid w:val="00B961CB"/>
    <w:rsid w:val="00B96434"/>
    <w:rsid w:val="00B96944"/>
    <w:rsid w:val="00B97ECE"/>
    <w:rsid w:val="00BA0975"/>
    <w:rsid w:val="00BA0AEF"/>
    <w:rsid w:val="00BA12EE"/>
    <w:rsid w:val="00BA184A"/>
    <w:rsid w:val="00BA2D30"/>
    <w:rsid w:val="00BA3514"/>
    <w:rsid w:val="00BA4B22"/>
    <w:rsid w:val="00BA5578"/>
    <w:rsid w:val="00BA55FE"/>
    <w:rsid w:val="00BA5C02"/>
    <w:rsid w:val="00BA7128"/>
    <w:rsid w:val="00BA730D"/>
    <w:rsid w:val="00BA784D"/>
    <w:rsid w:val="00BB05FC"/>
    <w:rsid w:val="00BB0E38"/>
    <w:rsid w:val="00BB130F"/>
    <w:rsid w:val="00BB1C86"/>
    <w:rsid w:val="00BB2780"/>
    <w:rsid w:val="00BB2B5C"/>
    <w:rsid w:val="00BB32EA"/>
    <w:rsid w:val="00BB37EF"/>
    <w:rsid w:val="00BB39B2"/>
    <w:rsid w:val="00BB3DC2"/>
    <w:rsid w:val="00BB3FBA"/>
    <w:rsid w:val="00BB5966"/>
    <w:rsid w:val="00BB6505"/>
    <w:rsid w:val="00BB6575"/>
    <w:rsid w:val="00BB7871"/>
    <w:rsid w:val="00BC0662"/>
    <w:rsid w:val="00BC0FBA"/>
    <w:rsid w:val="00BC148D"/>
    <w:rsid w:val="00BC14FF"/>
    <w:rsid w:val="00BC193D"/>
    <w:rsid w:val="00BC21D0"/>
    <w:rsid w:val="00BC303F"/>
    <w:rsid w:val="00BC733B"/>
    <w:rsid w:val="00BD0B08"/>
    <w:rsid w:val="00BD17BD"/>
    <w:rsid w:val="00BD2B3D"/>
    <w:rsid w:val="00BD3644"/>
    <w:rsid w:val="00BD3868"/>
    <w:rsid w:val="00BD3873"/>
    <w:rsid w:val="00BD4812"/>
    <w:rsid w:val="00BD49B7"/>
    <w:rsid w:val="00BD5D3B"/>
    <w:rsid w:val="00BE11AB"/>
    <w:rsid w:val="00BE1333"/>
    <w:rsid w:val="00BE2AB4"/>
    <w:rsid w:val="00BE4288"/>
    <w:rsid w:val="00BE4859"/>
    <w:rsid w:val="00BE546E"/>
    <w:rsid w:val="00BE6F3C"/>
    <w:rsid w:val="00BF0308"/>
    <w:rsid w:val="00BF07B0"/>
    <w:rsid w:val="00BF1684"/>
    <w:rsid w:val="00BF208F"/>
    <w:rsid w:val="00BF487C"/>
    <w:rsid w:val="00BF48C0"/>
    <w:rsid w:val="00BF5701"/>
    <w:rsid w:val="00BF5F57"/>
    <w:rsid w:val="00BF5FAF"/>
    <w:rsid w:val="00BF6FC0"/>
    <w:rsid w:val="00BF756C"/>
    <w:rsid w:val="00BF798D"/>
    <w:rsid w:val="00C00E31"/>
    <w:rsid w:val="00C0189E"/>
    <w:rsid w:val="00C04017"/>
    <w:rsid w:val="00C046CA"/>
    <w:rsid w:val="00C052E7"/>
    <w:rsid w:val="00C05716"/>
    <w:rsid w:val="00C0660E"/>
    <w:rsid w:val="00C06D90"/>
    <w:rsid w:val="00C074CE"/>
    <w:rsid w:val="00C07D5D"/>
    <w:rsid w:val="00C07DD5"/>
    <w:rsid w:val="00C07E4A"/>
    <w:rsid w:val="00C112CE"/>
    <w:rsid w:val="00C11476"/>
    <w:rsid w:val="00C12401"/>
    <w:rsid w:val="00C12555"/>
    <w:rsid w:val="00C12DD4"/>
    <w:rsid w:val="00C132C3"/>
    <w:rsid w:val="00C13C48"/>
    <w:rsid w:val="00C14029"/>
    <w:rsid w:val="00C15719"/>
    <w:rsid w:val="00C1677E"/>
    <w:rsid w:val="00C1752E"/>
    <w:rsid w:val="00C20042"/>
    <w:rsid w:val="00C20A1D"/>
    <w:rsid w:val="00C20C77"/>
    <w:rsid w:val="00C21BC0"/>
    <w:rsid w:val="00C24441"/>
    <w:rsid w:val="00C247B2"/>
    <w:rsid w:val="00C2626B"/>
    <w:rsid w:val="00C2743F"/>
    <w:rsid w:val="00C3095E"/>
    <w:rsid w:val="00C31149"/>
    <w:rsid w:val="00C31815"/>
    <w:rsid w:val="00C334E2"/>
    <w:rsid w:val="00C33A96"/>
    <w:rsid w:val="00C33D72"/>
    <w:rsid w:val="00C343C5"/>
    <w:rsid w:val="00C375D1"/>
    <w:rsid w:val="00C37D16"/>
    <w:rsid w:val="00C40357"/>
    <w:rsid w:val="00C40BAD"/>
    <w:rsid w:val="00C4151E"/>
    <w:rsid w:val="00C434D7"/>
    <w:rsid w:val="00C43F6E"/>
    <w:rsid w:val="00C44080"/>
    <w:rsid w:val="00C44506"/>
    <w:rsid w:val="00C4461C"/>
    <w:rsid w:val="00C45166"/>
    <w:rsid w:val="00C45708"/>
    <w:rsid w:val="00C45AF3"/>
    <w:rsid w:val="00C45CA5"/>
    <w:rsid w:val="00C45EAC"/>
    <w:rsid w:val="00C46285"/>
    <w:rsid w:val="00C476D5"/>
    <w:rsid w:val="00C47AB3"/>
    <w:rsid w:val="00C51687"/>
    <w:rsid w:val="00C51749"/>
    <w:rsid w:val="00C51E86"/>
    <w:rsid w:val="00C52109"/>
    <w:rsid w:val="00C52134"/>
    <w:rsid w:val="00C54E34"/>
    <w:rsid w:val="00C553E4"/>
    <w:rsid w:val="00C55817"/>
    <w:rsid w:val="00C559C1"/>
    <w:rsid w:val="00C55BC4"/>
    <w:rsid w:val="00C568FD"/>
    <w:rsid w:val="00C57BA7"/>
    <w:rsid w:val="00C57C90"/>
    <w:rsid w:val="00C604CE"/>
    <w:rsid w:val="00C609E3"/>
    <w:rsid w:val="00C6302A"/>
    <w:rsid w:val="00C630C6"/>
    <w:rsid w:val="00C63EB4"/>
    <w:rsid w:val="00C64B16"/>
    <w:rsid w:val="00C707BA"/>
    <w:rsid w:val="00C73061"/>
    <w:rsid w:val="00C731E4"/>
    <w:rsid w:val="00C7334E"/>
    <w:rsid w:val="00C746C4"/>
    <w:rsid w:val="00C75B32"/>
    <w:rsid w:val="00C75E6C"/>
    <w:rsid w:val="00C76B0F"/>
    <w:rsid w:val="00C776BD"/>
    <w:rsid w:val="00C80BED"/>
    <w:rsid w:val="00C80C62"/>
    <w:rsid w:val="00C81AA2"/>
    <w:rsid w:val="00C85126"/>
    <w:rsid w:val="00C85215"/>
    <w:rsid w:val="00C85816"/>
    <w:rsid w:val="00C86E76"/>
    <w:rsid w:val="00C86FDA"/>
    <w:rsid w:val="00C877F5"/>
    <w:rsid w:val="00C90C20"/>
    <w:rsid w:val="00C91C59"/>
    <w:rsid w:val="00C92F3A"/>
    <w:rsid w:val="00C9524A"/>
    <w:rsid w:val="00C9624B"/>
    <w:rsid w:val="00C965F1"/>
    <w:rsid w:val="00C9669E"/>
    <w:rsid w:val="00CA048B"/>
    <w:rsid w:val="00CA0678"/>
    <w:rsid w:val="00CA08D5"/>
    <w:rsid w:val="00CA0DB2"/>
    <w:rsid w:val="00CA2F24"/>
    <w:rsid w:val="00CA609C"/>
    <w:rsid w:val="00CA64EB"/>
    <w:rsid w:val="00CB04CE"/>
    <w:rsid w:val="00CB1E97"/>
    <w:rsid w:val="00CB256F"/>
    <w:rsid w:val="00CB2870"/>
    <w:rsid w:val="00CB3635"/>
    <w:rsid w:val="00CB4D4D"/>
    <w:rsid w:val="00CB5045"/>
    <w:rsid w:val="00CB604E"/>
    <w:rsid w:val="00CB6D04"/>
    <w:rsid w:val="00CC0C80"/>
    <w:rsid w:val="00CC23B1"/>
    <w:rsid w:val="00CC293A"/>
    <w:rsid w:val="00CC389E"/>
    <w:rsid w:val="00CC451F"/>
    <w:rsid w:val="00CC4C3D"/>
    <w:rsid w:val="00CC57BC"/>
    <w:rsid w:val="00CC5C63"/>
    <w:rsid w:val="00CC5DDB"/>
    <w:rsid w:val="00CC64BA"/>
    <w:rsid w:val="00CC730E"/>
    <w:rsid w:val="00CC7D99"/>
    <w:rsid w:val="00CC7F48"/>
    <w:rsid w:val="00CD09E3"/>
    <w:rsid w:val="00CD0EAC"/>
    <w:rsid w:val="00CD1712"/>
    <w:rsid w:val="00CD20A7"/>
    <w:rsid w:val="00CD2A28"/>
    <w:rsid w:val="00CD4B4B"/>
    <w:rsid w:val="00CD5C03"/>
    <w:rsid w:val="00CD787C"/>
    <w:rsid w:val="00CE0823"/>
    <w:rsid w:val="00CE0C42"/>
    <w:rsid w:val="00CE1885"/>
    <w:rsid w:val="00CE190D"/>
    <w:rsid w:val="00CE1A95"/>
    <w:rsid w:val="00CE236B"/>
    <w:rsid w:val="00CE2C6A"/>
    <w:rsid w:val="00CE2C7E"/>
    <w:rsid w:val="00CE3090"/>
    <w:rsid w:val="00CE39FE"/>
    <w:rsid w:val="00CE4F46"/>
    <w:rsid w:val="00CE5EDF"/>
    <w:rsid w:val="00CE61D2"/>
    <w:rsid w:val="00CE753E"/>
    <w:rsid w:val="00CE77C3"/>
    <w:rsid w:val="00CE7BFA"/>
    <w:rsid w:val="00CF0309"/>
    <w:rsid w:val="00CF0B6B"/>
    <w:rsid w:val="00CF1210"/>
    <w:rsid w:val="00CF1218"/>
    <w:rsid w:val="00CF13D9"/>
    <w:rsid w:val="00CF227D"/>
    <w:rsid w:val="00CF2C7F"/>
    <w:rsid w:val="00CF2D9D"/>
    <w:rsid w:val="00CF31E1"/>
    <w:rsid w:val="00CF57D8"/>
    <w:rsid w:val="00CF5B96"/>
    <w:rsid w:val="00CF614C"/>
    <w:rsid w:val="00CF7CAA"/>
    <w:rsid w:val="00D01098"/>
    <w:rsid w:val="00D0122A"/>
    <w:rsid w:val="00D013B5"/>
    <w:rsid w:val="00D01CF9"/>
    <w:rsid w:val="00D03318"/>
    <w:rsid w:val="00D03E10"/>
    <w:rsid w:val="00D044A7"/>
    <w:rsid w:val="00D0505D"/>
    <w:rsid w:val="00D056E5"/>
    <w:rsid w:val="00D060BA"/>
    <w:rsid w:val="00D07101"/>
    <w:rsid w:val="00D07BBE"/>
    <w:rsid w:val="00D108CC"/>
    <w:rsid w:val="00D126B1"/>
    <w:rsid w:val="00D12E42"/>
    <w:rsid w:val="00D13064"/>
    <w:rsid w:val="00D1333E"/>
    <w:rsid w:val="00D14CA4"/>
    <w:rsid w:val="00D20116"/>
    <w:rsid w:val="00D21298"/>
    <w:rsid w:val="00D22CFF"/>
    <w:rsid w:val="00D23025"/>
    <w:rsid w:val="00D237C6"/>
    <w:rsid w:val="00D2477D"/>
    <w:rsid w:val="00D254BE"/>
    <w:rsid w:val="00D257D1"/>
    <w:rsid w:val="00D2676A"/>
    <w:rsid w:val="00D27596"/>
    <w:rsid w:val="00D27814"/>
    <w:rsid w:val="00D27BAE"/>
    <w:rsid w:val="00D30C21"/>
    <w:rsid w:val="00D311C6"/>
    <w:rsid w:val="00D31DF5"/>
    <w:rsid w:val="00D33747"/>
    <w:rsid w:val="00D33CA0"/>
    <w:rsid w:val="00D3458B"/>
    <w:rsid w:val="00D34765"/>
    <w:rsid w:val="00D34F39"/>
    <w:rsid w:val="00D351C1"/>
    <w:rsid w:val="00D3598C"/>
    <w:rsid w:val="00D35BAC"/>
    <w:rsid w:val="00D36116"/>
    <w:rsid w:val="00D36EF3"/>
    <w:rsid w:val="00D40134"/>
    <w:rsid w:val="00D4099A"/>
    <w:rsid w:val="00D41766"/>
    <w:rsid w:val="00D41A73"/>
    <w:rsid w:val="00D421F7"/>
    <w:rsid w:val="00D42FE7"/>
    <w:rsid w:val="00D4390F"/>
    <w:rsid w:val="00D44669"/>
    <w:rsid w:val="00D44DB4"/>
    <w:rsid w:val="00D45499"/>
    <w:rsid w:val="00D463A0"/>
    <w:rsid w:val="00D47A8E"/>
    <w:rsid w:val="00D5052F"/>
    <w:rsid w:val="00D50548"/>
    <w:rsid w:val="00D50BC9"/>
    <w:rsid w:val="00D50E71"/>
    <w:rsid w:val="00D5119F"/>
    <w:rsid w:val="00D51CC1"/>
    <w:rsid w:val="00D51E62"/>
    <w:rsid w:val="00D5241B"/>
    <w:rsid w:val="00D52A30"/>
    <w:rsid w:val="00D52FFC"/>
    <w:rsid w:val="00D535C2"/>
    <w:rsid w:val="00D54D53"/>
    <w:rsid w:val="00D54EBA"/>
    <w:rsid w:val="00D555A8"/>
    <w:rsid w:val="00D56CE1"/>
    <w:rsid w:val="00D5726B"/>
    <w:rsid w:val="00D57670"/>
    <w:rsid w:val="00D578AA"/>
    <w:rsid w:val="00D61335"/>
    <w:rsid w:val="00D61863"/>
    <w:rsid w:val="00D623CF"/>
    <w:rsid w:val="00D64080"/>
    <w:rsid w:val="00D65348"/>
    <w:rsid w:val="00D65525"/>
    <w:rsid w:val="00D65AB7"/>
    <w:rsid w:val="00D65DC2"/>
    <w:rsid w:val="00D66F52"/>
    <w:rsid w:val="00D713F7"/>
    <w:rsid w:val="00D71535"/>
    <w:rsid w:val="00D726C9"/>
    <w:rsid w:val="00D7306E"/>
    <w:rsid w:val="00D74195"/>
    <w:rsid w:val="00D742C6"/>
    <w:rsid w:val="00D74F90"/>
    <w:rsid w:val="00D7582F"/>
    <w:rsid w:val="00D75A09"/>
    <w:rsid w:val="00D770ED"/>
    <w:rsid w:val="00D77178"/>
    <w:rsid w:val="00D77D42"/>
    <w:rsid w:val="00D801C6"/>
    <w:rsid w:val="00D80563"/>
    <w:rsid w:val="00D8069C"/>
    <w:rsid w:val="00D80984"/>
    <w:rsid w:val="00D8141E"/>
    <w:rsid w:val="00D842C6"/>
    <w:rsid w:val="00D84438"/>
    <w:rsid w:val="00D85237"/>
    <w:rsid w:val="00D855E6"/>
    <w:rsid w:val="00D86121"/>
    <w:rsid w:val="00D86917"/>
    <w:rsid w:val="00D86A57"/>
    <w:rsid w:val="00D87272"/>
    <w:rsid w:val="00D90E9C"/>
    <w:rsid w:val="00D913B4"/>
    <w:rsid w:val="00D91497"/>
    <w:rsid w:val="00D915D6"/>
    <w:rsid w:val="00D91703"/>
    <w:rsid w:val="00D92974"/>
    <w:rsid w:val="00D92C25"/>
    <w:rsid w:val="00D92DED"/>
    <w:rsid w:val="00D943C4"/>
    <w:rsid w:val="00D94D1B"/>
    <w:rsid w:val="00D94FA5"/>
    <w:rsid w:val="00D953A0"/>
    <w:rsid w:val="00D95875"/>
    <w:rsid w:val="00D95B78"/>
    <w:rsid w:val="00D96629"/>
    <w:rsid w:val="00D97268"/>
    <w:rsid w:val="00D974C5"/>
    <w:rsid w:val="00DA0CEE"/>
    <w:rsid w:val="00DA1916"/>
    <w:rsid w:val="00DA1B01"/>
    <w:rsid w:val="00DA21B3"/>
    <w:rsid w:val="00DA2ADF"/>
    <w:rsid w:val="00DA30FC"/>
    <w:rsid w:val="00DA3248"/>
    <w:rsid w:val="00DA383C"/>
    <w:rsid w:val="00DA385F"/>
    <w:rsid w:val="00DA454B"/>
    <w:rsid w:val="00DA52DD"/>
    <w:rsid w:val="00DA6173"/>
    <w:rsid w:val="00DA6763"/>
    <w:rsid w:val="00DA7026"/>
    <w:rsid w:val="00DA7B4C"/>
    <w:rsid w:val="00DA7BA7"/>
    <w:rsid w:val="00DB05F9"/>
    <w:rsid w:val="00DB119F"/>
    <w:rsid w:val="00DB2280"/>
    <w:rsid w:val="00DB326D"/>
    <w:rsid w:val="00DB32A2"/>
    <w:rsid w:val="00DB32F0"/>
    <w:rsid w:val="00DB3E6F"/>
    <w:rsid w:val="00DB4809"/>
    <w:rsid w:val="00DB5D26"/>
    <w:rsid w:val="00DB6653"/>
    <w:rsid w:val="00DB6FFE"/>
    <w:rsid w:val="00DB723E"/>
    <w:rsid w:val="00DB7529"/>
    <w:rsid w:val="00DC1872"/>
    <w:rsid w:val="00DC1CF1"/>
    <w:rsid w:val="00DC2CA3"/>
    <w:rsid w:val="00DC32EC"/>
    <w:rsid w:val="00DC4035"/>
    <w:rsid w:val="00DC472C"/>
    <w:rsid w:val="00DC4ED8"/>
    <w:rsid w:val="00DC4F30"/>
    <w:rsid w:val="00DC556F"/>
    <w:rsid w:val="00DC5AB0"/>
    <w:rsid w:val="00DC7D3E"/>
    <w:rsid w:val="00DD098B"/>
    <w:rsid w:val="00DD0BD7"/>
    <w:rsid w:val="00DD177B"/>
    <w:rsid w:val="00DD235D"/>
    <w:rsid w:val="00DD40D4"/>
    <w:rsid w:val="00DD436E"/>
    <w:rsid w:val="00DD4618"/>
    <w:rsid w:val="00DD4823"/>
    <w:rsid w:val="00DD51B5"/>
    <w:rsid w:val="00DD5417"/>
    <w:rsid w:val="00DD546C"/>
    <w:rsid w:val="00DD60F2"/>
    <w:rsid w:val="00DD649A"/>
    <w:rsid w:val="00DD6AC0"/>
    <w:rsid w:val="00DD7836"/>
    <w:rsid w:val="00DD7E38"/>
    <w:rsid w:val="00DE01C5"/>
    <w:rsid w:val="00DE035C"/>
    <w:rsid w:val="00DE05F3"/>
    <w:rsid w:val="00DE2808"/>
    <w:rsid w:val="00DE3BE7"/>
    <w:rsid w:val="00DE3D46"/>
    <w:rsid w:val="00DE4390"/>
    <w:rsid w:val="00DE729E"/>
    <w:rsid w:val="00DF0D96"/>
    <w:rsid w:val="00DF11EC"/>
    <w:rsid w:val="00DF139A"/>
    <w:rsid w:val="00DF2A23"/>
    <w:rsid w:val="00DF3065"/>
    <w:rsid w:val="00DF4581"/>
    <w:rsid w:val="00DF4B67"/>
    <w:rsid w:val="00DF5F23"/>
    <w:rsid w:val="00E002E8"/>
    <w:rsid w:val="00E010E1"/>
    <w:rsid w:val="00E01CDF"/>
    <w:rsid w:val="00E01D8D"/>
    <w:rsid w:val="00E05C10"/>
    <w:rsid w:val="00E07330"/>
    <w:rsid w:val="00E11615"/>
    <w:rsid w:val="00E1332A"/>
    <w:rsid w:val="00E13642"/>
    <w:rsid w:val="00E138DE"/>
    <w:rsid w:val="00E1395A"/>
    <w:rsid w:val="00E14137"/>
    <w:rsid w:val="00E141EC"/>
    <w:rsid w:val="00E148BB"/>
    <w:rsid w:val="00E14972"/>
    <w:rsid w:val="00E15E02"/>
    <w:rsid w:val="00E1601A"/>
    <w:rsid w:val="00E16096"/>
    <w:rsid w:val="00E17020"/>
    <w:rsid w:val="00E240DF"/>
    <w:rsid w:val="00E25350"/>
    <w:rsid w:val="00E267BB"/>
    <w:rsid w:val="00E26942"/>
    <w:rsid w:val="00E26D30"/>
    <w:rsid w:val="00E2784E"/>
    <w:rsid w:val="00E30EE8"/>
    <w:rsid w:val="00E31549"/>
    <w:rsid w:val="00E319A1"/>
    <w:rsid w:val="00E32700"/>
    <w:rsid w:val="00E32922"/>
    <w:rsid w:val="00E33359"/>
    <w:rsid w:val="00E35F07"/>
    <w:rsid w:val="00E37159"/>
    <w:rsid w:val="00E37D7F"/>
    <w:rsid w:val="00E404C5"/>
    <w:rsid w:val="00E40747"/>
    <w:rsid w:val="00E41098"/>
    <w:rsid w:val="00E432C6"/>
    <w:rsid w:val="00E43D01"/>
    <w:rsid w:val="00E43F5F"/>
    <w:rsid w:val="00E4437F"/>
    <w:rsid w:val="00E45A17"/>
    <w:rsid w:val="00E45E06"/>
    <w:rsid w:val="00E461C6"/>
    <w:rsid w:val="00E465B2"/>
    <w:rsid w:val="00E46E3E"/>
    <w:rsid w:val="00E478B2"/>
    <w:rsid w:val="00E5065D"/>
    <w:rsid w:val="00E51A1F"/>
    <w:rsid w:val="00E51CCC"/>
    <w:rsid w:val="00E51E24"/>
    <w:rsid w:val="00E524F5"/>
    <w:rsid w:val="00E527FF"/>
    <w:rsid w:val="00E53608"/>
    <w:rsid w:val="00E54218"/>
    <w:rsid w:val="00E54B7B"/>
    <w:rsid w:val="00E57017"/>
    <w:rsid w:val="00E57668"/>
    <w:rsid w:val="00E577BB"/>
    <w:rsid w:val="00E613FE"/>
    <w:rsid w:val="00E61690"/>
    <w:rsid w:val="00E62A24"/>
    <w:rsid w:val="00E62A8F"/>
    <w:rsid w:val="00E62AA6"/>
    <w:rsid w:val="00E633B9"/>
    <w:rsid w:val="00E63F8B"/>
    <w:rsid w:val="00E657D3"/>
    <w:rsid w:val="00E65D53"/>
    <w:rsid w:val="00E66273"/>
    <w:rsid w:val="00E67AA4"/>
    <w:rsid w:val="00E67BCA"/>
    <w:rsid w:val="00E705CC"/>
    <w:rsid w:val="00E71349"/>
    <w:rsid w:val="00E72652"/>
    <w:rsid w:val="00E7462C"/>
    <w:rsid w:val="00E74C60"/>
    <w:rsid w:val="00E75436"/>
    <w:rsid w:val="00E76C20"/>
    <w:rsid w:val="00E775C5"/>
    <w:rsid w:val="00E77889"/>
    <w:rsid w:val="00E77A87"/>
    <w:rsid w:val="00E80634"/>
    <w:rsid w:val="00E80DF7"/>
    <w:rsid w:val="00E81066"/>
    <w:rsid w:val="00E8130A"/>
    <w:rsid w:val="00E81983"/>
    <w:rsid w:val="00E821A9"/>
    <w:rsid w:val="00E821E8"/>
    <w:rsid w:val="00E83110"/>
    <w:rsid w:val="00E83935"/>
    <w:rsid w:val="00E83DEA"/>
    <w:rsid w:val="00E85966"/>
    <w:rsid w:val="00E85B2F"/>
    <w:rsid w:val="00E85C3A"/>
    <w:rsid w:val="00E87111"/>
    <w:rsid w:val="00E873D6"/>
    <w:rsid w:val="00E87BE9"/>
    <w:rsid w:val="00E92D4F"/>
    <w:rsid w:val="00E92F01"/>
    <w:rsid w:val="00E938E0"/>
    <w:rsid w:val="00E93BDC"/>
    <w:rsid w:val="00E93CFE"/>
    <w:rsid w:val="00E94396"/>
    <w:rsid w:val="00E94525"/>
    <w:rsid w:val="00E94947"/>
    <w:rsid w:val="00E94C00"/>
    <w:rsid w:val="00E94C39"/>
    <w:rsid w:val="00E94C87"/>
    <w:rsid w:val="00E9574B"/>
    <w:rsid w:val="00E95FE7"/>
    <w:rsid w:val="00E96F43"/>
    <w:rsid w:val="00EA0403"/>
    <w:rsid w:val="00EA0CE6"/>
    <w:rsid w:val="00EA1251"/>
    <w:rsid w:val="00EA1E46"/>
    <w:rsid w:val="00EA26B0"/>
    <w:rsid w:val="00EA3918"/>
    <w:rsid w:val="00EA3A56"/>
    <w:rsid w:val="00EA3DA0"/>
    <w:rsid w:val="00EA45B7"/>
    <w:rsid w:val="00EA5A8E"/>
    <w:rsid w:val="00EA5E4C"/>
    <w:rsid w:val="00EA605A"/>
    <w:rsid w:val="00EA6470"/>
    <w:rsid w:val="00EB0B80"/>
    <w:rsid w:val="00EB486F"/>
    <w:rsid w:val="00EB4A06"/>
    <w:rsid w:val="00EB4D5B"/>
    <w:rsid w:val="00EB6F3B"/>
    <w:rsid w:val="00EC03C1"/>
    <w:rsid w:val="00EC0BE2"/>
    <w:rsid w:val="00EC0D32"/>
    <w:rsid w:val="00EC1B41"/>
    <w:rsid w:val="00EC1F38"/>
    <w:rsid w:val="00EC2231"/>
    <w:rsid w:val="00EC256E"/>
    <w:rsid w:val="00EC2981"/>
    <w:rsid w:val="00EC2C92"/>
    <w:rsid w:val="00EC348C"/>
    <w:rsid w:val="00EC4925"/>
    <w:rsid w:val="00EC4BD0"/>
    <w:rsid w:val="00EC578C"/>
    <w:rsid w:val="00EC57DA"/>
    <w:rsid w:val="00EC5CA9"/>
    <w:rsid w:val="00ED02B3"/>
    <w:rsid w:val="00ED040B"/>
    <w:rsid w:val="00ED0754"/>
    <w:rsid w:val="00ED1F03"/>
    <w:rsid w:val="00ED23AE"/>
    <w:rsid w:val="00ED2A95"/>
    <w:rsid w:val="00ED2E2C"/>
    <w:rsid w:val="00ED2E4E"/>
    <w:rsid w:val="00ED3A83"/>
    <w:rsid w:val="00ED48BE"/>
    <w:rsid w:val="00ED4922"/>
    <w:rsid w:val="00ED4DE5"/>
    <w:rsid w:val="00ED71C5"/>
    <w:rsid w:val="00ED7D48"/>
    <w:rsid w:val="00EE0516"/>
    <w:rsid w:val="00EE1936"/>
    <w:rsid w:val="00EE1BDC"/>
    <w:rsid w:val="00EE1F6A"/>
    <w:rsid w:val="00EE211F"/>
    <w:rsid w:val="00EE281F"/>
    <w:rsid w:val="00EE2ADC"/>
    <w:rsid w:val="00EE2B03"/>
    <w:rsid w:val="00EE3470"/>
    <w:rsid w:val="00EE35A9"/>
    <w:rsid w:val="00EE360F"/>
    <w:rsid w:val="00EE4050"/>
    <w:rsid w:val="00EE4659"/>
    <w:rsid w:val="00EE474E"/>
    <w:rsid w:val="00EE6081"/>
    <w:rsid w:val="00EE6AFF"/>
    <w:rsid w:val="00EE6C0B"/>
    <w:rsid w:val="00EF0C02"/>
    <w:rsid w:val="00EF2332"/>
    <w:rsid w:val="00EF32F5"/>
    <w:rsid w:val="00EF3DF1"/>
    <w:rsid w:val="00EF5794"/>
    <w:rsid w:val="00EF5B81"/>
    <w:rsid w:val="00EF6224"/>
    <w:rsid w:val="00EF7567"/>
    <w:rsid w:val="00EF7617"/>
    <w:rsid w:val="00F00030"/>
    <w:rsid w:val="00F00DE4"/>
    <w:rsid w:val="00F0147C"/>
    <w:rsid w:val="00F03A70"/>
    <w:rsid w:val="00F03C97"/>
    <w:rsid w:val="00F0489C"/>
    <w:rsid w:val="00F049AA"/>
    <w:rsid w:val="00F04D01"/>
    <w:rsid w:val="00F06127"/>
    <w:rsid w:val="00F0686D"/>
    <w:rsid w:val="00F06E94"/>
    <w:rsid w:val="00F10B47"/>
    <w:rsid w:val="00F10FCD"/>
    <w:rsid w:val="00F11AE0"/>
    <w:rsid w:val="00F13B91"/>
    <w:rsid w:val="00F140EA"/>
    <w:rsid w:val="00F15951"/>
    <w:rsid w:val="00F16A05"/>
    <w:rsid w:val="00F16B51"/>
    <w:rsid w:val="00F16C14"/>
    <w:rsid w:val="00F16D4F"/>
    <w:rsid w:val="00F16EC9"/>
    <w:rsid w:val="00F172EF"/>
    <w:rsid w:val="00F1775E"/>
    <w:rsid w:val="00F203F8"/>
    <w:rsid w:val="00F20B18"/>
    <w:rsid w:val="00F20C67"/>
    <w:rsid w:val="00F21511"/>
    <w:rsid w:val="00F224E2"/>
    <w:rsid w:val="00F22E39"/>
    <w:rsid w:val="00F241B0"/>
    <w:rsid w:val="00F241D3"/>
    <w:rsid w:val="00F249AD"/>
    <w:rsid w:val="00F25D39"/>
    <w:rsid w:val="00F2610F"/>
    <w:rsid w:val="00F26B33"/>
    <w:rsid w:val="00F26DFF"/>
    <w:rsid w:val="00F27B7E"/>
    <w:rsid w:val="00F304A1"/>
    <w:rsid w:val="00F305C8"/>
    <w:rsid w:val="00F30A37"/>
    <w:rsid w:val="00F32B32"/>
    <w:rsid w:val="00F32D00"/>
    <w:rsid w:val="00F335E4"/>
    <w:rsid w:val="00F33B14"/>
    <w:rsid w:val="00F35351"/>
    <w:rsid w:val="00F3611B"/>
    <w:rsid w:val="00F365F2"/>
    <w:rsid w:val="00F36A99"/>
    <w:rsid w:val="00F36C38"/>
    <w:rsid w:val="00F36D6E"/>
    <w:rsid w:val="00F375B9"/>
    <w:rsid w:val="00F40E89"/>
    <w:rsid w:val="00F40F25"/>
    <w:rsid w:val="00F41209"/>
    <w:rsid w:val="00F4162E"/>
    <w:rsid w:val="00F4199C"/>
    <w:rsid w:val="00F41BE9"/>
    <w:rsid w:val="00F42524"/>
    <w:rsid w:val="00F4295D"/>
    <w:rsid w:val="00F42A69"/>
    <w:rsid w:val="00F437FF"/>
    <w:rsid w:val="00F4409E"/>
    <w:rsid w:val="00F441EE"/>
    <w:rsid w:val="00F44A43"/>
    <w:rsid w:val="00F45FBD"/>
    <w:rsid w:val="00F46ECB"/>
    <w:rsid w:val="00F4733D"/>
    <w:rsid w:val="00F47387"/>
    <w:rsid w:val="00F476FC"/>
    <w:rsid w:val="00F4787A"/>
    <w:rsid w:val="00F479B9"/>
    <w:rsid w:val="00F47ADD"/>
    <w:rsid w:val="00F47DAA"/>
    <w:rsid w:val="00F50535"/>
    <w:rsid w:val="00F5108A"/>
    <w:rsid w:val="00F514F6"/>
    <w:rsid w:val="00F51EFB"/>
    <w:rsid w:val="00F5242D"/>
    <w:rsid w:val="00F53318"/>
    <w:rsid w:val="00F53379"/>
    <w:rsid w:val="00F541F3"/>
    <w:rsid w:val="00F560AF"/>
    <w:rsid w:val="00F5619D"/>
    <w:rsid w:val="00F562DB"/>
    <w:rsid w:val="00F56D6D"/>
    <w:rsid w:val="00F5730D"/>
    <w:rsid w:val="00F6033A"/>
    <w:rsid w:val="00F60830"/>
    <w:rsid w:val="00F6107D"/>
    <w:rsid w:val="00F61761"/>
    <w:rsid w:val="00F6192D"/>
    <w:rsid w:val="00F622D4"/>
    <w:rsid w:val="00F62537"/>
    <w:rsid w:val="00F62588"/>
    <w:rsid w:val="00F63CDC"/>
    <w:rsid w:val="00F64EA6"/>
    <w:rsid w:val="00F65261"/>
    <w:rsid w:val="00F6676F"/>
    <w:rsid w:val="00F66A30"/>
    <w:rsid w:val="00F6783E"/>
    <w:rsid w:val="00F67E72"/>
    <w:rsid w:val="00F707CF"/>
    <w:rsid w:val="00F70ACD"/>
    <w:rsid w:val="00F70B1B"/>
    <w:rsid w:val="00F70C9B"/>
    <w:rsid w:val="00F72597"/>
    <w:rsid w:val="00F72891"/>
    <w:rsid w:val="00F728D5"/>
    <w:rsid w:val="00F72958"/>
    <w:rsid w:val="00F730B7"/>
    <w:rsid w:val="00F75324"/>
    <w:rsid w:val="00F758EA"/>
    <w:rsid w:val="00F81D6B"/>
    <w:rsid w:val="00F83028"/>
    <w:rsid w:val="00F832EC"/>
    <w:rsid w:val="00F83651"/>
    <w:rsid w:val="00F83BE6"/>
    <w:rsid w:val="00F84750"/>
    <w:rsid w:val="00F863EF"/>
    <w:rsid w:val="00F8709D"/>
    <w:rsid w:val="00F87A41"/>
    <w:rsid w:val="00F87A77"/>
    <w:rsid w:val="00F87B92"/>
    <w:rsid w:val="00F9126C"/>
    <w:rsid w:val="00F91688"/>
    <w:rsid w:val="00F921C6"/>
    <w:rsid w:val="00F92372"/>
    <w:rsid w:val="00F9264C"/>
    <w:rsid w:val="00F92876"/>
    <w:rsid w:val="00F92C12"/>
    <w:rsid w:val="00F92DC5"/>
    <w:rsid w:val="00F92FF9"/>
    <w:rsid w:val="00F9311D"/>
    <w:rsid w:val="00F93ADC"/>
    <w:rsid w:val="00F94ABA"/>
    <w:rsid w:val="00F95A29"/>
    <w:rsid w:val="00FA0633"/>
    <w:rsid w:val="00FA0655"/>
    <w:rsid w:val="00FA0B70"/>
    <w:rsid w:val="00FA112D"/>
    <w:rsid w:val="00FA1F80"/>
    <w:rsid w:val="00FA3E8A"/>
    <w:rsid w:val="00FA5AAC"/>
    <w:rsid w:val="00FA5FE9"/>
    <w:rsid w:val="00FA6338"/>
    <w:rsid w:val="00FA75C4"/>
    <w:rsid w:val="00FB0985"/>
    <w:rsid w:val="00FB0BA9"/>
    <w:rsid w:val="00FB0E52"/>
    <w:rsid w:val="00FB0FEC"/>
    <w:rsid w:val="00FB27C7"/>
    <w:rsid w:val="00FB2BF3"/>
    <w:rsid w:val="00FB4A2E"/>
    <w:rsid w:val="00FB5145"/>
    <w:rsid w:val="00FB5522"/>
    <w:rsid w:val="00FB5D8C"/>
    <w:rsid w:val="00FB651A"/>
    <w:rsid w:val="00FB7005"/>
    <w:rsid w:val="00FB7576"/>
    <w:rsid w:val="00FB779B"/>
    <w:rsid w:val="00FB7ADE"/>
    <w:rsid w:val="00FC0265"/>
    <w:rsid w:val="00FC03D8"/>
    <w:rsid w:val="00FC1334"/>
    <w:rsid w:val="00FC211D"/>
    <w:rsid w:val="00FC244E"/>
    <w:rsid w:val="00FC2C84"/>
    <w:rsid w:val="00FC4076"/>
    <w:rsid w:val="00FC48DC"/>
    <w:rsid w:val="00FC4BD8"/>
    <w:rsid w:val="00FC4EC6"/>
    <w:rsid w:val="00FC6261"/>
    <w:rsid w:val="00FC6EFD"/>
    <w:rsid w:val="00FC7ABD"/>
    <w:rsid w:val="00FC7E0C"/>
    <w:rsid w:val="00FD002D"/>
    <w:rsid w:val="00FD0ACF"/>
    <w:rsid w:val="00FD0F69"/>
    <w:rsid w:val="00FD1DD8"/>
    <w:rsid w:val="00FD25EC"/>
    <w:rsid w:val="00FD3AAB"/>
    <w:rsid w:val="00FD3B05"/>
    <w:rsid w:val="00FD4355"/>
    <w:rsid w:val="00FD460D"/>
    <w:rsid w:val="00FD4B3C"/>
    <w:rsid w:val="00FD6913"/>
    <w:rsid w:val="00FD7026"/>
    <w:rsid w:val="00FD725E"/>
    <w:rsid w:val="00FE1A7E"/>
    <w:rsid w:val="00FE1D8A"/>
    <w:rsid w:val="00FE1E03"/>
    <w:rsid w:val="00FE22C6"/>
    <w:rsid w:val="00FE425D"/>
    <w:rsid w:val="00FE5E95"/>
    <w:rsid w:val="00FE6BE5"/>
    <w:rsid w:val="00FE6C2C"/>
    <w:rsid w:val="00FE7E9E"/>
    <w:rsid w:val="00FF0085"/>
    <w:rsid w:val="00FF106D"/>
    <w:rsid w:val="00FF13DE"/>
    <w:rsid w:val="00FF2D5F"/>
    <w:rsid w:val="00FF2E0F"/>
    <w:rsid w:val="00FF39BF"/>
    <w:rsid w:val="00FF7B5D"/>
  </w:rsids>
  <m:mathPr>
    <m:mathFont m:val="Cambria Math"/>
    <m:brkBin m:val="before"/>
    <m:brkBinSub m:val="--"/>
    <m:smallFrac m:val="0"/>
    <m:dispDef/>
    <m:lMargin m:val="0"/>
    <m:rMargin m:val="0"/>
    <m:defJc m:val="centerGroup"/>
    <m:wrapIndent m:val="1440"/>
    <m:intLim m:val="subSup"/>
    <m:naryLim m:val="undOvr"/>
  </m:mathPr>
  <w:themeFontLang w:val="es-ES_tradn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E5D03"/>
  <w15:docId w15:val="{D60B47C2-5DE9-4C3F-89B0-A0C2DF10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16B"/>
    <w:rPr>
      <w:rFonts w:ascii="Palatino Linotype" w:eastAsia="Palatino Linotype" w:hAnsi="Palatino Linotype" w:cs="Palatino Linotype"/>
      <w:lang w:val="es-419"/>
    </w:rPr>
  </w:style>
  <w:style w:type="paragraph" w:styleId="Ttulo1">
    <w:name w:val="heading 1"/>
    <w:basedOn w:val="Normal"/>
    <w:link w:val="Ttulo1Car"/>
    <w:uiPriority w:val="9"/>
    <w:qFormat/>
    <w:pPr>
      <w:spacing w:before="158"/>
      <w:ind w:left="520"/>
      <w:outlineLvl w:val="0"/>
    </w:pPr>
    <w:rPr>
      <w:rFonts w:ascii="Trebuchet MS" w:eastAsia="Trebuchet MS" w:hAnsi="Trebuchet MS" w:cs="Trebuchet MS"/>
      <w:sz w:val="42"/>
      <w:szCs w:val="42"/>
    </w:rPr>
  </w:style>
  <w:style w:type="paragraph" w:styleId="Ttulo2">
    <w:name w:val="heading 2"/>
    <w:basedOn w:val="Normal"/>
    <w:link w:val="Ttulo2Car"/>
    <w:uiPriority w:val="9"/>
    <w:unhideWhenUsed/>
    <w:qFormat/>
    <w:pPr>
      <w:spacing w:before="102"/>
      <w:ind w:right="438"/>
      <w:jc w:val="right"/>
      <w:outlineLvl w:val="1"/>
    </w:pPr>
    <w:rPr>
      <w:rFonts w:ascii="Tahoma" w:eastAsia="Tahoma" w:hAnsi="Tahoma" w:cs="Tahoma"/>
      <w:sz w:val="30"/>
      <w:szCs w:val="30"/>
    </w:rPr>
  </w:style>
  <w:style w:type="paragraph" w:styleId="Ttulo3">
    <w:name w:val="heading 3"/>
    <w:basedOn w:val="Normal"/>
    <w:link w:val="Ttulo3Car"/>
    <w:uiPriority w:val="9"/>
    <w:unhideWhenUsed/>
    <w:qFormat/>
    <w:pPr>
      <w:ind w:left="520"/>
      <w:outlineLvl w:val="2"/>
    </w:pPr>
    <w:rPr>
      <w:rFonts w:ascii="Arial Black" w:eastAsia="Arial Black" w:hAnsi="Arial Black" w:cs="Arial Black"/>
      <w:sz w:val="25"/>
      <w:szCs w:val="25"/>
    </w:rPr>
  </w:style>
  <w:style w:type="paragraph" w:styleId="Ttulo4">
    <w:name w:val="heading 4"/>
    <w:basedOn w:val="Normal"/>
    <w:link w:val="Ttulo4Car"/>
    <w:uiPriority w:val="9"/>
    <w:unhideWhenUsed/>
    <w:qFormat/>
    <w:pPr>
      <w:spacing w:before="262"/>
      <w:ind w:left="520"/>
      <w:outlineLvl w:val="3"/>
    </w:pPr>
    <w:rPr>
      <w:rFonts w:ascii="Calibri" w:eastAsia="Calibri" w:hAnsi="Calibri" w:cs="Calibri"/>
      <w:i/>
      <w:iCs/>
      <w:sz w:val="25"/>
      <w:szCs w:val="25"/>
    </w:rPr>
  </w:style>
  <w:style w:type="paragraph" w:styleId="Ttulo5">
    <w:name w:val="heading 5"/>
    <w:basedOn w:val="Normal"/>
    <w:link w:val="Ttulo5Car"/>
    <w:uiPriority w:val="9"/>
    <w:unhideWhenUsed/>
    <w:qFormat/>
    <w:pPr>
      <w:ind w:left="520"/>
      <w:outlineLvl w:val="4"/>
    </w:pPr>
    <w:rPr>
      <w:rFonts w:ascii="Arial Black" w:eastAsia="Arial Black" w:hAnsi="Arial Black" w:cs="Arial Black"/>
      <w:sz w:val="23"/>
      <w:szCs w:val="23"/>
    </w:rPr>
  </w:style>
  <w:style w:type="paragraph" w:styleId="Ttulo6">
    <w:name w:val="heading 6"/>
    <w:basedOn w:val="Normal"/>
    <w:link w:val="Ttulo6Car"/>
    <w:uiPriority w:val="1"/>
    <w:qFormat/>
    <w:rsid w:val="004A4836"/>
    <w:pPr>
      <w:spacing w:before="62"/>
      <w:ind w:left="60"/>
      <w:outlineLvl w:val="5"/>
    </w:pPr>
    <w:rPr>
      <w:rFonts w:ascii="Arial" w:eastAsia="Arial" w:hAnsi="Arial" w:cs="Arial"/>
      <w:b/>
      <w:bCs/>
      <w:sz w:val="22"/>
      <w:szCs w:val="22"/>
    </w:rPr>
  </w:style>
  <w:style w:type="paragraph" w:styleId="Ttulo7">
    <w:name w:val="heading 7"/>
    <w:basedOn w:val="Normal"/>
    <w:next w:val="Normal"/>
    <w:link w:val="Ttulo7Car"/>
    <w:uiPriority w:val="9"/>
    <w:semiHidden/>
    <w:unhideWhenUsed/>
    <w:qFormat/>
    <w:rsid w:val="004A4836"/>
    <w:pPr>
      <w:keepNext/>
      <w:keepLines/>
      <w:spacing w:before="40"/>
      <w:outlineLvl w:val="6"/>
    </w:pPr>
    <w:rPr>
      <w:rFonts w:ascii="Calibri Light" w:eastAsia="Times New Roman" w:hAnsi="Calibri Light" w:cs="Times New Roman"/>
      <w:i/>
      <w:iCs/>
      <w:color w:val="1F3763"/>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520"/>
    </w:pPr>
    <w:rPr>
      <w:sz w:val="19"/>
      <w:szCs w:val="19"/>
    </w:rPr>
  </w:style>
  <w:style w:type="paragraph" w:styleId="Ttulo">
    <w:name w:val="Title"/>
    <w:basedOn w:val="Normal"/>
    <w:link w:val="TtuloCar"/>
    <w:uiPriority w:val="10"/>
    <w:qFormat/>
    <w:pPr>
      <w:spacing w:before="212"/>
      <w:ind w:left="3740" w:right="430" w:firstLine="441"/>
    </w:pPr>
    <w:rPr>
      <w:rFonts w:ascii="Tahoma" w:eastAsia="Tahoma" w:hAnsi="Tahoma" w:cs="Tahoma"/>
      <w:sz w:val="50"/>
      <w:szCs w:val="50"/>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line="161" w:lineRule="exact"/>
      <w:ind w:left="34"/>
    </w:pPr>
  </w:style>
  <w:style w:type="paragraph" w:styleId="Revisin">
    <w:name w:val="Revision"/>
    <w:hidden/>
    <w:uiPriority w:val="99"/>
    <w:semiHidden/>
    <w:rsid w:val="003670ED"/>
    <w:pPr>
      <w:widowControl/>
      <w:autoSpaceDE/>
      <w:autoSpaceDN/>
    </w:pPr>
    <w:rPr>
      <w:rFonts w:ascii="Palatino Linotype" w:eastAsia="Palatino Linotype" w:hAnsi="Palatino Linotype" w:cs="Palatino Linotype"/>
    </w:rPr>
  </w:style>
  <w:style w:type="paragraph" w:styleId="Encabezado">
    <w:name w:val="header"/>
    <w:basedOn w:val="Normal"/>
    <w:link w:val="EncabezadoCar"/>
    <w:uiPriority w:val="99"/>
    <w:unhideWhenUsed/>
    <w:rsid w:val="00383846"/>
    <w:pPr>
      <w:tabs>
        <w:tab w:val="center" w:pos="4252"/>
        <w:tab w:val="right" w:pos="8504"/>
      </w:tabs>
    </w:pPr>
  </w:style>
  <w:style w:type="character" w:customStyle="1" w:styleId="EncabezadoCar">
    <w:name w:val="Encabezado Car"/>
    <w:basedOn w:val="Fuentedeprrafopredeter"/>
    <w:link w:val="Encabezado"/>
    <w:uiPriority w:val="99"/>
    <w:rsid w:val="00383846"/>
    <w:rPr>
      <w:rFonts w:ascii="Palatino Linotype" w:eastAsia="Palatino Linotype" w:hAnsi="Palatino Linotype" w:cs="Palatino Linotype"/>
    </w:rPr>
  </w:style>
  <w:style w:type="paragraph" w:styleId="Piedepgina">
    <w:name w:val="footer"/>
    <w:basedOn w:val="Normal"/>
    <w:link w:val="PiedepginaCar"/>
    <w:uiPriority w:val="99"/>
    <w:unhideWhenUsed/>
    <w:rsid w:val="00383846"/>
    <w:pPr>
      <w:tabs>
        <w:tab w:val="center" w:pos="4252"/>
        <w:tab w:val="right" w:pos="8504"/>
      </w:tabs>
    </w:pPr>
  </w:style>
  <w:style w:type="character" w:customStyle="1" w:styleId="PiedepginaCar">
    <w:name w:val="Pie de página Car"/>
    <w:basedOn w:val="Fuentedeprrafopredeter"/>
    <w:link w:val="Piedepgina"/>
    <w:uiPriority w:val="99"/>
    <w:rsid w:val="00383846"/>
    <w:rPr>
      <w:rFonts w:ascii="Palatino Linotype" w:eastAsia="Palatino Linotype" w:hAnsi="Palatino Linotype" w:cs="Palatino Linotype"/>
    </w:rPr>
  </w:style>
  <w:style w:type="paragraph" w:styleId="TDC2">
    <w:name w:val="toc 2"/>
    <w:basedOn w:val="Normal"/>
    <w:next w:val="Normal"/>
    <w:autoRedefine/>
    <w:uiPriority w:val="1"/>
    <w:unhideWhenUsed/>
    <w:qFormat/>
    <w:rsid w:val="00871DFD"/>
    <w:pPr>
      <w:spacing w:after="100"/>
      <w:ind w:left="210"/>
    </w:pPr>
  </w:style>
  <w:style w:type="character" w:customStyle="1" w:styleId="Ttulo6Car">
    <w:name w:val="Título 6 Car"/>
    <w:basedOn w:val="Fuentedeprrafopredeter"/>
    <w:link w:val="Ttulo6"/>
    <w:uiPriority w:val="1"/>
    <w:rsid w:val="004A4836"/>
    <w:rPr>
      <w:rFonts w:ascii="Arial" w:eastAsia="Arial" w:hAnsi="Arial" w:cs="Arial"/>
      <w:b/>
      <w:bCs/>
      <w:sz w:val="22"/>
      <w:szCs w:val="22"/>
    </w:rPr>
  </w:style>
  <w:style w:type="character" w:customStyle="1" w:styleId="Ttulo7Car">
    <w:name w:val="Título 7 Car"/>
    <w:basedOn w:val="Fuentedeprrafopredeter"/>
    <w:link w:val="Ttulo7"/>
    <w:uiPriority w:val="9"/>
    <w:semiHidden/>
    <w:rsid w:val="004A4836"/>
    <w:rPr>
      <w:rFonts w:ascii="Calibri Light" w:eastAsia="Times New Roman" w:hAnsi="Calibri Light" w:cs="Times New Roman"/>
      <w:i/>
      <w:iCs/>
      <w:color w:val="1F3763"/>
      <w:sz w:val="22"/>
      <w:szCs w:val="22"/>
      <w:lang w:val="es-ES"/>
    </w:rPr>
  </w:style>
  <w:style w:type="numbering" w:customStyle="1" w:styleId="Sinlista1">
    <w:name w:val="Sin lista1"/>
    <w:next w:val="Sinlista"/>
    <w:uiPriority w:val="99"/>
    <w:semiHidden/>
    <w:unhideWhenUsed/>
    <w:rsid w:val="004A4836"/>
  </w:style>
  <w:style w:type="paragraph" w:styleId="TDC1">
    <w:name w:val="toc 1"/>
    <w:basedOn w:val="Normal"/>
    <w:uiPriority w:val="1"/>
    <w:qFormat/>
    <w:rsid w:val="004A4836"/>
    <w:pPr>
      <w:spacing w:before="72"/>
      <w:ind w:left="660"/>
    </w:pPr>
    <w:rPr>
      <w:rFonts w:ascii="Arial Black" w:eastAsia="Arial Black" w:hAnsi="Arial Black" w:cs="Arial Black"/>
      <w:sz w:val="19"/>
      <w:szCs w:val="19"/>
      <w:lang w:val="es-ES"/>
    </w:rPr>
  </w:style>
  <w:style w:type="paragraph" w:styleId="TDC3">
    <w:name w:val="toc 3"/>
    <w:basedOn w:val="Normal"/>
    <w:uiPriority w:val="1"/>
    <w:qFormat/>
    <w:rsid w:val="004A4836"/>
    <w:pPr>
      <w:spacing w:before="97" w:after="149"/>
      <w:ind w:left="4790"/>
    </w:pPr>
    <w:rPr>
      <w:rFonts w:ascii="Arial" w:eastAsia="Arial" w:hAnsi="Arial" w:cs="Arial"/>
      <w:sz w:val="13"/>
      <w:szCs w:val="13"/>
      <w:lang w:val="es-ES"/>
    </w:rPr>
  </w:style>
  <w:style w:type="character" w:styleId="Refdecomentario">
    <w:name w:val="annotation reference"/>
    <w:basedOn w:val="Fuentedeprrafopredeter"/>
    <w:uiPriority w:val="99"/>
    <w:semiHidden/>
    <w:unhideWhenUsed/>
    <w:rsid w:val="004A4836"/>
    <w:rPr>
      <w:sz w:val="16"/>
      <w:szCs w:val="16"/>
    </w:rPr>
  </w:style>
  <w:style w:type="paragraph" w:styleId="Textocomentario">
    <w:name w:val="annotation text"/>
    <w:basedOn w:val="Normal"/>
    <w:link w:val="TextocomentarioCar"/>
    <w:uiPriority w:val="99"/>
    <w:unhideWhenUsed/>
    <w:rsid w:val="004A4836"/>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4A4836"/>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A4836"/>
    <w:rPr>
      <w:b/>
      <w:bCs/>
    </w:rPr>
  </w:style>
  <w:style w:type="character" w:customStyle="1" w:styleId="AsuntodelcomentarioCar">
    <w:name w:val="Asunto del comentario Car"/>
    <w:basedOn w:val="TextocomentarioCar"/>
    <w:link w:val="Asuntodelcomentario"/>
    <w:uiPriority w:val="99"/>
    <w:semiHidden/>
    <w:rsid w:val="004A4836"/>
    <w:rPr>
      <w:rFonts w:ascii="Times New Roman" w:eastAsia="Times New Roman" w:hAnsi="Times New Roman" w:cs="Times New Roman"/>
      <w:b/>
      <w:bCs/>
      <w:sz w:val="20"/>
      <w:szCs w:val="20"/>
      <w:lang w:val="es-ES"/>
    </w:rPr>
  </w:style>
  <w:style w:type="character" w:customStyle="1" w:styleId="TextoindependienteCar">
    <w:name w:val="Texto independiente Car"/>
    <w:basedOn w:val="Fuentedeprrafopredeter"/>
    <w:link w:val="Textoindependiente"/>
    <w:uiPriority w:val="1"/>
    <w:rsid w:val="004A4836"/>
    <w:rPr>
      <w:rFonts w:ascii="Palatino Linotype" w:eastAsia="Palatino Linotype" w:hAnsi="Palatino Linotype" w:cs="Palatino Linotype"/>
      <w:sz w:val="19"/>
      <w:szCs w:val="19"/>
    </w:rPr>
  </w:style>
  <w:style w:type="character" w:customStyle="1" w:styleId="Ttulo2Car">
    <w:name w:val="Título 2 Car"/>
    <w:basedOn w:val="Fuentedeprrafopredeter"/>
    <w:link w:val="Ttulo2"/>
    <w:uiPriority w:val="1"/>
    <w:rsid w:val="004A4836"/>
    <w:rPr>
      <w:rFonts w:ascii="Tahoma" w:eastAsia="Tahoma" w:hAnsi="Tahoma" w:cs="Tahoma"/>
      <w:sz w:val="30"/>
      <w:szCs w:val="30"/>
    </w:rPr>
  </w:style>
  <w:style w:type="table" w:styleId="Tablaconcuadrcula">
    <w:name w:val="Table Grid"/>
    <w:basedOn w:val="Tablanormal"/>
    <w:uiPriority w:val="39"/>
    <w:rsid w:val="004A4836"/>
    <w:pPr>
      <w:widowControl/>
      <w:autoSpaceDE/>
      <w:autoSpaceDN/>
    </w:pPr>
    <w:rPr>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1"/>
    <w:rsid w:val="004A4836"/>
    <w:rPr>
      <w:rFonts w:ascii="Arial Black" w:eastAsia="Arial Black" w:hAnsi="Arial Black" w:cs="Arial Black"/>
      <w:sz w:val="23"/>
      <w:szCs w:val="23"/>
    </w:rPr>
  </w:style>
  <w:style w:type="paragraph" w:customStyle="1" w:styleId="Ttulo71">
    <w:name w:val="Título 71"/>
    <w:basedOn w:val="Normal"/>
    <w:next w:val="Normal"/>
    <w:uiPriority w:val="1"/>
    <w:unhideWhenUsed/>
    <w:qFormat/>
    <w:rsid w:val="004A4836"/>
    <w:pPr>
      <w:keepNext/>
      <w:keepLines/>
      <w:spacing w:before="40"/>
      <w:outlineLvl w:val="6"/>
    </w:pPr>
    <w:rPr>
      <w:rFonts w:ascii="Calibri Light" w:eastAsia="Times New Roman" w:hAnsi="Calibri Light" w:cs="Times New Roman"/>
      <w:i/>
      <w:iCs/>
      <w:color w:val="1F3763"/>
      <w:sz w:val="22"/>
      <w:szCs w:val="22"/>
      <w:lang w:val="es-ES"/>
    </w:rPr>
  </w:style>
  <w:style w:type="character" w:customStyle="1" w:styleId="Ttulo1Car">
    <w:name w:val="Título 1 Car"/>
    <w:basedOn w:val="Fuentedeprrafopredeter"/>
    <w:link w:val="Ttulo1"/>
    <w:uiPriority w:val="1"/>
    <w:rsid w:val="004A4836"/>
    <w:rPr>
      <w:rFonts w:ascii="Trebuchet MS" w:eastAsia="Trebuchet MS" w:hAnsi="Trebuchet MS" w:cs="Trebuchet MS"/>
      <w:sz w:val="42"/>
      <w:szCs w:val="42"/>
    </w:rPr>
  </w:style>
  <w:style w:type="character" w:customStyle="1" w:styleId="Ttulo3Car">
    <w:name w:val="Título 3 Car"/>
    <w:basedOn w:val="Fuentedeprrafopredeter"/>
    <w:link w:val="Ttulo3"/>
    <w:uiPriority w:val="1"/>
    <w:rsid w:val="004A4836"/>
    <w:rPr>
      <w:rFonts w:ascii="Arial Black" w:eastAsia="Arial Black" w:hAnsi="Arial Black" w:cs="Arial Black"/>
      <w:sz w:val="25"/>
      <w:szCs w:val="25"/>
    </w:rPr>
  </w:style>
  <w:style w:type="character" w:customStyle="1" w:styleId="Ttulo4Car">
    <w:name w:val="Título 4 Car"/>
    <w:basedOn w:val="Fuentedeprrafopredeter"/>
    <w:link w:val="Ttulo4"/>
    <w:uiPriority w:val="1"/>
    <w:rsid w:val="004A4836"/>
    <w:rPr>
      <w:rFonts w:ascii="Calibri" w:eastAsia="Calibri" w:hAnsi="Calibri" w:cs="Calibri"/>
      <w:i/>
      <w:iCs/>
      <w:sz w:val="25"/>
      <w:szCs w:val="25"/>
    </w:rPr>
  </w:style>
  <w:style w:type="table" w:customStyle="1" w:styleId="TableNormal1">
    <w:name w:val="Table Normal1"/>
    <w:uiPriority w:val="2"/>
    <w:semiHidden/>
    <w:unhideWhenUsed/>
    <w:qFormat/>
    <w:rsid w:val="004A4836"/>
    <w:rPr>
      <w:sz w:val="22"/>
      <w:szCs w:val="22"/>
    </w:rPr>
    <w:tblPr>
      <w:tblInd w:w="0" w:type="dxa"/>
      <w:tblCellMar>
        <w:top w:w="0" w:type="dxa"/>
        <w:left w:w="0" w:type="dxa"/>
        <w:bottom w:w="0" w:type="dxa"/>
        <w:right w:w="0" w:type="dxa"/>
      </w:tblCellMar>
    </w:tblPr>
  </w:style>
  <w:style w:type="character" w:customStyle="1" w:styleId="TtuloCar">
    <w:name w:val="Título Car"/>
    <w:basedOn w:val="Fuentedeprrafopredeter"/>
    <w:link w:val="Ttulo"/>
    <w:uiPriority w:val="1"/>
    <w:rsid w:val="004A4836"/>
    <w:rPr>
      <w:rFonts w:ascii="Tahoma" w:eastAsia="Tahoma" w:hAnsi="Tahoma" w:cs="Tahoma"/>
      <w:sz w:val="50"/>
      <w:szCs w:val="50"/>
    </w:rPr>
  </w:style>
  <w:style w:type="character" w:customStyle="1" w:styleId="Ttulo7Car1">
    <w:name w:val="Título 7 Car1"/>
    <w:basedOn w:val="Fuentedeprrafopredeter"/>
    <w:uiPriority w:val="9"/>
    <w:semiHidden/>
    <w:rsid w:val="004A4836"/>
    <w:rPr>
      <w:rFonts w:asciiTheme="majorHAnsi" w:eastAsiaTheme="majorEastAsia" w:hAnsiTheme="majorHAnsi" w:cstheme="majorBidi"/>
      <w:i/>
      <w:iCs/>
      <w:color w:val="243F60" w:themeColor="accent1" w:themeShade="7F"/>
      <w:lang w:val="es-ES"/>
    </w:rPr>
  </w:style>
  <w:style w:type="numbering" w:customStyle="1" w:styleId="Sinlista2">
    <w:name w:val="Sin lista2"/>
    <w:next w:val="Sinlista"/>
    <w:uiPriority w:val="99"/>
    <w:semiHidden/>
    <w:unhideWhenUsed/>
    <w:rsid w:val="00514ABB"/>
  </w:style>
  <w:style w:type="table" w:customStyle="1" w:styleId="TableNormal2">
    <w:name w:val="Table Normal2"/>
    <w:uiPriority w:val="2"/>
    <w:semiHidden/>
    <w:unhideWhenUsed/>
    <w:qFormat/>
    <w:rsid w:val="00514ABB"/>
    <w:rPr>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6.xml"/><Relationship Id="rId21" Type="http://schemas.openxmlformats.org/officeDocument/2006/relationships/footer" Target="footer10.xml"/><Relationship Id="rId42" Type="http://schemas.openxmlformats.org/officeDocument/2006/relationships/footer" Target="footer31.xml"/><Relationship Id="rId63" Type="http://schemas.openxmlformats.org/officeDocument/2006/relationships/footer" Target="footer52.xml"/><Relationship Id="rId84" Type="http://schemas.openxmlformats.org/officeDocument/2006/relationships/footer" Target="footer73.xml"/><Relationship Id="rId138" Type="http://schemas.openxmlformats.org/officeDocument/2006/relationships/footer" Target="footer127.xml"/><Relationship Id="rId159" Type="http://schemas.openxmlformats.org/officeDocument/2006/relationships/footer" Target="footer148.xml"/><Relationship Id="rId170" Type="http://schemas.openxmlformats.org/officeDocument/2006/relationships/footer" Target="footer159.xml"/><Relationship Id="rId107" Type="http://schemas.openxmlformats.org/officeDocument/2006/relationships/footer" Target="footer96.xml"/><Relationship Id="rId11" Type="http://schemas.openxmlformats.org/officeDocument/2006/relationships/hyperlink" Target="http://www.nph.net/" TargetMode="External"/><Relationship Id="rId32" Type="http://schemas.openxmlformats.org/officeDocument/2006/relationships/footer" Target="footer21.xml"/><Relationship Id="rId53" Type="http://schemas.openxmlformats.org/officeDocument/2006/relationships/footer" Target="footer42.xml"/><Relationship Id="rId74" Type="http://schemas.openxmlformats.org/officeDocument/2006/relationships/footer" Target="footer63.xml"/><Relationship Id="rId128" Type="http://schemas.openxmlformats.org/officeDocument/2006/relationships/footer" Target="footer117.xml"/><Relationship Id="rId149" Type="http://schemas.openxmlformats.org/officeDocument/2006/relationships/footer" Target="footer138.xml"/><Relationship Id="rId5" Type="http://schemas.openxmlformats.org/officeDocument/2006/relationships/webSettings" Target="webSettings.xml"/><Relationship Id="rId95" Type="http://schemas.openxmlformats.org/officeDocument/2006/relationships/footer" Target="footer84.xml"/><Relationship Id="rId160" Type="http://schemas.openxmlformats.org/officeDocument/2006/relationships/footer" Target="footer149.xml"/><Relationship Id="rId181" Type="http://schemas.openxmlformats.org/officeDocument/2006/relationships/footer" Target="footer170.xml"/><Relationship Id="rId22" Type="http://schemas.openxmlformats.org/officeDocument/2006/relationships/footer" Target="footer11.xml"/><Relationship Id="rId43" Type="http://schemas.openxmlformats.org/officeDocument/2006/relationships/footer" Target="footer32.xml"/><Relationship Id="rId64" Type="http://schemas.openxmlformats.org/officeDocument/2006/relationships/footer" Target="footer53.xml"/><Relationship Id="rId118" Type="http://schemas.openxmlformats.org/officeDocument/2006/relationships/footer" Target="footer107.xml"/><Relationship Id="rId139" Type="http://schemas.openxmlformats.org/officeDocument/2006/relationships/footer" Target="footer128.xml"/><Relationship Id="rId85" Type="http://schemas.openxmlformats.org/officeDocument/2006/relationships/footer" Target="footer74.xml"/><Relationship Id="rId150" Type="http://schemas.openxmlformats.org/officeDocument/2006/relationships/footer" Target="footer139.xml"/><Relationship Id="rId171" Type="http://schemas.openxmlformats.org/officeDocument/2006/relationships/footer" Target="footer160.xml"/><Relationship Id="rId12" Type="http://schemas.openxmlformats.org/officeDocument/2006/relationships/footer" Target="footer1.xml"/><Relationship Id="rId33" Type="http://schemas.openxmlformats.org/officeDocument/2006/relationships/footer" Target="footer22.xml"/><Relationship Id="rId108" Type="http://schemas.openxmlformats.org/officeDocument/2006/relationships/footer" Target="footer97.xml"/><Relationship Id="rId129" Type="http://schemas.openxmlformats.org/officeDocument/2006/relationships/footer" Target="footer118.xml"/><Relationship Id="rId54" Type="http://schemas.openxmlformats.org/officeDocument/2006/relationships/footer" Target="footer43.xml"/><Relationship Id="rId75" Type="http://schemas.openxmlformats.org/officeDocument/2006/relationships/footer" Target="footer64.xml"/><Relationship Id="rId96" Type="http://schemas.openxmlformats.org/officeDocument/2006/relationships/footer" Target="footer85.xml"/><Relationship Id="rId140" Type="http://schemas.openxmlformats.org/officeDocument/2006/relationships/footer" Target="footer129.xml"/><Relationship Id="rId161" Type="http://schemas.openxmlformats.org/officeDocument/2006/relationships/footer" Target="footer150.xm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footer" Target="footer12.xml"/><Relationship Id="rId119" Type="http://schemas.openxmlformats.org/officeDocument/2006/relationships/footer" Target="footer108.xml"/><Relationship Id="rId44" Type="http://schemas.openxmlformats.org/officeDocument/2006/relationships/footer" Target="footer33.xml"/><Relationship Id="rId60" Type="http://schemas.openxmlformats.org/officeDocument/2006/relationships/footer" Target="footer49.xml"/><Relationship Id="rId65" Type="http://schemas.openxmlformats.org/officeDocument/2006/relationships/footer" Target="footer54.xml"/><Relationship Id="rId81" Type="http://schemas.openxmlformats.org/officeDocument/2006/relationships/footer" Target="footer70.xml"/><Relationship Id="rId86" Type="http://schemas.openxmlformats.org/officeDocument/2006/relationships/footer" Target="footer75.xml"/><Relationship Id="rId130" Type="http://schemas.openxmlformats.org/officeDocument/2006/relationships/footer" Target="footer119.xml"/><Relationship Id="rId135" Type="http://schemas.openxmlformats.org/officeDocument/2006/relationships/footer" Target="footer124.xml"/><Relationship Id="rId151" Type="http://schemas.openxmlformats.org/officeDocument/2006/relationships/footer" Target="footer140.xml"/><Relationship Id="rId156" Type="http://schemas.openxmlformats.org/officeDocument/2006/relationships/footer" Target="footer145.xml"/><Relationship Id="rId177" Type="http://schemas.openxmlformats.org/officeDocument/2006/relationships/footer" Target="footer166.xml"/><Relationship Id="rId172" Type="http://schemas.openxmlformats.org/officeDocument/2006/relationships/footer" Target="footer161.xml"/><Relationship Id="rId13" Type="http://schemas.openxmlformats.org/officeDocument/2006/relationships/footer" Target="footer2.xml"/><Relationship Id="rId18" Type="http://schemas.openxmlformats.org/officeDocument/2006/relationships/footer" Target="footer7.xml"/><Relationship Id="rId39" Type="http://schemas.openxmlformats.org/officeDocument/2006/relationships/footer" Target="footer28.xml"/><Relationship Id="rId109" Type="http://schemas.openxmlformats.org/officeDocument/2006/relationships/footer" Target="footer98.xml"/><Relationship Id="rId34" Type="http://schemas.openxmlformats.org/officeDocument/2006/relationships/footer" Target="footer23.xml"/><Relationship Id="rId50" Type="http://schemas.openxmlformats.org/officeDocument/2006/relationships/footer" Target="footer39.xml"/><Relationship Id="rId55" Type="http://schemas.openxmlformats.org/officeDocument/2006/relationships/footer" Target="footer44.xml"/><Relationship Id="rId76" Type="http://schemas.openxmlformats.org/officeDocument/2006/relationships/footer" Target="footer65.xml"/><Relationship Id="rId97" Type="http://schemas.openxmlformats.org/officeDocument/2006/relationships/footer" Target="footer86.xml"/><Relationship Id="rId104" Type="http://schemas.openxmlformats.org/officeDocument/2006/relationships/footer" Target="footer93.xml"/><Relationship Id="rId120" Type="http://schemas.openxmlformats.org/officeDocument/2006/relationships/footer" Target="footer109.xml"/><Relationship Id="rId125" Type="http://schemas.openxmlformats.org/officeDocument/2006/relationships/footer" Target="footer114.xml"/><Relationship Id="rId141" Type="http://schemas.openxmlformats.org/officeDocument/2006/relationships/footer" Target="footer130.xml"/><Relationship Id="rId146" Type="http://schemas.openxmlformats.org/officeDocument/2006/relationships/footer" Target="footer135.xml"/><Relationship Id="rId167" Type="http://schemas.openxmlformats.org/officeDocument/2006/relationships/footer" Target="footer156.xml"/><Relationship Id="rId7" Type="http://schemas.openxmlformats.org/officeDocument/2006/relationships/endnotes" Target="endnotes.xml"/><Relationship Id="rId71" Type="http://schemas.openxmlformats.org/officeDocument/2006/relationships/footer" Target="footer60.xml"/><Relationship Id="rId92" Type="http://schemas.openxmlformats.org/officeDocument/2006/relationships/footer" Target="footer81.xml"/><Relationship Id="rId162" Type="http://schemas.openxmlformats.org/officeDocument/2006/relationships/footer" Target="footer151.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footer" Target="footer29.xml"/><Relationship Id="rId45" Type="http://schemas.openxmlformats.org/officeDocument/2006/relationships/footer" Target="footer34.xml"/><Relationship Id="rId66" Type="http://schemas.openxmlformats.org/officeDocument/2006/relationships/footer" Target="footer55.xml"/><Relationship Id="rId87" Type="http://schemas.openxmlformats.org/officeDocument/2006/relationships/footer" Target="footer76.xml"/><Relationship Id="rId110" Type="http://schemas.openxmlformats.org/officeDocument/2006/relationships/footer" Target="footer99.xml"/><Relationship Id="rId115" Type="http://schemas.openxmlformats.org/officeDocument/2006/relationships/footer" Target="footer104.xml"/><Relationship Id="rId131" Type="http://schemas.openxmlformats.org/officeDocument/2006/relationships/footer" Target="footer120.xml"/><Relationship Id="rId136" Type="http://schemas.openxmlformats.org/officeDocument/2006/relationships/footer" Target="footer125.xml"/><Relationship Id="rId157" Type="http://schemas.openxmlformats.org/officeDocument/2006/relationships/footer" Target="footer146.xml"/><Relationship Id="rId178" Type="http://schemas.openxmlformats.org/officeDocument/2006/relationships/footer" Target="footer167.xml"/><Relationship Id="rId61" Type="http://schemas.openxmlformats.org/officeDocument/2006/relationships/footer" Target="footer50.xml"/><Relationship Id="rId82" Type="http://schemas.openxmlformats.org/officeDocument/2006/relationships/footer" Target="footer71.xml"/><Relationship Id="rId152" Type="http://schemas.openxmlformats.org/officeDocument/2006/relationships/footer" Target="footer141.xml"/><Relationship Id="rId173" Type="http://schemas.openxmlformats.org/officeDocument/2006/relationships/footer" Target="footer162.xml"/><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footer" Target="footer19.xml"/><Relationship Id="rId35" Type="http://schemas.openxmlformats.org/officeDocument/2006/relationships/footer" Target="footer24.xml"/><Relationship Id="rId56" Type="http://schemas.openxmlformats.org/officeDocument/2006/relationships/footer" Target="footer45.xml"/><Relationship Id="rId77" Type="http://schemas.openxmlformats.org/officeDocument/2006/relationships/footer" Target="footer66.xml"/><Relationship Id="rId100" Type="http://schemas.openxmlformats.org/officeDocument/2006/relationships/footer" Target="footer89.xml"/><Relationship Id="rId105" Type="http://schemas.openxmlformats.org/officeDocument/2006/relationships/footer" Target="footer94.xml"/><Relationship Id="rId126" Type="http://schemas.openxmlformats.org/officeDocument/2006/relationships/footer" Target="footer115.xml"/><Relationship Id="rId147" Type="http://schemas.openxmlformats.org/officeDocument/2006/relationships/footer" Target="footer136.xml"/><Relationship Id="rId168" Type="http://schemas.openxmlformats.org/officeDocument/2006/relationships/footer" Target="footer157.xml"/><Relationship Id="rId8" Type="http://schemas.openxmlformats.org/officeDocument/2006/relationships/image" Target="media/image1.png"/><Relationship Id="rId51" Type="http://schemas.openxmlformats.org/officeDocument/2006/relationships/footer" Target="footer40.xml"/><Relationship Id="rId72" Type="http://schemas.openxmlformats.org/officeDocument/2006/relationships/footer" Target="footer61.xml"/><Relationship Id="rId93" Type="http://schemas.openxmlformats.org/officeDocument/2006/relationships/footer" Target="footer82.xml"/><Relationship Id="rId98" Type="http://schemas.openxmlformats.org/officeDocument/2006/relationships/footer" Target="footer87.xml"/><Relationship Id="rId121" Type="http://schemas.openxmlformats.org/officeDocument/2006/relationships/footer" Target="footer110.xml"/><Relationship Id="rId142" Type="http://schemas.openxmlformats.org/officeDocument/2006/relationships/footer" Target="footer131.xml"/><Relationship Id="rId163" Type="http://schemas.openxmlformats.org/officeDocument/2006/relationships/footer" Target="footer152.xml"/><Relationship Id="rId3" Type="http://schemas.openxmlformats.org/officeDocument/2006/relationships/styles" Target="styles.xml"/><Relationship Id="rId25" Type="http://schemas.openxmlformats.org/officeDocument/2006/relationships/footer" Target="footer14.xml"/><Relationship Id="rId46" Type="http://schemas.openxmlformats.org/officeDocument/2006/relationships/footer" Target="footer35.xml"/><Relationship Id="rId67" Type="http://schemas.openxmlformats.org/officeDocument/2006/relationships/footer" Target="footer56.xml"/><Relationship Id="rId116" Type="http://schemas.openxmlformats.org/officeDocument/2006/relationships/footer" Target="footer105.xml"/><Relationship Id="rId137" Type="http://schemas.openxmlformats.org/officeDocument/2006/relationships/footer" Target="footer126.xml"/><Relationship Id="rId158" Type="http://schemas.openxmlformats.org/officeDocument/2006/relationships/footer" Target="footer147.xml"/><Relationship Id="rId20" Type="http://schemas.openxmlformats.org/officeDocument/2006/relationships/footer" Target="footer9.xml"/><Relationship Id="rId41" Type="http://schemas.openxmlformats.org/officeDocument/2006/relationships/footer" Target="footer30.xml"/><Relationship Id="rId62" Type="http://schemas.openxmlformats.org/officeDocument/2006/relationships/footer" Target="footer51.xml"/><Relationship Id="rId83" Type="http://schemas.openxmlformats.org/officeDocument/2006/relationships/footer" Target="footer72.xml"/><Relationship Id="rId88" Type="http://schemas.openxmlformats.org/officeDocument/2006/relationships/footer" Target="footer77.xml"/><Relationship Id="rId111" Type="http://schemas.openxmlformats.org/officeDocument/2006/relationships/footer" Target="footer100.xml"/><Relationship Id="rId132" Type="http://schemas.openxmlformats.org/officeDocument/2006/relationships/footer" Target="footer121.xml"/><Relationship Id="rId153" Type="http://schemas.openxmlformats.org/officeDocument/2006/relationships/footer" Target="footer142.xml"/><Relationship Id="rId174" Type="http://schemas.openxmlformats.org/officeDocument/2006/relationships/footer" Target="footer163.xml"/><Relationship Id="rId179" Type="http://schemas.openxmlformats.org/officeDocument/2006/relationships/footer" Target="footer168.xml"/><Relationship Id="rId15" Type="http://schemas.openxmlformats.org/officeDocument/2006/relationships/footer" Target="footer4.xml"/><Relationship Id="rId36" Type="http://schemas.openxmlformats.org/officeDocument/2006/relationships/footer" Target="footer25.xml"/><Relationship Id="rId57" Type="http://schemas.openxmlformats.org/officeDocument/2006/relationships/footer" Target="footer46.xml"/><Relationship Id="rId106" Type="http://schemas.openxmlformats.org/officeDocument/2006/relationships/footer" Target="footer95.xml"/><Relationship Id="rId127" Type="http://schemas.openxmlformats.org/officeDocument/2006/relationships/footer" Target="footer116.xml"/><Relationship Id="rId10" Type="http://schemas.openxmlformats.org/officeDocument/2006/relationships/hyperlink" Target="http://www.zondervan.com/" TargetMode="External"/><Relationship Id="rId31" Type="http://schemas.openxmlformats.org/officeDocument/2006/relationships/footer" Target="footer20.xml"/><Relationship Id="rId52" Type="http://schemas.openxmlformats.org/officeDocument/2006/relationships/footer" Target="footer41.xml"/><Relationship Id="rId73" Type="http://schemas.openxmlformats.org/officeDocument/2006/relationships/footer" Target="footer62.xml"/><Relationship Id="rId78" Type="http://schemas.openxmlformats.org/officeDocument/2006/relationships/footer" Target="footer67.xml"/><Relationship Id="rId94" Type="http://schemas.openxmlformats.org/officeDocument/2006/relationships/footer" Target="footer83.xml"/><Relationship Id="rId99" Type="http://schemas.openxmlformats.org/officeDocument/2006/relationships/footer" Target="footer88.xml"/><Relationship Id="rId101" Type="http://schemas.openxmlformats.org/officeDocument/2006/relationships/footer" Target="footer90.xml"/><Relationship Id="rId122" Type="http://schemas.openxmlformats.org/officeDocument/2006/relationships/footer" Target="footer111.xml"/><Relationship Id="rId143" Type="http://schemas.openxmlformats.org/officeDocument/2006/relationships/footer" Target="footer132.xml"/><Relationship Id="rId148" Type="http://schemas.openxmlformats.org/officeDocument/2006/relationships/footer" Target="footer137.xml"/><Relationship Id="rId164" Type="http://schemas.openxmlformats.org/officeDocument/2006/relationships/footer" Target="footer153.xml"/><Relationship Id="rId169" Type="http://schemas.openxmlformats.org/officeDocument/2006/relationships/footer" Target="footer158.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169.xml"/><Relationship Id="rId26" Type="http://schemas.openxmlformats.org/officeDocument/2006/relationships/footer" Target="footer15.xml"/><Relationship Id="rId47" Type="http://schemas.openxmlformats.org/officeDocument/2006/relationships/footer" Target="footer36.xml"/><Relationship Id="rId68" Type="http://schemas.openxmlformats.org/officeDocument/2006/relationships/footer" Target="footer57.xml"/><Relationship Id="rId89" Type="http://schemas.openxmlformats.org/officeDocument/2006/relationships/footer" Target="footer78.xml"/><Relationship Id="rId112" Type="http://schemas.openxmlformats.org/officeDocument/2006/relationships/footer" Target="footer101.xml"/><Relationship Id="rId133" Type="http://schemas.openxmlformats.org/officeDocument/2006/relationships/footer" Target="footer122.xml"/><Relationship Id="rId154" Type="http://schemas.openxmlformats.org/officeDocument/2006/relationships/footer" Target="footer143.xml"/><Relationship Id="rId175" Type="http://schemas.openxmlformats.org/officeDocument/2006/relationships/footer" Target="footer164.xml"/><Relationship Id="rId16" Type="http://schemas.openxmlformats.org/officeDocument/2006/relationships/footer" Target="footer5.xml"/><Relationship Id="rId37" Type="http://schemas.openxmlformats.org/officeDocument/2006/relationships/footer" Target="footer26.xml"/><Relationship Id="rId58" Type="http://schemas.openxmlformats.org/officeDocument/2006/relationships/footer" Target="footer47.xml"/><Relationship Id="rId79" Type="http://schemas.openxmlformats.org/officeDocument/2006/relationships/footer" Target="footer68.xml"/><Relationship Id="rId102" Type="http://schemas.openxmlformats.org/officeDocument/2006/relationships/footer" Target="footer91.xml"/><Relationship Id="rId123" Type="http://schemas.openxmlformats.org/officeDocument/2006/relationships/footer" Target="footer112.xml"/><Relationship Id="rId144" Type="http://schemas.openxmlformats.org/officeDocument/2006/relationships/footer" Target="footer133.xml"/><Relationship Id="rId90" Type="http://schemas.openxmlformats.org/officeDocument/2006/relationships/footer" Target="footer79.xml"/><Relationship Id="rId165" Type="http://schemas.openxmlformats.org/officeDocument/2006/relationships/footer" Target="footer154.xml"/><Relationship Id="rId27" Type="http://schemas.openxmlformats.org/officeDocument/2006/relationships/footer" Target="footer16.xml"/><Relationship Id="rId48" Type="http://schemas.openxmlformats.org/officeDocument/2006/relationships/footer" Target="footer37.xml"/><Relationship Id="rId69" Type="http://schemas.openxmlformats.org/officeDocument/2006/relationships/footer" Target="footer58.xml"/><Relationship Id="rId113" Type="http://schemas.openxmlformats.org/officeDocument/2006/relationships/footer" Target="footer102.xml"/><Relationship Id="rId134" Type="http://schemas.openxmlformats.org/officeDocument/2006/relationships/footer" Target="footer123.xml"/><Relationship Id="rId80" Type="http://schemas.openxmlformats.org/officeDocument/2006/relationships/footer" Target="footer69.xml"/><Relationship Id="rId155" Type="http://schemas.openxmlformats.org/officeDocument/2006/relationships/footer" Target="footer144.xml"/><Relationship Id="rId176" Type="http://schemas.openxmlformats.org/officeDocument/2006/relationships/footer" Target="footer165.xml"/><Relationship Id="rId17" Type="http://schemas.openxmlformats.org/officeDocument/2006/relationships/footer" Target="footer6.xml"/><Relationship Id="rId38" Type="http://schemas.openxmlformats.org/officeDocument/2006/relationships/footer" Target="footer27.xml"/><Relationship Id="rId59" Type="http://schemas.openxmlformats.org/officeDocument/2006/relationships/footer" Target="footer48.xml"/><Relationship Id="rId103" Type="http://schemas.openxmlformats.org/officeDocument/2006/relationships/footer" Target="footer92.xml"/><Relationship Id="rId124" Type="http://schemas.openxmlformats.org/officeDocument/2006/relationships/footer" Target="footer113.xml"/><Relationship Id="rId70" Type="http://schemas.openxmlformats.org/officeDocument/2006/relationships/footer" Target="footer59.xml"/><Relationship Id="rId91" Type="http://schemas.openxmlformats.org/officeDocument/2006/relationships/footer" Target="footer80.xml"/><Relationship Id="rId145" Type="http://schemas.openxmlformats.org/officeDocument/2006/relationships/footer" Target="footer134.xml"/><Relationship Id="rId166" Type="http://schemas.openxmlformats.org/officeDocument/2006/relationships/footer" Target="footer155.xml"/><Relationship Id="rId1" Type="http://schemas.openxmlformats.org/officeDocument/2006/relationships/customXml" Target="../customXml/item1.xml"/><Relationship Id="rId28" Type="http://schemas.openxmlformats.org/officeDocument/2006/relationships/footer" Target="footer17.xml"/><Relationship Id="rId49" Type="http://schemas.openxmlformats.org/officeDocument/2006/relationships/footer" Target="footer38.xml"/><Relationship Id="rId114" Type="http://schemas.openxmlformats.org/officeDocument/2006/relationships/footer" Target="footer10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39080-095D-45D8-BF48-DFDD49C48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5225</TotalTime>
  <Pages>352</Pages>
  <Words>103959</Words>
  <Characters>571779</Characters>
  <Application>Microsoft Office Word</Application>
  <DocSecurity>0</DocSecurity>
  <Lines>4764</Lines>
  <Paragraphs>1348</Paragraphs>
  <ScaleCrop>false</ScaleCrop>
  <HeadingPairs>
    <vt:vector size="2" baseType="variant">
      <vt:variant>
        <vt:lpstr>Título</vt:lpstr>
      </vt:variant>
      <vt:variant>
        <vt:i4>1</vt:i4>
      </vt:variant>
    </vt:vector>
  </HeadingPairs>
  <TitlesOfParts>
    <vt:vector size="1" baseType="lpstr">
      <vt:lpstr>0303047 Comm on Propers-A_6x9_txt_JUN17.indb</vt:lpstr>
    </vt:vector>
  </TitlesOfParts>
  <Company/>
  <LinksUpToDate>false</LinksUpToDate>
  <CharactersWithSpaces>674390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0303047 Comm on Propers-A_6x9_txt_JUN17.indb</dc:title>
  <dc:subject/>
  <dc:creator>Julio Ascarrunz</dc:creator>
  <cp:keywords>, docId:507EDCC576E8502D987E324B87B07E72</cp:keywords>
  <dc:description/>
  <cp:lastModifiedBy>Julio Ascarrunz</cp:lastModifiedBy>
  <cp:revision>2637</cp:revision>
  <cp:lastPrinted>2025-03-16T05:42:00Z</cp:lastPrinted>
  <dcterms:created xsi:type="dcterms:W3CDTF">2024-06-05T17:04:00Z</dcterms:created>
  <dcterms:modified xsi:type="dcterms:W3CDTF">2025-04-07T07:07:00Z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2022-07-06T00:00:00Z</vt:filetime>
  </property>
  <property fmtid="{D5CDD505-2E9C-101B-9397-08002B2CF9AE}" pid="3" name="Creator">
    <vt:lpwstr>Adobe InDesign 17.3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2024-06-05T00:00:00Z</vt:filetime>
  </property>
  <property fmtid="{D5CDD505-2E9C-101B-9397-08002B2CF9AE}" pid="7" name="Producer">
    <vt:lpwstr>Adobe PDF Library 16.0.7</vt:lpwstr>
  </property>
</Properties>
</file>