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5"/>
        </w:tabs>
        <w:spacing w:after="0" w:before="0" w:line="240" w:lineRule="auto"/>
        <w:ind w:left="-360" w:right="-3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-203199</wp:posOffset>
                </wp:positionV>
                <wp:extent cx="6374130" cy="13265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63698" y="3121632"/>
                          <a:ext cx="6364605" cy="1316736"/>
                        </a:xfrm>
                        <a:prstGeom prst="rect">
                          <a:avLst/>
                        </a:prstGeom>
                        <a:solidFill>
                          <a:srgbClr val="E1EFD8">
                            <a:alpha val="92156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10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Sacramentos y Oración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10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Proyecto Final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10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10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academiacristo.com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-203199</wp:posOffset>
                </wp:positionV>
                <wp:extent cx="6374130" cy="132651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4130" cy="1326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-109219</wp:posOffset>
            </wp:positionV>
            <wp:extent cx="1554480" cy="10541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5746" l="0" r="0" t="8733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054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Nombre: 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Ciudad/Pais de origen: 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Estimado estudiante.  Felicitaciones, usted ya ha terminado el curso sobre los Sacramentos y la Oración.  El contenido de este curso es de suma importancia.  Nuestra misión es la de capacitarle para compartir ese conocimiento con otros.  Favor de llenar este proyecto final y enviarlo a su profesor.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¿Cuáles son las bendiciones del Bautismo? (Lección 1)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¿Por qué debemos bautizar a los bebés? (Lección 1)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¿Cuáles son los medios de gracia y por qué son tan importantes? (Lección 1)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¿Qué da al bautismo su poder? (Lección 2)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¿Qué beneficios reciben los comulgantes creyentes en la Santa Cena? (Lección 3)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¿Cuáles cuatro elementos están presentes en la Santa Cena? (Lección 3)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¿Qué se debe recordar cuando </w:t>
      </w:r>
      <w:r w:rsidDel="00000000" w:rsidR="00000000" w:rsidRPr="00000000">
        <w:rPr>
          <w:rtl w:val="0"/>
        </w:rPr>
        <w:t xml:space="preserve">uno se examina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sí mismo antes de tomar la Santa Cena? (Lección 4)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¿Qué son las llaves y cómo se relacionan al uso de la ley y el evangelio? (Lección 5)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¿Cuáles son algunos de los requisitos bíblicos de un líder? (Lección 6)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¿Pueden las mujeres ejercer autoridad sobre los hombres en la iglesia? (Lección 6)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¿Por qué tenemos acceso completo a Dios en oración? (Lección 7)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¿Por qué es </w:t>
      </w:r>
      <w:r w:rsidDel="00000000" w:rsidR="00000000" w:rsidRPr="00000000">
        <w:rPr>
          <w:rtl w:val="0"/>
        </w:rPr>
        <w:t xml:space="preserve">peligroso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erróneo pensar que nosotros podemos influir en la </w:t>
      </w:r>
      <w:r w:rsidDel="00000000" w:rsidR="00000000" w:rsidRPr="00000000">
        <w:rPr>
          <w:rtl w:val="0"/>
        </w:rPr>
        <w:t xml:space="preserve">respuesta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Dios a nuestras oraciones con el ayuno o vigilias? (Lección 7)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¿Crees que el Padre Nuestro puede ser usado muchas veces en el transcurso de la vida sin convertirse en una oración de vana repetición? Explica tu respuesta. (Lección 8) 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color w:val="5a5a5a"/>
      <w:spacing w:val="15"/>
      <w:w w:val="100"/>
      <w:position w:val="-1"/>
      <w:sz w:val="30"/>
      <w:szCs w:val="22"/>
      <w:effect w:val="none"/>
      <w:vertAlign w:val="baseline"/>
      <w:cs w:val="0"/>
      <w:em w:val="none"/>
      <w:lang w:bidi="ar-SA" w:eastAsia="en-US" w:val="es-419"/>
    </w:rPr>
  </w:style>
  <w:style w:type="character" w:styleId="SubtitleChar">
    <w:name w:val="Subtitle Char"/>
    <w:next w:val="SubtitleChar"/>
    <w:autoRedefine w:val="0"/>
    <w:hidden w:val="0"/>
    <w:qFormat w:val="0"/>
    <w:rPr>
      <w:color w:val="5a5a5a"/>
      <w:spacing w:val="15"/>
      <w:w w:val="100"/>
      <w:position w:val="-1"/>
      <w:sz w:val="30"/>
      <w:effect w:val="none"/>
      <w:vertAlign w:val="baseline"/>
      <w:cs w:val="0"/>
      <w:em w:val="none"/>
      <w:lang w:val="es-419"/>
    </w:rPr>
  </w:style>
  <w:style w:type="paragraph" w:styleId="InformeAcademiaCristo">
    <w:name w:val="Informe Academia Cristo"/>
    <w:basedOn w:val="Normal"/>
    <w:next w:val="InformeAcademiaCristo"/>
    <w:autoRedefine w:val="0"/>
    <w:hidden w:val="0"/>
    <w:qFormat w:val="0"/>
    <w:pPr>
      <w:shd w:color="auto" w:fill="009444" w:val="clear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Berlin Sans FB" w:hAnsi="Berlin Sans FB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InformeAcademiaCristoChar">
    <w:name w:val="Informe Academia Cristo Char"/>
    <w:next w:val="InformeAcademiaCristoChar"/>
    <w:autoRedefine w:val="0"/>
    <w:hidden w:val="0"/>
    <w:qFormat w:val="0"/>
    <w:rPr>
      <w:rFonts w:ascii="Berlin Sans FB" w:hAnsi="Berlin Sans FB"/>
      <w:color w:val="ffffff"/>
      <w:w w:val="100"/>
      <w:position w:val="-1"/>
      <w:effect w:val="none"/>
      <w:shd w:color="auto" w:fill="009444" w:val="clear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top w:color="4472c4" w:space="10" w:sz="4" w:val="single"/>
        <w:bottom w:color="4472c4" w:space="10" w:sz="4" w:val="single"/>
      </w:pBdr>
      <w:suppressAutoHyphens w:val="1"/>
      <w:spacing w:after="360" w:before="360" w:line="259" w:lineRule="auto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4472c4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IntenseQuoteChar">
    <w:name w:val="Intense Quote Char"/>
    <w:next w:val="IntenseQuoteChar"/>
    <w:autoRedefine w:val="0"/>
    <w:hidden w:val="0"/>
    <w:qFormat w:val="0"/>
    <w:rPr>
      <w:i w:val="1"/>
      <w:iCs w:val="1"/>
      <w:color w:val="4472c4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  <w:sz w:val="30"/>
      <w:szCs w:val="30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jPALYSjLvmr+tZvWiDEz8ZJxMQ==">CgMxLjA4AHIhMUw5U1B2dHpxbHR2aXVUdGV0ODA2TmkxdkFNbWtDelBW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2024-10-02T02:32:00Z</dcterms:created>
  <dc:creator>Joel Sutton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0x010100469A67C346E6B04F8F3828DDC292199C</vt:lpstr>
  </property>
  <property fmtid="{D5CDD505-2E9C-101B-9397-08002B2CF9AE}" pid="3" name="Doc #">
    <vt:lpstr/>
  </property>
</Properties>
</file>